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1FCD" w:rsidRPr="00C00842" w:rsidRDefault="00000000" w:rsidP="00B41FCD">
      <w:pPr>
        <w:spacing w:after="0" w:line="360" w:lineRule="auto"/>
        <w:ind w:right="49"/>
        <w:jc w:val="center"/>
        <w:rPr>
          <w:rFonts w:ascii="Monotype Corsiva" w:eastAsia="Calibri" w:hAnsi="Monotype Corsiva" w:cs="Segoe UI"/>
          <w:sz w:val="32"/>
          <w:szCs w:val="32"/>
          <w:lang w:eastAsia="es-ES"/>
        </w:rPr>
      </w:pPr>
      <w:sdt>
        <w:sdtPr>
          <w:rPr>
            <w:rFonts w:ascii="Monotype Corsiva" w:eastAsia="Calibri" w:hAnsi="Monotype Corsiva" w:cs="Segoe UI"/>
            <w:sz w:val="32"/>
            <w:szCs w:val="32"/>
            <w:lang w:eastAsia="es-ES"/>
          </w:rPr>
          <w:alias w:val="Título"/>
          <w:id w:val="-1367291527"/>
          <w:placeholder>
            <w:docPart w:val="8D94D324F4DE4569BE028651AC39210C"/>
          </w:placeholder>
          <w:showingPlcHdr/>
          <w:dataBinding w:prefixMappings="xmlns:ns0='http://schemas.openxmlformats.org/package/2006/metadata/core-properties' xmlns:ns1='http://purl.org/dc/elements/1.1/'" w:xpath="/ns0:coreProperties[1]/ns1:title[1]" w:storeItemID="{6C3C8BC8-F283-45AE-878A-BAB7291924A1}"/>
          <w:text/>
        </w:sdtPr>
        <w:sdtContent>
          <w:r w:rsidR="00B41FCD">
            <w:rPr>
              <w:lang w:val="es-ES"/>
            </w:rPr>
            <w:t>[Escriba el título del documento]</w:t>
          </w:r>
        </w:sdtContent>
      </w:sdt>
    </w:p>
    <w:p w:rsidR="00B41FCD" w:rsidRPr="00C00842" w:rsidRDefault="00B41FCD" w:rsidP="00B41FCD">
      <w:pPr>
        <w:spacing w:after="0"/>
        <w:ind w:right="49"/>
        <w:jc w:val="center"/>
        <w:rPr>
          <w:rFonts w:ascii="Times New Roman" w:eastAsia="Calibri" w:hAnsi="Times New Roman" w:cs="Times New Roman"/>
          <w:b/>
          <w:i/>
          <w:sz w:val="24"/>
          <w:szCs w:val="24"/>
          <w:lang w:eastAsia="es-ES"/>
        </w:rPr>
      </w:pPr>
    </w:p>
    <w:p w:rsidR="00B41FCD" w:rsidRPr="00C00842" w:rsidRDefault="00B41FCD" w:rsidP="00B41FCD">
      <w:pPr>
        <w:spacing w:after="0"/>
        <w:ind w:left="284" w:right="49"/>
        <w:jc w:val="center"/>
        <w:rPr>
          <w:rFonts w:ascii="Times New Roman" w:eastAsia="Calibri" w:hAnsi="Times New Roman" w:cs="Times New Roman"/>
          <w:b/>
          <w:i/>
          <w:sz w:val="24"/>
          <w:szCs w:val="24"/>
          <w:lang w:eastAsia="es-ES"/>
        </w:rPr>
      </w:pPr>
      <w:r w:rsidRPr="00C00842">
        <w:rPr>
          <w:rFonts w:ascii="Times New Roman" w:eastAsia="Calibri" w:hAnsi="Times New Roman" w:cs="Times New Roman"/>
          <w:b/>
          <w:i/>
          <w:sz w:val="24"/>
          <w:szCs w:val="24"/>
          <w:lang w:eastAsia="es-ES"/>
        </w:rPr>
        <w:t>Periodo Constitucional</w:t>
      </w:r>
    </w:p>
    <w:p w:rsidR="00B41FCD" w:rsidRPr="00C00842" w:rsidRDefault="00B41FCD" w:rsidP="00B41FCD">
      <w:pPr>
        <w:spacing w:after="0"/>
        <w:ind w:left="284" w:right="49"/>
        <w:jc w:val="center"/>
        <w:rPr>
          <w:rFonts w:ascii="Times New Roman" w:eastAsia="Calibri" w:hAnsi="Times New Roman" w:cs="Times New Roman"/>
          <w:b/>
          <w:i/>
          <w:sz w:val="24"/>
          <w:szCs w:val="24"/>
          <w:lang w:eastAsia="es-ES"/>
        </w:rPr>
      </w:pPr>
      <w:r w:rsidRPr="00C00842">
        <w:rPr>
          <w:rFonts w:ascii="Times New Roman" w:eastAsia="Calibri" w:hAnsi="Times New Roman" w:cs="Times New Roman"/>
          <w:b/>
          <w:i/>
          <w:sz w:val="24"/>
          <w:szCs w:val="24"/>
          <w:lang w:eastAsia="es-ES"/>
        </w:rPr>
        <w:t>20</w:t>
      </w:r>
      <w:r>
        <w:rPr>
          <w:rFonts w:ascii="Times New Roman" w:eastAsia="Calibri" w:hAnsi="Times New Roman" w:cs="Times New Roman"/>
          <w:b/>
          <w:i/>
          <w:sz w:val="24"/>
          <w:szCs w:val="24"/>
          <w:lang w:eastAsia="es-ES"/>
        </w:rPr>
        <w:t>21</w:t>
      </w:r>
      <w:r w:rsidRPr="00C00842">
        <w:rPr>
          <w:rFonts w:ascii="Times New Roman" w:eastAsia="Calibri" w:hAnsi="Times New Roman" w:cs="Times New Roman"/>
          <w:b/>
          <w:i/>
          <w:sz w:val="24"/>
          <w:szCs w:val="24"/>
          <w:lang w:eastAsia="es-ES"/>
        </w:rPr>
        <w:t>-202</w:t>
      </w:r>
      <w:r>
        <w:rPr>
          <w:rFonts w:ascii="Times New Roman" w:eastAsia="Calibri" w:hAnsi="Times New Roman" w:cs="Times New Roman"/>
          <w:b/>
          <w:i/>
          <w:sz w:val="24"/>
          <w:szCs w:val="24"/>
          <w:lang w:eastAsia="es-ES"/>
        </w:rPr>
        <w:t>4</w:t>
      </w:r>
    </w:p>
    <w:p w:rsidR="00B41FCD" w:rsidRPr="00C00842" w:rsidRDefault="00B41FCD" w:rsidP="00B41FCD">
      <w:pPr>
        <w:tabs>
          <w:tab w:val="left" w:pos="2839"/>
          <w:tab w:val="center" w:pos="4504"/>
        </w:tabs>
        <w:spacing w:after="0" w:line="240" w:lineRule="auto"/>
        <w:jc w:val="center"/>
        <w:rPr>
          <w:rFonts w:ascii="Times New Roman" w:eastAsia="Calibri" w:hAnsi="Times New Roman" w:cs="Times New Roman"/>
          <w:i/>
          <w:sz w:val="24"/>
          <w:szCs w:val="24"/>
          <w:lang w:eastAsia="es-ES"/>
        </w:rPr>
      </w:pPr>
      <w:r w:rsidRPr="00C00842">
        <w:rPr>
          <w:rFonts w:ascii="Calibri" w:eastAsia="Calibri" w:hAnsi="Calibri" w:cs="Times New Roman"/>
          <w:noProof/>
          <w:sz w:val="24"/>
          <w:szCs w:val="24"/>
          <w:lang w:eastAsia="es-MX"/>
        </w:rPr>
        <mc:AlternateContent>
          <mc:Choice Requires="wps">
            <w:drawing>
              <wp:anchor distT="0" distB="0" distL="114300" distR="114300" simplePos="0" relativeHeight="251659264" behindDoc="0" locked="0" layoutInCell="1" allowOverlap="1" wp14:anchorId="4B2AF4F7" wp14:editId="4A04785A">
                <wp:simplePos x="0" y="0"/>
                <wp:positionH relativeFrom="column">
                  <wp:posOffset>179650</wp:posOffset>
                </wp:positionH>
                <wp:positionV relativeFrom="paragraph">
                  <wp:posOffset>26421</wp:posOffset>
                </wp:positionV>
                <wp:extent cx="5422789" cy="45719"/>
                <wp:effectExtent l="0" t="0" r="26035" b="31115"/>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789" cy="45719"/>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043394" id="_x0000_t32" coordsize="21600,21600" o:spt="32" o:oned="t" path="m,l21600,21600e" filled="f">
                <v:path arrowok="t" fillok="f" o:connecttype="none"/>
                <o:lock v:ext="edit" shapetype="t"/>
              </v:shapetype>
              <v:shape id="Conector recto de flecha 8" o:spid="_x0000_s1026" type="#_x0000_t32" style="position:absolute;margin-left:14.15pt;margin-top:2.1pt;width:42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" strokecolor="#c00000"/>
            </w:pict>
          </mc:Fallback>
        </mc:AlternateContent>
      </w:r>
    </w:p>
    <w:p w:rsidR="00B41FCD" w:rsidRPr="00C00842" w:rsidRDefault="00B41FCD" w:rsidP="00B41FCD">
      <w:pPr>
        <w:spacing w:after="0"/>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Vigésima Quinta </w:t>
      </w:r>
      <w:r w:rsidRPr="00C00842">
        <w:rPr>
          <w:rFonts w:ascii="Times New Roman" w:eastAsia="Calibri" w:hAnsi="Times New Roman" w:cs="Times New Roman"/>
          <w:b/>
          <w:i/>
          <w:sz w:val="24"/>
          <w:szCs w:val="24"/>
          <w:lang w:eastAsia="es-ES"/>
        </w:rPr>
        <w:t>Acta de Sesión 202</w:t>
      </w:r>
      <w:r>
        <w:rPr>
          <w:rFonts w:ascii="Times New Roman" w:eastAsia="Calibri" w:hAnsi="Times New Roman" w:cs="Times New Roman"/>
          <w:b/>
          <w:i/>
          <w:sz w:val="24"/>
          <w:szCs w:val="24"/>
          <w:lang w:eastAsia="es-ES"/>
        </w:rPr>
        <w:t>2</w:t>
      </w:r>
    </w:p>
    <w:p w:rsidR="00B41FCD" w:rsidRPr="00C00842" w:rsidRDefault="00B41FCD" w:rsidP="00B41FCD">
      <w:pPr>
        <w:spacing w:after="0"/>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Décima Primera </w:t>
      </w:r>
      <w:r w:rsidRPr="00C00842">
        <w:rPr>
          <w:rFonts w:ascii="Times New Roman" w:eastAsia="Calibri" w:hAnsi="Times New Roman" w:cs="Times New Roman"/>
          <w:b/>
          <w:i/>
          <w:sz w:val="24"/>
          <w:szCs w:val="24"/>
          <w:lang w:eastAsia="es-ES"/>
        </w:rPr>
        <w:t>Sesión Extraordinaria</w:t>
      </w:r>
    </w:p>
    <w:p w:rsidR="00B41FCD" w:rsidRPr="00C00842" w:rsidRDefault="00B41FCD" w:rsidP="00B41FCD">
      <w:pPr>
        <w:spacing w:after="0"/>
        <w:ind w:left="284" w:right="49"/>
        <w:jc w:val="center"/>
        <w:rPr>
          <w:rFonts w:ascii="Times New Roman" w:eastAsia="Calibri" w:hAnsi="Times New Roman" w:cs="Times New Roman"/>
          <w:b/>
          <w:i/>
          <w:sz w:val="20"/>
          <w:szCs w:val="20"/>
          <w:lang w:eastAsia="es-ES"/>
        </w:rPr>
      </w:pPr>
      <w:r>
        <w:rPr>
          <w:rFonts w:ascii="Times New Roman" w:eastAsia="Calibri" w:hAnsi="Times New Roman" w:cs="Times New Roman"/>
          <w:b/>
          <w:i/>
          <w:sz w:val="24"/>
          <w:szCs w:val="24"/>
          <w:lang w:val="es-ES" w:eastAsia="es-ES"/>
        </w:rPr>
        <w:t>15</w:t>
      </w:r>
      <w:r w:rsidRPr="00C00842">
        <w:rPr>
          <w:rFonts w:ascii="Times New Roman" w:eastAsia="Calibri" w:hAnsi="Times New Roman" w:cs="Times New Roman"/>
          <w:b/>
          <w:i/>
          <w:sz w:val="24"/>
          <w:szCs w:val="24"/>
          <w:lang w:val="es-ES" w:eastAsia="es-ES"/>
        </w:rPr>
        <w:t xml:space="preserve"> de </w:t>
      </w:r>
      <w:proofErr w:type="gramStart"/>
      <w:r>
        <w:rPr>
          <w:rFonts w:ascii="Times New Roman" w:eastAsia="Calibri" w:hAnsi="Times New Roman" w:cs="Times New Roman"/>
          <w:b/>
          <w:i/>
          <w:sz w:val="24"/>
          <w:szCs w:val="24"/>
          <w:lang w:val="es-ES" w:eastAsia="es-ES"/>
        </w:rPr>
        <w:t>Diciembre</w:t>
      </w:r>
      <w:proofErr w:type="gramEnd"/>
      <w:r w:rsidRPr="00C00842">
        <w:rPr>
          <w:rFonts w:ascii="Times New Roman" w:eastAsia="Calibri" w:hAnsi="Times New Roman" w:cs="Times New Roman"/>
          <w:b/>
          <w:i/>
          <w:sz w:val="24"/>
          <w:szCs w:val="24"/>
          <w:lang w:val="es-ES" w:eastAsia="es-ES"/>
        </w:rPr>
        <w:t xml:space="preserve"> del 202</w:t>
      </w:r>
      <w:r>
        <w:rPr>
          <w:rFonts w:ascii="Times New Roman" w:eastAsia="Calibri" w:hAnsi="Times New Roman" w:cs="Times New Roman"/>
          <w:b/>
          <w:i/>
          <w:sz w:val="24"/>
          <w:szCs w:val="24"/>
          <w:lang w:val="es-ES" w:eastAsia="es-ES"/>
        </w:rPr>
        <w:t>2</w:t>
      </w:r>
    </w:p>
    <w:p w:rsidR="00B41FCD" w:rsidRPr="00C00842" w:rsidRDefault="00B41FCD" w:rsidP="00B41FCD">
      <w:pPr>
        <w:spacing w:after="0"/>
        <w:ind w:left="142" w:right="-93"/>
        <w:jc w:val="center"/>
        <w:rPr>
          <w:rFonts w:ascii="Segoe UI" w:eastAsia="Calibri" w:hAnsi="Segoe UI" w:cs="Segoe UI"/>
          <w:b/>
          <w:i/>
        </w:rPr>
      </w:pPr>
    </w:p>
    <w:p w:rsidR="00B41FCD" w:rsidRPr="00C00842" w:rsidRDefault="00B41FCD" w:rsidP="00B41FCD">
      <w:pPr>
        <w:spacing w:after="0" w:line="360" w:lineRule="auto"/>
        <w:ind w:left="284" w:right="49"/>
        <w:jc w:val="both"/>
        <w:rPr>
          <w:rFonts w:ascii="Segoe UI" w:eastAsia="Calibri" w:hAnsi="Segoe UI" w:cs="Segoe UI"/>
        </w:rPr>
      </w:pPr>
      <w:r w:rsidRPr="00FB6C52">
        <w:rPr>
          <w:rFonts w:ascii="Segoe UI" w:eastAsia="Calibri" w:hAnsi="Segoe UI" w:cs="Segoe UI"/>
        </w:rPr>
        <w:t xml:space="preserve">En la ciudad de Ocotlán, Jalisco, siendo </w:t>
      </w:r>
      <w:r w:rsidRPr="00835EF7">
        <w:rPr>
          <w:rFonts w:ascii="Segoe UI" w:eastAsia="Calibri" w:hAnsi="Segoe UI" w:cs="Segoe UI"/>
        </w:rPr>
        <w:t xml:space="preserve">las </w:t>
      </w:r>
      <w:r w:rsidRPr="00975A6D">
        <w:rPr>
          <w:rFonts w:ascii="Segoe UI" w:eastAsia="Calibri" w:hAnsi="Segoe UI" w:cs="Segoe UI"/>
        </w:rPr>
        <w:t>12:1</w:t>
      </w:r>
      <w:r w:rsidR="00975A6D" w:rsidRPr="00975A6D">
        <w:rPr>
          <w:rFonts w:ascii="Segoe UI" w:eastAsia="Calibri" w:hAnsi="Segoe UI" w:cs="Segoe UI"/>
        </w:rPr>
        <w:t>8</w:t>
      </w:r>
      <w:r w:rsidRPr="00975A6D">
        <w:rPr>
          <w:rFonts w:ascii="Segoe UI" w:eastAsia="Calibri" w:hAnsi="Segoe UI" w:cs="Segoe UI"/>
        </w:rPr>
        <w:t xml:space="preserve"> doce horas con </w:t>
      </w:r>
      <w:r w:rsidR="00975A6D" w:rsidRPr="00975A6D">
        <w:rPr>
          <w:rFonts w:ascii="Segoe UI" w:eastAsia="Calibri" w:hAnsi="Segoe UI" w:cs="Segoe UI"/>
        </w:rPr>
        <w:t>dieciocho</w:t>
      </w:r>
      <w:r w:rsidRPr="00975A6D">
        <w:rPr>
          <w:rFonts w:ascii="Segoe UI" w:eastAsia="Calibri" w:hAnsi="Segoe UI" w:cs="Segoe UI"/>
        </w:rPr>
        <w:t xml:space="preserve"> minutos del día</w:t>
      </w:r>
      <w:r w:rsidRPr="00FB6C52">
        <w:rPr>
          <w:rFonts w:ascii="Segoe UI" w:eastAsia="Calibri" w:hAnsi="Segoe UI" w:cs="Segoe UI"/>
        </w:rPr>
        <w:t xml:space="preserve"> </w:t>
      </w:r>
      <w:r w:rsidR="00975A6D">
        <w:rPr>
          <w:rFonts w:ascii="Segoe UI" w:eastAsia="Calibri" w:hAnsi="Segoe UI" w:cs="Segoe UI"/>
        </w:rPr>
        <w:t>jueves</w:t>
      </w:r>
      <w:r w:rsidRPr="00FB6C52">
        <w:rPr>
          <w:rFonts w:ascii="Segoe UI" w:eastAsia="Calibri" w:hAnsi="Segoe UI" w:cs="Segoe UI"/>
        </w:rPr>
        <w:t xml:space="preserve"> </w:t>
      </w:r>
      <w:r>
        <w:rPr>
          <w:rFonts w:ascii="Segoe UI" w:eastAsia="Calibri" w:hAnsi="Segoe UI" w:cs="Segoe UI"/>
        </w:rPr>
        <w:t>1</w:t>
      </w:r>
      <w:r w:rsidR="00975A6D">
        <w:rPr>
          <w:rFonts w:ascii="Segoe UI" w:eastAsia="Calibri" w:hAnsi="Segoe UI" w:cs="Segoe UI"/>
        </w:rPr>
        <w:t>5</w:t>
      </w:r>
      <w:r w:rsidRPr="00FB6C52">
        <w:rPr>
          <w:rFonts w:ascii="Segoe UI" w:eastAsia="Calibri" w:hAnsi="Segoe UI" w:cs="Segoe UI"/>
        </w:rPr>
        <w:t xml:space="preserve"> </w:t>
      </w:r>
      <w:r w:rsidR="00975A6D">
        <w:rPr>
          <w:rFonts w:ascii="Segoe UI" w:eastAsia="Calibri" w:hAnsi="Segoe UI" w:cs="Segoe UI"/>
        </w:rPr>
        <w:t>quince</w:t>
      </w:r>
      <w:r w:rsidRPr="00FB6C52">
        <w:rPr>
          <w:rFonts w:ascii="Segoe UI" w:eastAsia="Calibri" w:hAnsi="Segoe UI" w:cs="Segoe UI"/>
        </w:rPr>
        <w:t xml:space="preserve"> de </w:t>
      </w:r>
      <w:r>
        <w:rPr>
          <w:rFonts w:ascii="Segoe UI" w:eastAsia="Calibri" w:hAnsi="Segoe UI" w:cs="Segoe UI"/>
        </w:rPr>
        <w:t>noviembre</w:t>
      </w:r>
      <w:r w:rsidRPr="00FB6C52">
        <w:rPr>
          <w:rFonts w:ascii="Segoe UI" w:eastAsia="Calibri" w:hAnsi="Segoe UI" w:cs="Segoe UI"/>
        </w:rPr>
        <w:t xml:space="preserve"> del año 2022 dos mil veintidós, en el Recinto Oficial del Honorable Ayuntamiento y en apego a lo establecido por los artículos 29 fracción II, 30, párrafo primero, y 47, fracción III, de la Ley del Gobierno y la Administración Pública Municipal del Estado de Jalisco; 13, 17, 19, 22 y 24, del Reglamento de Organización y Funcionamiento del Ayuntamiento de Ocotlán, Jalisco; se celebró la </w:t>
      </w:r>
      <w:r>
        <w:rPr>
          <w:rFonts w:ascii="Segoe UI" w:eastAsia="Calibri" w:hAnsi="Segoe UI" w:cs="Segoe UI"/>
          <w:b/>
        </w:rPr>
        <w:t>DÉCIMA</w:t>
      </w:r>
      <w:r w:rsidRPr="00FB6C52">
        <w:rPr>
          <w:rFonts w:ascii="Segoe UI" w:eastAsia="Calibri" w:hAnsi="Segoe UI" w:cs="Segoe UI"/>
          <w:b/>
        </w:rPr>
        <w:t xml:space="preserve"> </w:t>
      </w:r>
      <w:r w:rsidR="00CB01B2">
        <w:rPr>
          <w:rFonts w:ascii="Segoe UI" w:eastAsia="Calibri" w:hAnsi="Segoe UI" w:cs="Segoe UI"/>
          <w:b/>
        </w:rPr>
        <w:t xml:space="preserve">PRIMERA </w:t>
      </w:r>
      <w:r w:rsidRPr="00FB6C52">
        <w:rPr>
          <w:rFonts w:ascii="Segoe UI" w:eastAsia="Calibri" w:hAnsi="Segoe UI" w:cs="Segoe UI"/>
          <w:b/>
        </w:rPr>
        <w:t xml:space="preserve">SESIÓN EXTRAORDINARIA </w:t>
      </w:r>
      <w:r w:rsidRPr="00FB6C52">
        <w:rPr>
          <w:rFonts w:ascii="Segoe UI" w:eastAsia="Calibri" w:hAnsi="Segoe UI" w:cs="Segoe UI"/>
        </w:rPr>
        <w:t>del año 2022, de la Administración Pública Municipal 2021-2024, la cual siguió su curso bajo el siguiente tenor: - - - - - - - -</w:t>
      </w:r>
      <w:r>
        <w:rPr>
          <w:rFonts w:ascii="Segoe UI" w:eastAsia="Calibri" w:hAnsi="Segoe UI" w:cs="Segoe UI"/>
        </w:rPr>
        <w:t xml:space="preserve"> - - - - - - - - - - - - - - - - </w:t>
      </w:r>
    </w:p>
    <w:p w:rsidR="00B41FCD" w:rsidRPr="00C00842" w:rsidRDefault="00B41FCD" w:rsidP="00B41FCD">
      <w:pPr>
        <w:spacing w:after="0" w:line="240" w:lineRule="auto"/>
        <w:ind w:left="284" w:right="49"/>
        <w:jc w:val="both"/>
        <w:rPr>
          <w:rFonts w:ascii="Segoe UI" w:eastAsia="Calibri" w:hAnsi="Segoe UI" w:cs="Segoe UI"/>
          <w:sz w:val="16"/>
          <w:szCs w:val="16"/>
        </w:rPr>
      </w:pPr>
    </w:p>
    <w:p w:rsidR="00B41FCD" w:rsidRPr="00C00842" w:rsidRDefault="00B41FCD" w:rsidP="00B41FCD">
      <w:pPr>
        <w:spacing w:after="0" w:line="360" w:lineRule="auto"/>
        <w:ind w:left="284"/>
        <w:jc w:val="both"/>
        <w:rPr>
          <w:rFonts w:ascii="Segoe UI" w:eastAsia="Calibri" w:hAnsi="Segoe UI" w:cs="Segoe UI"/>
          <w:sz w:val="16"/>
          <w:szCs w:val="16"/>
          <w:lang w:eastAsia="es-ES"/>
        </w:rPr>
      </w:pPr>
      <w:r>
        <w:rPr>
          <w:rFonts w:ascii="Segoe UI" w:eastAsia="Calibri" w:hAnsi="Segoe UI" w:cs="Segoe UI"/>
          <w:lang w:eastAsia="es-ES"/>
        </w:rPr>
        <w:t xml:space="preserve">El </w:t>
      </w:r>
      <w:proofErr w:type="gramStart"/>
      <w:r>
        <w:rPr>
          <w:rFonts w:ascii="Segoe UI" w:eastAsia="Calibri" w:hAnsi="Segoe UI" w:cs="Segoe UI"/>
          <w:lang w:eastAsia="es-ES"/>
        </w:rPr>
        <w:t>Presidente</w:t>
      </w:r>
      <w:proofErr w:type="gramEnd"/>
      <w:r>
        <w:rPr>
          <w:rFonts w:ascii="Segoe UI" w:eastAsia="Calibri" w:hAnsi="Segoe UI" w:cs="Segoe UI"/>
          <w:lang w:eastAsia="es-ES"/>
        </w:rPr>
        <w:t xml:space="preserve"> M</w:t>
      </w:r>
      <w:r w:rsidRPr="001B4FA5">
        <w:rPr>
          <w:rFonts w:ascii="Segoe UI" w:eastAsia="Calibri" w:hAnsi="Segoe UI" w:cs="Segoe UI"/>
          <w:lang w:eastAsia="es-ES"/>
        </w:rPr>
        <w:t xml:space="preserve">unicipal, </w:t>
      </w:r>
      <w:r w:rsidRPr="001B4FA5">
        <w:rPr>
          <w:rFonts w:ascii="Segoe UI" w:eastAsia="Calibri" w:hAnsi="Segoe UI" w:cs="Segoe UI"/>
          <w:b/>
          <w:lang w:eastAsia="es-ES"/>
        </w:rPr>
        <w:t xml:space="preserve">C. </w:t>
      </w:r>
      <w:r>
        <w:rPr>
          <w:rFonts w:ascii="Segoe UI" w:eastAsia="Calibri" w:hAnsi="Segoe UI" w:cs="Segoe UI"/>
          <w:b/>
          <w:lang w:eastAsia="es-ES"/>
        </w:rPr>
        <w:t>Josué Ávila Moreno</w:t>
      </w:r>
      <w:r w:rsidRPr="001B4FA5">
        <w:rPr>
          <w:rFonts w:ascii="Segoe UI" w:eastAsia="Calibri" w:hAnsi="Segoe UI" w:cs="Segoe UI"/>
          <w:lang w:eastAsia="es-ES"/>
        </w:rPr>
        <w:t>, en uso de la voz, declaró el inicio de la sesión, la cual se condujo por el siguiente: - - - - - - - - - - - - - - - -</w:t>
      </w:r>
      <w:r>
        <w:rPr>
          <w:rFonts w:ascii="Segoe UI" w:eastAsia="Calibri" w:hAnsi="Segoe UI" w:cs="Segoe UI"/>
          <w:lang w:eastAsia="es-ES"/>
        </w:rPr>
        <w:t xml:space="preserve"> - - - - - - - - - - - - - -</w:t>
      </w:r>
      <w:r w:rsidRPr="001B4FA5">
        <w:rPr>
          <w:rFonts w:ascii="Segoe UI" w:eastAsia="Calibri" w:hAnsi="Segoe UI" w:cs="Segoe UI"/>
          <w:lang w:eastAsia="es-ES"/>
        </w:rPr>
        <w:t xml:space="preserve"> </w:t>
      </w:r>
    </w:p>
    <w:tbl>
      <w:tblPr>
        <w:tblStyle w:val="Tablaconcuadrcula1"/>
        <w:tblW w:w="0" w:type="auto"/>
        <w:tblInd w:w="279" w:type="dxa"/>
        <w:tblLook w:val="04A0" w:firstRow="1" w:lastRow="0" w:firstColumn="1" w:lastColumn="0" w:noHBand="0" w:noVBand="1"/>
      </w:tblPr>
      <w:tblGrid>
        <w:gridCol w:w="8549"/>
      </w:tblGrid>
      <w:tr w:rsidR="00B41FCD" w:rsidRPr="005B07B5" w:rsidTr="00B136F4">
        <w:tc>
          <w:tcPr>
            <w:tcW w:w="87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B41FCD" w:rsidRPr="005B07B5" w:rsidRDefault="00B41FCD" w:rsidP="00B136F4">
            <w:pPr>
              <w:ind w:left="-2127" w:right="2204"/>
              <w:jc w:val="center"/>
              <w:rPr>
                <w:rFonts w:ascii="Segoe UI" w:hAnsi="Segoe UI" w:cs="Segoe UI"/>
                <w:bCs/>
                <w:lang w:eastAsia="es-ES"/>
              </w:rPr>
            </w:pPr>
            <w:r w:rsidRPr="00DD40E5">
              <w:rPr>
                <w:rFonts w:ascii="Segoe UI" w:hAnsi="Segoe UI" w:cs="Segoe UI"/>
                <w:bCs/>
                <w:lang w:eastAsia="es-ES"/>
              </w:rPr>
              <w:t xml:space="preserve"> </w:t>
            </w:r>
            <w:r>
              <w:rPr>
                <w:rFonts w:ascii="Segoe UI" w:hAnsi="Segoe UI" w:cs="Segoe UI"/>
                <w:b/>
                <w:bCs/>
                <w:lang w:eastAsia="es-ES"/>
              </w:rPr>
              <w:t xml:space="preserve">                                                                      </w:t>
            </w:r>
            <w:r w:rsidRPr="005B07B5">
              <w:rPr>
                <w:rFonts w:ascii="Segoe UI" w:hAnsi="Segoe UI" w:cs="Segoe UI"/>
                <w:b/>
                <w:bCs/>
                <w:lang w:eastAsia="es-ES"/>
              </w:rPr>
              <w:t>O R D E N     D E L     D I A</w:t>
            </w:r>
          </w:p>
        </w:tc>
      </w:tr>
    </w:tbl>
    <w:p w:rsidR="00B41FCD" w:rsidRDefault="00B41FCD" w:rsidP="00B41FCD">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sidRPr="00B05C03">
        <w:rPr>
          <w:rFonts w:ascii="Segoe UI" w:hAnsi="Segoe UI" w:cs="Segoe UI"/>
          <w:sz w:val="20"/>
          <w:szCs w:val="20"/>
        </w:rPr>
        <w:t>Lista de asistencia y declaración del quórum legal.</w:t>
      </w:r>
    </w:p>
    <w:p w:rsidR="00B41FCD" w:rsidRDefault="00B41FCD" w:rsidP="00B41FCD">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sidRPr="00EB364D">
        <w:rPr>
          <w:rFonts w:ascii="Segoe UI" w:hAnsi="Segoe UI" w:cs="Segoe UI"/>
          <w:sz w:val="20"/>
          <w:szCs w:val="20"/>
        </w:rPr>
        <w:t>Lectura del orden del día, aprobación y dispensa de los documentos previamente entregados</w:t>
      </w:r>
      <w:r>
        <w:rPr>
          <w:rFonts w:ascii="Segoe UI" w:hAnsi="Segoe UI" w:cs="Segoe UI"/>
          <w:sz w:val="20"/>
          <w:szCs w:val="20"/>
        </w:rPr>
        <w:t>.</w:t>
      </w:r>
    </w:p>
    <w:p w:rsidR="00B41FCD" w:rsidRPr="00FC1D91" w:rsidRDefault="00CB01B2" w:rsidP="00B41FCD">
      <w:pPr>
        <w:numPr>
          <w:ilvl w:val="0"/>
          <w:numId w:val="1"/>
        </w:numPr>
        <w:tabs>
          <w:tab w:val="left" w:pos="8080"/>
          <w:tab w:val="left" w:pos="8364"/>
        </w:tabs>
        <w:spacing w:after="0" w:line="360" w:lineRule="auto"/>
        <w:ind w:left="851" w:right="644" w:hanging="284"/>
        <w:jc w:val="both"/>
        <w:rPr>
          <w:rFonts w:ascii="Segoe UI" w:hAnsi="Segoe UI" w:cs="Segoe UI"/>
          <w:sz w:val="20"/>
          <w:szCs w:val="20"/>
        </w:rPr>
      </w:pPr>
      <w:r w:rsidRPr="00CB01B2">
        <w:rPr>
          <w:rFonts w:ascii="Segoe UI" w:hAnsi="Segoe UI" w:cs="Segoe UI"/>
          <w:sz w:val="20"/>
          <w:szCs w:val="20"/>
        </w:rPr>
        <w:t xml:space="preserve">Análisis, discusión y en su caso aprobación del dictamen emitido por la Comisión </w:t>
      </w:r>
      <w:proofErr w:type="gramStart"/>
      <w:r w:rsidRPr="00CB01B2">
        <w:rPr>
          <w:rFonts w:ascii="Segoe UI" w:hAnsi="Segoe UI" w:cs="Segoe UI"/>
          <w:sz w:val="20"/>
          <w:szCs w:val="20"/>
        </w:rPr>
        <w:t>Edilicia</w:t>
      </w:r>
      <w:proofErr w:type="gramEnd"/>
      <w:r w:rsidRPr="00CB01B2">
        <w:rPr>
          <w:rFonts w:ascii="Segoe UI" w:hAnsi="Segoe UI" w:cs="Segoe UI"/>
          <w:sz w:val="20"/>
          <w:szCs w:val="20"/>
        </w:rPr>
        <w:t xml:space="preserve"> de Hacienda y Recaudación que contiene el Proyecto de Presupuesto de Egresos para el ejercicio fiscal 2023 dos mil veintitrés a ejecutarse en el Municipio de Ocotlán, Jalisco</w:t>
      </w:r>
      <w:r>
        <w:rPr>
          <w:rFonts w:ascii="Segoe UI" w:hAnsi="Segoe UI" w:cs="Segoe UI"/>
          <w:sz w:val="20"/>
          <w:szCs w:val="20"/>
        </w:rPr>
        <w:t>.</w:t>
      </w:r>
    </w:p>
    <w:p w:rsidR="00B41FCD" w:rsidRPr="007C3211" w:rsidRDefault="00B41FCD" w:rsidP="00B41FCD">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Pr>
          <w:rFonts w:ascii="Segoe UI" w:hAnsi="Segoe UI" w:cs="Segoe UI"/>
          <w:sz w:val="20"/>
          <w:szCs w:val="20"/>
          <w:lang w:val="es-ES"/>
        </w:rPr>
        <w:t>Clausura de la Sesión.</w:t>
      </w:r>
    </w:p>
    <w:p w:rsidR="00B41FCD" w:rsidRPr="002E525D" w:rsidRDefault="00B41FCD" w:rsidP="00B41FCD">
      <w:pPr>
        <w:tabs>
          <w:tab w:val="left" w:pos="8080"/>
          <w:tab w:val="left" w:pos="8364"/>
        </w:tabs>
        <w:spacing w:after="0" w:line="240" w:lineRule="auto"/>
        <w:ind w:left="851" w:right="644"/>
        <w:jc w:val="both"/>
        <w:rPr>
          <w:rFonts w:ascii="Segoe UI" w:hAnsi="Segoe UI" w:cs="Segoe UI"/>
          <w:sz w:val="20"/>
          <w:szCs w:val="20"/>
        </w:rPr>
      </w:pPr>
    </w:p>
    <w:tbl>
      <w:tblPr>
        <w:tblStyle w:val="Tablaconcuadrcula1"/>
        <w:tblW w:w="8505" w:type="dxa"/>
        <w:tblInd w:w="279" w:type="dxa"/>
        <w:tblLook w:val="04A0" w:firstRow="1" w:lastRow="0" w:firstColumn="1" w:lastColumn="0" w:noHBand="0" w:noVBand="1"/>
      </w:tblPr>
      <w:tblGrid>
        <w:gridCol w:w="8505"/>
      </w:tblGrid>
      <w:tr w:rsidR="00B41FCD" w:rsidRPr="007127ED" w:rsidTr="00B136F4">
        <w:trPr>
          <w:trHeight w:val="417"/>
        </w:trPr>
        <w:tc>
          <w:tcPr>
            <w:tcW w:w="850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B41FCD" w:rsidRPr="00FE3CE0" w:rsidRDefault="00B41FCD" w:rsidP="00B136F4">
            <w:pPr>
              <w:jc w:val="center"/>
              <w:rPr>
                <w:rFonts w:ascii="Segoe UI" w:hAnsi="Segoe UI" w:cs="Segoe UI"/>
                <w:b/>
                <w:bCs/>
                <w:lang w:eastAsia="es-ES"/>
              </w:rPr>
            </w:pPr>
            <w:r w:rsidRPr="00FE3CE0">
              <w:rPr>
                <w:rFonts w:ascii="Segoe UI" w:hAnsi="Segoe UI" w:cs="Segoe UI"/>
                <w:b/>
                <w:bCs/>
                <w:lang w:eastAsia="es-ES"/>
              </w:rPr>
              <w:t>D E S A H O G O     D E L     O R D E N     D E L     D í A</w:t>
            </w:r>
          </w:p>
        </w:tc>
      </w:tr>
    </w:tbl>
    <w:p w:rsidR="00B41FCD" w:rsidRDefault="00B41FCD" w:rsidP="00B41FCD">
      <w:pPr>
        <w:spacing w:after="0" w:line="240" w:lineRule="auto"/>
        <w:ind w:left="-2127" w:right="2204"/>
        <w:jc w:val="both"/>
        <w:rPr>
          <w:rFonts w:ascii="Segoe UI" w:eastAsia="Calibri" w:hAnsi="Segoe UI" w:cs="Segoe UI"/>
          <w:b/>
          <w:bCs/>
          <w:lang w:eastAsia="es-ES"/>
        </w:rPr>
      </w:pPr>
    </w:p>
    <w:p w:rsidR="00B41FCD" w:rsidRDefault="00B41FCD" w:rsidP="00B41FCD">
      <w:pPr>
        <w:spacing w:after="0" w:line="360" w:lineRule="auto"/>
        <w:ind w:left="284" w:right="49"/>
        <w:jc w:val="both"/>
        <w:rPr>
          <w:rFonts w:ascii="Segoe UI" w:eastAsia="Calibri" w:hAnsi="Segoe UI" w:cs="Segoe UI"/>
          <w:bCs/>
          <w:lang w:eastAsia="es-ES"/>
        </w:rPr>
      </w:pPr>
      <w:r w:rsidRPr="007127ED">
        <w:rPr>
          <w:rFonts w:ascii="Segoe UI" w:eastAsia="Calibri" w:hAnsi="Segoe UI" w:cs="Segoe UI"/>
          <w:b/>
          <w:bCs/>
          <w:lang w:eastAsia="es-ES"/>
        </w:rPr>
        <w:t xml:space="preserve">PRIMER </w:t>
      </w:r>
      <w:proofErr w:type="gramStart"/>
      <w:r w:rsidRPr="007127ED">
        <w:rPr>
          <w:rFonts w:ascii="Segoe UI" w:eastAsia="Calibri" w:hAnsi="Segoe UI" w:cs="Segoe UI"/>
          <w:b/>
          <w:bCs/>
          <w:lang w:eastAsia="es-ES"/>
        </w:rPr>
        <w:t>PUNTO.-</w:t>
      </w:r>
      <w:proofErr w:type="gramEnd"/>
      <w:r w:rsidRPr="007127ED">
        <w:rPr>
          <w:rFonts w:ascii="Segoe UI" w:eastAsia="Calibri" w:hAnsi="Segoe UI" w:cs="Segoe UI"/>
          <w:b/>
          <w:bCs/>
          <w:lang w:eastAsia="es-ES"/>
        </w:rPr>
        <w:t xml:space="preserve"> </w:t>
      </w:r>
      <w:r w:rsidRPr="007127ED">
        <w:rPr>
          <w:rFonts w:ascii="Segoe UI" w:eastAsia="Calibri" w:hAnsi="Segoe UI" w:cs="Segoe UI"/>
          <w:bCs/>
          <w:lang w:eastAsia="es-ES"/>
        </w:rPr>
        <w:t xml:space="preserve">Al desahogo del primer punto del orden del día, el Presidente Municipal, </w:t>
      </w:r>
      <w:r w:rsidRPr="007127ED">
        <w:rPr>
          <w:rFonts w:ascii="Segoe UI" w:eastAsia="Calibri" w:hAnsi="Segoe UI" w:cs="Segoe UI"/>
          <w:b/>
          <w:bCs/>
          <w:lang w:eastAsia="es-ES"/>
        </w:rPr>
        <w:t>C.</w:t>
      </w:r>
      <w:r w:rsidRPr="00443FC6">
        <w:rPr>
          <w:rFonts w:ascii="Segoe UI" w:eastAsia="Calibri" w:hAnsi="Segoe UI" w:cs="Segoe UI"/>
          <w:b/>
          <w:bCs/>
          <w:lang w:eastAsia="es-ES"/>
        </w:rPr>
        <w:t xml:space="preserve"> </w:t>
      </w:r>
      <w:r>
        <w:rPr>
          <w:rFonts w:ascii="Segoe UI" w:eastAsia="Calibri" w:hAnsi="Segoe UI" w:cs="Segoe UI"/>
          <w:b/>
          <w:bCs/>
          <w:lang w:eastAsia="es-ES"/>
        </w:rPr>
        <w:t>Josué Ávila Moreno</w:t>
      </w:r>
      <w:r w:rsidRPr="007127ED">
        <w:rPr>
          <w:rFonts w:ascii="Segoe UI" w:eastAsia="Calibri" w:hAnsi="Segoe UI" w:cs="Segoe UI"/>
          <w:b/>
          <w:bCs/>
          <w:lang w:eastAsia="es-ES"/>
        </w:rPr>
        <w:t xml:space="preserve">, </w:t>
      </w:r>
      <w:r w:rsidRPr="007127ED">
        <w:rPr>
          <w:rFonts w:ascii="Segoe UI" w:eastAsia="Calibri" w:hAnsi="Segoe UI" w:cs="Segoe UI"/>
          <w:bCs/>
          <w:lang w:eastAsia="es-ES"/>
        </w:rPr>
        <w:t>solicitó a</w:t>
      </w:r>
      <w:r>
        <w:rPr>
          <w:rFonts w:ascii="Segoe UI" w:eastAsia="Calibri" w:hAnsi="Segoe UI" w:cs="Segoe UI"/>
          <w:bCs/>
          <w:lang w:eastAsia="es-ES"/>
        </w:rPr>
        <w:t>l</w:t>
      </w:r>
      <w:r w:rsidRPr="007127ED">
        <w:rPr>
          <w:rFonts w:ascii="Segoe UI" w:eastAsia="Calibri" w:hAnsi="Segoe UI" w:cs="Segoe UI"/>
          <w:bCs/>
          <w:lang w:eastAsia="es-ES"/>
        </w:rPr>
        <w:t xml:space="preserve"> </w:t>
      </w:r>
      <w:r>
        <w:rPr>
          <w:rFonts w:ascii="Segoe UI" w:eastAsia="Calibri" w:hAnsi="Segoe UI" w:cs="Segoe UI"/>
          <w:bCs/>
          <w:lang w:eastAsia="es-ES"/>
        </w:rPr>
        <w:t>Secretario General</w:t>
      </w:r>
      <w:r w:rsidRPr="007127ED">
        <w:rPr>
          <w:rFonts w:ascii="Segoe UI" w:eastAsia="Calibri" w:hAnsi="Segoe UI" w:cs="Segoe UI"/>
          <w:bCs/>
          <w:lang w:eastAsia="es-ES"/>
        </w:rPr>
        <w:t xml:space="preserve">, </w:t>
      </w:r>
      <w:r>
        <w:rPr>
          <w:rFonts w:ascii="Segoe UI" w:eastAsia="Calibri" w:hAnsi="Segoe UI" w:cs="Segoe UI"/>
          <w:b/>
          <w:bCs/>
          <w:lang w:eastAsia="es-ES"/>
        </w:rPr>
        <w:t>C. Eduardo Barajas Langurén</w:t>
      </w:r>
      <w:r w:rsidRPr="007127ED">
        <w:rPr>
          <w:rFonts w:ascii="Segoe UI" w:eastAsia="Calibri" w:hAnsi="Segoe UI" w:cs="Segoe UI"/>
          <w:bCs/>
          <w:lang w:eastAsia="es-ES"/>
        </w:rPr>
        <w:t xml:space="preserve">, dar lectura a la </w:t>
      </w:r>
      <w:r w:rsidRPr="007127ED">
        <w:rPr>
          <w:rFonts w:ascii="Segoe UI" w:eastAsia="Calibri" w:hAnsi="Segoe UI" w:cs="Segoe UI"/>
          <w:b/>
          <w:bCs/>
          <w:lang w:eastAsia="es-ES"/>
        </w:rPr>
        <w:t>LISTA DE ASISTENCIA</w:t>
      </w:r>
      <w:r w:rsidRPr="007127ED">
        <w:rPr>
          <w:rFonts w:ascii="Segoe UI" w:eastAsia="Calibri" w:hAnsi="Segoe UI" w:cs="Segoe UI"/>
          <w:bCs/>
          <w:lang w:eastAsia="es-ES"/>
        </w:rPr>
        <w:t xml:space="preserve">, </w:t>
      </w:r>
      <w:r>
        <w:rPr>
          <w:rFonts w:ascii="Segoe UI" w:eastAsia="Calibri" w:hAnsi="Segoe UI" w:cs="Segoe UI"/>
          <w:bCs/>
          <w:lang w:eastAsia="es-ES"/>
        </w:rPr>
        <w:t xml:space="preserve">que </w:t>
      </w:r>
      <w:r w:rsidRPr="007127ED">
        <w:rPr>
          <w:rFonts w:ascii="Segoe UI" w:eastAsia="Calibri" w:hAnsi="Segoe UI" w:cs="Segoe UI"/>
          <w:bCs/>
          <w:lang w:eastAsia="es-ES"/>
        </w:rPr>
        <w:t>resultó de la siguiente forma</w:t>
      </w:r>
      <w:r>
        <w:rPr>
          <w:rFonts w:ascii="Segoe UI" w:eastAsia="Calibri" w:hAnsi="Segoe UI" w:cs="Segoe UI"/>
          <w:bCs/>
          <w:lang w:eastAsia="es-ES"/>
        </w:rPr>
        <w:t xml:space="preserve">: - - </w:t>
      </w:r>
    </w:p>
    <w:tbl>
      <w:tblPr>
        <w:tblStyle w:val="Tablaconcuadrcula"/>
        <w:tblW w:w="10940" w:type="dxa"/>
        <w:tblInd w:w="-2156" w:type="dxa"/>
        <w:tblLook w:val="04A0" w:firstRow="1" w:lastRow="0" w:firstColumn="1" w:lastColumn="0" w:noHBand="0" w:noVBand="1"/>
      </w:tblPr>
      <w:tblGrid>
        <w:gridCol w:w="584"/>
        <w:gridCol w:w="1851"/>
        <w:gridCol w:w="709"/>
        <w:gridCol w:w="2090"/>
        <w:gridCol w:w="1701"/>
        <w:gridCol w:w="886"/>
        <w:gridCol w:w="1098"/>
        <w:gridCol w:w="462"/>
        <w:gridCol w:w="1559"/>
      </w:tblGrid>
      <w:tr w:rsidR="00B41FCD" w:rsidRPr="002D16AD" w:rsidTr="00B136F4">
        <w:trPr>
          <w:gridBefore w:val="2"/>
          <w:wBefore w:w="2435" w:type="dxa"/>
        </w:trPr>
        <w:tc>
          <w:tcPr>
            <w:tcW w:w="709" w:type="dxa"/>
          </w:tcPr>
          <w:p w:rsidR="00B41FCD" w:rsidRPr="00257CDA" w:rsidRDefault="00B41FCD" w:rsidP="00B136F4">
            <w:pPr>
              <w:jc w:val="center"/>
              <w:rPr>
                <w:rFonts w:ascii="Segoe UI" w:hAnsi="Segoe UI" w:cs="Segoe UI"/>
                <w:b/>
              </w:rPr>
            </w:pPr>
            <w:r w:rsidRPr="00257CDA">
              <w:rPr>
                <w:rFonts w:ascii="Segoe UI" w:hAnsi="Segoe UI" w:cs="Segoe UI"/>
                <w:b/>
              </w:rPr>
              <w:t>No.</w:t>
            </w:r>
          </w:p>
        </w:tc>
        <w:tc>
          <w:tcPr>
            <w:tcW w:w="4677" w:type="dxa"/>
            <w:gridSpan w:val="3"/>
          </w:tcPr>
          <w:p w:rsidR="00B41FCD" w:rsidRPr="00257CDA" w:rsidRDefault="00B41FCD" w:rsidP="00B136F4">
            <w:pPr>
              <w:jc w:val="center"/>
              <w:rPr>
                <w:rFonts w:ascii="Segoe UI" w:hAnsi="Segoe UI" w:cs="Segoe UI"/>
                <w:b/>
              </w:rPr>
            </w:pPr>
            <w:r w:rsidRPr="00257CDA">
              <w:rPr>
                <w:rFonts w:ascii="Segoe UI" w:hAnsi="Segoe UI" w:cs="Segoe UI"/>
                <w:b/>
              </w:rPr>
              <w:t>Nombre</w:t>
            </w:r>
          </w:p>
        </w:tc>
        <w:tc>
          <w:tcPr>
            <w:tcW w:w="1560" w:type="dxa"/>
            <w:gridSpan w:val="2"/>
          </w:tcPr>
          <w:p w:rsidR="00B41FCD" w:rsidRPr="00257CDA" w:rsidRDefault="00B41FCD" w:rsidP="00B136F4">
            <w:pPr>
              <w:jc w:val="center"/>
              <w:rPr>
                <w:rFonts w:ascii="Segoe UI" w:hAnsi="Segoe UI" w:cs="Segoe UI"/>
                <w:b/>
              </w:rPr>
            </w:pPr>
            <w:r w:rsidRPr="00257CDA">
              <w:rPr>
                <w:rFonts w:ascii="Segoe UI" w:hAnsi="Segoe UI" w:cs="Segoe UI"/>
                <w:b/>
              </w:rPr>
              <w:t>Cargo</w:t>
            </w:r>
          </w:p>
        </w:tc>
        <w:tc>
          <w:tcPr>
            <w:tcW w:w="1559" w:type="dxa"/>
          </w:tcPr>
          <w:p w:rsidR="00B41FCD" w:rsidRPr="002D16AD" w:rsidRDefault="00B41FCD" w:rsidP="00B136F4">
            <w:pPr>
              <w:jc w:val="center"/>
              <w:rPr>
                <w:rFonts w:ascii="Segoe UI" w:hAnsi="Segoe UI" w:cs="Segoe UI"/>
                <w:b/>
              </w:rPr>
            </w:pPr>
            <w:r>
              <w:rPr>
                <w:rFonts w:ascii="Segoe UI" w:hAnsi="Segoe UI" w:cs="Segoe UI"/>
                <w:b/>
              </w:rPr>
              <w:t>Asistencia</w:t>
            </w:r>
          </w:p>
        </w:tc>
      </w:tr>
      <w:tr w:rsidR="00B41FCD" w:rsidRPr="002D16AD" w:rsidTr="00B136F4">
        <w:trPr>
          <w:gridBefore w:val="2"/>
          <w:wBefore w:w="2435" w:type="dxa"/>
        </w:trPr>
        <w:tc>
          <w:tcPr>
            <w:tcW w:w="709" w:type="dxa"/>
          </w:tcPr>
          <w:p w:rsidR="00B41FCD" w:rsidRPr="00257CDA" w:rsidRDefault="00B41FCD" w:rsidP="00B136F4">
            <w:pPr>
              <w:jc w:val="center"/>
              <w:rPr>
                <w:rFonts w:ascii="Segoe UI" w:hAnsi="Segoe UI" w:cs="Segoe UI"/>
              </w:rPr>
            </w:pPr>
            <w:r w:rsidRPr="00257CDA">
              <w:rPr>
                <w:rFonts w:ascii="Segoe UI" w:hAnsi="Segoe UI" w:cs="Segoe UI"/>
              </w:rPr>
              <w:t>1</w:t>
            </w:r>
          </w:p>
        </w:tc>
        <w:tc>
          <w:tcPr>
            <w:tcW w:w="4677" w:type="dxa"/>
            <w:gridSpan w:val="3"/>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gridSpan w:val="2"/>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B41FCD" w:rsidRPr="002D16AD" w:rsidRDefault="00B41FCD" w:rsidP="00B136F4">
            <w:pPr>
              <w:jc w:val="center"/>
              <w:rPr>
                <w:rFonts w:ascii="Segoe UI" w:hAnsi="Segoe UI" w:cs="Segoe UI"/>
              </w:rPr>
            </w:pPr>
            <w:r w:rsidRPr="00D81F7F">
              <w:rPr>
                <w:rFonts w:ascii="Segoe UI" w:hAnsi="Segoe UI" w:cs="Segoe UI"/>
              </w:rPr>
              <w:t>Presente</w:t>
            </w:r>
          </w:p>
        </w:tc>
      </w:tr>
      <w:tr w:rsidR="00B41FCD" w:rsidRPr="002D16AD" w:rsidTr="00B136F4">
        <w:trPr>
          <w:gridBefore w:val="2"/>
          <w:wBefore w:w="2435" w:type="dxa"/>
        </w:trPr>
        <w:tc>
          <w:tcPr>
            <w:tcW w:w="709" w:type="dxa"/>
          </w:tcPr>
          <w:p w:rsidR="00B41FCD" w:rsidRPr="00257CDA" w:rsidRDefault="00B41FCD" w:rsidP="00B136F4">
            <w:pPr>
              <w:jc w:val="center"/>
              <w:rPr>
                <w:rFonts w:ascii="Segoe UI" w:hAnsi="Segoe UI" w:cs="Segoe UI"/>
              </w:rPr>
            </w:pPr>
            <w:r w:rsidRPr="00257CDA">
              <w:rPr>
                <w:rFonts w:ascii="Segoe UI" w:hAnsi="Segoe UI" w:cs="Segoe UI"/>
              </w:rPr>
              <w:t>2</w:t>
            </w:r>
          </w:p>
        </w:tc>
        <w:tc>
          <w:tcPr>
            <w:tcW w:w="4677" w:type="dxa"/>
            <w:gridSpan w:val="3"/>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gridSpan w:val="2"/>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B41FCD" w:rsidRPr="002D16AD" w:rsidRDefault="00B41FCD" w:rsidP="00B136F4">
            <w:pPr>
              <w:jc w:val="center"/>
              <w:rPr>
                <w:rFonts w:ascii="Segoe UI" w:hAnsi="Segoe UI" w:cs="Segoe UI"/>
              </w:rPr>
            </w:pPr>
            <w:r w:rsidRPr="00D81F7F">
              <w:rPr>
                <w:rFonts w:ascii="Segoe UI" w:hAnsi="Segoe UI" w:cs="Segoe UI"/>
              </w:rPr>
              <w:t>Presente</w:t>
            </w:r>
          </w:p>
        </w:tc>
      </w:tr>
      <w:tr w:rsidR="00B41FCD" w:rsidRPr="002D16AD" w:rsidTr="00B136F4">
        <w:trPr>
          <w:gridBefore w:val="2"/>
          <w:wBefore w:w="2435" w:type="dxa"/>
        </w:trPr>
        <w:tc>
          <w:tcPr>
            <w:tcW w:w="709" w:type="dxa"/>
          </w:tcPr>
          <w:p w:rsidR="00B41FCD" w:rsidRPr="00257CDA" w:rsidRDefault="00B41FCD" w:rsidP="00B136F4">
            <w:pPr>
              <w:jc w:val="center"/>
              <w:rPr>
                <w:rFonts w:ascii="Segoe UI" w:hAnsi="Segoe UI" w:cs="Segoe UI"/>
              </w:rPr>
            </w:pPr>
            <w:r w:rsidRPr="00257CDA">
              <w:rPr>
                <w:rFonts w:ascii="Segoe UI" w:hAnsi="Segoe UI" w:cs="Segoe UI"/>
              </w:rPr>
              <w:t>3</w:t>
            </w:r>
          </w:p>
        </w:tc>
        <w:tc>
          <w:tcPr>
            <w:tcW w:w="4677" w:type="dxa"/>
            <w:gridSpan w:val="3"/>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Ricardo Alberto Manzano Gómez</w:t>
            </w:r>
          </w:p>
        </w:tc>
        <w:tc>
          <w:tcPr>
            <w:tcW w:w="1560" w:type="dxa"/>
            <w:gridSpan w:val="2"/>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B41FCD" w:rsidRPr="002D16AD" w:rsidRDefault="00B41FCD" w:rsidP="00B136F4">
            <w:pPr>
              <w:jc w:val="center"/>
              <w:rPr>
                <w:rFonts w:ascii="Segoe UI" w:hAnsi="Segoe UI" w:cs="Segoe UI"/>
              </w:rPr>
            </w:pPr>
            <w:r w:rsidRPr="00D81F7F">
              <w:rPr>
                <w:rFonts w:ascii="Segoe UI" w:hAnsi="Segoe UI" w:cs="Segoe UI"/>
              </w:rPr>
              <w:t>Presente</w:t>
            </w:r>
          </w:p>
        </w:tc>
      </w:tr>
      <w:tr w:rsidR="00975A6D" w:rsidRPr="002D16AD" w:rsidTr="00B136F4">
        <w:trPr>
          <w:gridBefore w:val="2"/>
          <w:wBefore w:w="2435" w:type="dxa"/>
        </w:trPr>
        <w:tc>
          <w:tcPr>
            <w:tcW w:w="709" w:type="dxa"/>
          </w:tcPr>
          <w:p w:rsidR="00975A6D" w:rsidRPr="002D16AD" w:rsidRDefault="00975A6D" w:rsidP="00975A6D">
            <w:pPr>
              <w:jc w:val="center"/>
              <w:rPr>
                <w:rFonts w:ascii="Segoe UI" w:hAnsi="Segoe UI" w:cs="Segoe UI"/>
              </w:rPr>
            </w:pPr>
            <w:r w:rsidRPr="002D16AD">
              <w:rPr>
                <w:rFonts w:ascii="Segoe UI" w:hAnsi="Segoe UI" w:cs="Segoe UI"/>
              </w:rPr>
              <w:t>4</w:t>
            </w:r>
          </w:p>
        </w:tc>
        <w:tc>
          <w:tcPr>
            <w:tcW w:w="4677" w:type="dxa"/>
            <w:gridSpan w:val="3"/>
            <w:tcBorders>
              <w:top w:val="single" w:sz="4" w:space="0" w:color="auto"/>
              <w:left w:val="single" w:sz="4" w:space="0" w:color="auto"/>
              <w:bottom w:val="single" w:sz="4" w:space="0" w:color="auto"/>
              <w:right w:val="single" w:sz="4" w:space="0" w:color="auto"/>
            </w:tcBorders>
          </w:tcPr>
          <w:p w:rsidR="00975A6D" w:rsidRPr="00257CDA" w:rsidRDefault="00975A6D" w:rsidP="00975A6D">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560" w:type="dxa"/>
            <w:gridSpan w:val="2"/>
            <w:tcBorders>
              <w:top w:val="single" w:sz="4" w:space="0" w:color="auto"/>
              <w:left w:val="single" w:sz="4" w:space="0" w:color="auto"/>
              <w:bottom w:val="single" w:sz="4" w:space="0" w:color="auto"/>
              <w:right w:val="single" w:sz="4" w:space="0" w:color="auto"/>
            </w:tcBorders>
          </w:tcPr>
          <w:p w:rsidR="00975A6D" w:rsidRPr="00257CDA" w:rsidRDefault="00975A6D" w:rsidP="00975A6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975A6D" w:rsidRPr="00257CDA" w:rsidRDefault="00975A6D" w:rsidP="00975A6D">
            <w:pPr>
              <w:jc w:val="center"/>
              <w:rPr>
                <w:rFonts w:ascii="Segoe UI" w:hAnsi="Segoe UI" w:cs="Segoe UI"/>
              </w:rPr>
            </w:pPr>
            <w:r w:rsidRPr="00257CDA">
              <w:rPr>
                <w:rFonts w:ascii="Segoe UI" w:hAnsi="Segoe UI" w:cs="Segoe UI"/>
              </w:rPr>
              <w:t>Presente</w:t>
            </w:r>
          </w:p>
        </w:tc>
      </w:tr>
      <w:tr w:rsidR="00314B2E" w:rsidRPr="002D16AD" w:rsidTr="00B136F4">
        <w:trPr>
          <w:gridBefore w:val="2"/>
          <w:wBefore w:w="2435" w:type="dxa"/>
        </w:trPr>
        <w:tc>
          <w:tcPr>
            <w:tcW w:w="709" w:type="dxa"/>
          </w:tcPr>
          <w:p w:rsidR="00314B2E" w:rsidRPr="002D16AD" w:rsidRDefault="00314B2E" w:rsidP="00314B2E">
            <w:pPr>
              <w:jc w:val="center"/>
              <w:rPr>
                <w:rFonts w:ascii="Segoe UI" w:hAnsi="Segoe UI" w:cs="Segoe UI"/>
              </w:rPr>
            </w:pPr>
            <w:r w:rsidRPr="00D81F7F">
              <w:rPr>
                <w:rFonts w:ascii="Segoe UI" w:hAnsi="Segoe UI" w:cs="Segoe UI"/>
              </w:rPr>
              <w:t>5</w:t>
            </w:r>
          </w:p>
        </w:tc>
        <w:tc>
          <w:tcPr>
            <w:tcW w:w="4677" w:type="dxa"/>
            <w:gridSpan w:val="3"/>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C. José Fernando Villarreal Chávez</w:t>
            </w:r>
          </w:p>
        </w:tc>
        <w:tc>
          <w:tcPr>
            <w:tcW w:w="1560" w:type="dxa"/>
            <w:gridSpan w:val="2"/>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314B2E" w:rsidRPr="00257CDA" w:rsidRDefault="00314B2E" w:rsidP="00314B2E">
            <w:pPr>
              <w:jc w:val="center"/>
              <w:rPr>
                <w:rFonts w:ascii="Segoe UI" w:hAnsi="Segoe UI" w:cs="Segoe UI"/>
              </w:rPr>
            </w:pPr>
            <w:r>
              <w:rPr>
                <w:rFonts w:ascii="Segoe UI" w:hAnsi="Segoe UI" w:cs="Segoe UI"/>
              </w:rPr>
              <w:t>Ausente</w:t>
            </w:r>
          </w:p>
        </w:tc>
      </w:tr>
      <w:tr w:rsidR="00314B2E" w:rsidRPr="00A41809" w:rsidTr="00B136F4">
        <w:trPr>
          <w:gridAfter w:val="2"/>
          <w:wAfter w:w="2021" w:type="dxa"/>
        </w:trPr>
        <w:tc>
          <w:tcPr>
            <w:tcW w:w="584" w:type="dxa"/>
          </w:tcPr>
          <w:p w:rsidR="00314B2E" w:rsidRPr="00D81F7F" w:rsidRDefault="00314B2E" w:rsidP="00314B2E">
            <w:pPr>
              <w:jc w:val="center"/>
              <w:rPr>
                <w:rFonts w:ascii="Segoe UI" w:hAnsi="Segoe UI" w:cs="Segoe UI"/>
              </w:rPr>
            </w:pPr>
            <w:r w:rsidRPr="00D81F7F">
              <w:rPr>
                <w:rFonts w:ascii="Segoe UI" w:hAnsi="Segoe UI" w:cs="Segoe UI"/>
              </w:rPr>
              <w:lastRenderedPageBreak/>
              <w:t>6</w:t>
            </w:r>
          </w:p>
        </w:tc>
        <w:tc>
          <w:tcPr>
            <w:tcW w:w="4650" w:type="dxa"/>
            <w:gridSpan w:val="3"/>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314B2E" w:rsidRDefault="00314B2E" w:rsidP="00314B2E">
            <w:pPr>
              <w:jc w:val="center"/>
              <w:rPr>
                <w:rFonts w:ascii="Segoe UI" w:hAnsi="Segoe UI" w:cs="Segoe UI"/>
              </w:rPr>
            </w:pPr>
            <w:r w:rsidRPr="00257CDA">
              <w:rPr>
                <w:rFonts w:ascii="Segoe UI" w:hAnsi="Segoe UI" w:cs="Segoe UI"/>
              </w:rPr>
              <w:t>Presente</w:t>
            </w:r>
          </w:p>
        </w:tc>
      </w:tr>
      <w:tr w:rsidR="00314B2E" w:rsidRPr="00A41809" w:rsidTr="00B136F4">
        <w:trPr>
          <w:gridAfter w:val="2"/>
          <w:wAfter w:w="2021" w:type="dxa"/>
        </w:trPr>
        <w:tc>
          <w:tcPr>
            <w:tcW w:w="584" w:type="dxa"/>
          </w:tcPr>
          <w:p w:rsidR="00314B2E" w:rsidRPr="00D81F7F" w:rsidRDefault="00314B2E" w:rsidP="00314B2E">
            <w:pPr>
              <w:pStyle w:val="Sinespaciado"/>
              <w:spacing w:line="276" w:lineRule="auto"/>
              <w:jc w:val="center"/>
              <w:rPr>
                <w:rFonts w:ascii="Segoe UI" w:hAnsi="Segoe UI" w:cs="Segoe UI"/>
              </w:rPr>
            </w:pPr>
            <w:r w:rsidRPr="00D81F7F">
              <w:rPr>
                <w:rFonts w:ascii="Segoe UI" w:hAnsi="Segoe UI" w:cs="Segoe UI"/>
              </w:rPr>
              <w:t>7</w:t>
            </w:r>
          </w:p>
        </w:tc>
        <w:tc>
          <w:tcPr>
            <w:tcW w:w="4650" w:type="dxa"/>
            <w:gridSpan w:val="3"/>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314B2E" w:rsidRPr="00257CDA" w:rsidRDefault="00314B2E" w:rsidP="00314B2E">
            <w:pPr>
              <w:jc w:val="center"/>
              <w:rPr>
                <w:rFonts w:ascii="Segoe UI" w:hAnsi="Segoe UI" w:cs="Segoe UI"/>
              </w:rPr>
            </w:pPr>
            <w:r>
              <w:rPr>
                <w:rFonts w:ascii="Segoe UI" w:hAnsi="Segoe UI" w:cs="Segoe UI"/>
              </w:rPr>
              <w:t>Presente</w:t>
            </w:r>
          </w:p>
        </w:tc>
      </w:tr>
      <w:tr w:rsidR="00314B2E" w:rsidRPr="00A41809" w:rsidTr="00B136F4">
        <w:trPr>
          <w:gridAfter w:val="2"/>
          <w:wAfter w:w="2021" w:type="dxa"/>
        </w:trPr>
        <w:tc>
          <w:tcPr>
            <w:tcW w:w="584" w:type="dxa"/>
          </w:tcPr>
          <w:p w:rsidR="00314B2E" w:rsidRPr="00D81F7F" w:rsidRDefault="00314B2E" w:rsidP="00314B2E">
            <w:pPr>
              <w:pStyle w:val="Sinespaciado"/>
              <w:spacing w:line="276" w:lineRule="auto"/>
              <w:jc w:val="center"/>
              <w:rPr>
                <w:rFonts w:ascii="Segoe UI" w:hAnsi="Segoe UI" w:cs="Segoe UI"/>
              </w:rPr>
            </w:pPr>
            <w:r w:rsidRPr="00D81F7F">
              <w:rPr>
                <w:rFonts w:ascii="Segoe UI" w:hAnsi="Segoe UI" w:cs="Segoe UI"/>
              </w:rPr>
              <w:t>8</w:t>
            </w:r>
          </w:p>
        </w:tc>
        <w:tc>
          <w:tcPr>
            <w:tcW w:w="4650" w:type="dxa"/>
            <w:gridSpan w:val="3"/>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314B2E" w:rsidRPr="00257CDA" w:rsidRDefault="00314B2E" w:rsidP="00314B2E">
            <w:pPr>
              <w:jc w:val="center"/>
              <w:rPr>
                <w:rFonts w:ascii="Segoe UI" w:hAnsi="Segoe UI" w:cs="Segoe UI"/>
              </w:rPr>
            </w:pPr>
            <w:r w:rsidRPr="00257CDA">
              <w:rPr>
                <w:rFonts w:ascii="Segoe UI" w:hAnsi="Segoe UI" w:cs="Segoe UI"/>
              </w:rPr>
              <w:t>Presente</w:t>
            </w:r>
          </w:p>
        </w:tc>
      </w:tr>
      <w:tr w:rsidR="00314B2E" w:rsidRPr="00A41809" w:rsidTr="00B136F4">
        <w:trPr>
          <w:gridAfter w:val="2"/>
          <w:wAfter w:w="2021" w:type="dxa"/>
        </w:trPr>
        <w:tc>
          <w:tcPr>
            <w:tcW w:w="584" w:type="dxa"/>
          </w:tcPr>
          <w:p w:rsidR="00314B2E" w:rsidRPr="00D81F7F" w:rsidRDefault="00314B2E" w:rsidP="00314B2E">
            <w:pPr>
              <w:pStyle w:val="Sinespaciado"/>
              <w:spacing w:line="276" w:lineRule="auto"/>
              <w:jc w:val="center"/>
              <w:rPr>
                <w:rFonts w:ascii="Segoe UI" w:hAnsi="Segoe UI" w:cs="Segoe UI"/>
              </w:rPr>
            </w:pPr>
            <w:r w:rsidRPr="00D81F7F">
              <w:rPr>
                <w:rFonts w:ascii="Segoe UI" w:hAnsi="Segoe UI" w:cs="Segoe UI"/>
              </w:rPr>
              <w:t>9</w:t>
            </w:r>
          </w:p>
        </w:tc>
        <w:tc>
          <w:tcPr>
            <w:tcW w:w="4650" w:type="dxa"/>
            <w:gridSpan w:val="3"/>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Síndico</w:t>
            </w:r>
          </w:p>
        </w:tc>
        <w:tc>
          <w:tcPr>
            <w:tcW w:w="1984" w:type="dxa"/>
            <w:gridSpan w:val="2"/>
          </w:tcPr>
          <w:p w:rsidR="00314B2E" w:rsidRPr="00257CDA" w:rsidRDefault="00314B2E" w:rsidP="00314B2E">
            <w:pPr>
              <w:jc w:val="center"/>
              <w:rPr>
                <w:rFonts w:ascii="Segoe UI" w:hAnsi="Segoe UI" w:cs="Segoe UI"/>
              </w:rPr>
            </w:pPr>
            <w:r w:rsidRPr="00257CDA">
              <w:rPr>
                <w:rFonts w:ascii="Segoe UI" w:hAnsi="Segoe UI" w:cs="Segoe UI"/>
              </w:rPr>
              <w:t>Presente</w:t>
            </w:r>
          </w:p>
        </w:tc>
      </w:tr>
      <w:tr w:rsidR="00314B2E" w:rsidRPr="00A41809" w:rsidTr="00B136F4">
        <w:trPr>
          <w:gridAfter w:val="2"/>
          <w:wAfter w:w="2021" w:type="dxa"/>
        </w:trPr>
        <w:tc>
          <w:tcPr>
            <w:tcW w:w="584" w:type="dxa"/>
          </w:tcPr>
          <w:p w:rsidR="00314B2E" w:rsidRPr="00D81F7F" w:rsidRDefault="00314B2E" w:rsidP="00314B2E">
            <w:pPr>
              <w:pStyle w:val="Sinespaciado"/>
              <w:spacing w:line="276" w:lineRule="auto"/>
              <w:jc w:val="center"/>
              <w:rPr>
                <w:rFonts w:ascii="Segoe UI" w:hAnsi="Segoe UI" w:cs="Segoe UI"/>
              </w:rPr>
            </w:pPr>
            <w:r w:rsidRPr="00D81F7F">
              <w:rPr>
                <w:rFonts w:ascii="Segoe UI" w:hAnsi="Segoe UI" w:cs="Segoe UI"/>
              </w:rPr>
              <w:t>10</w:t>
            </w:r>
          </w:p>
        </w:tc>
        <w:tc>
          <w:tcPr>
            <w:tcW w:w="4650" w:type="dxa"/>
            <w:gridSpan w:val="3"/>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314B2E" w:rsidRPr="00257CDA" w:rsidRDefault="00314B2E" w:rsidP="00314B2E">
            <w:pPr>
              <w:jc w:val="center"/>
              <w:rPr>
                <w:rFonts w:ascii="Segoe UI" w:hAnsi="Segoe UI" w:cs="Segoe UI"/>
              </w:rPr>
            </w:pPr>
            <w:r w:rsidRPr="00257CDA">
              <w:rPr>
                <w:rFonts w:ascii="Segoe UI" w:hAnsi="Segoe UI" w:cs="Segoe UI"/>
              </w:rPr>
              <w:t>Presente</w:t>
            </w:r>
          </w:p>
        </w:tc>
      </w:tr>
      <w:tr w:rsidR="00314B2E" w:rsidRPr="00A41809" w:rsidTr="00B136F4">
        <w:trPr>
          <w:gridAfter w:val="2"/>
          <w:wAfter w:w="2021" w:type="dxa"/>
        </w:trPr>
        <w:tc>
          <w:tcPr>
            <w:tcW w:w="584" w:type="dxa"/>
          </w:tcPr>
          <w:p w:rsidR="00314B2E" w:rsidRPr="00D81F7F" w:rsidRDefault="00314B2E" w:rsidP="00314B2E">
            <w:pPr>
              <w:pStyle w:val="Sinespaciado"/>
              <w:spacing w:line="276" w:lineRule="auto"/>
              <w:jc w:val="center"/>
              <w:rPr>
                <w:rFonts w:ascii="Segoe UI" w:hAnsi="Segoe UI" w:cs="Segoe UI"/>
              </w:rPr>
            </w:pPr>
            <w:r w:rsidRPr="00D81F7F">
              <w:rPr>
                <w:rFonts w:ascii="Segoe UI" w:hAnsi="Segoe UI" w:cs="Segoe UI"/>
              </w:rPr>
              <w:t>11</w:t>
            </w:r>
          </w:p>
        </w:tc>
        <w:tc>
          <w:tcPr>
            <w:tcW w:w="4650" w:type="dxa"/>
            <w:gridSpan w:val="3"/>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314B2E" w:rsidRPr="00257CDA" w:rsidRDefault="00314B2E" w:rsidP="00314B2E">
            <w:pPr>
              <w:jc w:val="center"/>
              <w:rPr>
                <w:rFonts w:ascii="Segoe UI" w:hAnsi="Segoe UI" w:cs="Segoe UI"/>
              </w:rPr>
            </w:pPr>
            <w:r w:rsidRPr="00257CDA">
              <w:rPr>
                <w:rFonts w:ascii="Segoe UI" w:hAnsi="Segoe UI" w:cs="Segoe UI"/>
              </w:rPr>
              <w:t>Presente</w:t>
            </w:r>
          </w:p>
        </w:tc>
      </w:tr>
      <w:tr w:rsidR="00314B2E" w:rsidRPr="00A41809" w:rsidTr="00B136F4">
        <w:trPr>
          <w:gridAfter w:val="2"/>
          <w:wAfter w:w="2021" w:type="dxa"/>
        </w:trPr>
        <w:tc>
          <w:tcPr>
            <w:tcW w:w="584" w:type="dxa"/>
          </w:tcPr>
          <w:p w:rsidR="00314B2E" w:rsidRPr="00D81F7F" w:rsidRDefault="00314B2E" w:rsidP="00314B2E">
            <w:pPr>
              <w:pStyle w:val="Sinespaciado"/>
              <w:spacing w:line="276" w:lineRule="auto"/>
              <w:jc w:val="center"/>
              <w:rPr>
                <w:rFonts w:ascii="Segoe UI" w:hAnsi="Segoe UI" w:cs="Segoe UI"/>
              </w:rPr>
            </w:pPr>
            <w:r w:rsidRPr="00D81F7F">
              <w:rPr>
                <w:rFonts w:ascii="Segoe UI" w:hAnsi="Segoe UI" w:cs="Segoe UI"/>
              </w:rPr>
              <w:t>12</w:t>
            </w:r>
          </w:p>
        </w:tc>
        <w:tc>
          <w:tcPr>
            <w:tcW w:w="4650" w:type="dxa"/>
            <w:gridSpan w:val="3"/>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314B2E" w:rsidRPr="00257CDA" w:rsidRDefault="00314B2E" w:rsidP="00314B2E">
            <w:pPr>
              <w:jc w:val="center"/>
              <w:rPr>
                <w:rFonts w:ascii="Segoe UI" w:hAnsi="Segoe UI" w:cs="Segoe UI"/>
              </w:rPr>
            </w:pPr>
            <w:r w:rsidRPr="00257CDA">
              <w:rPr>
                <w:rFonts w:ascii="Segoe UI" w:hAnsi="Segoe UI" w:cs="Segoe UI"/>
              </w:rPr>
              <w:t>Presente</w:t>
            </w:r>
          </w:p>
        </w:tc>
      </w:tr>
      <w:tr w:rsidR="00314B2E" w:rsidRPr="00A41809" w:rsidTr="00B136F4">
        <w:trPr>
          <w:gridAfter w:val="2"/>
          <w:wAfter w:w="2021" w:type="dxa"/>
        </w:trPr>
        <w:tc>
          <w:tcPr>
            <w:tcW w:w="584" w:type="dxa"/>
          </w:tcPr>
          <w:p w:rsidR="00314B2E" w:rsidRPr="00D81F7F" w:rsidRDefault="00314B2E" w:rsidP="00314B2E">
            <w:pPr>
              <w:pStyle w:val="Sinespaciado"/>
              <w:spacing w:line="276" w:lineRule="auto"/>
              <w:jc w:val="center"/>
              <w:rPr>
                <w:rFonts w:ascii="Segoe UI" w:hAnsi="Segoe UI" w:cs="Segoe UI"/>
              </w:rPr>
            </w:pPr>
            <w:r w:rsidRPr="00D81F7F">
              <w:rPr>
                <w:rFonts w:ascii="Segoe UI" w:hAnsi="Segoe UI" w:cs="Segoe UI"/>
              </w:rPr>
              <w:t>13</w:t>
            </w:r>
          </w:p>
        </w:tc>
        <w:tc>
          <w:tcPr>
            <w:tcW w:w="4650" w:type="dxa"/>
            <w:gridSpan w:val="3"/>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314B2E" w:rsidRPr="00257CDA" w:rsidRDefault="00314B2E" w:rsidP="00314B2E">
            <w:pPr>
              <w:jc w:val="center"/>
              <w:rPr>
                <w:rFonts w:ascii="Segoe UI" w:hAnsi="Segoe UI" w:cs="Segoe UI"/>
              </w:rPr>
            </w:pPr>
            <w:r w:rsidRPr="00257CDA">
              <w:rPr>
                <w:rFonts w:ascii="Segoe UI" w:hAnsi="Segoe UI" w:cs="Segoe UI"/>
              </w:rPr>
              <w:t>Presente</w:t>
            </w:r>
          </w:p>
        </w:tc>
      </w:tr>
      <w:tr w:rsidR="00314B2E" w:rsidRPr="00A41809" w:rsidTr="00B136F4">
        <w:trPr>
          <w:gridAfter w:val="2"/>
          <w:wAfter w:w="2021" w:type="dxa"/>
        </w:trPr>
        <w:tc>
          <w:tcPr>
            <w:tcW w:w="584" w:type="dxa"/>
          </w:tcPr>
          <w:p w:rsidR="00314B2E" w:rsidRPr="00D81F7F" w:rsidRDefault="00314B2E" w:rsidP="00314B2E">
            <w:pPr>
              <w:pStyle w:val="Sinespaciado"/>
              <w:spacing w:line="276" w:lineRule="auto"/>
              <w:jc w:val="center"/>
              <w:rPr>
                <w:rFonts w:ascii="Segoe UI" w:hAnsi="Segoe UI" w:cs="Segoe UI"/>
              </w:rPr>
            </w:pPr>
            <w:r w:rsidRPr="00D81F7F">
              <w:rPr>
                <w:rFonts w:ascii="Segoe UI" w:hAnsi="Segoe UI" w:cs="Segoe UI"/>
              </w:rPr>
              <w:t>14</w:t>
            </w:r>
          </w:p>
        </w:tc>
        <w:tc>
          <w:tcPr>
            <w:tcW w:w="4650" w:type="dxa"/>
            <w:gridSpan w:val="3"/>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314B2E" w:rsidRPr="00257CDA" w:rsidRDefault="00314B2E" w:rsidP="00314B2E">
            <w:pPr>
              <w:jc w:val="center"/>
              <w:rPr>
                <w:rFonts w:ascii="Segoe UI" w:hAnsi="Segoe UI" w:cs="Segoe UI"/>
              </w:rPr>
            </w:pPr>
            <w:r>
              <w:rPr>
                <w:rFonts w:ascii="Segoe UI" w:hAnsi="Segoe UI" w:cs="Segoe UI"/>
              </w:rPr>
              <w:t>Presente</w:t>
            </w:r>
          </w:p>
        </w:tc>
      </w:tr>
      <w:tr w:rsidR="00314B2E" w:rsidRPr="00A41809" w:rsidTr="00B136F4">
        <w:trPr>
          <w:gridAfter w:val="2"/>
          <w:wAfter w:w="2021" w:type="dxa"/>
        </w:trPr>
        <w:tc>
          <w:tcPr>
            <w:tcW w:w="584" w:type="dxa"/>
          </w:tcPr>
          <w:p w:rsidR="00314B2E" w:rsidRPr="00D81F7F" w:rsidRDefault="00314B2E" w:rsidP="00314B2E">
            <w:pPr>
              <w:pStyle w:val="Sinespaciado"/>
              <w:spacing w:line="276" w:lineRule="auto"/>
              <w:jc w:val="center"/>
              <w:rPr>
                <w:rFonts w:ascii="Segoe UI" w:hAnsi="Segoe UI" w:cs="Segoe UI"/>
              </w:rPr>
            </w:pPr>
            <w:r w:rsidRPr="00D81F7F">
              <w:rPr>
                <w:rFonts w:ascii="Segoe UI" w:hAnsi="Segoe UI" w:cs="Segoe UI"/>
              </w:rPr>
              <w:t>15</w:t>
            </w:r>
          </w:p>
        </w:tc>
        <w:tc>
          <w:tcPr>
            <w:tcW w:w="4650" w:type="dxa"/>
            <w:gridSpan w:val="3"/>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pPr>
            <w:r w:rsidRPr="00257CDA">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b/>
              </w:rPr>
            </w:pPr>
            <w:r w:rsidRPr="00257CDA">
              <w:rPr>
                <w:rFonts w:ascii="Segoe UI" w:hAnsi="Segoe UI" w:cs="Segoe UI"/>
              </w:rPr>
              <w:t>Regidor</w:t>
            </w:r>
          </w:p>
        </w:tc>
        <w:tc>
          <w:tcPr>
            <w:tcW w:w="1984" w:type="dxa"/>
            <w:gridSpan w:val="2"/>
          </w:tcPr>
          <w:p w:rsidR="00314B2E" w:rsidRPr="00257CDA" w:rsidRDefault="00314B2E" w:rsidP="00314B2E">
            <w:pPr>
              <w:jc w:val="center"/>
              <w:rPr>
                <w:rFonts w:ascii="Segoe UI" w:hAnsi="Segoe UI" w:cs="Segoe UI"/>
              </w:rPr>
            </w:pPr>
            <w:r>
              <w:rPr>
                <w:rFonts w:ascii="Segoe UI" w:hAnsi="Segoe UI" w:cs="Segoe UI"/>
              </w:rPr>
              <w:t>Presente</w:t>
            </w:r>
          </w:p>
        </w:tc>
      </w:tr>
      <w:tr w:rsidR="00314B2E" w:rsidRPr="00A41809" w:rsidTr="00B136F4">
        <w:trPr>
          <w:gridAfter w:val="2"/>
          <w:wAfter w:w="2021" w:type="dxa"/>
        </w:trPr>
        <w:tc>
          <w:tcPr>
            <w:tcW w:w="584" w:type="dxa"/>
          </w:tcPr>
          <w:p w:rsidR="00314B2E" w:rsidRPr="00D81F7F" w:rsidRDefault="00314B2E" w:rsidP="00314B2E">
            <w:pPr>
              <w:pStyle w:val="Sinespaciado"/>
              <w:spacing w:line="276" w:lineRule="auto"/>
              <w:jc w:val="center"/>
              <w:rPr>
                <w:rFonts w:ascii="Segoe UI" w:hAnsi="Segoe UI" w:cs="Segoe UI"/>
              </w:rPr>
            </w:pPr>
            <w:r w:rsidRPr="00D81F7F">
              <w:rPr>
                <w:rFonts w:ascii="Segoe UI" w:hAnsi="Segoe UI" w:cs="Segoe UI"/>
              </w:rPr>
              <w:t>16</w:t>
            </w:r>
          </w:p>
        </w:tc>
        <w:tc>
          <w:tcPr>
            <w:tcW w:w="4650" w:type="dxa"/>
            <w:gridSpan w:val="3"/>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314B2E" w:rsidRPr="00257CDA" w:rsidRDefault="00314B2E" w:rsidP="00314B2E">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314B2E" w:rsidRPr="00257CDA" w:rsidRDefault="00314B2E" w:rsidP="00314B2E">
            <w:pPr>
              <w:jc w:val="center"/>
              <w:rPr>
                <w:rFonts w:ascii="Segoe UI" w:hAnsi="Segoe UI" w:cs="Segoe UI"/>
              </w:rPr>
            </w:pPr>
            <w:r>
              <w:rPr>
                <w:rFonts w:ascii="Segoe UI" w:hAnsi="Segoe UI" w:cs="Segoe UI"/>
              </w:rPr>
              <w:t>Ausente</w:t>
            </w:r>
          </w:p>
        </w:tc>
      </w:tr>
    </w:tbl>
    <w:p w:rsidR="00B41FCD" w:rsidRDefault="00B41FCD" w:rsidP="00B41FCD">
      <w:pPr>
        <w:spacing w:after="0" w:line="360" w:lineRule="auto"/>
        <w:ind w:left="284" w:right="77"/>
        <w:jc w:val="both"/>
        <w:rPr>
          <w:rFonts w:ascii="Segoe UI" w:eastAsia="Calibri" w:hAnsi="Segoe UI" w:cs="Segoe UI"/>
          <w:bCs/>
          <w:lang w:eastAsia="es-ES"/>
        </w:rPr>
      </w:pPr>
    </w:p>
    <w:p w:rsidR="00B41FCD" w:rsidRDefault="00B41FCD" w:rsidP="00B41FCD">
      <w:pPr>
        <w:spacing w:after="0" w:line="360" w:lineRule="auto"/>
        <w:ind w:left="-2127" w:right="2034"/>
        <w:jc w:val="both"/>
        <w:rPr>
          <w:rFonts w:ascii="Segoe UI" w:eastAsia="Calibri" w:hAnsi="Segoe UI" w:cs="Segoe UI"/>
          <w:bCs/>
          <w:lang w:eastAsia="es-ES"/>
        </w:rPr>
      </w:pPr>
      <w:r w:rsidRPr="00B65E55">
        <w:rPr>
          <w:rFonts w:ascii="Segoe UI" w:eastAsia="Calibri" w:hAnsi="Segoe UI" w:cs="Segoe UI"/>
          <w:bCs/>
          <w:lang w:eastAsia="es-ES"/>
        </w:rPr>
        <w:t>Dada lect</w:t>
      </w:r>
      <w:r>
        <w:rPr>
          <w:rFonts w:ascii="Segoe UI" w:eastAsia="Calibri" w:hAnsi="Segoe UI" w:cs="Segoe UI"/>
          <w:bCs/>
          <w:lang w:eastAsia="es-ES"/>
        </w:rPr>
        <w:t>ura a la lista de asistencia el secretario general, por instrucciones del Presidente M</w:t>
      </w:r>
      <w:r w:rsidRPr="00F74533">
        <w:rPr>
          <w:rFonts w:ascii="Segoe UI" w:eastAsia="Calibri" w:hAnsi="Segoe UI" w:cs="Segoe UI"/>
          <w:bCs/>
          <w:lang w:eastAsia="es-ES"/>
        </w:rPr>
        <w:t xml:space="preserve">unicipal, </w:t>
      </w:r>
      <w:r w:rsidRPr="00F74533">
        <w:rPr>
          <w:rFonts w:ascii="Segoe UI" w:eastAsia="Calibri" w:hAnsi="Segoe UI" w:cs="Segoe UI"/>
          <w:b/>
          <w:bCs/>
          <w:lang w:eastAsia="es-ES"/>
        </w:rPr>
        <w:t xml:space="preserve">C. </w:t>
      </w:r>
      <w:r>
        <w:rPr>
          <w:rFonts w:ascii="Segoe UI" w:eastAsia="Calibri" w:hAnsi="Segoe UI" w:cs="Segoe UI"/>
          <w:b/>
          <w:bCs/>
          <w:lang w:eastAsia="es-ES"/>
        </w:rPr>
        <w:t>Josué Ávila Moreno</w:t>
      </w:r>
      <w:r w:rsidRPr="00F74533">
        <w:rPr>
          <w:rFonts w:ascii="Segoe UI" w:eastAsia="Calibri" w:hAnsi="Segoe UI" w:cs="Segoe UI"/>
          <w:bCs/>
          <w:lang w:eastAsia="es-ES"/>
        </w:rPr>
        <w:t>, verificó que en el Recinto Of</w:t>
      </w:r>
      <w:r>
        <w:rPr>
          <w:rFonts w:ascii="Segoe UI" w:eastAsia="Calibri" w:hAnsi="Segoe UI" w:cs="Segoe UI"/>
          <w:bCs/>
          <w:lang w:eastAsia="es-ES"/>
        </w:rPr>
        <w:t xml:space="preserve">icial se encontraban </w:t>
      </w:r>
      <w:r w:rsidRPr="00B25B38">
        <w:rPr>
          <w:rFonts w:ascii="Segoe UI" w:eastAsia="Calibri" w:hAnsi="Segoe UI" w:cs="Segoe UI"/>
          <w:bCs/>
          <w:lang w:eastAsia="es-ES"/>
        </w:rPr>
        <w:t xml:space="preserve">presentes </w:t>
      </w:r>
      <w:r w:rsidRPr="00257CDA">
        <w:rPr>
          <w:rFonts w:ascii="Segoe UI" w:eastAsia="Calibri" w:hAnsi="Segoe UI" w:cs="Segoe UI"/>
          <w:bCs/>
          <w:lang w:eastAsia="es-ES"/>
        </w:rPr>
        <w:t>1</w:t>
      </w:r>
      <w:r w:rsidR="00385C2F">
        <w:rPr>
          <w:rFonts w:ascii="Segoe UI" w:eastAsia="Calibri" w:hAnsi="Segoe UI" w:cs="Segoe UI"/>
          <w:bCs/>
          <w:lang w:eastAsia="es-ES"/>
        </w:rPr>
        <w:t>4</w:t>
      </w:r>
      <w:r w:rsidRPr="00257CDA">
        <w:rPr>
          <w:rFonts w:ascii="Segoe UI" w:eastAsia="Calibri" w:hAnsi="Segoe UI" w:cs="Segoe UI"/>
          <w:bCs/>
          <w:lang w:eastAsia="es-ES"/>
        </w:rPr>
        <w:t xml:space="preserve"> </w:t>
      </w:r>
      <w:r w:rsidR="00385C2F">
        <w:rPr>
          <w:rFonts w:ascii="Segoe UI" w:eastAsia="Calibri" w:hAnsi="Segoe UI" w:cs="Segoe UI"/>
          <w:bCs/>
          <w:lang w:eastAsia="es-ES"/>
        </w:rPr>
        <w:t>catorce</w:t>
      </w:r>
      <w:r w:rsidRPr="00257CDA">
        <w:rPr>
          <w:rFonts w:ascii="Segoe UI" w:eastAsia="Calibri" w:hAnsi="Segoe UI" w:cs="Segoe UI"/>
          <w:bCs/>
          <w:lang w:eastAsia="es-ES"/>
        </w:rPr>
        <w:t xml:space="preserve"> de los 16 dieciséis integrantes</w:t>
      </w:r>
      <w:r w:rsidRPr="00F74533">
        <w:rPr>
          <w:rFonts w:ascii="Segoe UI" w:eastAsia="Calibri" w:hAnsi="Segoe UI" w:cs="Segoe UI"/>
          <w:bCs/>
          <w:lang w:eastAsia="es-ES"/>
        </w:rPr>
        <w:t xml:space="preserve"> del H. Ayuntamiento, por lo que procedió a </w:t>
      </w:r>
      <w:r w:rsidRPr="00F74533">
        <w:rPr>
          <w:rFonts w:ascii="Segoe UI" w:eastAsia="Calibri" w:hAnsi="Segoe UI" w:cs="Segoe UI"/>
          <w:b/>
          <w:bCs/>
          <w:lang w:eastAsia="es-ES"/>
        </w:rPr>
        <w:t>DECLARAR LA EXISTENCIA DE QUÓRUM LEGAL</w:t>
      </w:r>
      <w:r w:rsidRPr="00F74533">
        <w:rPr>
          <w:rFonts w:ascii="Segoe UI" w:eastAsia="Calibri" w:hAnsi="Segoe UI" w:cs="Segoe UI"/>
          <w:bCs/>
          <w:lang w:eastAsia="es-ES"/>
        </w:rPr>
        <w:t xml:space="preserve"> para ll</w:t>
      </w:r>
      <w:r>
        <w:rPr>
          <w:rFonts w:ascii="Segoe UI" w:eastAsia="Calibri" w:hAnsi="Segoe UI" w:cs="Segoe UI"/>
          <w:bCs/>
          <w:lang w:eastAsia="es-ES"/>
        </w:rPr>
        <w:t xml:space="preserve">evar a cabo la sesión </w:t>
      </w:r>
      <w:r w:rsidRPr="001D4650">
        <w:rPr>
          <w:rFonts w:ascii="Segoe UI" w:eastAsia="Calibri" w:hAnsi="Segoe UI" w:cs="Segoe UI"/>
          <w:bCs/>
          <w:lang w:eastAsia="es-ES"/>
        </w:rPr>
        <w:t>y como válidos los acuerdos que en ella se tomen, esto de conformidad a lo establecido en el artículo 32 de la Ley del Gobierno y la Administración Pública Municipal del Estado de Jalisco y 13</w:t>
      </w:r>
      <w:r>
        <w:rPr>
          <w:rFonts w:ascii="Segoe UI" w:eastAsia="Calibri" w:hAnsi="Segoe UI" w:cs="Segoe UI"/>
          <w:bCs/>
          <w:lang w:eastAsia="es-ES"/>
        </w:rPr>
        <w:t>,</w:t>
      </w:r>
      <w:r w:rsidRPr="001D4650">
        <w:rPr>
          <w:rFonts w:ascii="Segoe UI" w:eastAsia="Calibri" w:hAnsi="Segoe UI" w:cs="Segoe UI"/>
          <w:bCs/>
          <w:lang w:eastAsia="es-ES"/>
        </w:rPr>
        <w:t xml:space="preserve"> segundo párrafo</w:t>
      </w:r>
      <w:r>
        <w:rPr>
          <w:rFonts w:ascii="Segoe UI" w:eastAsia="Calibri" w:hAnsi="Segoe UI" w:cs="Segoe UI"/>
          <w:bCs/>
          <w:lang w:eastAsia="es-ES"/>
        </w:rPr>
        <w:t>,</w:t>
      </w:r>
      <w:r w:rsidRPr="001D4650">
        <w:rPr>
          <w:rFonts w:ascii="Segoe UI" w:eastAsia="Calibri" w:hAnsi="Segoe UI" w:cs="Segoe UI"/>
          <w:bCs/>
          <w:lang w:eastAsia="es-ES"/>
        </w:rPr>
        <w:t xml:space="preserve"> del Reglamento de Organización y Funcionamiento del Ayuntamiento de Ocotlán, Jalisco</w:t>
      </w:r>
      <w:r>
        <w:rPr>
          <w:rFonts w:ascii="Segoe UI" w:eastAsia="Calibri" w:hAnsi="Segoe UI" w:cs="Segoe UI"/>
          <w:bCs/>
          <w:lang w:eastAsia="es-ES"/>
        </w:rPr>
        <w:t>. - - - - - - - - - - - - - - - - - - - - - - - - - - - - - - - - - - - - - - - - - - - - - - - -</w:t>
      </w:r>
      <w:r w:rsidR="00AD6B47">
        <w:rPr>
          <w:rFonts w:ascii="Segoe UI" w:eastAsia="Calibri" w:hAnsi="Segoe UI" w:cs="Segoe UI"/>
          <w:bCs/>
          <w:lang w:eastAsia="es-ES"/>
        </w:rPr>
        <w:t xml:space="preserve"> - - </w:t>
      </w:r>
      <w:r>
        <w:rPr>
          <w:rFonts w:ascii="Segoe UI" w:eastAsia="Calibri" w:hAnsi="Segoe UI" w:cs="Segoe UI"/>
          <w:bCs/>
          <w:lang w:eastAsia="es-ES"/>
        </w:rPr>
        <w:t xml:space="preserve"> </w:t>
      </w:r>
    </w:p>
    <w:p w:rsidR="00B41FCD" w:rsidRDefault="00B41FCD" w:rsidP="00B41FCD">
      <w:pPr>
        <w:spacing w:after="0" w:line="360" w:lineRule="auto"/>
        <w:ind w:left="-2127" w:right="2034"/>
        <w:jc w:val="both"/>
        <w:rPr>
          <w:rFonts w:ascii="Segoe UI" w:eastAsia="Calibri" w:hAnsi="Segoe UI" w:cs="Segoe UI"/>
          <w:bCs/>
          <w:lang w:eastAsia="es-ES"/>
        </w:rPr>
      </w:pPr>
    </w:p>
    <w:p w:rsidR="00B41FCD" w:rsidRDefault="00B41FCD" w:rsidP="00B41FCD">
      <w:pPr>
        <w:spacing w:after="0" w:line="360" w:lineRule="auto"/>
        <w:ind w:left="-2127" w:right="2034"/>
        <w:jc w:val="both"/>
        <w:rPr>
          <w:rFonts w:ascii="Segoe UI" w:hAnsi="Segoe UI" w:cs="Segoe UI"/>
          <w:i/>
          <w:lang w:eastAsia="es-ES"/>
        </w:rPr>
      </w:pPr>
      <w:r>
        <w:rPr>
          <w:rFonts w:ascii="Segoe UI" w:hAnsi="Segoe UI" w:cs="Segoe UI"/>
          <w:b/>
          <w:lang w:eastAsia="es-ES"/>
        </w:rPr>
        <w:t>SEGUNDO</w:t>
      </w:r>
      <w:r w:rsidRPr="00A34512">
        <w:rPr>
          <w:rFonts w:ascii="Segoe UI" w:hAnsi="Segoe UI" w:cs="Segoe UI"/>
          <w:b/>
          <w:lang w:eastAsia="es-ES"/>
        </w:rPr>
        <w:t xml:space="preserve"> PUNTO. </w:t>
      </w:r>
      <w:r w:rsidR="00B339A4">
        <w:rPr>
          <w:rFonts w:ascii="Segoe UI" w:hAnsi="Segoe UI" w:cs="Segoe UI"/>
          <w:lang w:eastAsia="es-ES"/>
        </w:rPr>
        <w:t>Reza</w:t>
      </w:r>
      <w:r w:rsidRPr="007F0132">
        <w:rPr>
          <w:rFonts w:ascii="Segoe UI" w:hAnsi="Segoe UI" w:cs="Segoe UI"/>
          <w:lang w:eastAsia="es-ES"/>
        </w:rPr>
        <w:t>:</w:t>
      </w:r>
      <w:r>
        <w:t xml:space="preserve"> </w:t>
      </w:r>
      <w:r w:rsidRPr="00B018F8">
        <w:rPr>
          <w:rFonts w:ascii="Segoe UI" w:hAnsi="Segoe UI" w:cs="Segoe UI"/>
          <w:b/>
          <w:lang w:eastAsia="es-ES"/>
        </w:rPr>
        <w:t>LECTURA Y APROBACIÓN DEL ORDEN DEL DÍA</w:t>
      </w:r>
      <w:r>
        <w:rPr>
          <w:rFonts w:ascii="Segoe UI" w:hAnsi="Segoe UI" w:cs="Segoe UI"/>
          <w:b/>
          <w:lang w:eastAsia="es-ES"/>
        </w:rPr>
        <w:t xml:space="preserve">, ASÍ COMO LA </w:t>
      </w:r>
      <w:r w:rsidRPr="001D4650">
        <w:rPr>
          <w:rFonts w:ascii="Segoe UI" w:hAnsi="Segoe UI" w:cs="Segoe UI"/>
          <w:b/>
          <w:lang w:eastAsia="es-ES"/>
        </w:rPr>
        <w:t>DISPENSA DE LA LECTURA DE LOS DOCUMENTOS PREVIAMENTE ENTREGADOS</w:t>
      </w:r>
      <w:r>
        <w:rPr>
          <w:rFonts w:ascii="Segoe UI" w:hAnsi="Segoe UI" w:cs="Segoe UI"/>
          <w:b/>
          <w:lang w:eastAsia="es-ES"/>
        </w:rPr>
        <w:t>;</w:t>
      </w:r>
      <w:r>
        <w:rPr>
          <w:rFonts w:ascii="Segoe UI" w:hAnsi="Segoe UI" w:cs="Segoe UI"/>
          <w:b/>
        </w:rPr>
        <w:t xml:space="preserve"> </w:t>
      </w:r>
      <w:r>
        <w:rPr>
          <w:rFonts w:ascii="Segoe UI" w:hAnsi="Segoe UI" w:cs="Segoe UI"/>
          <w:lang w:eastAsia="es-ES"/>
        </w:rPr>
        <w:t xml:space="preserve">el </w:t>
      </w:r>
      <w:proofErr w:type="gramStart"/>
      <w:r>
        <w:rPr>
          <w:rFonts w:ascii="Segoe UI" w:hAnsi="Segoe UI" w:cs="Segoe UI"/>
          <w:lang w:eastAsia="es-ES"/>
        </w:rPr>
        <w:t>Presidente</w:t>
      </w:r>
      <w:proofErr w:type="gramEnd"/>
      <w:r>
        <w:rPr>
          <w:rFonts w:ascii="Segoe UI" w:hAnsi="Segoe UI" w:cs="Segoe UI"/>
          <w:lang w:eastAsia="es-ES"/>
        </w:rPr>
        <w:t xml:space="preserve"> M</w:t>
      </w:r>
      <w:r w:rsidRPr="007F0132">
        <w:rPr>
          <w:rFonts w:ascii="Segoe UI" w:hAnsi="Segoe UI" w:cs="Segoe UI"/>
          <w:lang w:eastAsia="es-ES"/>
        </w:rPr>
        <w:t>un</w:t>
      </w:r>
      <w:r w:rsidRPr="00754CEE">
        <w:rPr>
          <w:rFonts w:ascii="Segoe UI" w:hAnsi="Segoe UI" w:cs="Segoe UI"/>
          <w:lang w:eastAsia="es-ES"/>
        </w:rPr>
        <w:t>icipal</w:t>
      </w:r>
      <w:r w:rsidRPr="006B21F1">
        <w:rPr>
          <w:rFonts w:ascii="Segoe UI" w:hAnsi="Segoe UI" w:cs="Segoe UI"/>
          <w:b/>
          <w:lang w:eastAsia="es-ES"/>
        </w:rPr>
        <w:t>, C.</w:t>
      </w:r>
      <w:r w:rsidRPr="00A34512">
        <w:rPr>
          <w:rFonts w:ascii="Segoe UI" w:hAnsi="Segoe UI" w:cs="Segoe UI"/>
          <w:b/>
          <w:lang w:eastAsia="es-ES"/>
        </w:rPr>
        <w:t xml:space="preserve"> </w:t>
      </w:r>
      <w:r>
        <w:rPr>
          <w:rFonts w:ascii="Segoe UI" w:hAnsi="Segoe UI" w:cs="Segoe UI"/>
          <w:b/>
        </w:rPr>
        <w:t>Josué Ávila Moreno</w:t>
      </w:r>
      <w:r>
        <w:rPr>
          <w:rFonts w:ascii="Segoe UI" w:hAnsi="Segoe UI" w:cs="Segoe UI"/>
        </w:rPr>
        <w:t>,</w:t>
      </w:r>
      <w:r w:rsidRPr="00A34512">
        <w:rPr>
          <w:rFonts w:ascii="Segoe UI" w:hAnsi="Segoe UI" w:cs="Segoe UI"/>
          <w:lang w:eastAsia="es-ES"/>
        </w:rPr>
        <w:t xml:space="preserve"> </w:t>
      </w:r>
      <w:r>
        <w:rPr>
          <w:rFonts w:ascii="Segoe UI" w:hAnsi="Segoe UI" w:cs="Segoe UI"/>
          <w:lang w:eastAsia="es-ES"/>
        </w:rPr>
        <w:t xml:space="preserve">solicitó: </w:t>
      </w:r>
      <w:r>
        <w:rPr>
          <w:rFonts w:ascii="Segoe UI" w:hAnsi="Segoe UI" w:cs="Segoe UI"/>
          <w:i/>
          <w:lang w:eastAsia="es-ES"/>
        </w:rPr>
        <w:t>“Le pido al Secretario General</w:t>
      </w:r>
      <w:r w:rsidR="00B339A4">
        <w:rPr>
          <w:rFonts w:ascii="Segoe UI" w:hAnsi="Segoe UI" w:cs="Segoe UI"/>
          <w:i/>
          <w:lang w:eastAsia="es-ES"/>
        </w:rPr>
        <w:t xml:space="preserve"> informe</w:t>
      </w:r>
      <w:r>
        <w:rPr>
          <w:rFonts w:ascii="Segoe UI" w:hAnsi="Segoe UI" w:cs="Segoe UI"/>
          <w:i/>
          <w:lang w:eastAsia="es-ES"/>
        </w:rPr>
        <w:t xml:space="preserve">”. </w:t>
      </w:r>
    </w:p>
    <w:p w:rsidR="00B41FCD" w:rsidRDefault="00B41FCD" w:rsidP="00B41FCD">
      <w:pPr>
        <w:spacing w:after="0" w:line="240" w:lineRule="auto"/>
        <w:ind w:left="-2127" w:right="2034"/>
        <w:jc w:val="both"/>
        <w:rPr>
          <w:rFonts w:ascii="Segoe UI" w:hAnsi="Segoe UI" w:cs="Segoe UI"/>
          <w:i/>
          <w:lang w:eastAsia="es-ES"/>
        </w:rPr>
      </w:pPr>
    </w:p>
    <w:p w:rsidR="00752319" w:rsidRDefault="00314B2E" w:rsidP="00752319">
      <w:pPr>
        <w:spacing w:after="0" w:line="360" w:lineRule="auto"/>
        <w:ind w:left="-2127" w:right="2034"/>
        <w:jc w:val="both"/>
        <w:rPr>
          <w:rFonts w:ascii="Segoe UI" w:hAnsi="Segoe UI" w:cs="Segoe UI"/>
          <w:i/>
          <w:lang w:eastAsia="es-ES"/>
        </w:rPr>
      </w:pPr>
      <w:r>
        <w:rPr>
          <w:rFonts w:ascii="Segoe UI" w:hAnsi="Segoe UI" w:cs="Segoe UI"/>
          <w:iCs/>
          <w:lang w:eastAsia="es-ES"/>
        </w:rPr>
        <w:t>E</w:t>
      </w:r>
      <w:r w:rsidR="00B41FCD">
        <w:rPr>
          <w:rFonts w:ascii="Segoe UI" w:hAnsi="Segoe UI" w:cs="Segoe UI"/>
          <w:iCs/>
          <w:lang w:eastAsia="es-ES"/>
        </w:rPr>
        <w:t xml:space="preserve">l secretario general, </w:t>
      </w:r>
      <w:r w:rsidR="00B41FCD">
        <w:rPr>
          <w:rFonts w:ascii="Segoe UI" w:hAnsi="Segoe UI" w:cs="Segoe UI"/>
          <w:b/>
          <w:bCs/>
          <w:iCs/>
          <w:lang w:eastAsia="es-ES"/>
        </w:rPr>
        <w:t xml:space="preserve">C. Eduardo Barajas Langurén, </w:t>
      </w:r>
      <w:r w:rsidR="00B41FCD">
        <w:rPr>
          <w:rFonts w:ascii="Segoe UI" w:hAnsi="Segoe UI" w:cs="Segoe UI"/>
          <w:iCs/>
          <w:lang w:eastAsia="es-ES"/>
        </w:rPr>
        <w:t xml:space="preserve">informó: </w:t>
      </w:r>
      <w:r w:rsidR="00B41FCD">
        <w:rPr>
          <w:rFonts w:ascii="Segoe UI" w:hAnsi="Segoe UI" w:cs="Segoe UI"/>
          <w:i/>
          <w:lang w:eastAsia="es-ES"/>
        </w:rPr>
        <w:t>“</w:t>
      </w:r>
      <w:r w:rsidR="00B41FCD" w:rsidRPr="00B25B38">
        <w:rPr>
          <w:rFonts w:ascii="Segoe UI" w:hAnsi="Segoe UI" w:cs="Segoe UI"/>
          <w:i/>
          <w:lang w:eastAsia="es-ES"/>
        </w:rPr>
        <w:t xml:space="preserve">Se pone a </w:t>
      </w:r>
      <w:r w:rsidR="00B41FCD">
        <w:rPr>
          <w:rFonts w:ascii="Segoe UI" w:hAnsi="Segoe UI" w:cs="Segoe UI"/>
          <w:i/>
          <w:lang w:eastAsia="es-ES"/>
        </w:rPr>
        <w:t xml:space="preserve">su </w:t>
      </w:r>
      <w:r w:rsidR="00B41FCD" w:rsidRPr="00B25B38">
        <w:rPr>
          <w:rFonts w:ascii="Segoe UI" w:hAnsi="Segoe UI" w:cs="Segoe UI"/>
          <w:i/>
          <w:lang w:eastAsia="es-ES"/>
        </w:rPr>
        <w:t xml:space="preserve">consideración </w:t>
      </w:r>
      <w:r w:rsidR="00B41FCD">
        <w:rPr>
          <w:rFonts w:ascii="Segoe UI" w:hAnsi="Segoe UI" w:cs="Segoe UI"/>
          <w:i/>
          <w:lang w:eastAsia="es-ES"/>
        </w:rPr>
        <w:t xml:space="preserve">de los integrantes de este H. Ayuntamiento </w:t>
      </w:r>
      <w:r w:rsidR="00B41FCD" w:rsidRPr="00B25B38">
        <w:rPr>
          <w:rFonts w:ascii="Segoe UI" w:hAnsi="Segoe UI" w:cs="Segoe UI"/>
          <w:i/>
          <w:lang w:eastAsia="es-ES"/>
        </w:rPr>
        <w:t>si es de aprobarse el orden del día, así como la dispensa de la lectura de los documentos previamente entregados en apego a lo establecido en el artículo 22 tercer párrafo del Reglamento de Organización y Funcionamiento del Ayuntamiento de Ocotlán, Jalisco</w:t>
      </w:r>
      <w:r w:rsidR="001A1C22">
        <w:rPr>
          <w:rFonts w:ascii="Segoe UI" w:hAnsi="Segoe UI" w:cs="Segoe UI"/>
          <w:i/>
          <w:lang w:eastAsia="es-ES"/>
        </w:rPr>
        <w:t>.</w:t>
      </w:r>
      <w:r w:rsidR="001A1C22" w:rsidRPr="001A1C22">
        <w:t xml:space="preserve"> </w:t>
      </w:r>
      <w:r w:rsidR="001A1C22">
        <w:rPr>
          <w:rFonts w:ascii="Segoe UI" w:hAnsi="Segoe UI" w:cs="Segoe UI"/>
          <w:i/>
          <w:lang w:eastAsia="es-ES"/>
        </w:rPr>
        <w:t xml:space="preserve">En virtud de lo anteriormente expuesto, </w:t>
      </w:r>
      <w:proofErr w:type="spellStart"/>
      <w:r w:rsidR="001A1C22">
        <w:rPr>
          <w:rFonts w:ascii="Segoe UI" w:hAnsi="Segoe UI" w:cs="Segoe UI"/>
          <w:i/>
          <w:lang w:eastAsia="es-ES"/>
        </w:rPr>
        <w:t>se</w:t>
      </w:r>
      <w:proofErr w:type="spellEnd"/>
      <w:r w:rsidR="001A1C22" w:rsidRPr="001A1C22">
        <w:rPr>
          <w:rFonts w:ascii="Segoe UI" w:hAnsi="Segoe UI" w:cs="Segoe UI"/>
          <w:i/>
          <w:lang w:eastAsia="es-ES"/>
        </w:rPr>
        <w:t xml:space="preserve"> que se pone a </w:t>
      </w:r>
      <w:r w:rsidR="001A1C22">
        <w:rPr>
          <w:rFonts w:ascii="Segoe UI" w:hAnsi="Segoe UI" w:cs="Segoe UI"/>
          <w:i/>
          <w:lang w:eastAsia="es-ES"/>
        </w:rPr>
        <w:t>la</w:t>
      </w:r>
      <w:r w:rsidR="001A1C22" w:rsidRPr="001A1C22">
        <w:rPr>
          <w:rFonts w:ascii="Segoe UI" w:hAnsi="Segoe UI" w:cs="Segoe UI"/>
          <w:i/>
          <w:lang w:eastAsia="es-ES"/>
        </w:rPr>
        <w:t xml:space="preserve"> alta consideración </w:t>
      </w:r>
      <w:r w:rsidR="001A1C22">
        <w:rPr>
          <w:rFonts w:ascii="Segoe UI" w:hAnsi="Segoe UI" w:cs="Segoe UI"/>
          <w:i/>
          <w:lang w:eastAsia="es-ES"/>
        </w:rPr>
        <w:t xml:space="preserve">de los integrantes de este Pleno del Ayuntamiento </w:t>
      </w:r>
      <w:r w:rsidR="001A1C22" w:rsidRPr="001A1C22">
        <w:rPr>
          <w:rFonts w:ascii="Segoe UI" w:hAnsi="Segoe UI" w:cs="Segoe UI"/>
          <w:i/>
          <w:lang w:eastAsia="es-ES"/>
        </w:rPr>
        <w:t>sí es de aprobarse el orden del día, le solicito a los presentes favor de manifestarlo levantando su mano</w:t>
      </w:r>
      <w:r w:rsidR="00B41FCD">
        <w:rPr>
          <w:rFonts w:ascii="Segoe UI" w:hAnsi="Segoe UI" w:cs="Segoe UI"/>
          <w:i/>
          <w:lang w:eastAsia="es-ES"/>
        </w:rPr>
        <w:t xml:space="preserve">”. - - - - - - - - - - - - - - - - - - - - - - </w:t>
      </w:r>
    </w:p>
    <w:p w:rsidR="00752319" w:rsidRDefault="00752319" w:rsidP="00752319">
      <w:pPr>
        <w:spacing w:after="0" w:line="360" w:lineRule="auto"/>
        <w:ind w:left="-2127" w:right="2034"/>
        <w:jc w:val="both"/>
        <w:rPr>
          <w:rFonts w:ascii="Segoe UI" w:eastAsia="Segoe UI" w:hAnsi="Segoe UI" w:cs="Segoe UI"/>
        </w:rPr>
      </w:pPr>
    </w:p>
    <w:p w:rsidR="00B41FCD" w:rsidRPr="00DF6C65" w:rsidRDefault="00B41FCD" w:rsidP="00752319">
      <w:pPr>
        <w:spacing w:after="0" w:line="360" w:lineRule="auto"/>
        <w:ind w:left="-2127" w:right="2034"/>
        <w:jc w:val="both"/>
        <w:rPr>
          <w:rFonts w:ascii="Segoe UI" w:eastAsia="Segoe UI" w:hAnsi="Segoe UI" w:cs="Segoe UI"/>
          <w:i/>
          <w:highlight w:val="yellow"/>
        </w:rPr>
      </w:pPr>
      <w:r>
        <w:rPr>
          <w:rFonts w:ascii="Segoe UI" w:eastAsia="Segoe UI" w:hAnsi="Segoe UI" w:cs="Segoe UI"/>
        </w:rPr>
        <w:t xml:space="preserve">Resultando el orden del </w:t>
      </w:r>
      <w:r w:rsidR="006905CC">
        <w:rPr>
          <w:rFonts w:ascii="Segoe UI" w:eastAsia="Segoe UI" w:hAnsi="Segoe UI" w:cs="Segoe UI"/>
        </w:rPr>
        <w:t>día,</w:t>
      </w:r>
      <w:r>
        <w:rPr>
          <w:rFonts w:ascii="Segoe UI" w:eastAsia="Segoe UI" w:hAnsi="Segoe UI" w:cs="Segoe UI"/>
        </w:rPr>
        <w:t xml:space="preserve"> así como la dispensa de los documentos previamente entregados,</w:t>
      </w:r>
      <w:r w:rsidRPr="001E197E">
        <w:rPr>
          <w:rFonts w:ascii="Segoe UI" w:eastAsia="Segoe UI" w:hAnsi="Segoe UI" w:cs="Segoe UI"/>
        </w:rPr>
        <w:t xml:space="preserve"> </w:t>
      </w:r>
      <w:r w:rsidRPr="00257CDA">
        <w:rPr>
          <w:rFonts w:ascii="Segoe UI" w:eastAsia="Segoe UI" w:hAnsi="Segoe UI" w:cs="Segoe UI"/>
          <w:b/>
        </w:rPr>
        <w:t xml:space="preserve">APROBADO POR </w:t>
      </w:r>
      <w:r w:rsidR="001A1C22">
        <w:rPr>
          <w:rFonts w:ascii="Segoe UI" w:eastAsia="Segoe UI" w:hAnsi="Segoe UI" w:cs="Segoe UI"/>
          <w:b/>
        </w:rPr>
        <w:t>MAYORÍA</w:t>
      </w:r>
      <w:r w:rsidRPr="00257CDA">
        <w:rPr>
          <w:rFonts w:ascii="Segoe UI" w:eastAsia="Segoe UI" w:hAnsi="Segoe UI" w:cs="Segoe UI"/>
          <w:b/>
        </w:rPr>
        <w:t>,</w:t>
      </w:r>
      <w:r w:rsidRPr="00257CDA">
        <w:rPr>
          <w:rFonts w:ascii="Segoe UI" w:eastAsia="Segoe UI" w:hAnsi="Segoe UI" w:cs="Segoe UI"/>
        </w:rPr>
        <w:t xml:space="preserve"> con el voto favorable de los </w:t>
      </w:r>
      <w:r w:rsidR="001A1C22">
        <w:rPr>
          <w:rFonts w:ascii="Segoe UI" w:eastAsia="Segoe UI" w:hAnsi="Segoe UI" w:cs="Segoe UI"/>
        </w:rPr>
        <w:t>catorce</w:t>
      </w:r>
      <w:r w:rsidRPr="00257CDA">
        <w:rPr>
          <w:rFonts w:ascii="Segoe UI" w:eastAsia="Segoe UI" w:hAnsi="Segoe UI" w:cs="Segoe UI"/>
        </w:rPr>
        <w:t xml:space="preserve"> regidores</w:t>
      </w:r>
      <w:r>
        <w:rPr>
          <w:rFonts w:ascii="Segoe UI" w:eastAsia="Segoe UI" w:hAnsi="Segoe UI" w:cs="Segoe UI"/>
        </w:rPr>
        <w:t xml:space="preserve"> y regidoras que se encuentran presentes como </w:t>
      </w:r>
      <w:r w:rsidR="001A1C22">
        <w:rPr>
          <w:rFonts w:ascii="Segoe UI" w:eastAsia="Segoe UI" w:hAnsi="Segoe UI" w:cs="Segoe UI"/>
        </w:rPr>
        <w:t>a continuación se describe</w:t>
      </w:r>
      <w:r w:rsidRPr="00257CDA">
        <w:rPr>
          <w:rFonts w:ascii="Segoe UI" w:eastAsia="Segoe UI" w:hAnsi="Segoe UI" w:cs="Segoe UI"/>
        </w:rPr>
        <w:t>:</w:t>
      </w:r>
      <w:r>
        <w:rPr>
          <w:rFonts w:ascii="Segoe UI" w:eastAsia="Segoe UI" w:hAnsi="Segoe UI" w:cs="Segoe UI"/>
        </w:rPr>
        <w:t xml:space="preserve"> - - - - - - - - -</w:t>
      </w:r>
      <w:r w:rsidR="00752319">
        <w:rPr>
          <w:rFonts w:ascii="Segoe UI" w:eastAsia="Segoe UI" w:hAnsi="Segoe UI" w:cs="Segoe UI"/>
        </w:rPr>
        <w:t xml:space="preserve"> - - - - </w:t>
      </w:r>
      <w:r>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677"/>
        <w:gridCol w:w="1560"/>
        <w:gridCol w:w="1559"/>
      </w:tblGrid>
      <w:tr w:rsidR="00B41FCD" w:rsidRPr="00DF6C65" w:rsidTr="00B136F4">
        <w:tc>
          <w:tcPr>
            <w:tcW w:w="709" w:type="dxa"/>
          </w:tcPr>
          <w:p w:rsidR="00B41FCD" w:rsidRPr="001F51A8" w:rsidRDefault="00B41FCD" w:rsidP="00B136F4">
            <w:pPr>
              <w:spacing w:line="240" w:lineRule="auto"/>
              <w:jc w:val="center"/>
              <w:rPr>
                <w:rFonts w:ascii="Segoe UI" w:hAnsi="Segoe UI" w:cs="Segoe UI"/>
                <w:b/>
              </w:rPr>
            </w:pPr>
            <w:r w:rsidRPr="001F51A8">
              <w:rPr>
                <w:rFonts w:ascii="Segoe UI" w:hAnsi="Segoe UI" w:cs="Segoe UI"/>
                <w:b/>
              </w:rPr>
              <w:lastRenderedPageBreak/>
              <w:t>No.</w:t>
            </w:r>
          </w:p>
        </w:tc>
        <w:tc>
          <w:tcPr>
            <w:tcW w:w="4677" w:type="dxa"/>
          </w:tcPr>
          <w:p w:rsidR="00B41FCD" w:rsidRPr="001F51A8" w:rsidRDefault="00B41FCD" w:rsidP="00B136F4">
            <w:pPr>
              <w:spacing w:line="240" w:lineRule="auto"/>
              <w:jc w:val="center"/>
              <w:rPr>
                <w:rFonts w:ascii="Segoe UI" w:hAnsi="Segoe UI" w:cs="Segoe UI"/>
                <w:b/>
              </w:rPr>
            </w:pPr>
            <w:r w:rsidRPr="001F51A8">
              <w:rPr>
                <w:rFonts w:ascii="Segoe UI" w:hAnsi="Segoe UI" w:cs="Segoe UI"/>
                <w:b/>
              </w:rPr>
              <w:t>Nombre</w:t>
            </w:r>
          </w:p>
        </w:tc>
        <w:tc>
          <w:tcPr>
            <w:tcW w:w="1560" w:type="dxa"/>
          </w:tcPr>
          <w:p w:rsidR="00B41FCD" w:rsidRPr="001F51A8" w:rsidRDefault="00B41FCD" w:rsidP="00B136F4">
            <w:pPr>
              <w:spacing w:line="240" w:lineRule="auto"/>
              <w:jc w:val="center"/>
              <w:rPr>
                <w:rFonts w:ascii="Segoe UI" w:hAnsi="Segoe UI" w:cs="Segoe UI"/>
                <w:b/>
              </w:rPr>
            </w:pPr>
            <w:r w:rsidRPr="001F51A8">
              <w:rPr>
                <w:rFonts w:ascii="Segoe UI" w:hAnsi="Segoe UI" w:cs="Segoe UI"/>
                <w:b/>
              </w:rPr>
              <w:t>Cargo</w:t>
            </w:r>
          </w:p>
        </w:tc>
        <w:tc>
          <w:tcPr>
            <w:tcW w:w="1559" w:type="dxa"/>
          </w:tcPr>
          <w:p w:rsidR="00B41FCD" w:rsidRPr="001F51A8" w:rsidRDefault="00B41FCD" w:rsidP="00B136F4">
            <w:pPr>
              <w:spacing w:line="240" w:lineRule="auto"/>
              <w:jc w:val="center"/>
              <w:rPr>
                <w:rFonts w:ascii="Segoe UI" w:hAnsi="Segoe UI" w:cs="Segoe UI"/>
                <w:b/>
              </w:rPr>
            </w:pPr>
            <w:r w:rsidRPr="001F51A8">
              <w:rPr>
                <w:rFonts w:ascii="Segoe UI" w:hAnsi="Segoe UI" w:cs="Segoe UI"/>
                <w:b/>
              </w:rPr>
              <w:t>Voto</w:t>
            </w:r>
          </w:p>
        </w:tc>
      </w:tr>
      <w:tr w:rsidR="00B41FCD" w:rsidRPr="00DF6C65" w:rsidTr="00B136F4">
        <w:tc>
          <w:tcPr>
            <w:tcW w:w="709" w:type="dxa"/>
          </w:tcPr>
          <w:p w:rsidR="00B41FCD" w:rsidRPr="00257CDA" w:rsidRDefault="00B41FCD" w:rsidP="00B136F4">
            <w:pPr>
              <w:jc w:val="center"/>
              <w:rPr>
                <w:rFonts w:ascii="Segoe UI" w:hAnsi="Segoe UI" w:cs="Segoe UI"/>
              </w:rPr>
            </w:pPr>
            <w:r w:rsidRPr="00257CDA">
              <w:rPr>
                <w:rFonts w:ascii="Segoe UI" w:hAnsi="Segoe UI" w:cs="Segoe UI"/>
              </w:rPr>
              <w:t>1</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B41FCD" w:rsidRDefault="00B41FCD" w:rsidP="00B136F4">
            <w:pPr>
              <w:jc w:val="center"/>
              <w:rPr>
                <w:rFonts w:ascii="Segoe UI" w:hAnsi="Segoe UI" w:cs="Segoe UI"/>
              </w:rPr>
            </w:pPr>
            <w:r>
              <w:rPr>
                <w:rFonts w:ascii="Segoe UI" w:hAnsi="Segoe UI" w:cs="Segoe UI"/>
              </w:rPr>
              <w:t>A favor</w:t>
            </w:r>
          </w:p>
        </w:tc>
      </w:tr>
      <w:tr w:rsidR="00B41FCD" w:rsidRPr="00DF6C65" w:rsidTr="00B136F4">
        <w:tc>
          <w:tcPr>
            <w:tcW w:w="709" w:type="dxa"/>
          </w:tcPr>
          <w:p w:rsidR="00B41FCD" w:rsidRPr="00257CDA" w:rsidRDefault="00B41FCD" w:rsidP="00B136F4">
            <w:pPr>
              <w:jc w:val="center"/>
              <w:rPr>
                <w:rFonts w:ascii="Segoe UI" w:hAnsi="Segoe UI" w:cs="Segoe UI"/>
              </w:rPr>
            </w:pPr>
            <w:r w:rsidRPr="00257CDA">
              <w:rPr>
                <w:rFonts w:ascii="Segoe UI" w:hAnsi="Segoe UI" w:cs="Segoe UI"/>
              </w:rPr>
              <w:t>2</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B41FCD" w:rsidRDefault="00B41FCD" w:rsidP="00B136F4">
            <w:pPr>
              <w:jc w:val="center"/>
            </w:pPr>
            <w:r w:rsidRPr="00B75FF2">
              <w:rPr>
                <w:rFonts w:ascii="Segoe UI" w:hAnsi="Segoe UI" w:cs="Segoe UI"/>
              </w:rPr>
              <w:t>A favor</w:t>
            </w:r>
          </w:p>
        </w:tc>
      </w:tr>
      <w:tr w:rsidR="00B41FCD" w:rsidRPr="00DF6C65" w:rsidTr="00B136F4">
        <w:tc>
          <w:tcPr>
            <w:tcW w:w="709" w:type="dxa"/>
          </w:tcPr>
          <w:p w:rsidR="00B41FCD" w:rsidRPr="00257CDA" w:rsidRDefault="00B41FCD" w:rsidP="00B136F4">
            <w:pPr>
              <w:jc w:val="center"/>
              <w:rPr>
                <w:rFonts w:ascii="Segoe UI" w:hAnsi="Segoe UI" w:cs="Segoe UI"/>
              </w:rPr>
            </w:pPr>
            <w:r w:rsidRPr="00257CDA">
              <w:rPr>
                <w:rFonts w:ascii="Segoe UI" w:hAnsi="Segoe UI" w:cs="Segoe UI"/>
              </w:rPr>
              <w:t>3</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Ricardo Alberto Manzano Gómez</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B41FCD" w:rsidRDefault="00B41FCD" w:rsidP="00B136F4">
            <w:pPr>
              <w:jc w:val="center"/>
            </w:pPr>
            <w:r w:rsidRPr="00B75FF2">
              <w:rPr>
                <w:rFonts w:ascii="Segoe UI" w:hAnsi="Segoe UI" w:cs="Segoe UI"/>
              </w:rPr>
              <w:t>A favor</w:t>
            </w:r>
          </w:p>
        </w:tc>
      </w:tr>
      <w:tr w:rsidR="00B41FCD" w:rsidRPr="00DF6C65" w:rsidTr="00B136F4">
        <w:tc>
          <w:tcPr>
            <w:tcW w:w="709" w:type="dxa"/>
          </w:tcPr>
          <w:p w:rsidR="00B41FCD" w:rsidRPr="002D16AD" w:rsidRDefault="00B41FCD" w:rsidP="00B136F4">
            <w:pPr>
              <w:jc w:val="center"/>
              <w:rPr>
                <w:rFonts w:ascii="Segoe UI" w:hAnsi="Segoe UI" w:cs="Segoe UI"/>
              </w:rPr>
            </w:pPr>
            <w:r w:rsidRPr="002D16AD">
              <w:rPr>
                <w:rFonts w:ascii="Segoe UI" w:hAnsi="Segoe UI" w:cs="Segoe UI"/>
              </w:rPr>
              <w:t>4</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B41FCD" w:rsidRDefault="00B41FCD" w:rsidP="00B136F4">
            <w:pPr>
              <w:jc w:val="center"/>
            </w:pPr>
            <w:r w:rsidRPr="00B75FF2">
              <w:rPr>
                <w:rFonts w:ascii="Segoe UI" w:hAnsi="Segoe UI" w:cs="Segoe UI"/>
              </w:rPr>
              <w:t>A favor</w:t>
            </w:r>
          </w:p>
        </w:tc>
      </w:tr>
      <w:tr w:rsidR="00B41FCD" w:rsidRPr="00DF6C65" w:rsidTr="00B136F4">
        <w:tc>
          <w:tcPr>
            <w:tcW w:w="709" w:type="dxa"/>
          </w:tcPr>
          <w:p w:rsidR="00B41FCD" w:rsidRPr="00D81F7F" w:rsidRDefault="006905CC" w:rsidP="00B136F4">
            <w:pPr>
              <w:jc w:val="center"/>
              <w:rPr>
                <w:rFonts w:ascii="Segoe UI" w:hAnsi="Segoe UI" w:cs="Segoe UI"/>
              </w:rPr>
            </w:pPr>
            <w:r>
              <w:rPr>
                <w:rFonts w:ascii="Segoe UI" w:hAnsi="Segoe UI" w:cs="Segoe UI"/>
              </w:rPr>
              <w:t>5</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B41FCD" w:rsidRDefault="00B41FCD" w:rsidP="00B136F4">
            <w:pPr>
              <w:jc w:val="center"/>
            </w:pPr>
            <w:r w:rsidRPr="00B75FF2">
              <w:rPr>
                <w:rFonts w:ascii="Segoe UI" w:hAnsi="Segoe UI" w:cs="Segoe UI"/>
              </w:rPr>
              <w:t>A favor</w:t>
            </w:r>
          </w:p>
        </w:tc>
      </w:tr>
      <w:tr w:rsidR="00B41FCD" w:rsidRPr="00DF6C65" w:rsidTr="00B136F4">
        <w:tc>
          <w:tcPr>
            <w:tcW w:w="709" w:type="dxa"/>
          </w:tcPr>
          <w:p w:rsidR="00B41FCD" w:rsidRPr="00D81F7F" w:rsidRDefault="006905CC" w:rsidP="00B136F4">
            <w:pPr>
              <w:pStyle w:val="Sinespaciado"/>
              <w:spacing w:line="276" w:lineRule="auto"/>
              <w:jc w:val="center"/>
              <w:rPr>
                <w:rFonts w:ascii="Segoe UI" w:hAnsi="Segoe UI" w:cs="Segoe UI"/>
              </w:rPr>
            </w:pPr>
            <w:r>
              <w:rPr>
                <w:rFonts w:ascii="Segoe UI" w:hAnsi="Segoe UI" w:cs="Segoe UI"/>
              </w:rPr>
              <w:t>6</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B41FCD" w:rsidRDefault="00B41FCD" w:rsidP="00B136F4">
            <w:pPr>
              <w:jc w:val="center"/>
            </w:pPr>
            <w:r w:rsidRPr="00B75FF2">
              <w:rPr>
                <w:rFonts w:ascii="Segoe UI" w:hAnsi="Segoe UI" w:cs="Segoe UI"/>
              </w:rPr>
              <w:t>A favor</w:t>
            </w:r>
          </w:p>
        </w:tc>
      </w:tr>
      <w:tr w:rsidR="00B41FCD" w:rsidRPr="00DF6C65" w:rsidTr="00B136F4">
        <w:tc>
          <w:tcPr>
            <w:tcW w:w="709" w:type="dxa"/>
          </w:tcPr>
          <w:p w:rsidR="00B41FCD" w:rsidRPr="00D81F7F" w:rsidRDefault="006905CC" w:rsidP="00B136F4">
            <w:pPr>
              <w:pStyle w:val="Sinespaciado"/>
              <w:spacing w:line="276" w:lineRule="auto"/>
              <w:jc w:val="center"/>
              <w:rPr>
                <w:rFonts w:ascii="Segoe UI" w:hAnsi="Segoe UI" w:cs="Segoe UI"/>
              </w:rPr>
            </w:pPr>
            <w:r>
              <w:rPr>
                <w:rFonts w:ascii="Segoe UI" w:hAnsi="Segoe UI" w:cs="Segoe UI"/>
              </w:rPr>
              <w:t>7</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B41FCD" w:rsidRDefault="00B41FCD" w:rsidP="00B136F4">
            <w:pPr>
              <w:jc w:val="center"/>
            </w:pPr>
            <w:r w:rsidRPr="00B75FF2">
              <w:rPr>
                <w:rFonts w:ascii="Segoe UI" w:hAnsi="Segoe UI" w:cs="Segoe UI"/>
              </w:rPr>
              <w:t>A favor</w:t>
            </w:r>
          </w:p>
        </w:tc>
      </w:tr>
      <w:tr w:rsidR="00B41FCD" w:rsidRPr="00DF6C65" w:rsidTr="00B136F4">
        <w:tc>
          <w:tcPr>
            <w:tcW w:w="709" w:type="dxa"/>
          </w:tcPr>
          <w:p w:rsidR="00B41FCD" w:rsidRPr="00D81F7F" w:rsidRDefault="006905CC" w:rsidP="00B136F4">
            <w:pPr>
              <w:pStyle w:val="Sinespaciado"/>
              <w:spacing w:line="276" w:lineRule="auto"/>
              <w:jc w:val="center"/>
              <w:rPr>
                <w:rFonts w:ascii="Segoe UI" w:hAnsi="Segoe UI" w:cs="Segoe UI"/>
              </w:rPr>
            </w:pPr>
            <w:r>
              <w:rPr>
                <w:rFonts w:ascii="Segoe UI" w:hAnsi="Segoe UI" w:cs="Segoe UI"/>
              </w:rPr>
              <w:t>8</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Síndico</w:t>
            </w:r>
          </w:p>
        </w:tc>
        <w:tc>
          <w:tcPr>
            <w:tcW w:w="1559" w:type="dxa"/>
          </w:tcPr>
          <w:p w:rsidR="00B41FCD" w:rsidRDefault="00B41FCD" w:rsidP="00B136F4">
            <w:pPr>
              <w:jc w:val="center"/>
            </w:pPr>
            <w:r w:rsidRPr="00B75FF2">
              <w:rPr>
                <w:rFonts w:ascii="Segoe UI" w:hAnsi="Segoe UI" w:cs="Segoe UI"/>
              </w:rPr>
              <w:t>A favor</w:t>
            </w:r>
          </w:p>
        </w:tc>
      </w:tr>
      <w:tr w:rsidR="00B41FCD" w:rsidRPr="00DF6C65" w:rsidTr="00B136F4">
        <w:tc>
          <w:tcPr>
            <w:tcW w:w="709" w:type="dxa"/>
          </w:tcPr>
          <w:p w:rsidR="00B41FCD" w:rsidRPr="00D81F7F" w:rsidRDefault="006905CC" w:rsidP="00B136F4">
            <w:pPr>
              <w:pStyle w:val="Sinespaciado"/>
              <w:spacing w:line="276" w:lineRule="auto"/>
              <w:jc w:val="center"/>
              <w:rPr>
                <w:rFonts w:ascii="Segoe UI" w:hAnsi="Segoe UI" w:cs="Segoe UI"/>
              </w:rPr>
            </w:pPr>
            <w:r>
              <w:rPr>
                <w:rFonts w:ascii="Segoe UI" w:hAnsi="Segoe UI" w:cs="Segoe UI"/>
              </w:rPr>
              <w:t>9</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B41FCD" w:rsidRDefault="00B41FCD" w:rsidP="00B136F4">
            <w:pPr>
              <w:jc w:val="center"/>
            </w:pPr>
            <w:r w:rsidRPr="00B75FF2">
              <w:rPr>
                <w:rFonts w:ascii="Segoe UI" w:hAnsi="Segoe UI" w:cs="Segoe UI"/>
              </w:rPr>
              <w:t>A favor</w:t>
            </w:r>
          </w:p>
        </w:tc>
      </w:tr>
      <w:tr w:rsidR="00B41FCD" w:rsidRPr="00DF6C65" w:rsidTr="00B136F4">
        <w:tc>
          <w:tcPr>
            <w:tcW w:w="709" w:type="dxa"/>
          </w:tcPr>
          <w:p w:rsidR="00B41FCD" w:rsidRPr="00D81F7F" w:rsidRDefault="00B41FCD" w:rsidP="00B136F4">
            <w:pPr>
              <w:pStyle w:val="Sinespaciado"/>
              <w:spacing w:line="276" w:lineRule="auto"/>
              <w:jc w:val="center"/>
              <w:rPr>
                <w:rFonts w:ascii="Segoe UI" w:hAnsi="Segoe UI" w:cs="Segoe UI"/>
              </w:rPr>
            </w:pPr>
            <w:r w:rsidRPr="00D81F7F">
              <w:rPr>
                <w:rFonts w:ascii="Segoe UI" w:hAnsi="Segoe UI" w:cs="Segoe UI"/>
              </w:rPr>
              <w:t>1</w:t>
            </w:r>
            <w:r w:rsidR="006905CC">
              <w:rPr>
                <w:rFonts w:ascii="Segoe UI" w:hAnsi="Segoe UI" w:cs="Segoe UI"/>
              </w:rPr>
              <w:t>0</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B41FCD" w:rsidRDefault="00B41FCD" w:rsidP="00B136F4">
            <w:pPr>
              <w:jc w:val="center"/>
            </w:pPr>
            <w:r w:rsidRPr="00B75FF2">
              <w:rPr>
                <w:rFonts w:ascii="Segoe UI" w:hAnsi="Segoe UI" w:cs="Segoe UI"/>
              </w:rPr>
              <w:t>A favor</w:t>
            </w:r>
          </w:p>
        </w:tc>
      </w:tr>
      <w:tr w:rsidR="00B41FCD" w:rsidRPr="00DF6C65" w:rsidTr="00B136F4">
        <w:tc>
          <w:tcPr>
            <w:tcW w:w="709" w:type="dxa"/>
          </w:tcPr>
          <w:p w:rsidR="00B41FCD" w:rsidRPr="00D81F7F" w:rsidRDefault="00B41FCD" w:rsidP="00B136F4">
            <w:pPr>
              <w:pStyle w:val="Sinespaciado"/>
              <w:spacing w:line="276" w:lineRule="auto"/>
              <w:jc w:val="center"/>
              <w:rPr>
                <w:rFonts w:ascii="Segoe UI" w:hAnsi="Segoe UI" w:cs="Segoe UI"/>
              </w:rPr>
            </w:pPr>
            <w:r w:rsidRPr="00D81F7F">
              <w:rPr>
                <w:rFonts w:ascii="Segoe UI" w:hAnsi="Segoe UI" w:cs="Segoe UI"/>
              </w:rPr>
              <w:t>1</w:t>
            </w:r>
            <w:r w:rsidR="006905CC">
              <w:rPr>
                <w:rFonts w:ascii="Segoe UI" w:hAnsi="Segoe UI" w:cs="Segoe UI"/>
              </w:rPr>
              <w:t>1</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B41FCD" w:rsidRDefault="00B41FCD" w:rsidP="00B136F4">
            <w:pPr>
              <w:jc w:val="center"/>
            </w:pPr>
            <w:r w:rsidRPr="00B75FF2">
              <w:rPr>
                <w:rFonts w:ascii="Segoe UI" w:hAnsi="Segoe UI" w:cs="Segoe UI"/>
              </w:rPr>
              <w:t>A favor</w:t>
            </w:r>
          </w:p>
        </w:tc>
      </w:tr>
      <w:tr w:rsidR="00B41FCD" w:rsidRPr="00DF6C65" w:rsidTr="00B136F4">
        <w:tc>
          <w:tcPr>
            <w:tcW w:w="709" w:type="dxa"/>
          </w:tcPr>
          <w:p w:rsidR="00B41FCD" w:rsidRPr="00D81F7F" w:rsidRDefault="00B41FCD" w:rsidP="00B136F4">
            <w:pPr>
              <w:pStyle w:val="Sinespaciado"/>
              <w:spacing w:line="276" w:lineRule="auto"/>
              <w:jc w:val="center"/>
              <w:rPr>
                <w:rFonts w:ascii="Segoe UI" w:hAnsi="Segoe UI" w:cs="Segoe UI"/>
              </w:rPr>
            </w:pPr>
            <w:r w:rsidRPr="00D81F7F">
              <w:rPr>
                <w:rFonts w:ascii="Segoe UI" w:hAnsi="Segoe UI" w:cs="Segoe UI"/>
              </w:rPr>
              <w:t>1</w:t>
            </w:r>
            <w:r w:rsidR="006905CC">
              <w:rPr>
                <w:rFonts w:ascii="Segoe UI" w:hAnsi="Segoe UI" w:cs="Segoe UI"/>
              </w:rPr>
              <w:t>2</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B41FCD" w:rsidRDefault="00B41FCD" w:rsidP="00B136F4">
            <w:pPr>
              <w:jc w:val="center"/>
            </w:pPr>
            <w:r w:rsidRPr="00B75FF2">
              <w:rPr>
                <w:rFonts w:ascii="Segoe UI" w:hAnsi="Segoe UI" w:cs="Segoe UI"/>
              </w:rPr>
              <w:t>A favor</w:t>
            </w:r>
          </w:p>
        </w:tc>
      </w:tr>
      <w:tr w:rsidR="00B41FCD" w:rsidRPr="00DF6C65" w:rsidTr="00B136F4">
        <w:tc>
          <w:tcPr>
            <w:tcW w:w="709" w:type="dxa"/>
          </w:tcPr>
          <w:p w:rsidR="00B41FCD" w:rsidRPr="00D81F7F" w:rsidRDefault="00B41FCD" w:rsidP="00B136F4">
            <w:pPr>
              <w:pStyle w:val="Sinespaciado"/>
              <w:spacing w:line="276" w:lineRule="auto"/>
              <w:jc w:val="center"/>
              <w:rPr>
                <w:rFonts w:ascii="Segoe UI" w:hAnsi="Segoe UI" w:cs="Segoe UI"/>
              </w:rPr>
            </w:pPr>
            <w:r w:rsidRPr="00D81F7F">
              <w:rPr>
                <w:rFonts w:ascii="Segoe UI" w:hAnsi="Segoe UI" w:cs="Segoe UI"/>
              </w:rPr>
              <w:t>1</w:t>
            </w:r>
            <w:r w:rsidR="006905CC">
              <w:rPr>
                <w:rFonts w:ascii="Segoe UI" w:hAnsi="Segoe UI" w:cs="Segoe UI"/>
              </w:rPr>
              <w:t>3</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B41FCD" w:rsidRDefault="00B41FCD" w:rsidP="00B136F4">
            <w:pPr>
              <w:jc w:val="center"/>
            </w:pPr>
            <w:r w:rsidRPr="00B75FF2">
              <w:rPr>
                <w:rFonts w:ascii="Segoe UI" w:hAnsi="Segoe UI" w:cs="Segoe UI"/>
              </w:rPr>
              <w:t>A favor</w:t>
            </w:r>
          </w:p>
        </w:tc>
      </w:tr>
      <w:tr w:rsidR="00B41FCD" w:rsidRPr="00DF6C65" w:rsidTr="00B136F4">
        <w:tc>
          <w:tcPr>
            <w:tcW w:w="709" w:type="dxa"/>
          </w:tcPr>
          <w:p w:rsidR="00B41FCD" w:rsidRPr="00D81F7F" w:rsidRDefault="00B41FCD" w:rsidP="00B136F4">
            <w:pPr>
              <w:pStyle w:val="Sinespaciado"/>
              <w:spacing w:line="276" w:lineRule="auto"/>
              <w:jc w:val="center"/>
              <w:rPr>
                <w:rFonts w:ascii="Segoe UI" w:hAnsi="Segoe UI" w:cs="Segoe UI"/>
              </w:rPr>
            </w:pPr>
            <w:r w:rsidRPr="00D81F7F">
              <w:rPr>
                <w:rFonts w:ascii="Segoe UI" w:hAnsi="Segoe UI" w:cs="Segoe UI"/>
              </w:rPr>
              <w:t>1</w:t>
            </w:r>
            <w:r w:rsidR="006905CC">
              <w:rPr>
                <w:rFonts w:ascii="Segoe UI" w:hAnsi="Segoe UI" w:cs="Segoe UI"/>
              </w:rPr>
              <w:t>4</w:t>
            </w:r>
          </w:p>
        </w:tc>
        <w:tc>
          <w:tcPr>
            <w:tcW w:w="4677"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pPr>
            <w:r w:rsidRPr="00257CDA">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rsidR="00B41FCD" w:rsidRPr="00257CDA" w:rsidRDefault="00B41FCD" w:rsidP="00B136F4">
            <w:pPr>
              <w:pStyle w:val="Sinespaciado"/>
              <w:spacing w:line="276" w:lineRule="auto"/>
              <w:jc w:val="center"/>
              <w:rPr>
                <w:rFonts w:ascii="Segoe UI" w:hAnsi="Segoe UI" w:cs="Segoe UI"/>
                <w:b/>
              </w:rPr>
            </w:pPr>
            <w:r w:rsidRPr="00257CDA">
              <w:rPr>
                <w:rFonts w:ascii="Segoe UI" w:hAnsi="Segoe UI" w:cs="Segoe UI"/>
              </w:rPr>
              <w:t>Regidor</w:t>
            </w:r>
          </w:p>
        </w:tc>
        <w:tc>
          <w:tcPr>
            <w:tcW w:w="1559" w:type="dxa"/>
          </w:tcPr>
          <w:p w:rsidR="00B41FCD" w:rsidRDefault="00B41FCD" w:rsidP="00B136F4">
            <w:pPr>
              <w:jc w:val="center"/>
            </w:pPr>
            <w:r w:rsidRPr="00B75FF2">
              <w:rPr>
                <w:rFonts w:ascii="Segoe UI" w:hAnsi="Segoe UI" w:cs="Segoe UI"/>
              </w:rPr>
              <w:t>A favor</w:t>
            </w:r>
          </w:p>
        </w:tc>
      </w:tr>
    </w:tbl>
    <w:p w:rsidR="00B41FCD" w:rsidRDefault="00B41FCD" w:rsidP="00B41FCD">
      <w:pPr>
        <w:spacing w:after="0" w:line="240" w:lineRule="auto"/>
        <w:ind w:left="284" w:right="28"/>
        <w:jc w:val="both"/>
        <w:rPr>
          <w:rFonts w:ascii="Segoe UI" w:eastAsia="Calibri" w:hAnsi="Segoe UI" w:cs="Segoe UI"/>
          <w:b/>
          <w:bCs/>
          <w:lang w:eastAsia="es-ES"/>
        </w:rPr>
      </w:pPr>
    </w:p>
    <w:p w:rsidR="00B41FCD" w:rsidRDefault="00B41FCD" w:rsidP="00B41FCD">
      <w:pPr>
        <w:spacing w:after="0" w:line="360" w:lineRule="auto"/>
        <w:ind w:left="284" w:right="28"/>
        <w:jc w:val="both"/>
        <w:rPr>
          <w:rFonts w:ascii="Segoe UI" w:eastAsia="Segoe UI" w:hAnsi="Segoe UI" w:cs="Segoe UI"/>
          <w:i/>
        </w:rPr>
      </w:pPr>
      <w:r>
        <w:rPr>
          <w:rFonts w:ascii="Segoe UI" w:eastAsia="Calibri" w:hAnsi="Segoe UI" w:cs="Segoe UI"/>
          <w:b/>
          <w:bCs/>
          <w:lang w:eastAsia="es-ES"/>
        </w:rPr>
        <w:t>TERCER</w:t>
      </w:r>
      <w:r w:rsidRPr="001E197E">
        <w:rPr>
          <w:rFonts w:ascii="Segoe UI" w:hAnsi="Segoe UI" w:cs="Segoe UI"/>
          <w:b/>
        </w:rPr>
        <w:t xml:space="preserve"> PUNTO.</w:t>
      </w:r>
      <w:r w:rsidRPr="001E197E">
        <w:rPr>
          <w:rFonts w:ascii="Segoe UI" w:hAnsi="Segoe UI" w:cs="Segoe UI"/>
        </w:rPr>
        <w:t xml:space="preserve"> </w:t>
      </w:r>
      <w:r>
        <w:rPr>
          <w:rFonts w:ascii="Segoe UI" w:eastAsia="Segoe UI" w:hAnsi="Segoe UI" w:cs="Segoe UI"/>
        </w:rPr>
        <w:t>En relación al tercer punto del orden del día</w:t>
      </w:r>
      <w:r w:rsidRPr="001E197E">
        <w:rPr>
          <w:rFonts w:ascii="Segoe UI" w:eastAsia="Segoe UI" w:hAnsi="Segoe UI" w:cs="Segoe UI"/>
        </w:rPr>
        <w:t>:</w:t>
      </w:r>
      <w:r>
        <w:rPr>
          <w:rFonts w:ascii="Calibri" w:eastAsia="Calibri" w:hAnsi="Calibri" w:cs="Calibri"/>
        </w:rPr>
        <w:t xml:space="preserve"> </w:t>
      </w:r>
      <w:r w:rsidR="00CB2CDD" w:rsidRPr="00CB2CDD">
        <w:rPr>
          <w:rFonts w:ascii="Segoe UI" w:eastAsia="Segoe UI" w:hAnsi="Segoe UI" w:cs="Segoe UI"/>
          <w:b/>
        </w:rPr>
        <w:t>ANÁLISIS, DISCUSIÓN Y EN SU CASO APROBACIÓN DEL DICTAMEN EMITIDO POR LA COMISIÓN EDILICIA DE HACIENDA Y RECAUDACIÓN QUE CONTIENE EL PROYECTO DE PRESUPUESTO DE EGRESOS PARA EL EJERCICIO FISCAL 2023 DOS MIL VEINTITRÉS A EJECUTARSE EN EL MUNICIPIO DE OCOTLÁN, JALISCO</w:t>
      </w:r>
      <w:r>
        <w:rPr>
          <w:rFonts w:ascii="Segoe UI" w:eastAsia="Segoe UI" w:hAnsi="Segoe UI" w:cs="Segoe UI"/>
        </w:rPr>
        <w:t>;</w:t>
      </w:r>
      <w:r w:rsidRPr="001E197E">
        <w:rPr>
          <w:rFonts w:ascii="Segoe UI" w:eastAsia="Segoe UI" w:hAnsi="Segoe UI" w:cs="Segoe UI"/>
        </w:rPr>
        <w:t xml:space="preserve"> el </w:t>
      </w:r>
      <w:r>
        <w:rPr>
          <w:rFonts w:ascii="Segoe UI" w:eastAsia="Segoe UI" w:hAnsi="Segoe UI" w:cs="Segoe UI"/>
        </w:rPr>
        <w:t>Presidente Municipal</w:t>
      </w:r>
      <w:r w:rsidRPr="001E197E">
        <w:rPr>
          <w:rFonts w:ascii="Segoe UI" w:eastAsia="Segoe UI" w:hAnsi="Segoe UI" w:cs="Segoe UI"/>
        </w:rPr>
        <w:t xml:space="preserve">, </w:t>
      </w:r>
      <w:r w:rsidRPr="001E197E">
        <w:rPr>
          <w:rFonts w:ascii="Segoe UI" w:eastAsia="Segoe UI" w:hAnsi="Segoe UI" w:cs="Segoe UI"/>
          <w:b/>
        </w:rPr>
        <w:t>C.</w:t>
      </w:r>
      <w:r w:rsidRPr="001E197E">
        <w:rPr>
          <w:rFonts w:ascii="Calibri" w:eastAsia="Calibri" w:hAnsi="Calibri" w:cs="Calibri"/>
        </w:rPr>
        <w:t xml:space="preserve"> </w:t>
      </w:r>
      <w:r>
        <w:rPr>
          <w:rFonts w:ascii="Segoe UI" w:eastAsia="Segoe UI" w:hAnsi="Segoe UI" w:cs="Segoe UI"/>
          <w:b/>
        </w:rPr>
        <w:t>Josué Ávila Moreno</w:t>
      </w:r>
      <w:r w:rsidRPr="001E197E">
        <w:rPr>
          <w:rFonts w:ascii="Segoe UI" w:eastAsia="Segoe UI" w:hAnsi="Segoe UI" w:cs="Segoe UI"/>
        </w:rPr>
        <w:t xml:space="preserve">, </w:t>
      </w:r>
      <w:r>
        <w:rPr>
          <w:rFonts w:ascii="Segoe UI" w:eastAsia="Segoe UI" w:hAnsi="Segoe UI" w:cs="Segoe UI"/>
        </w:rPr>
        <w:t>pidió</w:t>
      </w:r>
      <w:r w:rsidRPr="001E197E">
        <w:rPr>
          <w:rFonts w:ascii="Segoe UI" w:eastAsia="Segoe UI" w:hAnsi="Segoe UI" w:cs="Segoe UI"/>
        </w:rPr>
        <w:t xml:space="preserve">: </w:t>
      </w:r>
      <w:r w:rsidRPr="001E197E">
        <w:rPr>
          <w:rFonts w:ascii="Segoe UI" w:eastAsia="Segoe UI" w:hAnsi="Segoe UI" w:cs="Segoe UI"/>
          <w:i/>
        </w:rPr>
        <w:t>“</w:t>
      </w:r>
      <w:r>
        <w:rPr>
          <w:rFonts w:ascii="Segoe UI" w:eastAsia="Segoe UI" w:hAnsi="Segoe UI" w:cs="Segoe UI"/>
          <w:i/>
        </w:rPr>
        <w:t xml:space="preserve">Le solicito al Secretario General nos informe lo relacionado a este tema”. </w:t>
      </w:r>
    </w:p>
    <w:p w:rsidR="00B41FCD" w:rsidRDefault="00B41FCD" w:rsidP="00B41FCD">
      <w:pPr>
        <w:spacing w:after="0"/>
        <w:ind w:left="284" w:right="28"/>
        <w:jc w:val="both"/>
        <w:rPr>
          <w:rFonts w:ascii="Segoe UI" w:eastAsia="Segoe UI" w:hAnsi="Segoe UI" w:cs="Segoe UI"/>
        </w:rPr>
      </w:pPr>
    </w:p>
    <w:p w:rsidR="00752319" w:rsidRDefault="00B41FCD" w:rsidP="00752319">
      <w:pPr>
        <w:spacing w:after="0" w:line="360" w:lineRule="auto"/>
        <w:ind w:left="284" w:right="28"/>
        <w:jc w:val="both"/>
        <w:rPr>
          <w:rFonts w:ascii="Segoe UI" w:eastAsia="Segoe UI" w:hAnsi="Segoe UI" w:cs="Segoe UI"/>
          <w:i/>
        </w:rPr>
      </w:pPr>
      <w:r>
        <w:rPr>
          <w:rFonts w:ascii="Segoe UI" w:eastAsia="Segoe UI" w:hAnsi="Segoe UI" w:cs="Segoe UI"/>
        </w:rPr>
        <w:t xml:space="preserve">El secretario general, </w:t>
      </w:r>
      <w:r>
        <w:rPr>
          <w:rFonts w:ascii="Segoe UI" w:eastAsia="Segoe UI" w:hAnsi="Segoe UI" w:cs="Segoe UI"/>
          <w:b/>
        </w:rPr>
        <w:t>C. Eduardo Barajas Langurén</w:t>
      </w:r>
      <w:r>
        <w:rPr>
          <w:rFonts w:ascii="Segoe UI" w:eastAsia="Segoe UI" w:hAnsi="Segoe UI" w:cs="Segoe UI"/>
        </w:rPr>
        <w:t xml:space="preserve">, expuso: </w:t>
      </w:r>
      <w:r>
        <w:rPr>
          <w:rFonts w:ascii="Segoe UI" w:eastAsia="Segoe UI" w:hAnsi="Segoe UI" w:cs="Segoe UI"/>
          <w:i/>
        </w:rPr>
        <w:t>“</w:t>
      </w:r>
      <w:r w:rsidR="00CB2CDD" w:rsidRPr="00CB2CDD">
        <w:rPr>
          <w:rFonts w:ascii="Segoe UI" w:eastAsia="Segoe UI" w:hAnsi="Segoe UI" w:cs="Segoe UI"/>
          <w:i/>
        </w:rPr>
        <w:t>Me permito hacer del conocimiento de los integrantes de este cuerpo colegiado que de fecha 14 de diciembre del año en curso fue remitido a la Secretaría General, Dictamen que contiene el Proyecto de Presupuesto de Egresos para el Ejercicio Fiscal 2023 a ejecutarse en el Municipio de Ocotlán, Jalisco. En el entendido de que es una Facultad propia del Ayuntamiento llevar a cabo su aprobación tal como se estipula en los artículos 115, fracción IV, párrafo cuarto, de la Constitución Política de los Estados Unidos Mexicanos; 89, párrafo primero, de la Constitución Política del Estado de Jalisco; y 79, párrafo primero, de la Ley del Gobierno y la Administración Pública Municipal del Estado de Jalisco.</w:t>
      </w:r>
      <w:r w:rsidR="009848AB">
        <w:rPr>
          <w:rFonts w:ascii="Segoe UI" w:eastAsia="Segoe UI" w:hAnsi="Segoe UI" w:cs="Segoe UI"/>
          <w:i/>
        </w:rPr>
        <w:t xml:space="preserve"> </w:t>
      </w:r>
      <w:r w:rsidR="00CB2CDD" w:rsidRPr="00CB2CDD">
        <w:rPr>
          <w:rFonts w:ascii="Segoe UI" w:eastAsia="Segoe UI" w:hAnsi="Segoe UI" w:cs="Segoe UI"/>
          <w:i/>
        </w:rPr>
        <w:t>Al respecto es de señalar que, posterior a ser turnada la iniciativa que contiene dicho proyecto en el marco de la décima</w:t>
      </w:r>
      <w:r w:rsidR="00752319">
        <w:rPr>
          <w:rFonts w:ascii="Segoe UI" w:eastAsia="Segoe UI" w:hAnsi="Segoe UI" w:cs="Segoe UI"/>
          <w:i/>
        </w:rPr>
        <w:t xml:space="preserve"> </w:t>
      </w:r>
      <w:r w:rsidR="00CB2CDD" w:rsidRPr="00CB2CDD">
        <w:rPr>
          <w:rFonts w:ascii="Segoe UI" w:eastAsia="Segoe UI" w:hAnsi="Segoe UI" w:cs="Segoe UI"/>
          <w:i/>
        </w:rPr>
        <w:t xml:space="preserve">primera sesión ordinaria celebrada el </w:t>
      </w:r>
      <w:r w:rsidR="007E2D28">
        <w:rPr>
          <w:rFonts w:ascii="Segoe UI" w:eastAsia="Segoe UI" w:hAnsi="Segoe UI" w:cs="Segoe UI"/>
          <w:i/>
        </w:rPr>
        <w:t xml:space="preserve">día </w:t>
      </w:r>
      <w:r w:rsidR="00CB2CDD" w:rsidRPr="00CB2CDD">
        <w:rPr>
          <w:rFonts w:ascii="Segoe UI" w:eastAsia="Segoe UI" w:hAnsi="Segoe UI" w:cs="Segoe UI"/>
          <w:i/>
        </w:rPr>
        <w:t>01 de diciembre, los integrantes de la Comisión Edilicia de Hacienda y Recaudación en conjunto con la Encargada de la Hacienda Municipal e integrantes del Pleno llevaron a cabo la reunión de trabajo del día 12 de diciembre a fin</w:t>
      </w:r>
    </w:p>
    <w:p w:rsidR="00892B9B" w:rsidRDefault="00CB2CDD" w:rsidP="00752319">
      <w:pPr>
        <w:spacing w:after="0" w:line="360" w:lineRule="auto"/>
        <w:ind w:left="-2127" w:right="1892"/>
        <w:jc w:val="both"/>
        <w:rPr>
          <w:rFonts w:ascii="Segoe UI" w:eastAsia="Segoe UI" w:hAnsi="Segoe UI" w:cs="Segoe UI"/>
          <w:i/>
        </w:rPr>
      </w:pPr>
      <w:r w:rsidRPr="00CB2CDD">
        <w:rPr>
          <w:rFonts w:ascii="Segoe UI" w:eastAsia="Segoe UI" w:hAnsi="Segoe UI" w:cs="Segoe UI"/>
          <w:i/>
        </w:rPr>
        <w:lastRenderedPageBreak/>
        <w:t>de profundizar en el estudio y análisis del proyecto de presupuesto de egresos.</w:t>
      </w:r>
      <w:r w:rsidR="009848AB">
        <w:rPr>
          <w:rFonts w:ascii="Segoe UI" w:eastAsia="Segoe UI" w:hAnsi="Segoe UI" w:cs="Segoe UI"/>
          <w:i/>
        </w:rPr>
        <w:t xml:space="preserve"> </w:t>
      </w:r>
      <w:r w:rsidRPr="00CB2CDD">
        <w:rPr>
          <w:rFonts w:ascii="Segoe UI" w:eastAsia="Segoe UI" w:hAnsi="Segoe UI" w:cs="Segoe UI"/>
          <w:i/>
        </w:rPr>
        <w:t>En el entendido de que el presupuesto de egresos es un instrumento de planificación, a través del cual se distribuyen los recursos mediante cálculos y estimaciones que muestran la forma de cómo se obtienen y se distribuyen los recursos públicos a erogar durante el próximo ejercicio fiscal, atendiendo en todo momento a las disposiciones de la normatividad vigente.</w:t>
      </w:r>
      <w:r w:rsidR="007E2D28">
        <w:rPr>
          <w:rFonts w:ascii="Segoe UI" w:eastAsia="Segoe UI" w:hAnsi="Segoe UI" w:cs="Segoe UI"/>
          <w:i/>
        </w:rPr>
        <w:t xml:space="preserve"> </w:t>
      </w:r>
      <w:r w:rsidRPr="00CB2CDD">
        <w:rPr>
          <w:rFonts w:ascii="Segoe UI" w:eastAsia="Segoe UI" w:hAnsi="Segoe UI" w:cs="Segoe UI"/>
          <w:i/>
        </w:rPr>
        <w:t>Y acorde a los considerandos vertidos en el dictamen, es preciso destacar lo siguiente:</w:t>
      </w:r>
      <w:r w:rsidR="007E2D28">
        <w:rPr>
          <w:rFonts w:ascii="Segoe UI" w:eastAsia="Segoe UI" w:hAnsi="Segoe UI" w:cs="Segoe UI"/>
          <w:i/>
        </w:rPr>
        <w:t xml:space="preserve"> </w:t>
      </w:r>
      <w:r w:rsidRPr="005541BD">
        <w:rPr>
          <w:rFonts w:ascii="Segoe UI" w:eastAsia="Segoe UI" w:hAnsi="Segoe UI" w:cs="Segoe UI"/>
          <w:b/>
          <w:bCs/>
          <w:i/>
        </w:rPr>
        <w:t>I.</w:t>
      </w:r>
      <w:r w:rsidR="007E2D28">
        <w:rPr>
          <w:rFonts w:ascii="Segoe UI" w:eastAsia="Segoe UI" w:hAnsi="Segoe UI" w:cs="Segoe UI"/>
          <w:i/>
        </w:rPr>
        <w:t xml:space="preserve"> </w:t>
      </w:r>
      <w:r w:rsidRPr="00CB2CDD">
        <w:rPr>
          <w:rFonts w:ascii="Segoe UI" w:eastAsia="Segoe UI" w:hAnsi="Segoe UI" w:cs="Segoe UI"/>
          <w:i/>
        </w:rPr>
        <w:t>El presupuesto de egresos ha sido estudiado y analizado por esta Comisión Edilicia de Hacienda y Recaudación en sesiones de trabajo celebradas los primeros días del mes de diciembre del año 2022, en coordinación con la Encargada de la Hacienda Municipal, por lo cual se considera se apega a los objetivos del Plan Municipal de Desarrollo, y se encuentra planteado acorde a la estimación de ingresos que se prevé recaudar, asimismo, contiene las erogaciones por concepto de gasto corriente, gasto social, inversión física (Obra Pública y Adquisición de Bienes), así como pagos de pasivo o deuda pública, y está elaborado acorde a los criterios de racionalidad, austeridad y disciplina presupuestal</w:t>
      </w:r>
      <w:r w:rsidR="007E2D28">
        <w:rPr>
          <w:rFonts w:ascii="Segoe UI" w:eastAsia="Segoe UI" w:hAnsi="Segoe UI" w:cs="Segoe UI"/>
          <w:i/>
        </w:rPr>
        <w:t xml:space="preserve">; </w:t>
      </w:r>
      <w:r w:rsidRPr="005541BD">
        <w:rPr>
          <w:rFonts w:ascii="Segoe UI" w:eastAsia="Segoe UI" w:hAnsi="Segoe UI" w:cs="Segoe UI"/>
          <w:b/>
          <w:bCs/>
          <w:i/>
        </w:rPr>
        <w:t>II.</w:t>
      </w:r>
      <w:r w:rsidR="007E2D28">
        <w:rPr>
          <w:rFonts w:ascii="Segoe UI" w:eastAsia="Segoe UI" w:hAnsi="Segoe UI" w:cs="Segoe UI"/>
          <w:i/>
        </w:rPr>
        <w:t xml:space="preserve"> </w:t>
      </w:r>
      <w:r w:rsidRPr="00CB2CDD">
        <w:rPr>
          <w:rFonts w:ascii="Segoe UI" w:eastAsia="Segoe UI" w:hAnsi="Segoe UI" w:cs="Segoe UI"/>
          <w:i/>
        </w:rPr>
        <w:t xml:space="preserve">Se estructura un presupuesto austero, equilibrado entre el ingreso y el egreso, en este sentido al presentarse un presupuesto ordenado y acorde a la realidad se estará en posibilidades de atender en forma equitativa y proporcional las necesidades del municipio, para lo cual se tiene un ingreso estimado para el ejercicio 2023 </w:t>
      </w:r>
      <w:r w:rsidR="001A2B3D">
        <w:rPr>
          <w:rFonts w:ascii="Segoe UI" w:eastAsia="Segoe UI" w:hAnsi="Segoe UI" w:cs="Segoe UI"/>
          <w:i/>
        </w:rPr>
        <w:t>como sigue</w:t>
      </w:r>
      <w:r w:rsidRPr="00CB2CDD">
        <w:rPr>
          <w:rFonts w:ascii="Segoe UI" w:eastAsia="Segoe UI" w:hAnsi="Segoe UI" w:cs="Segoe UI"/>
          <w:i/>
        </w:rPr>
        <w:t>:</w:t>
      </w:r>
      <w:r w:rsidR="007E2D28">
        <w:rPr>
          <w:rFonts w:ascii="Segoe UI" w:eastAsia="Segoe UI" w:hAnsi="Segoe UI" w:cs="Segoe UI"/>
          <w:i/>
        </w:rPr>
        <w:t xml:space="preserve"> </w:t>
      </w:r>
      <w:r w:rsidR="007E2D28" w:rsidRPr="007E2D28">
        <w:rPr>
          <w:rFonts w:ascii="Segoe UI" w:eastAsia="Segoe UI" w:hAnsi="Segoe UI" w:cs="Segoe UI"/>
          <w:i/>
        </w:rPr>
        <w:t>RECURSOS DE ORIGEN FEDERAL</w:t>
      </w:r>
      <w:r w:rsidR="007E2D28">
        <w:rPr>
          <w:rFonts w:ascii="Segoe UI" w:eastAsia="Segoe UI" w:hAnsi="Segoe UI" w:cs="Segoe UI"/>
          <w:i/>
        </w:rPr>
        <w:t xml:space="preserve"> por la cantidad de $</w:t>
      </w:r>
      <w:r w:rsidR="007E2D28" w:rsidRPr="007E2D28">
        <w:rPr>
          <w:rFonts w:ascii="Segoe UI" w:eastAsia="Segoe UI" w:hAnsi="Segoe UI" w:cs="Segoe UI"/>
          <w:i/>
        </w:rPr>
        <w:t>301</w:t>
      </w:r>
      <w:r w:rsidR="007E2D28">
        <w:rPr>
          <w:rFonts w:ascii="Segoe UI" w:eastAsia="Segoe UI" w:hAnsi="Segoe UI" w:cs="Segoe UI"/>
          <w:i/>
        </w:rPr>
        <w:t>´9</w:t>
      </w:r>
      <w:r w:rsidR="007E2D28" w:rsidRPr="007E2D28">
        <w:rPr>
          <w:rFonts w:ascii="Segoe UI" w:eastAsia="Segoe UI" w:hAnsi="Segoe UI" w:cs="Segoe UI"/>
          <w:i/>
        </w:rPr>
        <w:t>50,000.00</w:t>
      </w:r>
      <w:r w:rsidR="007E2D28">
        <w:rPr>
          <w:rFonts w:ascii="Segoe UI" w:eastAsia="Segoe UI" w:hAnsi="Segoe UI" w:cs="Segoe UI"/>
          <w:i/>
        </w:rPr>
        <w:t xml:space="preserve"> (trescientos un millones novecientos cincuenta mil pesos 00/100 M.N.), lo cual equivale al 68%, así mismo, </w:t>
      </w:r>
      <w:r w:rsidR="007E2D28" w:rsidRPr="007E2D28">
        <w:rPr>
          <w:rFonts w:ascii="Segoe UI" w:eastAsia="Segoe UI" w:hAnsi="Segoe UI" w:cs="Segoe UI"/>
          <w:i/>
        </w:rPr>
        <w:t>RECURSOS DE ORIGEN ESTATAL</w:t>
      </w:r>
      <w:r w:rsidR="007E2D28">
        <w:rPr>
          <w:rFonts w:ascii="Segoe UI" w:eastAsia="Segoe UI" w:hAnsi="Segoe UI" w:cs="Segoe UI"/>
          <w:i/>
        </w:rPr>
        <w:t xml:space="preserve"> por la cantidad de $</w:t>
      </w:r>
      <w:r w:rsidR="007E2D28" w:rsidRPr="007E2D28">
        <w:rPr>
          <w:rFonts w:ascii="Segoe UI" w:eastAsia="Segoe UI" w:hAnsi="Segoe UI" w:cs="Segoe UI"/>
          <w:i/>
        </w:rPr>
        <w:t>27</w:t>
      </w:r>
      <w:r w:rsidR="007E2D28">
        <w:rPr>
          <w:rFonts w:ascii="Segoe UI" w:eastAsia="Segoe UI" w:hAnsi="Segoe UI" w:cs="Segoe UI"/>
          <w:i/>
        </w:rPr>
        <w:t>´</w:t>
      </w:r>
      <w:r w:rsidR="007E2D28" w:rsidRPr="007E2D28">
        <w:rPr>
          <w:rFonts w:ascii="Segoe UI" w:eastAsia="Segoe UI" w:hAnsi="Segoe UI" w:cs="Segoe UI"/>
          <w:i/>
        </w:rPr>
        <w:t>050,000.00</w:t>
      </w:r>
      <w:r w:rsidR="007E2D28">
        <w:rPr>
          <w:rFonts w:ascii="Segoe UI" w:eastAsia="Segoe UI" w:hAnsi="Segoe UI" w:cs="Segoe UI"/>
          <w:i/>
        </w:rPr>
        <w:t xml:space="preserve"> (veintisiete millones cincuenta mil pesos 00/100 M.N.), lo cual equivale al 06% y, por último,</w:t>
      </w:r>
      <w:r w:rsidR="007E2D28" w:rsidRPr="007E2D28">
        <w:t xml:space="preserve"> </w:t>
      </w:r>
      <w:r w:rsidR="007E2D28" w:rsidRPr="007E2D28">
        <w:rPr>
          <w:rFonts w:ascii="Segoe UI" w:eastAsia="Segoe UI" w:hAnsi="Segoe UI" w:cs="Segoe UI"/>
          <w:i/>
        </w:rPr>
        <w:t>RECURSOS FISCALES O PROPIOS</w:t>
      </w:r>
      <w:r w:rsidR="007E2D28">
        <w:rPr>
          <w:rFonts w:ascii="Segoe UI" w:eastAsia="Segoe UI" w:hAnsi="Segoe UI" w:cs="Segoe UI"/>
          <w:i/>
        </w:rPr>
        <w:t xml:space="preserve"> </w:t>
      </w:r>
      <w:r w:rsidR="007E2D28" w:rsidRPr="007E2D28">
        <w:rPr>
          <w:rFonts w:ascii="Segoe UI" w:eastAsia="Segoe UI" w:hAnsi="Segoe UI" w:cs="Segoe UI"/>
          <w:i/>
        </w:rPr>
        <w:t>por la cantidad de $116</w:t>
      </w:r>
      <w:r w:rsidR="007E2D28">
        <w:rPr>
          <w:rFonts w:ascii="Segoe UI" w:eastAsia="Segoe UI" w:hAnsi="Segoe UI" w:cs="Segoe UI"/>
          <w:i/>
        </w:rPr>
        <w:t>´</w:t>
      </w:r>
      <w:r w:rsidR="007E2D28" w:rsidRPr="007E2D28">
        <w:rPr>
          <w:rFonts w:ascii="Segoe UI" w:eastAsia="Segoe UI" w:hAnsi="Segoe UI" w:cs="Segoe UI"/>
          <w:i/>
        </w:rPr>
        <w:t>000,000.00 (</w:t>
      </w:r>
      <w:r w:rsidR="007E2D28">
        <w:rPr>
          <w:rFonts w:ascii="Segoe UI" w:eastAsia="Segoe UI" w:hAnsi="Segoe UI" w:cs="Segoe UI"/>
          <w:i/>
        </w:rPr>
        <w:t>ciento dieciséis</w:t>
      </w:r>
      <w:r w:rsidR="007E2D28" w:rsidRPr="007E2D28">
        <w:rPr>
          <w:rFonts w:ascii="Segoe UI" w:eastAsia="Segoe UI" w:hAnsi="Segoe UI" w:cs="Segoe UI"/>
          <w:i/>
        </w:rPr>
        <w:t xml:space="preserve"> millones </w:t>
      </w:r>
      <w:r w:rsidR="007E2D28">
        <w:rPr>
          <w:rFonts w:ascii="Segoe UI" w:eastAsia="Segoe UI" w:hAnsi="Segoe UI" w:cs="Segoe UI"/>
          <w:i/>
        </w:rPr>
        <w:t xml:space="preserve">de </w:t>
      </w:r>
      <w:r w:rsidR="007E2D28" w:rsidRPr="007E2D28">
        <w:rPr>
          <w:rFonts w:ascii="Segoe UI" w:eastAsia="Segoe UI" w:hAnsi="Segoe UI" w:cs="Segoe UI"/>
          <w:i/>
        </w:rPr>
        <w:t xml:space="preserve">pesos 00/100 M.N.), lo cual equivale al </w:t>
      </w:r>
      <w:r w:rsidR="007E2D28">
        <w:rPr>
          <w:rFonts w:ascii="Segoe UI" w:eastAsia="Segoe UI" w:hAnsi="Segoe UI" w:cs="Segoe UI"/>
          <w:i/>
        </w:rPr>
        <w:t>2</w:t>
      </w:r>
      <w:r w:rsidR="007E2D28" w:rsidRPr="007E2D28">
        <w:rPr>
          <w:rFonts w:ascii="Segoe UI" w:eastAsia="Segoe UI" w:hAnsi="Segoe UI" w:cs="Segoe UI"/>
          <w:i/>
        </w:rPr>
        <w:t>6%</w:t>
      </w:r>
      <w:r w:rsidR="007E2D28">
        <w:rPr>
          <w:rFonts w:ascii="Segoe UI" w:eastAsia="Segoe UI" w:hAnsi="Segoe UI" w:cs="Segoe UI"/>
          <w:i/>
        </w:rPr>
        <w:t xml:space="preserve"> lo cual da un total de $</w:t>
      </w:r>
      <w:r w:rsidR="007E2D28" w:rsidRPr="007E2D28">
        <w:rPr>
          <w:rFonts w:ascii="Segoe UI" w:eastAsia="Segoe UI" w:hAnsi="Segoe UI" w:cs="Segoe UI"/>
          <w:i/>
        </w:rPr>
        <w:t>445</w:t>
      </w:r>
      <w:r w:rsidR="007E2D28">
        <w:rPr>
          <w:rFonts w:ascii="Segoe UI" w:eastAsia="Segoe UI" w:hAnsi="Segoe UI" w:cs="Segoe UI"/>
          <w:i/>
        </w:rPr>
        <w:t>´</w:t>
      </w:r>
      <w:r w:rsidR="007E2D28" w:rsidRPr="007E2D28">
        <w:rPr>
          <w:rFonts w:ascii="Segoe UI" w:eastAsia="Segoe UI" w:hAnsi="Segoe UI" w:cs="Segoe UI"/>
          <w:i/>
        </w:rPr>
        <w:t>000,000.00</w:t>
      </w:r>
      <w:r w:rsidR="007E2D28">
        <w:rPr>
          <w:rFonts w:ascii="Segoe UI" w:eastAsia="Segoe UI" w:hAnsi="Segoe UI" w:cs="Segoe UI"/>
          <w:i/>
        </w:rPr>
        <w:t xml:space="preserve"> (cuatrocientos cuarenta y cinco millones de pesos 00/100 M.N.)</w:t>
      </w:r>
      <w:r w:rsidR="005541BD">
        <w:rPr>
          <w:rFonts w:ascii="Segoe UI" w:eastAsia="Segoe UI" w:hAnsi="Segoe UI" w:cs="Segoe UI"/>
          <w:i/>
        </w:rPr>
        <w:t xml:space="preserve">. </w:t>
      </w:r>
      <w:r w:rsidR="005541BD" w:rsidRPr="005541BD">
        <w:rPr>
          <w:rFonts w:ascii="Segoe UI" w:eastAsia="Segoe UI" w:hAnsi="Segoe UI" w:cs="Segoe UI"/>
          <w:b/>
          <w:bCs/>
          <w:i/>
        </w:rPr>
        <w:t>III.</w:t>
      </w:r>
      <w:r w:rsidR="005541BD">
        <w:rPr>
          <w:rFonts w:ascii="Segoe UI" w:eastAsia="Segoe UI" w:hAnsi="Segoe UI" w:cs="Segoe UI"/>
          <w:i/>
        </w:rPr>
        <w:t xml:space="preserve"> </w:t>
      </w:r>
      <w:r w:rsidR="005541BD" w:rsidRPr="005541BD">
        <w:rPr>
          <w:rFonts w:ascii="Segoe UI" w:eastAsia="Segoe UI" w:hAnsi="Segoe UI" w:cs="Segoe UI"/>
          <w:i/>
        </w:rPr>
        <w:t xml:space="preserve">Así mismo, es de subrayar que se consideraron las observaciones realizadas en la sesión de comisión así como las realizadas en las mesas de trabajo, por lo que </w:t>
      </w:r>
      <w:r w:rsidR="00F77EB5">
        <w:rPr>
          <w:rFonts w:ascii="Segoe UI" w:eastAsia="Segoe UI" w:hAnsi="Segoe UI" w:cs="Segoe UI"/>
          <w:i/>
        </w:rPr>
        <w:t xml:space="preserve">en </w:t>
      </w:r>
      <w:r w:rsidR="005541BD" w:rsidRPr="005541BD">
        <w:rPr>
          <w:rFonts w:ascii="Segoe UI" w:eastAsia="Segoe UI" w:hAnsi="Segoe UI" w:cs="Segoe UI"/>
          <w:i/>
        </w:rPr>
        <w:t xml:space="preserve">la Comisión Edilicia de Hacienda y Recaudación </w:t>
      </w:r>
      <w:r w:rsidR="00F77EB5">
        <w:rPr>
          <w:rFonts w:ascii="Segoe UI" w:eastAsia="Segoe UI" w:hAnsi="Segoe UI" w:cs="Segoe UI"/>
          <w:i/>
        </w:rPr>
        <w:t xml:space="preserve">se </w:t>
      </w:r>
      <w:r w:rsidR="005541BD" w:rsidRPr="005541BD">
        <w:rPr>
          <w:rFonts w:ascii="Segoe UI" w:eastAsia="Segoe UI" w:hAnsi="Segoe UI" w:cs="Segoe UI"/>
          <w:i/>
        </w:rPr>
        <w:t>analizaron y discutieron diversas partidas presupuestales</w:t>
      </w:r>
      <w:r w:rsidR="00351C5D">
        <w:rPr>
          <w:rFonts w:ascii="Segoe UI" w:eastAsia="Segoe UI" w:hAnsi="Segoe UI" w:cs="Segoe UI"/>
          <w:i/>
        </w:rPr>
        <w:t>,</w:t>
      </w:r>
      <w:r w:rsidR="005541BD" w:rsidRPr="005541BD">
        <w:rPr>
          <w:rFonts w:ascii="Segoe UI" w:eastAsia="Segoe UI" w:hAnsi="Segoe UI" w:cs="Segoe UI"/>
          <w:i/>
        </w:rPr>
        <w:t xml:space="preserve"> mismas que </w:t>
      </w:r>
      <w:r w:rsidR="00351C5D">
        <w:rPr>
          <w:rFonts w:ascii="Segoe UI" w:eastAsia="Segoe UI" w:hAnsi="Segoe UI" w:cs="Segoe UI"/>
          <w:i/>
        </w:rPr>
        <w:t xml:space="preserve">tengo a bien describir </w:t>
      </w:r>
      <w:r w:rsidR="005541BD" w:rsidRPr="005541BD">
        <w:rPr>
          <w:rFonts w:ascii="Segoe UI" w:eastAsia="Segoe UI" w:hAnsi="Segoe UI" w:cs="Segoe UI"/>
          <w:i/>
        </w:rPr>
        <w:t>a</w:t>
      </w:r>
      <w:r w:rsidR="00351C5D">
        <w:rPr>
          <w:rFonts w:ascii="Segoe UI" w:eastAsia="Segoe UI" w:hAnsi="Segoe UI" w:cs="Segoe UI"/>
          <w:i/>
        </w:rPr>
        <w:t xml:space="preserve"> este cuerpo colegiado de la siguiente manera</w:t>
      </w:r>
      <w:r w:rsidR="005541BD">
        <w:rPr>
          <w:rFonts w:ascii="Segoe UI" w:eastAsia="Segoe UI" w:hAnsi="Segoe UI" w:cs="Segoe UI"/>
          <w:i/>
        </w:rPr>
        <w:t>:</w:t>
      </w:r>
      <w:r w:rsidR="00B41FCD">
        <w:rPr>
          <w:rFonts w:ascii="Segoe UI" w:eastAsia="Segoe UI" w:hAnsi="Segoe UI" w:cs="Segoe UI"/>
          <w:i/>
        </w:rPr>
        <w:t>”.</w:t>
      </w:r>
      <w:r w:rsidR="005541BD">
        <w:rPr>
          <w:rFonts w:ascii="Segoe UI" w:eastAsia="Segoe UI" w:hAnsi="Segoe UI" w:cs="Segoe UI"/>
          <w:i/>
        </w:rPr>
        <w:t xml:space="preserve"> </w:t>
      </w:r>
      <w:r w:rsidR="007E2D28">
        <w:rPr>
          <w:rFonts w:ascii="Segoe UI" w:eastAsia="Segoe UI" w:hAnsi="Segoe UI" w:cs="Segoe UI"/>
          <w:i/>
        </w:rPr>
        <w:t>- - - - - - - - -</w:t>
      </w:r>
      <w:r w:rsidR="005541BD">
        <w:rPr>
          <w:rFonts w:ascii="Segoe UI" w:eastAsia="Segoe UI" w:hAnsi="Segoe UI" w:cs="Segoe UI"/>
          <w:i/>
        </w:rPr>
        <w:t xml:space="preserve"> - - -</w:t>
      </w:r>
      <w:r w:rsidR="00351C5D">
        <w:rPr>
          <w:rFonts w:ascii="Segoe UI" w:eastAsia="Segoe UI" w:hAnsi="Segoe UI" w:cs="Segoe UI"/>
          <w:i/>
        </w:rPr>
        <w:t xml:space="preserve"> - </w:t>
      </w:r>
    </w:p>
    <w:tbl>
      <w:tblPr>
        <w:tblStyle w:val="Tablaconcuadrcula"/>
        <w:tblW w:w="0" w:type="auto"/>
        <w:tblInd w:w="-2127" w:type="dxa"/>
        <w:tblLook w:val="04A0" w:firstRow="1" w:lastRow="0" w:firstColumn="1" w:lastColumn="0" w:noHBand="0" w:noVBand="1"/>
      </w:tblPr>
      <w:tblGrid>
        <w:gridCol w:w="1968"/>
        <w:gridCol w:w="438"/>
        <w:gridCol w:w="987"/>
        <w:gridCol w:w="1280"/>
        <w:gridCol w:w="1425"/>
        <w:gridCol w:w="3119"/>
        <w:gridCol w:w="1738"/>
      </w:tblGrid>
      <w:tr w:rsidR="009E6255" w:rsidTr="003314D2">
        <w:trPr>
          <w:gridAfter w:val="1"/>
          <w:wAfter w:w="1741" w:type="dxa"/>
        </w:trPr>
        <w:tc>
          <w:tcPr>
            <w:tcW w:w="1968" w:type="dxa"/>
          </w:tcPr>
          <w:p w:rsidR="009E6255" w:rsidRPr="00F77EB5" w:rsidRDefault="009E6255" w:rsidP="005D74F3">
            <w:pPr>
              <w:jc w:val="center"/>
              <w:rPr>
                <w:rFonts w:ascii="Segoe UI" w:hAnsi="Segoe UI" w:cs="Segoe UI"/>
                <w:b/>
                <w:bCs/>
                <w:sz w:val="20"/>
                <w:szCs w:val="20"/>
              </w:rPr>
            </w:pPr>
            <w:r w:rsidRPr="00F77EB5">
              <w:rPr>
                <w:rFonts w:ascii="Segoe UI" w:hAnsi="Segoe UI" w:cs="Segoe UI"/>
                <w:b/>
                <w:bCs/>
                <w:sz w:val="20"/>
                <w:szCs w:val="20"/>
              </w:rPr>
              <w:t>PARTIDA PRESUPUESTAL</w:t>
            </w:r>
          </w:p>
        </w:tc>
        <w:tc>
          <w:tcPr>
            <w:tcW w:w="1425" w:type="dxa"/>
            <w:gridSpan w:val="2"/>
          </w:tcPr>
          <w:p w:rsidR="009E6255" w:rsidRPr="00F77EB5" w:rsidRDefault="009E6255" w:rsidP="005D74F3">
            <w:pPr>
              <w:jc w:val="center"/>
              <w:rPr>
                <w:rFonts w:ascii="Segoe UI" w:hAnsi="Segoe UI" w:cs="Segoe UI"/>
                <w:b/>
                <w:bCs/>
                <w:sz w:val="20"/>
                <w:szCs w:val="20"/>
              </w:rPr>
            </w:pPr>
            <w:r w:rsidRPr="00F77EB5">
              <w:rPr>
                <w:rFonts w:ascii="Segoe UI" w:hAnsi="Segoe UI" w:cs="Segoe UI"/>
                <w:b/>
                <w:bCs/>
                <w:sz w:val="20"/>
                <w:szCs w:val="20"/>
              </w:rPr>
              <w:t>IMPORTE</w:t>
            </w:r>
          </w:p>
        </w:tc>
        <w:tc>
          <w:tcPr>
            <w:tcW w:w="5821" w:type="dxa"/>
            <w:gridSpan w:val="3"/>
          </w:tcPr>
          <w:p w:rsidR="009E6255" w:rsidRPr="00F77EB5" w:rsidRDefault="009E6255" w:rsidP="005D74F3">
            <w:pPr>
              <w:jc w:val="center"/>
              <w:rPr>
                <w:rFonts w:ascii="Segoe UI" w:hAnsi="Segoe UI" w:cs="Segoe UI"/>
                <w:b/>
                <w:bCs/>
                <w:sz w:val="20"/>
                <w:szCs w:val="20"/>
              </w:rPr>
            </w:pPr>
            <w:r w:rsidRPr="00F77EB5">
              <w:rPr>
                <w:rFonts w:ascii="Segoe UI" w:hAnsi="Segoe UI" w:cs="Segoe UI"/>
                <w:b/>
                <w:bCs/>
                <w:sz w:val="20"/>
                <w:szCs w:val="20"/>
              </w:rPr>
              <w:t>JUSTIFICACIÓN</w:t>
            </w:r>
          </w:p>
        </w:tc>
      </w:tr>
      <w:tr w:rsidR="009E6255" w:rsidTr="003314D2">
        <w:trPr>
          <w:gridAfter w:val="1"/>
          <w:wAfter w:w="1741" w:type="dxa"/>
          <w:trHeight w:val="1145"/>
        </w:trPr>
        <w:tc>
          <w:tcPr>
            <w:tcW w:w="1968" w:type="dxa"/>
          </w:tcPr>
          <w:p w:rsidR="009E6255" w:rsidRPr="009E6255" w:rsidRDefault="009E6255" w:rsidP="00CD5DBD">
            <w:pPr>
              <w:jc w:val="both"/>
              <w:rPr>
                <w:rFonts w:ascii="Segoe UI" w:hAnsi="Segoe UI" w:cs="Segoe UI"/>
                <w:sz w:val="20"/>
                <w:szCs w:val="20"/>
              </w:rPr>
            </w:pPr>
            <w:r w:rsidRPr="009E6255">
              <w:rPr>
                <w:rFonts w:ascii="Segoe UI" w:hAnsi="Segoe UI" w:cs="Segoe UI"/>
                <w:b/>
                <w:bCs/>
                <w:sz w:val="20"/>
                <w:szCs w:val="20"/>
              </w:rPr>
              <w:t xml:space="preserve">261. </w:t>
            </w:r>
            <w:r w:rsidRPr="009E6255">
              <w:rPr>
                <w:rFonts w:ascii="Segoe UI" w:hAnsi="Segoe UI" w:cs="Segoe UI"/>
                <w:sz w:val="20"/>
                <w:szCs w:val="20"/>
              </w:rPr>
              <w:t xml:space="preserve">Combustible, Lubricante y Aditivos </w:t>
            </w:r>
          </w:p>
        </w:tc>
        <w:tc>
          <w:tcPr>
            <w:tcW w:w="1425" w:type="dxa"/>
            <w:gridSpan w:val="2"/>
          </w:tcPr>
          <w:p w:rsidR="009E6255" w:rsidRPr="009E6255" w:rsidRDefault="009E6255" w:rsidP="00CD5DBD">
            <w:pPr>
              <w:jc w:val="both"/>
              <w:rPr>
                <w:rFonts w:ascii="Segoe UI" w:hAnsi="Segoe UI" w:cs="Segoe UI"/>
                <w:sz w:val="20"/>
                <w:szCs w:val="20"/>
              </w:rPr>
            </w:pPr>
            <w:r w:rsidRPr="009E6255">
              <w:rPr>
                <w:rFonts w:ascii="Segoe UI" w:hAnsi="Segoe UI" w:cs="Segoe UI"/>
                <w:sz w:val="20"/>
                <w:szCs w:val="20"/>
              </w:rPr>
              <w:t xml:space="preserve">33,000,000.00 </w:t>
            </w:r>
          </w:p>
        </w:tc>
        <w:tc>
          <w:tcPr>
            <w:tcW w:w="5821" w:type="dxa"/>
            <w:gridSpan w:val="3"/>
          </w:tcPr>
          <w:p w:rsidR="009E6255" w:rsidRPr="009E6255" w:rsidRDefault="009E6255" w:rsidP="00CD5DBD">
            <w:pPr>
              <w:jc w:val="both"/>
              <w:rPr>
                <w:rFonts w:ascii="Segoe UI" w:hAnsi="Segoe UI" w:cs="Segoe UI"/>
                <w:sz w:val="20"/>
                <w:szCs w:val="20"/>
              </w:rPr>
            </w:pPr>
            <w:r w:rsidRPr="009E6255">
              <w:rPr>
                <w:rFonts w:ascii="Segoe UI" w:hAnsi="Segoe UI" w:cs="Segoe UI"/>
                <w:sz w:val="20"/>
                <w:szCs w:val="20"/>
              </w:rPr>
              <w:t>La propuesta de combustible presenta una propuesta similar al gasto realizado en 2021 de 33 millones, en la elaboración de presupuesto 2022, no se tenía información suficiente por lo que la aprobación fue por un importe inferior.</w:t>
            </w:r>
          </w:p>
        </w:tc>
      </w:tr>
      <w:tr w:rsidR="0076453D" w:rsidTr="003314D2">
        <w:trPr>
          <w:gridAfter w:val="1"/>
          <w:wAfter w:w="1741" w:type="dxa"/>
        </w:trPr>
        <w:tc>
          <w:tcPr>
            <w:tcW w:w="1968" w:type="dxa"/>
          </w:tcPr>
          <w:p w:rsidR="0076453D" w:rsidRPr="00631DD5" w:rsidRDefault="0076453D" w:rsidP="00CD5DBD">
            <w:pPr>
              <w:jc w:val="both"/>
              <w:rPr>
                <w:rFonts w:ascii="Segoe UI" w:hAnsi="Segoe UI" w:cs="Segoe UI"/>
                <w:sz w:val="20"/>
                <w:szCs w:val="20"/>
              </w:rPr>
            </w:pPr>
            <w:r w:rsidRPr="00631DD5">
              <w:rPr>
                <w:rFonts w:ascii="Segoe UI" w:hAnsi="Segoe UI" w:cs="Segoe UI"/>
                <w:b/>
                <w:bCs/>
                <w:sz w:val="20"/>
                <w:szCs w:val="20"/>
              </w:rPr>
              <w:t>311</w:t>
            </w:r>
            <w:r w:rsidRPr="00631DD5">
              <w:rPr>
                <w:rFonts w:ascii="Segoe UI" w:hAnsi="Segoe UI" w:cs="Segoe UI"/>
                <w:sz w:val="20"/>
                <w:szCs w:val="20"/>
              </w:rPr>
              <w:t xml:space="preserve">. Energía Eléctrica </w:t>
            </w:r>
          </w:p>
        </w:tc>
        <w:tc>
          <w:tcPr>
            <w:tcW w:w="1425" w:type="dxa"/>
            <w:gridSpan w:val="2"/>
          </w:tcPr>
          <w:p w:rsidR="0076453D" w:rsidRPr="00631DD5" w:rsidRDefault="0076453D" w:rsidP="00CD5DBD">
            <w:pPr>
              <w:jc w:val="both"/>
              <w:rPr>
                <w:rFonts w:ascii="Segoe UI" w:hAnsi="Segoe UI" w:cs="Segoe UI"/>
                <w:sz w:val="20"/>
                <w:szCs w:val="20"/>
              </w:rPr>
            </w:pPr>
            <w:r w:rsidRPr="00631DD5">
              <w:rPr>
                <w:rFonts w:ascii="Segoe UI" w:hAnsi="Segoe UI" w:cs="Segoe UI"/>
                <w:sz w:val="20"/>
                <w:szCs w:val="20"/>
              </w:rPr>
              <w:t>37,500,000.00</w:t>
            </w:r>
          </w:p>
        </w:tc>
        <w:tc>
          <w:tcPr>
            <w:tcW w:w="5821" w:type="dxa"/>
            <w:gridSpan w:val="3"/>
          </w:tcPr>
          <w:p w:rsidR="0076453D" w:rsidRPr="00631DD5" w:rsidRDefault="0076453D" w:rsidP="00CD5DBD">
            <w:pPr>
              <w:jc w:val="both"/>
              <w:rPr>
                <w:rFonts w:ascii="Segoe UI" w:hAnsi="Segoe UI" w:cs="Segoe UI"/>
                <w:sz w:val="20"/>
                <w:szCs w:val="20"/>
              </w:rPr>
            </w:pPr>
            <w:r w:rsidRPr="00631DD5">
              <w:rPr>
                <w:rFonts w:ascii="Segoe UI" w:hAnsi="Segoe UI" w:cs="Segoe UI"/>
                <w:sz w:val="20"/>
                <w:szCs w:val="20"/>
              </w:rPr>
              <w:t>La partida de energía eléctrica presenta una propuesta de gasto en servicio superior a los años 2021 y 2022, el costo que nos facturo se estima en 37,500,000.00</w:t>
            </w:r>
            <w:r w:rsidR="005D74F3">
              <w:rPr>
                <w:rFonts w:ascii="Segoe UI" w:hAnsi="Segoe UI" w:cs="Segoe UI"/>
                <w:sz w:val="20"/>
                <w:szCs w:val="20"/>
              </w:rPr>
              <w:t>.</w:t>
            </w:r>
          </w:p>
        </w:tc>
      </w:tr>
      <w:tr w:rsidR="008E2F83" w:rsidTr="003314D2">
        <w:trPr>
          <w:gridAfter w:val="1"/>
          <w:wAfter w:w="1741" w:type="dxa"/>
        </w:trPr>
        <w:tc>
          <w:tcPr>
            <w:tcW w:w="1968" w:type="dxa"/>
          </w:tcPr>
          <w:p w:rsidR="008E2F83" w:rsidRPr="00631DD5" w:rsidRDefault="008E2F83" w:rsidP="00CD5DBD">
            <w:pPr>
              <w:jc w:val="both"/>
              <w:rPr>
                <w:rFonts w:ascii="Segoe UI" w:hAnsi="Segoe UI" w:cs="Segoe UI"/>
                <w:b/>
                <w:bCs/>
                <w:sz w:val="20"/>
                <w:szCs w:val="20"/>
              </w:rPr>
            </w:pPr>
            <w:r w:rsidRPr="005D74F3">
              <w:rPr>
                <w:rFonts w:ascii="Segoe UI" w:hAnsi="Segoe UI" w:cs="Segoe UI"/>
                <w:b/>
                <w:bCs/>
                <w:sz w:val="20"/>
                <w:szCs w:val="20"/>
              </w:rPr>
              <w:t>549</w:t>
            </w:r>
            <w:r w:rsidRPr="005D74F3">
              <w:rPr>
                <w:rFonts w:ascii="Segoe UI" w:hAnsi="Segoe UI" w:cs="Segoe UI"/>
                <w:sz w:val="20"/>
                <w:szCs w:val="20"/>
              </w:rPr>
              <w:t>. Otros Equipos de Transporte</w:t>
            </w:r>
          </w:p>
        </w:tc>
        <w:tc>
          <w:tcPr>
            <w:tcW w:w="1425" w:type="dxa"/>
            <w:gridSpan w:val="2"/>
          </w:tcPr>
          <w:p w:rsidR="008E2F83" w:rsidRPr="00631DD5" w:rsidRDefault="008E2F83" w:rsidP="00CD5DBD">
            <w:pPr>
              <w:jc w:val="both"/>
              <w:rPr>
                <w:rFonts w:ascii="Segoe UI" w:hAnsi="Segoe UI" w:cs="Segoe UI"/>
                <w:sz w:val="20"/>
                <w:szCs w:val="20"/>
              </w:rPr>
            </w:pPr>
            <w:r w:rsidRPr="005D74F3">
              <w:rPr>
                <w:rFonts w:ascii="Segoe UI" w:hAnsi="Segoe UI" w:cs="Segoe UI"/>
                <w:sz w:val="20"/>
                <w:szCs w:val="20"/>
              </w:rPr>
              <w:t>2,400,000.00</w:t>
            </w:r>
          </w:p>
        </w:tc>
        <w:tc>
          <w:tcPr>
            <w:tcW w:w="5821" w:type="dxa"/>
            <w:gridSpan w:val="3"/>
          </w:tcPr>
          <w:p w:rsidR="008E2F83" w:rsidRPr="00631DD5" w:rsidRDefault="008E2F83" w:rsidP="00CD5DBD">
            <w:pPr>
              <w:jc w:val="both"/>
              <w:rPr>
                <w:rFonts w:ascii="Segoe UI" w:hAnsi="Segoe UI" w:cs="Segoe UI"/>
                <w:sz w:val="20"/>
                <w:szCs w:val="20"/>
              </w:rPr>
            </w:pPr>
            <w:r w:rsidRPr="005D74F3">
              <w:rPr>
                <w:rFonts w:ascii="Segoe UI" w:hAnsi="Segoe UI" w:cs="Segoe UI"/>
                <w:sz w:val="20"/>
                <w:szCs w:val="20"/>
              </w:rPr>
              <w:t>La partida de otros equipos de transporte contempla la adquisición de dos vehículos para la recolección de aseo público con un importe</w:t>
            </w:r>
            <w:r w:rsidRPr="005D74F3">
              <w:rPr>
                <w:rFonts w:ascii="Segoe UI" w:hAnsi="Segoe UI" w:cs="Segoe UI"/>
                <w:sz w:val="20"/>
                <w:szCs w:val="20"/>
              </w:rPr>
              <w:t xml:space="preserve"> </w:t>
            </w:r>
            <w:r w:rsidRPr="005D74F3">
              <w:rPr>
                <w:rFonts w:ascii="Segoe UI" w:hAnsi="Segoe UI" w:cs="Segoe UI"/>
                <w:sz w:val="20"/>
                <w:szCs w:val="20"/>
              </w:rPr>
              <w:t>estimado de $1,200,000.00 cada uno. En el 2022 se repararon varios vehículos para la recolección de basura</w:t>
            </w:r>
            <w:r w:rsidRPr="005D74F3">
              <w:rPr>
                <w:rFonts w:ascii="Segoe UI" w:hAnsi="Segoe UI" w:cs="Segoe UI"/>
                <w:sz w:val="20"/>
                <w:szCs w:val="20"/>
              </w:rPr>
              <w:t xml:space="preserve"> </w:t>
            </w:r>
            <w:r w:rsidRPr="005D74F3">
              <w:rPr>
                <w:rFonts w:ascii="Segoe UI" w:hAnsi="Segoe UI" w:cs="Segoe UI"/>
                <w:sz w:val="20"/>
                <w:szCs w:val="20"/>
              </w:rPr>
              <w:t>originalmente se había contemplado</w:t>
            </w:r>
            <w:r w:rsidRPr="005D74F3">
              <w:rPr>
                <w:rFonts w:ascii="Segoe UI" w:hAnsi="Segoe UI" w:cs="Segoe UI"/>
                <w:sz w:val="20"/>
                <w:szCs w:val="20"/>
              </w:rPr>
              <w:t xml:space="preserve"> </w:t>
            </w:r>
            <w:r w:rsidRPr="005D74F3">
              <w:rPr>
                <w:rFonts w:ascii="Segoe UI" w:hAnsi="Segoe UI" w:cs="Segoe UI"/>
                <w:sz w:val="20"/>
                <w:szCs w:val="20"/>
              </w:rPr>
              <w:t>la posible adquisición</w:t>
            </w:r>
            <w:r>
              <w:rPr>
                <w:rFonts w:ascii="Segoe UI" w:hAnsi="Segoe UI" w:cs="Segoe UI"/>
                <w:sz w:val="20"/>
                <w:szCs w:val="20"/>
              </w:rPr>
              <w:t>.</w:t>
            </w:r>
          </w:p>
        </w:tc>
      </w:tr>
      <w:tr w:rsidR="005D74F3" w:rsidTr="003314D2">
        <w:trPr>
          <w:gridBefore w:val="2"/>
          <w:wBefore w:w="2406" w:type="dxa"/>
          <w:trHeight w:val="2684"/>
        </w:trPr>
        <w:tc>
          <w:tcPr>
            <w:tcW w:w="2268" w:type="dxa"/>
            <w:gridSpan w:val="2"/>
          </w:tcPr>
          <w:p w:rsidR="005D74F3" w:rsidRPr="005D74F3" w:rsidRDefault="005D74F3" w:rsidP="00CD5DBD">
            <w:pPr>
              <w:jc w:val="both"/>
              <w:rPr>
                <w:rFonts w:ascii="Segoe UI" w:hAnsi="Segoe UI" w:cs="Segoe UI"/>
                <w:sz w:val="20"/>
                <w:szCs w:val="20"/>
              </w:rPr>
            </w:pPr>
          </w:p>
        </w:tc>
        <w:tc>
          <w:tcPr>
            <w:tcW w:w="1417" w:type="dxa"/>
          </w:tcPr>
          <w:p w:rsidR="005D74F3" w:rsidRPr="005D74F3" w:rsidRDefault="005D74F3" w:rsidP="00CD5DBD">
            <w:pPr>
              <w:jc w:val="both"/>
              <w:rPr>
                <w:rFonts w:ascii="Segoe UI" w:hAnsi="Segoe UI" w:cs="Segoe UI"/>
                <w:sz w:val="20"/>
                <w:szCs w:val="20"/>
              </w:rPr>
            </w:pPr>
          </w:p>
        </w:tc>
        <w:tc>
          <w:tcPr>
            <w:tcW w:w="4864" w:type="dxa"/>
            <w:gridSpan w:val="2"/>
          </w:tcPr>
          <w:p w:rsidR="005D74F3" w:rsidRPr="005D74F3" w:rsidRDefault="005D74F3" w:rsidP="00CD5DBD">
            <w:pPr>
              <w:jc w:val="both"/>
              <w:rPr>
                <w:rFonts w:ascii="Segoe UI" w:hAnsi="Segoe UI" w:cs="Segoe UI"/>
                <w:sz w:val="20"/>
                <w:szCs w:val="20"/>
              </w:rPr>
            </w:pPr>
            <w:r w:rsidRPr="005D74F3">
              <w:rPr>
                <w:rFonts w:ascii="Segoe UI" w:hAnsi="Segoe UI" w:cs="Segoe UI"/>
                <w:sz w:val="20"/>
                <w:szCs w:val="20"/>
              </w:rPr>
              <w:t xml:space="preserve">La regidora María Magdalena Castañeda González hace la propuesta en sesión de Ayuntamiento de la Adquisición de un vehículo para el servicio de Rastro Municipal por lo que se deberá realizar el trámite de cotización del vehículo de acuerdo a las necesidades del departamento correspondiente y una vez que se cuente con la información suficiente </w:t>
            </w:r>
            <w:r w:rsidR="00F77EB5">
              <w:rPr>
                <w:rFonts w:ascii="Segoe UI" w:hAnsi="Segoe UI" w:cs="Segoe UI"/>
                <w:sz w:val="20"/>
                <w:szCs w:val="20"/>
              </w:rPr>
              <w:t xml:space="preserve">se debe </w:t>
            </w:r>
            <w:r w:rsidRPr="005D74F3">
              <w:rPr>
                <w:rFonts w:ascii="Segoe UI" w:hAnsi="Segoe UI" w:cs="Segoe UI"/>
                <w:sz w:val="20"/>
                <w:szCs w:val="20"/>
              </w:rPr>
              <w:t>asignar partida presupuestal o modificación de partida para la adquisición.</w:t>
            </w:r>
          </w:p>
        </w:tc>
      </w:tr>
      <w:tr w:rsidR="005D74F3" w:rsidTr="003314D2">
        <w:trPr>
          <w:gridBefore w:val="2"/>
          <w:wBefore w:w="2406" w:type="dxa"/>
        </w:trPr>
        <w:tc>
          <w:tcPr>
            <w:tcW w:w="2268" w:type="dxa"/>
            <w:gridSpan w:val="2"/>
          </w:tcPr>
          <w:p w:rsidR="005D74F3" w:rsidRPr="005D74F3" w:rsidRDefault="005D74F3" w:rsidP="00CD5DBD">
            <w:pPr>
              <w:jc w:val="both"/>
              <w:rPr>
                <w:rFonts w:ascii="Segoe UI" w:hAnsi="Segoe UI" w:cs="Segoe UI"/>
                <w:sz w:val="20"/>
                <w:szCs w:val="20"/>
              </w:rPr>
            </w:pPr>
            <w:r w:rsidRPr="005D74F3">
              <w:rPr>
                <w:rFonts w:ascii="Segoe UI" w:hAnsi="Segoe UI" w:cs="Segoe UI"/>
                <w:b/>
                <w:bCs/>
                <w:sz w:val="20"/>
                <w:szCs w:val="20"/>
              </w:rPr>
              <w:t>551</w:t>
            </w:r>
            <w:r w:rsidRPr="005D74F3">
              <w:rPr>
                <w:rFonts w:ascii="Segoe UI" w:hAnsi="Segoe UI" w:cs="Segoe UI"/>
                <w:sz w:val="20"/>
                <w:szCs w:val="20"/>
              </w:rPr>
              <w:t>. Equipo de Defensa y Seguridad</w:t>
            </w:r>
          </w:p>
        </w:tc>
        <w:tc>
          <w:tcPr>
            <w:tcW w:w="1417" w:type="dxa"/>
          </w:tcPr>
          <w:p w:rsidR="005D74F3" w:rsidRPr="005D74F3" w:rsidRDefault="005D74F3" w:rsidP="00CD5DBD">
            <w:pPr>
              <w:jc w:val="both"/>
              <w:rPr>
                <w:rFonts w:ascii="Segoe UI" w:hAnsi="Segoe UI" w:cs="Segoe UI"/>
                <w:sz w:val="20"/>
                <w:szCs w:val="20"/>
              </w:rPr>
            </w:pPr>
            <w:r w:rsidRPr="005D74F3">
              <w:rPr>
                <w:rFonts w:ascii="Segoe UI" w:hAnsi="Segoe UI" w:cs="Segoe UI"/>
                <w:sz w:val="20"/>
                <w:szCs w:val="20"/>
              </w:rPr>
              <w:t>4,500,000.00</w:t>
            </w:r>
          </w:p>
        </w:tc>
        <w:tc>
          <w:tcPr>
            <w:tcW w:w="4864" w:type="dxa"/>
            <w:gridSpan w:val="2"/>
          </w:tcPr>
          <w:p w:rsidR="005D74F3" w:rsidRPr="005D74F3" w:rsidRDefault="005D74F3" w:rsidP="00CD5DBD">
            <w:pPr>
              <w:jc w:val="both"/>
              <w:rPr>
                <w:rFonts w:ascii="Segoe UI" w:hAnsi="Segoe UI" w:cs="Segoe UI"/>
                <w:sz w:val="20"/>
                <w:szCs w:val="20"/>
              </w:rPr>
            </w:pPr>
            <w:r w:rsidRPr="005D74F3">
              <w:rPr>
                <w:rFonts w:ascii="Segoe UI" w:hAnsi="Segoe UI" w:cs="Segoe UI"/>
                <w:sz w:val="20"/>
                <w:szCs w:val="20"/>
              </w:rPr>
              <w:t>La partida de equipo de Defensa y Seguridad contempla la adquisición de 6 patrullas para el departamento de Seguridad Pública</w:t>
            </w:r>
            <w:r w:rsidR="00192031">
              <w:rPr>
                <w:rFonts w:ascii="Segoe UI" w:hAnsi="Segoe UI" w:cs="Segoe UI"/>
                <w:sz w:val="20"/>
                <w:szCs w:val="20"/>
              </w:rPr>
              <w:t>,</w:t>
            </w:r>
            <w:r w:rsidRPr="005D74F3">
              <w:rPr>
                <w:rFonts w:ascii="Segoe UI" w:hAnsi="Segoe UI" w:cs="Segoe UI"/>
                <w:sz w:val="20"/>
                <w:szCs w:val="20"/>
              </w:rPr>
              <w:t xml:space="preserve"> </w:t>
            </w:r>
            <w:r w:rsidR="00192031">
              <w:rPr>
                <w:rFonts w:ascii="Segoe UI" w:hAnsi="Segoe UI" w:cs="Segoe UI"/>
                <w:sz w:val="20"/>
                <w:szCs w:val="20"/>
              </w:rPr>
              <w:t xml:space="preserve">y </w:t>
            </w:r>
            <w:r w:rsidRPr="005D74F3">
              <w:rPr>
                <w:rFonts w:ascii="Segoe UI" w:hAnsi="Segoe UI" w:cs="Segoe UI"/>
                <w:sz w:val="20"/>
                <w:szCs w:val="20"/>
              </w:rPr>
              <w:t>por primera vez el Municipio adquiere vehículos para Seguridad Pública en esa cantidad sin depender de Programa Federal</w:t>
            </w:r>
            <w:r>
              <w:rPr>
                <w:rFonts w:ascii="Segoe UI" w:hAnsi="Segoe UI" w:cs="Segoe UI"/>
                <w:sz w:val="20"/>
                <w:szCs w:val="20"/>
              </w:rPr>
              <w:t>.</w:t>
            </w:r>
          </w:p>
        </w:tc>
      </w:tr>
      <w:tr w:rsidR="005D74F3" w:rsidTr="003314D2">
        <w:trPr>
          <w:gridBefore w:val="2"/>
          <w:wBefore w:w="2406" w:type="dxa"/>
        </w:trPr>
        <w:tc>
          <w:tcPr>
            <w:tcW w:w="2268" w:type="dxa"/>
            <w:gridSpan w:val="2"/>
          </w:tcPr>
          <w:p w:rsidR="005D74F3" w:rsidRPr="005D74F3" w:rsidRDefault="005D74F3" w:rsidP="00CD5DBD">
            <w:pPr>
              <w:jc w:val="both"/>
              <w:rPr>
                <w:rFonts w:ascii="Segoe UI" w:hAnsi="Segoe UI" w:cs="Segoe UI"/>
                <w:sz w:val="20"/>
                <w:szCs w:val="20"/>
              </w:rPr>
            </w:pPr>
            <w:r w:rsidRPr="005D74F3">
              <w:rPr>
                <w:rFonts w:ascii="Segoe UI" w:hAnsi="Segoe UI" w:cs="Segoe UI"/>
                <w:b/>
                <w:bCs/>
                <w:sz w:val="20"/>
                <w:szCs w:val="20"/>
              </w:rPr>
              <w:t>563</w:t>
            </w:r>
            <w:r w:rsidRPr="005D74F3">
              <w:rPr>
                <w:rFonts w:ascii="Segoe UI" w:hAnsi="Segoe UI" w:cs="Segoe UI"/>
                <w:sz w:val="20"/>
                <w:szCs w:val="20"/>
              </w:rPr>
              <w:t>. Maquinaria y Equipo de Construcción</w:t>
            </w:r>
          </w:p>
        </w:tc>
        <w:tc>
          <w:tcPr>
            <w:tcW w:w="1417" w:type="dxa"/>
          </w:tcPr>
          <w:p w:rsidR="005D74F3" w:rsidRPr="005D74F3" w:rsidRDefault="005D74F3" w:rsidP="00CD5DBD">
            <w:pPr>
              <w:jc w:val="both"/>
              <w:rPr>
                <w:rFonts w:ascii="Segoe UI" w:hAnsi="Segoe UI" w:cs="Segoe UI"/>
                <w:sz w:val="20"/>
                <w:szCs w:val="20"/>
              </w:rPr>
            </w:pPr>
            <w:r w:rsidRPr="005D74F3">
              <w:rPr>
                <w:rFonts w:ascii="Segoe UI" w:hAnsi="Segoe UI" w:cs="Segoe UI"/>
                <w:sz w:val="20"/>
                <w:szCs w:val="20"/>
              </w:rPr>
              <w:t>2,675,000.00</w:t>
            </w:r>
          </w:p>
        </w:tc>
        <w:tc>
          <w:tcPr>
            <w:tcW w:w="4864" w:type="dxa"/>
            <w:gridSpan w:val="2"/>
          </w:tcPr>
          <w:p w:rsidR="005D74F3" w:rsidRPr="005D74F3" w:rsidRDefault="005D74F3" w:rsidP="00CD5DBD">
            <w:pPr>
              <w:jc w:val="both"/>
              <w:rPr>
                <w:rFonts w:ascii="Segoe UI" w:hAnsi="Segoe UI" w:cs="Segoe UI"/>
                <w:sz w:val="20"/>
                <w:szCs w:val="20"/>
              </w:rPr>
            </w:pPr>
            <w:r w:rsidRPr="005D74F3">
              <w:rPr>
                <w:rFonts w:ascii="Segoe UI" w:hAnsi="Segoe UI" w:cs="Segoe UI"/>
                <w:sz w:val="20"/>
                <w:szCs w:val="20"/>
              </w:rPr>
              <w:t>La partida de maquinaria y equipo de construcción contempla el pago complementario de maquina asfaltadora con la finalidad de eficientar el costo para reparación de calles</w:t>
            </w:r>
            <w:r>
              <w:rPr>
                <w:rFonts w:ascii="Segoe UI" w:hAnsi="Segoe UI" w:cs="Segoe UI"/>
                <w:sz w:val="20"/>
                <w:szCs w:val="20"/>
              </w:rPr>
              <w:t>.</w:t>
            </w:r>
          </w:p>
        </w:tc>
      </w:tr>
      <w:tr w:rsidR="00CD5DBD" w:rsidTr="003314D2">
        <w:trPr>
          <w:gridBefore w:val="2"/>
          <w:wBefore w:w="2406" w:type="dxa"/>
        </w:trPr>
        <w:tc>
          <w:tcPr>
            <w:tcW w:w="2268" w:type="dxa"/>
            <w:gridSpan w:val="2"/>
          </w:tcPr>
          <w:p w:rsidR="00CD5DBD" w:rsidRPr="00631DD5" w:rsidRDefault="00CD5DBD" w:rsidP="00CD5DBD">
            <w:pPr>
              <w:jc w:val="both"/>
              <w:rPr>
                <w:rFonts w:ascii="Segoe UI" w:hAnsi="Segoe UI" w:cs="Segoe UI"/>
                <w:sz w:val="20"/>
                <w:szCs w:val="20"/>
              </w:rPr>
            </w:pPr>
            <w:r w:rsidRPr="00631DD5">
              <w:rPr>
                <w:rFonts w:ascii="Segoe UI" w:hAnsi="Segoe UI" w:cs="Segoe UI"/>
                <w:b/>
                <w:bCs/>
                <w:sz w:val="20"/>
                <w:szCs w:val="20"/>
              </w:rPr>
              <w:t>612</w:t>
            </w:r>
            <w:r w:rsidRPr="00631DD5">
              <w:rPr>
                <w:rFonts w:ascii="Segoe UI" w:hAnsi="Segoe UI" w:cs="Segoe UI"/>
                <w:sz w:val="20"/>
                <w:szCs w:val="20"/>
              </w:rPr>
              <w:t>. Edificación no Habitacional</w:t>
            </w:r>
          </w:p>
        </w:tc>
        <w:tc>
          <w:tcPr>
            <w:tcW w:w="1417" w:type="dxa"/>
          </w:tcPr>
          <w:p w:rsidR="00CD5DBD" w:rsidRPr="00631DD5" w:rsidRDefault="00CD5DBD" w:rsidP="00CD5DBD">
            <w:pPr>
              <w:jc w:val="both"/>
              <w:rPr>
                <w:rFonts w:ascii="Segoe UI" w:hAnsi="Segoe UI" w:cs="Segoe UI"/>
                <w:sz w:val="20"/>
                <w:szCs w:val="20"/>
              </w:rPr>
            </w:pPr>
            <w:r w:rsidRPr="00631DD5">
              <w:rPr>
                <w:rFonts w:ascii="Segoe UI" w:hAnsi="Segoe UI" w:cs="Segoe UI"/>
                <w:sz w:val="20"/>
                <w:szCs w:val="20"/>
              </w:rPr>
              <w:t>9,000,000.00</w:t>
            </w:r>
          </w:p>
        </w:tc>
        <w:tc>
          <w:tcPr>
            <w:tcW w:w="4864" w:type="dxa"/>
            <w:gridSpan w:val="2"/>
          </w:tcPr>
          <w:p w:rsidR="00CD5DBD" w:rsidRPr="00631DD5" w:rsidRDefault="00CD5DBD" w:rsidP="00CD5DBD">
            <w:pPr>
              <w:jc w:val="both"/>
              <w:rPr>
                <w:rFonts w:ascii="Segoe UI" w:hAnsi="Segoe UI" w:cs="Segoe UI"/>
                <w:sz w:val="20"/>
                <w:szCs w:val="20"/>
              </w:rPr>
            </w:pPr>
            <w:r w:rsidRPr="00631DD5">
              <w:rPr>
                <w:rFonts w:ascii="Segoe UI" w:hAnsi="Segoe UI" w:cs="Segoe UI"/>
                <w:sz w:val="20"/>
                <w:szCs w:val="20"/>
              </w:rPr>
              <w:t>La partida agrupa los recursos que se recibirán por concepto por convenios con el Gobierno del Estado, este concepto será parte del plan anual de infraestructura una vez que se firme el convenio y se tenga el concepto de la obra a realizar</w:t>
            </w:r>
          </w:p>
        </w:tc>
      </w:tr>
      <w:tr w:rsidR="00CD5DBD" w:rsidTr="003314D2">
        <w:trPr>
          <w:gridBefore w:val="2"/>
          <w:wBefore w:w="2406" w:type="dxa"/>
        </w:trPr>
        <w:tc>
          <w:tcPr>
            <w:tcW w:w="2268" w:type="dxa"/>
            <w:gridSpan w:val="2"/>
          </w:tcPr>
          <w:p w:rsidR="00CD5DBD" w:rsidRPr="00631DD5" w:rsidRDefault="00CD5DBD" w:rsidP="00CD5DBD">
            <w:pPr>
              <w:jc w:val="both"/>
              <w:rPr>
                <w:rFonts w:ascii="Segoe UI" w:hAnsi="Segoe UI" w:cs="Segoe UI"/>
                <w:sz w:val="20"/>
                <w:szCs w:val="20"/>
              </w:rPr>
            </w:pPr>
            <w:r w:rsidRPr="00631DD5">
              <w:rPr>
                <w:rFonts w:ascii="Segoe UI" w:hAnsi="Segoe UI" w:cs="Segoe UI"/>
                <w:b/>
                <w:bCs/>
                <w:sz w:val="20"/>
                <w:szCs w:val="20"/>
              </w:rPr>
              <w:t>613.</w:t>
            </w:r>
            <w:r w:rsidRPr="00631DD5">
              <w:rPr>
                <w:rFonts w:ascii="Segoe UI" w:hAnsi="Segoe UI" w:cs="Segoe UI"/>
                <w:sz w:val="20"/>
                <w:szCs w:val="20"/>
              </w:rPr>
              <w:t xml:space="preserve"> </w:t>
            </w:r>
            <w:r w:rsidR="00246F7E">
              <w:rPr>
                <w:rFonts w:ascii="Segoe UI" w:hAnsi="Segoe UI" w:cs="Segoe UI"/>
                <w:sz w:val="20"/>
                <w:szCs w:val="20"/>
              </w:rPr>
              <w:t>C</w:t>
            </w:r>
            <w:r w:rsidRPr="00631DD5">
              <w:rPr>
                <w:rFonts w:ascii="Segoe UI" w:hAnsi="Segoe UI" w:cs="Segoe UI"/>
                <w:sz w:val="20"/>
                <w:szCs w:val="20"/>
              </w:rPr>
              <w:t xml:space="preserve">onstrucción de obras para el abastecimiento de agua, petróleo, gas electricidad y telecomunicaciones </w:t>
            </w:r>
          </w:p>
        </w:tc>
        <w:tc>
          <w:tcPr>
            <w:tcW w:w="1417" w:type="dxa"/>
          </w:tcPr>
          <w:p w:rsidR="00CD5DBD" w:rsidRPr="00631DD5" w:rsidRDefault="00CD5DBD" w:rsidP="00CD5DBD">
            <w:pPr>
              <w:jc w:val="both"/>
              <w:rPr>
                <w:rFonts w:ascii="Segoe UI" w:hAnsi="Segoe UI" w:cs="Segoe UI"/>
                <w:sz w:val="20"/>
                <w:szCs w:val="20"/>
              </w:rPr>
            </w:pPr>
            <w:r w:rsidRPr="00631DD5">
              <w:rPr>
                <w:rFonts w:ascii="Segoe UI" w:hAnsi="Segoe UI" w:cs="Segoe UI"/>
                <w:sz w:val="20"/>
                <w:szCs w:val="20"/>
              </w:rPr>
              <w:t>21,180,000.00</w:t>
            </w:r>
          </w:p>
        </w:tc>
        <w:tc>
          <w:tcPr>
            <w:tcW w:w="4864" w:type="dxa"/>
            <w:gridSpan w:val="2"/>
          </w:tcPr>
          <w:p w:rsidR="00CD5DBD" w:rsidRPr="00631DD5" w:rsidRDefault="00CD5DBD" w:rsidP="00CD5DBD">
            <w:pPr>
              <w:jc w:val="both"/>
              <w:rPr>
                <w:rFonts w:ascii="Segoe UI" w:hAnsi="Segoe UI" w:cs="Segoe UI"/>
                <w:sz w:val="20"/>
                <w:szCs w:val="20"/>
              </w:rPr>
            </w:pPr>
            <w:r w:rsidRPr="00631DD5">
              <w:rPr>
                <w:rFonts w:ascii="Segoe UI" w:hAnsi="Segoe UI" w:cs="Segoe UI"/>
                <w:sz w:val="20"/>
                <w:szCs w:val="20"/>
              </w:rPr>
              <w:t>La partida agrupa los recursos que recibirán por concepto p</w:t>
            </w:r>
            <w:r w:rsidR="00514713">
              <w:rPr>
                <w:rFonts w:ascii="Segoe UI" w:hAnsi="Segoe UI" w:cs="Segoe UI"/>
                <w:sz w:val="20"/>
                <w:szCs w:val="20"/>
              </w:rPr>
              <w:t>ara</w:t>
            </w:r>
            <w:r w:rsidRPr="00631DD5">
              <w:rPr>
                <w:rFonts w:ascii="Segoe UI" w:hAnsi="Segoe UI" w:cs="Segoe UI"/>
                <w:sz w:val="20"/>
                <w:szCs w:val="20"/>
              </w:rPr>
              <w:t xml:space="preserve"> el fondo de infraestructura social municipal, este concepto será parte del plan anual de infraestructura y será hasta el mes de enero que la </w:t>
            </w:r>
            <w:proofErr w:type="gramStart"/>
            <w:r w:rsidRPr="00631DD5">
              <w:rPr>
                <w:rFonts w:ascii="Segoe UI" w:hAnsi="Segoe UI" w:cs="Segoe UI"/>
                <w:sz w:val="20"/>
                <w:szCs w:val="20"/>
              </w:rPr>
              <w:t>Secretaria</w:t>
            </w:r>
            <w:proofErr w:type="gramEnd"/>
            <w:r w:rsidRPr="00631DD5">
              <w:rPr>
                <w:rFonts w:ascii="Segoe UI" w:hAnsi="Segoe UI" w:cs="Segoe UI"/>
                <w:sz w:val="20"/>
                <w:szCs w:val="20"/>
              </w:rPr>
              <w:t xml:space="preserve"> del Bienestar emita los lineamientos para la ejecución de estos recursos.</w:t>
            </w:r>
          </w:p>
        </w:tc>
      </w:tr>
      <w:tr w:rsidR="00CD5DBD" w:rsidTr="003314D2">
        <w:trPr>
          <w:gridBefore w:val="2"/>
          <w:wBefore w:w="2406" w:type="dxa"/>
        </w:trPr>
        <w:tc>
          <w:tcPr>
            <w:tcW w:w="2268" w:type="dxa"/>
            <w:gridSpan w:val="2"/>
          </w:tcPr>
          <w:p w:rsidR="00CD5DBD" w:rsidRPr="00631DD5" w:rsidRDefault="00CD5DBD" w:rsidP="00CD5DBD">
            <w:pPr>
              <w:jc w:val="both"/>
              <w:rPr>
                <w:rFonts w:ascii="Segoe UI" w:hAnsi="Segoe UI" w:cs="Segoe UI"/>
                <w:sz w:val="20"/>
                <w:szCs w:val="20"/>
              </w:rPr>
            </w:pPr>
            <w:r w:rsidRPr="00631DD5">
              <w:rPr>
                <w:rFonts w:ascii="Segoe UI" w:hAnsi="Segoe UI" w:cs="Segoe UI"/>
                <w:b/>
                <w:bCs/>
                <w:sz w:val="20"/>
                <w:szCs w:val="20"/>
              </w:rPr>
              <w:t>615.</w:t>
            </w:r>
            <w:r w:rsidRPr="00631DD5">
              <w:rPr>
                <w:rFonts w:ascii="Segoe UI" w:hAnsi="Segoe UI" w:cs="Segoe UI"/>
                <w:sz w:val="20"/>
                <w:szCs w:val="20"/>
              </w:rPr>
              <w:t xml:space="preserve"> Construcción de vías de comunicación </w:t>
            </w:r>
          </w:p>
        </w:tc>
        <w:tc>
          <w:tcPr>
            <w:tcW w:w="1417" w:type="dxa"/>
          </w:tcPr>
          <w:p w:rsidR="00CD5DBD" w:rsidRPr="00631DD5" w:rsidRDefault="00CD5DBD" w:rsidP="00CD5DBD">
            <w:pPr>
              <w:jc w:val="both"/>
              <w:rPr>
                <w:rFonts w:ascii="Segoe UI" w:hAnsi="Segoe UI" w:cs="Segoe UI"/>
                <w:sz w:val="20"/>
                <w:szCs w:val="20"/>
              </w:rPr>
            </w:pPr>
            <w:r w:rsidRPr="00631DD5">
              <w:rPr>
                <w:rFonts w:ascii="Segoe UI" w:hAnsi="Segoe UI" w:cs="Segoe UI"/>
                <w:sz w:val="20"/>
                <w:szCs w:val="20"/>
              </w:rPr>
              <w:t>69,820,000.00</w:t>
            </w:r>
          </w:p>
        </w:tc>
        <w:tc>
          <w:tcPr>
            <w:tcW w:w="4864" w:type="dxa"/>
            <w:gridSpan w:val="2"/>
          </w:tcPr>
          <w:p w:rsidR="00CD5DBD" w:rsidRPr="00631DD5" w:rsidRDefault="00CD5DBD" w:rsidP="00CD5DBD">
            <w:pPr>
              <w:jc w:val="both"/>
              <w:rPr>
                <w:rFonts w:ascii="Segoe UI" w:hAnsi="Segoe UI" w:cs="Segoe UI"/>
                <w:sz w:val="20"/>
                <w:szCs w:val="20"/>
              </w:rPr>
            </w:pPr>
            <w:r w:rsidRPr="00631DD5">
              <w:rPr>
                <w:rFonts w:ascii="Segoe UI" w:hAnsi="Segoe UI" w:cs="Segoe UI"/>
                <w:sz w:val="20"/>
                <w:szCs w:val="20"/>
              </w:rPr>
              <w:t xml:space="preserve">La partida agrupa los recursos que se invertirán en el plan de reconstrucción de calles, así mismo contempla 2,000,000.00 que el municipio aportara de forma etiquetada al DIF para la construcción del </w:t>
            </w:r>
            <w:r w:rsidR="00D421B9">
              <w:rPr>
                <w:rFonts w:ascii="Segoe UI" w:hAnsi="Segoe UI" w:cs="Segoe UI"/>
                <w:sz w:val="20"/>
                <w:szCs w:val="20"/>
              </w:rPr>
              <w:t>CRIO</w:t>
            </w:r>
            <w:r w:rsidRPr="00631DD5">
              <w:rPr>
                <w:rFonts w:ascii="Segoe UI" w:hAnsi="Segoe UI" w:cs="Segoe UI"/>
                <w:sz w:val="20"/>
                <w:szCs w:val="20"/>
              </w:rPr>
              <w:t xml:space="preserve"> Ocotlán. Este concepto será parte del plan anual de infraestructura y será hasta el mes de enero que se presente el plan una vez que </w:t>
            </w:r>
            <w:r w:rsidR="009B271A">
              <w:rPr>
                <w:rFonts w:ascii="Segoe UI" w:hAnsi="Segoe UI" w:cs="Segoe UI"/>
                <w:sz w:val="20"/>
                <w:szCs w:val="20"/>
              </w:rPr>
              <w:t xml:space="preserve">se </w:t>
            </w:r>
            <w:r w:rsidRPr="00631DD5">
              <w:rPr>
                <w:rFonts w:ascii="Segoe UI" w:hAnsi="Segoe UI" w:cs="Segoe UI"/>
                <w:sz w:val="20"/>
                <w:szCs w:val="20"/>
              </w:rPr>
              <w:t>tengan los diagnósticos y los estudios técnicos correspondientes por parte de la dirección de obra pública y e</w:t>
            </w:r>
            <w:r w:rsidR="00AA5A3D">
              <w:rPr>
                <w:rFonts w:ascii="Segoe UI" w:hAnsi="Segoe UI" w:cs="Segoe UI"/>
                <w:sz w:val="20"/>
                <w:szCs w:val="20"/>
              </w:rPr>
              <w:t>l</w:t>
            </w:r>
            <w:r w:rsidRPr="00631DD5">
              <w:rPr>
                <w:rFonts w:ascii="Segoe UI" w:hAnsi="Segoe UI" w:cs="Segoe UI"/>
                <w:sz w:val="20"/>
                <w:szCs w:val="20"/>
              </w:rPr>
              <w:t xml:space="preserve"> departamento de proveeduría y adquisiciones.</w:t>
            </w:r>
          </w:p>
        </w:tc>
      </w:tr>
    </w:tbl>
    <w:p w:rsidR="00B41FCD" w:rsidRDefault="007E2D28" w:rsidP="0076453D">
      <w:pPr>
        <w:spacing w:after="0" w:line="360" w:lineRule="auto"/>
        <w:ind w:left="284" w:right="49"/>
        <w:jc w:val="both"/>
        <w:rPr>
          <w:rFonts w:ascii="Segoe UI" w:eastAsia="Segoe UI" w:hAnsi="Segoe UI" w:cs="Segoe UI"/>
          <w:i/>
        </w:rPr>
      </w:pPr>
      <w:r>
        <w:rPr>
          <w:rFonts w:ascii="Segoe UI" w:eastAsia="Segoe UI" w:hAnsi="Segoe UI" w:cs="Segoe UI"/>
          <w:i/>
        </w:rPr>
        <w:t xml:space="preserve"> </w:t>
      </w:r>
      <w:r w:rsidR="00B41FCD">
        <w:rPr>
          <w:rFonts w:ascii="Segoe UI" w:eastAsia="Segoe UI" w:hAnsi="Segoe UI" w:cs="Segoe UI"/>
          <w:i/>
        </w:rPr>
        <w:t xml:space="preserve"> </w:t>
      </w:r>
    </w:p>
    <w:p w:rsidR="00D12E1C" w:rsidRDefault="00B41FCD" w:rsidP="00D12E1C">
      <w:pPr>
        <w:spacing w:after="0" w:line="360" w:lineRule="auto"/>
        <w:ind w:left="284" w:right="49"/>
        <w:jc w:val="both"/>
        <w:rPr>
          <w:rFonts w:ascii="Segoe UI" w:eastAsia="Segoe UI" w:hAnsi="Segoe UI" w:cs="Segoe UI"/>
          <w:i/>
        </w:rPr>
      </w:pPr>
      <w:r>
        <w:rPr>
          <w:rFonts w:ascii="Segoe UI" w:eastAsia="Segoe UI" w:hAnsi="Segoe UI" w:cs="Segoe UI"/>
          <w:iCs/>
        </w:rPr>
        <w:t>Acto seguido</w:t>
      </w:r>
      <w:r w:rsidR="00942F3E">
        <w:rPr>
          <w:rFonts w:ascii="Segoe UI" w:eastAsia="Segoe UI" w:hAnsi="Segoe UI" w:cs="Segoe UI"/>
          <w:iCs/>
        </w:rPr>
        <w:t>, el secretario general</w:t>
      </w:r>
      <w:r>
        <w:rPr>
          <w:rFonts w:ascii="Segoe UI" w:eastAsia="Segoe UI" w:hAnsi="Segoe UI" w:cs="Segoe UI"/>
          <w:iCs/>
        </w:rPr>
        <w:t xml:space="preserve">, </w:t>
      </w:r>
      <w:r>
        <w:rPr>
          <w:rFonts w:ascii="Segoe UI" w:eastAsia="Segoe UI" w:hAnsi="Segoe UI" w:cs="Segoe UI"/>
          <w:b/>
          <w:bCs/>
          <w:iCs/>
        </w:rPr>
        <w:t xml:space="preserve">C. </w:t>
      </w:r>
      <w:r w:rsidR="00942F3E">
        <w:rPr>
          <w:rFonts w:ascii="Segoe UI" w:eastAsia="Segoe UI" w:hAnsi="Segoe UI" w:cs="Segoe UI"/>
          <w:b/>
          <w:bCs/>
          <w:iCs/>
        </w:rPr>
        <w:t>Eduardo Barajas Langurén</w:t>
      </w:r>
      <w:r>
        <w:rPr>
          <w:rFonts w:ascii="Segoe UI" w:eastAsia="Segoe UI" w:hAnsi="Segoe UI" w:cs="Segoe UI"/>
          <w:iCs/>
        </w:rPr>
        <w:t xml:space="preserve">, </w:t>
      </w:r>
      <w:r w:rsidR="00942F3E">
        <w:rPr>
          <w:rFonts w:ascii="Segoe UI" w:eastAsia="Segoe UI" w:hAnsi="Segoe UI" w:cs="Segoe UI"/>
          <w:iCs/>
        </w:rPr>
        <w:t>continu</w:t>
      </w:r>
      <w:r>
        <w:rPr>
          <w:rFonts w:ascii="Segoe UI" w:eastAsia="Segoe UI" w:hAnsi="Segoe UI" w:cs="Segoe UI"/>
          <w:iCs/>
        </w:rPr>
        <w:t xml:space="preserve">ó: </w:t>
      </w:r>
      <w:r>
        <w:rPr>
          <w:rFonts w:ascii="Segoe UI" w:eastAsia="Segoe UI" w:hAnsi="Segoe UI" w:cs="Segoe UI"/>
          <w:i/>
        </w:rPr>
        <w:t>“</w:t>
      </w:r>
      <w:r w:rsidR="0063422D" w:rsidRPr="0063422D">
        <w:rPr>
          <w:rFonts w:ascii="Segoe UI" w:eastAsia="Segoe UI" w:hAnsi="Segoe UI" w:cs="Segoe UI"/>
          <w:b/>
          <w:bCs/>
          <w:i/>
        </w:rPr>
        <w:t>IV.</w:t>
      </w:r>
      <w:r w:rsidR="0063422D">
        <w:rPr>
          <w:rFonts w:ascii="Segoe UI" w:eastAsia="Segoe UI" w:hAnsi="Segoe UI" w:cs="Segoe UI"/>
          <w:i/>
        </w:rPr>
        <w:t xml:space="preserve"> </w:t>
      </w:r>
      <w:r w:rsidR="0063422D" w:rsidRPr="0063422D">
        <w:rPr>
          <w:rFonts w:ascii="Segoe UI" w:eastAsia="Segoe UI" w:hAnsi="Segoe UI" w:cs="Segoe UI"/>
          <w:i/>
        </w:rPr>
        <w:t>Otra aportación a considerar es la propuesta realizada por el regidor Jesús Martínez Navarro, con el objeto de mejorar las condiciones salariales de los Servidores Públicos (</w:t>
      </w:r>
      <w:r w:rsidR="009B271A">
        <w:rPr>
          <w:rFonts w:ascii="Segoe UI" w:eastAsia="Segoe UI" w:hAnsi="Segoe UI" w:cs="Segoe UI"/>
          <w:i/>
        </w:rPr>
        <w:t>Personal</w:t>
      </w:r>
      <w:r w:rsidR="00D12E1C">
        <w:rPr>
          <w:rFonts w:ascii="Segoe UI" w:eastAsia="Segoe UI" w:hAnsi="Segoe UI" w:cs="Segoe UI"/>
          <w:i/>
        </w:rPr>
        <w:t xml:space="preserve"> </w:t>
      </w:r>
      <w:r w:rsidR="009B271A" w:rsidRPr="0063422D">
        <w:rPr>
          <w:rFonts w:ascii="Segoe UI" w:eastAsia="Segoe UI" w:hAnsi="Segoe UI" w:cs="Segoe UI"/>
          <w:i/>
        </w:rPr>
        <w:t>Operativo),</w:t>
      </w:r>
      <w:r w:rsidR="009B271A">
        <w:rPr>
          <w:rFonts w:ascii="Segoe UI" w:eastAsia="Segoe UI" w:hAnsi="Segoe UI" w:cs="Segoe UI"/>
          <w:i/>
        </w:rPr>
        <w:t xml:space="preserve"> </w:t>
      </w:r>
      <w:r w:rsidR="0063422D" w:rsidRPr="0063422D">
        <w:rPr>
          <w:rFonts w:ascii="Segoe UI" w:eastAsia="Segoe UI" w:hAnsi="Segoe UI" w:cs="Segoe UI"/>
          <w:i/>
        </w:rPr>
        <w:t>dando prioridad al personal que se desempeña en Aseo Público, una vez analizado el listado de personal de base y eventual, apegados al aumento de salario mínimo que entrara en vigor el próximo 2023, se contempla hacer el ajuste salarial por lo</w:t>
      </w:r>
    </w:p>
    <w:p w:rsidR="0063422D" w:rsidRDefault="0063422D" w:rsidP="00D12E1C">
      <w:pPr>
        <w:spacing w:after="0" w:line="360" w:lineRule="auto"/>
        <w:ind w:left="-2127" w:right="2034"/>
        <w:jc w:val="both"/>
        <w:rPr>
          <w:rFonts w:ascii="Segoe UI" w:eastAsia="Segoe UI" w:hAnsi="Segoe UI" w:cs="Segoe UI"/>
          <w:i/>
        </w:rPr>
      </w:pPr>
      <w:r w:rsidRPr="0063422D">
        <w:rPr>
          <w:rFonts w:ascii="Segoe UI" w:eastAsia="Segoe UI" w:hAnsi="Segoe UI" w:cs="Segoe UI"/>
          <w:i/>
        </w:rPr>
        <w:lastRenderedPageBreak/>
        <w:t>que se tiene estimado un monto económico de $1,500,000.00. (UN MILLON QUINIENTOS MIL PESOS MONEDA NACIONAL).</w:t>
      </w:r>
      <w:r>
        <w:rPr>
          <w:rFonts w:ascii="Segoe UI" w:eastAsia="Segoe UI" w:hAnsi="Segoe UI" w:cs="Segoe UI"/>
          <w:i/>
        </w:rPr>
        <w:t xml:space="preserve"> </w:t>
      </w:r>
      <w:r w:rsidRPr="0063422D">
        <w:rPr>
          <w:rFonts w:ascii="Segoe UI" w:eastAsia="Segoe UI" w:hAnsi="Segoe UI" w:cs="Segoe UI"/>
          <w:b/>
          <w:bCs/>
          <w:i/>
        </w:rPr>
        <w:t>V.</w:t>
      </w:r>
      <w:r>
        <w:rPr>
          <w:rFonts w:ascii="Segoe UI" w:eastAsia="Segoe UI" w:hAnsi="Segoe UI" w:cs="Segoe UI"/>
          <w:i/>
        </w:rPr>
        <w:t xml:space="preserve"> </w:t>
      </w:r>
      <w:r w:rsidRPr="0063422D">
        <w:rPr>
          <w:rFonts w:ascii="Segoe UI" w:eastAsia="Segoe UI" w:hAnsi="Segoe UI" w:cs="Segoe UI"/>
          <w:i/>
        </w:rPr>
        <w:t xml:space="preserve">Finalmente, Uno de los aspectos más importantes a resaltar radica en que </w:t>
      </w:r>
      <w:r w:rsidR="00DA3C6D">
        <w:rPr>
          <w:rFonts w:ascii="Segoe UI" w:eastAsia="Segoe UI" w:hAnsi="Segoe UI" w:cs="Segoe UI"/>
          <w:i/>
        </w:rPr>
        <w:t>g</w:t>
      </w:r>
      <w:r w:rsidRPr="0063422D">
        <w:rPr>
          <w:rFonts w:ascii="Segoe UI" w:eastAsia="Segoe UI" w:hAnsi="Segoe UI" w:cs="Segoe UI"/>
          <w:i/>
        </w:rPr>
        <w:t>racias a la iniciativa de egresos 2023</w:t>
      </w:r>
      <w:r w:rsidR="00DA3C6D">
        <w:rPr>
          <w:rFonts w:ascii="Segoe UI" w:eastAsia="Segoe UI" w:hAnsi="Segoe UI" w:cs="Segoe UI"/>
          <w:i/>
        </w:rPr>
        <w:t>,</w:t>
      </w:r>
      <w:r w:rsidRPr="0063422D">
        <w:rPr>
          <w:rFonts w:ascii="Segoe UI" w:eastAsia="Segoe UI" w:hAnsi="Segoe UI" w:cs="Segoe UI"/>
          <w:i/>
        </w:rPr>
        <w:t xml:space="preserve"> presentada por el Presidente Municipal C. Josué Ávila Moreno, se destaca y considera que $100,000,000.00 (cien millones de pesos M/N) están programados para ser destinados a la ejecución de Obra Pública en nuestra ciudad, en específico, se prevé sean aplicados para el PLAN DE TRANSFORMACION DE CALLES PARA EL MUNICIPIO DE OCOTLAN, JALISCO. Aunado al cumplimiento y cobertura eficiente de los diferentes servicios públicos que se brindan en la ciudadanía para mejorar la calidad de vida de los Ocotlenses</w:t>
      </w:r>
      <w:r w:rsidR="003343F7">
        <w:rPr>
          <w:rFonts w:ascii="Segoe UI" w:eastAsia="Segoe UI" w:hAnsi="Segoe UI" w:cs="Segoe UI"/>
          <w:i/>
        </w:rPr>
        <w:t>.</w:t>
      </w:r>
      <w:r w:rsidR="003343F7" w:rsidRPr="003343F7">
        <w:t xml:space="preserve"> </w:t>
      </w:r>
      <w:r w:rsidR="003343F7" w:rsidRPr="003343F7">
        <w:rPr>
          <w:rFonts w:ascii="Segoe UI" w:eastAsia="Segoe UI" w:hAnsi="Segoe UI" w:cs="Segoe UI"/>
          <w:i/>
        </w:rPr>
        <w:t xml:space="preserve">En virtud de lo anteriormente expuesto, fundado y motivado se pone a </w:t>
      </w:r>
      <w:r w:rsidR="00F93F72">
        <w:rPr>
          <w:rFonts w:ascii="Segoe UI" w:eastAsia="Segoe UI" w:hAnsi="Segoe UI" w:cs="Segoe UI"/>
          <w:i/>
        </w:rPr>
        <w:t>la alta</w:t>
      </w:r>
      <w:r w:rsidR="003343F7" w:rsidRPr="003343F7">
        <w:rPr>
          <w:rFonts w:ascii="Segoe UI" w:eastAsia="Segoe UI" w:hAnsi="Segoe UI" w:cs="Segoe UI"/>
          <w:i/>
        </w:rPr>
        <w:t xml:space="preserve"> consideración </w:t>
      </w:r>
      <w:r w:rsidR="00F93F72">
        <w:rPr>
          <w:rFonts w:ascii="Segoe UI" w:eastAsia="Segoe UI" w:hAnsi="Segoe UI" w:cs="Segoe UI"/>
          <w:i/>
        </w:rPr>
        <w:t xml:space="preserve">de este Pleno del Ayuntamiento </w:t>
      </w:r>
      <w:r w:rsidR="003343F7" w:rsidRPr="003343F7">
        <w:rPr>
          <w:rFonts w:ascii="Segoe UI" w:eastAsia="Segoe UI" w:hAnsi="Segoe UI" w:cs="Segoe UI"/>
          <w:i/>
        </w:rPr>
        <w:t>los siguientes puntos de acuerdo:</w:t>
      </w:r>
      <w:r w:rsidR="00B41FCD">
        <w:rPr>
          <w:rFonts w:ascii="Segoe UI" w:eastAsia="Segoe UI" w:hAnsi="Segoe UI" w:cs="Segoe UI"/>
          <w:i/>
        </w:rPr>
        <w:t>”. - - - - - - -</w:t>
      </w:r>
      <w:r>
        <w:rPr>
          <w:rFonts w:ascii="Segoe UI" w:eastAsia="Segoe UI" w:hAnsi="Segoe UI" w:cs="Segoe UI"/>
          <w:i/>
        </w:rPr>
        <w:t xml:space="preserve"> - </w:t>
      </w:r>
    </w:p>
    <w:p w:rsidR="0063422D" w:rsidRDefault="0063422D" w:rsidP="0063422D">
      <w:pPr>
        <w:spacing w:after="0" w:line="360" w:lineRule="auto"/>
        <w:ind w:left="-2127" w:right="2034"/>
        <w:jc w:val="both"/>
        <w:rPr>
          <w:rFonts w:ascii="Segoe UI" w:eastAsia="Segoe UI" w:hAnsi="Segoe UI" w:cs="Segoe UI"/>
          <w:i/>
        </w:rPr>
      </w:pPr>
    </w:p>
    <w:p w:rsidR="00B41FCD" w:rsidRDefault="00B41FCD" w:rsidP="00B41FCD">
      <w:pPr>
        <w:spacing w:after="0" w:line="360" w:lineRule="auto"/>
        <w:ind w:left="-2127" w:right="2034"/>
        <w:jc w:val="both"/>
        <w:rPr>
          <w:rFonts w:ascii="Segoe UI" w:eastAsia="Segoe UI" w:hAnsi="Segoe UI" w:cs="Segoe UI"/>
          <w:i/>
        </w:rPr>
      </w:pPr>
      <w:r>
        <w:rPr>
          <w:rFonts w:ascii="Segoe UI" w:eastAsia="Segoe UI" w:hAnsi="Segoe UI" w:cs="Segoe UI"/>
          <w:b/>
          <w:i/>
        </w:rPr>
        <w:t>“</w:t>
      </w:r>
      <w:r w:rsidRPr="00AE7F09">
        <w:rPr>
          <w:rFonts w:ascii="Segoe UI" w:eastAsia="Segoe UI" w:hAnsi="Segoe UI" w:cs="Segoe UI"/>
          <w:b/>
          <w:i/>
        </w:rPr>
        <w:t>PRIMERO.</w:t>
      </w:r>
      <w:r>
        <w:t xml:space="preserve"> </w:t>
      </w:r>
      <w:r w:rsidRPr="00E12C50">
        <w:rPr>
          <w:rFonts w:ascii="Segoe UI" w:eastAsia="Segoe UI" w:hAnsi="Segoe UI" w:cs="Segoe UI"/>
          <w:i/>
        </w:rPr>
        <w:t>E</w:t>
      </w:r>
      <w:r w:rsidR="00F93F72" w:rsidRPr="00F93F72">
        <w:rPr>
          <w:rFonts w:ascii="Segoe UI" w:eastAsia="Segoe UI" w:hAnsi="Segoe UI" w:cs="Segoe UI"/>
          <w:i/>
        </w:rPr>
        <w:t>l H. Ayuntamiento Constitucional de Ocotlán, Jalisco, aprueba el presupuesto de egresos para el ejercicio fiscal 2023 dos mil veintitrés a ejecutarse por la Administración Pública Municipal de Ocotlán, Jalisco, por la cantidad de $445,000,000.00 (Cuatrocientos cuarenta y cinco millones de pesos 00/100 M.N.) incluyendo las disposiciones administrativas en materia de compras, arrendamientos y contratación de servicios de la Administración Pública Municipal de Ocotlán, Jalisco, conforme a los documentos analizados y anexos al presente dictamen</w:t>
      </w:r>
      <w:r w:rsidRPr="00AE7F09">
        <w:rPr>
          <w:rFonts w:ascii="Segoe UI" w:eastAsia="Segoe UI" w:hAnsi="Segoe UI" w:cs="Segoe UI"/>
          <w:i/>
        </w:rPr>
        <w:t xml:space="preserve">”. - - </w:t>
      </w:r>
    </w:p>
    <w:p w:rsidR="00B41FCD" w:rsidRDefault="00B41FCD" w:rsidP="00B41FCD">
      <w:pPr>
        <w:spacing w:after="0" w:line="360" w:lineRule="auto"/>
        <w:ind w:left="-2127" w:right="2034"/>
        <w:jc w:val="both"/>
        <w:rPr>
          <w:rFonts w:ascii="Segoe UI" w:eastAsia="Segoe UI" w:hAnsi="Segoe UI" w:cs="Segoe UI"/>
          <w:b/>
          <w:i/>
        </w:rPr>
      </w:pPr>
    </w:p>
    <w:p w:rsidR="00B41FCD" w:rsidRDefault="00B41FCD" w:rsidP="00B41FCD">
      <w:pPr>
        <w:spacing w:after="0" w:line="360" w:lineRule="auto"/>
        <w:ind w:left="-2127" w:right="2034"/>
        <w:jc w:val="both"/>
        <w:rPr>
          <w:rFonts w:ascii="Segoe UI" w:eastAsia="Segoe UI" w:hAnsi="Segoe UI" w:cs="Segoe UI"/>
          <w:i/>
        </w:rPr>
      </w:pPr>
      <w:r w:rsidRPr="00AE7F09">
        <w:rPr>
          <w:rFonts w:ascii="Segoe UI" w:eastAsia="Segoe UI" w:hAnsi="Segoe UI" w:cs="Segoe UI"/>
          <w:b/>
          <w:i/>
        </w:rPr>
        <w:t>“SEGUNDO.</w:t>
      </w:r>
      <w:r w:rsidR="00F93F72">
        <w:t xml:space="preserve"> </w:t>
      </w:r>
      <w:r w:rsidR="00F93F72" w:rsidRPr="00F93F72">
        <w:rPr>
          <w:rFonts w:ascii="Segoe UI" w:eastAsia="Segoe UI" w:hAnsi="Segoe UI" w:cs="Segoe UI"/>
          <w:i/>
        </w:rPr>
        <w:t xml:space="preserve">El H. Ayuntamiento Constitucional de Ocotlán, Jalisco aprueba el dictamen emitido por la Comisión </w:t>
      </w:r>
      <w:proofErr w:type="gramStart"/>
      <w:r w:rsidR="00F93F72" w:rsidRPr="00F93F72">
        <w:rPr>
          <w:rFonts w:ascii="Segoe UI" w:eastAsia="Segoe UI" w:hAnsi="Segoe UI" w:cs="Segoe UI"/>
          <w:i/>
        </w:rPr>
        <w:t>Edilicia</w:t>
      </w:r>
      <w:proofErr w:type="gramEnd"/>
      <w:r w:rsidR="00F93F72" w:rsidRPr="00F93F72">
        <w:rPr>
          <w:rFonts w:ascii="Segoe UI" w:eastAsia="Segoe UI" w:hAnsi="Segoe UI" w:cs="Segoe UI"/>
          <w:i/>
        </w:rPr>
        <w:t xml:space="preserve"> de Hacienda y Recaudación, respecto del presupuesto de egresos para el ejercicio fiscal 2023 dos mil veintitrés a ejecutarse por la Administración Pública Municipal de Ocotlán, Jalisco</w:t>
      </w:r>
      <w:r w:rsidRPr="00AE7F09">
        <w:rPr>
          <w:rFonts w:ascii="Segoe UI" w:eastAsia="Segoe UI" w:hAnsi="Segoe UI" w:cs="Segoe UI"/>
          <w:i/>
        </w:rPr>
        <w:t>”. - -</w:t>
      </w:r>
      <w:r>
        <w:rPr>
          <w:rFonts w:ascii="Segoe UI" w:eastAsia="Segoe UI" w:hAnsi="Segoe UI" w:cs="Segoe UI"/>
          <w:i/>
        </w:rPr>
        <w:t xml:space="preserve"> - - - - - - - - - - - - - - - - - - - - - - - - - - - - - - - - - - - - - - - </w:t>
      </w:r>
    </w:p>
    <w:p w:rsidR="00B41FCD" w:rsidRDefault="00B41FCD" w:rsidP="00B41FCD">
      <w:pPr>
        <w:spacing w:after="0" w:line="360" w:lineRule="auto"/>
        <w:ind w:left="-2127" w:right="2034"/>
        <w:jc w:val="both"/>
        <w:rPr>
          <w:rFonts w:ascii="Segoe UI" w:eastAsia="Segoe UI" w:hAnsi="Segoe UI" w:cs="Segoe UI"/>
          <w:b/>
          <w:i/>
        </w:rPr>
      </w:pPr>
    </w:p>
    <w:p w:rsidR="00B41FCD" w:rsidRDefault="00B41FCD" w:rsidP="00B41FCD">
      <w:pPr>
        <w:spacing w:after="0" w:line="360" w:lineRule="auto"/>
        <w:ind w:left="-2127" w:right="2034"/>
        <w:jc w:val="both"/>
        <w:rPr>
          <w:rFonts w:ascii="Segoe UI" w:eastAsia="Segoe UI" w:hAnsi="Segoe UI" w:cs="Segoe UI"/>
          <w:i/>
        </w:rPr>
      </w:pPr>
      <w:r w:rsidRPr="00AE7F09">
        <w:rPr>
          <w:rFonts w:ascii="Segoe UI" w:eastAsia="Segoe UI" w:hAnsi="Segoe UI" w:cs="Segoe UI"/>
          <w:b/>
          <w:i/>
        </w:rPr>
        <w:t>“TERCERO.</w:t>
      </w:r>
      <w:r w:rsidRPr="00AE7F09">
        <w:t xml:space="preserve"> </w:t>
      </w:r>
      <w:r w:rsidR="00F93F72" w:rsidRPr="00F93F72">
        <w:rPr>
          <w:rFonts w:ascii="Segoe UI" w:eastAsia="Segoe UI" w:hAnsi="Segoe UI" w:cs="Segoe UI"/>
          <w:i/>
        </w:rPr>
        <w:t>Se aprueban las disposiciones administrativas en materia de compras, arrendamientos y contratación de servicios de la administración pública municipal de Ocotlán, Jalisco</w:t>
      </w:r>
      <w:r w:rsidRPr="00AE7F09">
        <w:rPr>
          <w:rFonts w:ascii="Segoe UI" w:eastAsia="Segoe UI" w:hAnsi="Segoe UI" w:cs="Segoe UI"/>
          <w:i/>
        </w:rPr>
        <w:t>”. - - - - - - - -</w:t>
      </w:r>
      <w:r w:rsidR="00F93F72">
        <w:rPr>
          <w:rFonts w:ascii="Segoe UI" w:eastAsia="Segoe UI" w:hAnsi="Segoe UI" w:cs="Segoe UI"/>
          <w:i/>
        </w:rPr>
        <w:t xml:space="preserve"> - - - - - - - - - - - - - - - - - - - - - - - - - - - - - - - - - - - - - - - - - - - - - - - </w:t>
      </w:r>
      <w:r w:rsidRPr="00AE7F09">
        <w:rPr>
          <w:rFonts w:ascii="Segoe UI" w:eastAsia="Segoe UI" w:hAnsi="Segoe UI" w:cs="Segoe UI"/>
          <w:i/>
        </w:rPr>
        <w:t xml:space="preserve"> </w:t>
      </w:r>
    </w:p>
    <w:p w:rsidR="00B41FCD" w:rsidRDefault="00B41FCD" w:rsidP="00B41FCD">
      <w:pPr>
        <w:spacing w:after="0" w:line="360" w:lineRule="auto"/>
        <w:ind w:left="-2127" w:right="2034"/>
        <w:jc w:val="both"/>
        <w:rPr>
          <w:rFonts w:ascii="Segoe UI" w:eastAsia="Segoe UI" w:hAnsi="Segoe UI" w:cs="Segoe UI"/>
          <w:i/>
        </w:rPr>
      </w:pPr>
    </w:p>
    <w:p w:rsidR="00F93F72" w:rsidRDefault="00B41FCD" w:rsidP="00B41FCD">
      <w:pPr>
        <w:spacing w:after="0" w:line="360" w:lineRule="auto"/>
        <w:ind w:left="-2127" w:right="2034"/>
        <w:jc w:val="both"/>
        <w:rPr>
          <w:rFonts w:ascii="Segoe UI" w:eastAsia="Segoe UI" w:hAnsi="Segoe UI" w:cs="Segoe UI"/>
          <w:i/>
        </w:rPr>
      </w:pPr>
      <w:r w:rsidRPr="00AE7F09">
        <w:rPr>
          <w:rFonts w:ascii="Segoe UI" w:eastAsia="Segoe UI" w:hAnsi="Segoe UI" w:cs="Segoe UI"/>
          <w:b/>
          <w:i/>
        </w:rPr>
        <w:t>“</w:t>
      </w:r>
      <w:r>
        <w:rPr>
          <w:rFonts w:ascii="Segoe UI" w:eastAsia="Segoe UI" w:hAnsi="Segoe UI" w:cs="Segoe UI"/>
          <w:b/>
          <w:i/>
        </w:rPr>
        <w:t>CUARTO</w:t>
      </w:r>
      <w:r w:rsidRPr="00AE7F09">
        <w:rPr>
          <w:rFonts w:ascii="Segoe UI" w:eastAsia="Segoe UI" w:hAnsi="Segoe UI" w:cs="Segoe UI"/>
          <w:b/>
          <w:i/>
        </w:rPr>
        <w:t>.</w:t>
      </w:r>
      <w:r w:rsidRPr="00AE7F09">
        <w:t xml:space="preserve"> </w:t>
      </w:r>
      <w:r w:rsidR="00F93F72" w:rsidRPr="00F93F72">
        <w:rPr>
          <w:rFonts w:ascii="Segoe UI" w:eastAsia="Segoe UI" w:hAnsi="Segoe UI" w:cs="Segoe UI"/>
          <w:i/>
        </w:rPr>
        <w:t>Se ponga a consideración del H. Pleno del Ayuntamiento el contenido del presente dictamen, a fin de dar cumplimiento a los términos indicados en la Ley del Gobierno y la Administración Pública Municipal del Estado de Jalisco</w:t>
      </w:r>
      <w:r w:rsidRPr="00AE7F09">
        <w:rPr>
          <w:rFonts w:ascii="Segoe UI" w:eastAsia="Segoe UI" w:hAnsi="Segoe UI" w:cs="Segoe UI"/>
          <w:i/>
        </w:rPr>
        <w:t>”. - - - - - - - - - - - - - - - - - - -</w:t>
      </w:r>
      <w:r>
        <w:rPr>
          <w:rFonts w:ascii="Segoe UI" w:eastAsia="Segoe UI" w:hAnsi="Segoe UI" w:cs="Segoe UI"/>
          <w:i/>
        </w:rPr>
        <w:t xml:space="preserve"> - - - - -</w:t>
      </w:r>
    </w:p>
    <w:p w:rsidR="00F93F72" w:rsidRDefault="00F93F72" w:rsidP="00B41FCD">
      <w:pPr>
        <w:spacing w:after="0" w:line="360" w:lineRule="auto"/>
        <w:ind w:left="-2127" w:right="2034"/>
        <w:jc w:val="both"/>
        <w:rPr>
          <w:rFonts w:ascii="Segoe UI" w:eastAsia="Segoe UI" w:hAnsi="Segoe UI" w:cs="Segoe UI"/>
          <w:i/>
        </w:rPr>
      </w:pPr>
    </w:p>
    <w:p w:rsidR="00D12E1C" w:rsidRDefault="00F93F72" w:rsidP="00D12E1C">
      <w:pPr>
        <w:spacing w:after="0" w:line="360" w:lineRule="auto"/>
        <w:ind w:left="-2127" w:right="2034"/>
        <w:jc w:val="both"/>
        <w:rPr>
          <w:rFonts w:ascii="Segoe UI" w:eastAsia="Segoe UI" w:hAnsi="Segoe UI" w:cs="Segoe UI"/>
          <w:i/>
        </w:rPr>
      </w:pPr>
      <w:r w:rsidRPr="00AE7F09">
        <w:rPr>
          <w:rFonts w:ascii="Segoe UI" w:eastAsia="Segoe UI" w:hAnsi="Segoe UI" w:cs="Segoe UI"/>
          <w:b/>
          <w:i/>
        </w:rPr>
        <w:t>“</w:t>
      </w:r>
      <w:r>
        <w:rPr>
          <w:rFonts w:ascii="Segoe UI" w:eastAsia="Segoe UI" w:hAnsi="Segoe UI" w:cs="Segoe UI"/>
          <w:b/>
          <w:i/>
        </w:rPr>
        <w:t>QUINTO</w:t>
      </w:r>
      <w:r w:rsidRPr="00AE7F09">
        <w:rPr>
          <w:rFonts w:ascii="Segoe UI" w:eastAsia="Segoe UI" w:hAnsi="Segoe UI" w:cs="Segoe UI"/>
          <w:b/>
          <w:i/>
        </w:rPr>
        <w:t>.</w:t>
      </w:r>
      <w:r w:rsidRPr="00AE7F09">
        <w:t xml:space="preserve"> </w:t>
      </w:r>
      <w:r w:rsidRPr="00F93F72">
        <w:rPr>
          <w:rFonts w:ascii="Segoe UI" w:eastAsia="Segoe UI" w:hAnsi="Segoe UI" w:cs="Segoe UI"/>
          <w:i/>
        </w:rPr>
        <w:t>Una vez aprobado el presupuesto de egresos para el ejercicio fiscal 2023 dos mil veintitrés a ejecutarse por la Administración Pública Municipal de Ocotlán, Jalisco, remitirse al Congreso del Estado de Jalisco, así como a la Auditoría Superior del Estado de Jalisco y al funcionario encargado de la Hacienda Municipal para su aplicación</w:t>
      </w:r>
      <w:r w:rsidRPr="00AE7F09">
        <w:rPr>
          <w:rFonts w:ascii="Segoe UI" w:eastAsia="Segoe UI" w:hAnsi="Segoe UI" w:cs="Segoe UI"/>
          <w:i/>
        </w:rPr>
        <w:t xml:space="preserve">”. - - - - - - - - - - - - - - - - </w:t>
      </w:r>
    </w:p>
    <w:p w:rsidR="00D12E1C" w:rsidRDefault="00D12E1C" w:rsidP="00D12E1C">
      <w:pPr>
        <w:spacing w:after="0" w:line="360" w:lineRule="auto"/>
        <w:ind w:left="-2127" w:right="2034"/>
        <w:jc w:val="both"/>
        <w:rPr>
          <w:rFonts w:ascii="Segoe UI" w:eastAsia="Segoe UI" w:hAnsi="Segoe UI" w:cs="Segoe UI"/>
          <w:iCs/>
        </w:rPr>
      </w:pPr>
    </w:p>
    <w:p w:rsidR="00E91F6A" w:rsidRDefault="00E91F6A" w:rsidP="00E91F6A">
      <w:pPr>
        <w:spacing w:after="0" w:line="360" w:lineRule="auto"/>
        <w:ind w:left="-2127" w:right="2034"/>
        <w:jc w:val="both"/>
        <w:rPr>
          <w:rFonts w:ascii="Segoe UI" w:eastAsia="Segoe UI" w:hAnsi="Segoe UI" w:cs="Segoe UI"/>
          <w:i/>
        </w:rPr>
      </w:pPr>
      <w:r>
        <w:rPr>
          <w:rFonts w:ascii="Segoe UI" w:eastAsia="Segoe UI" w:hAnsi="Segoe UI" w:cs="Segoe UI"/>
          <w:iCs/>
        </w:rPr>
        <w:t>L</w:t>
      </w:r>
      <w:r w:rsidR="00C814D7">
        <w:rPr>
          <w:rFonts w:ascii="Segoe UI" w:eastAsia="Segoe UI" w:hAnsi="Segoe UI" w:cs="Segoe UI"/>
          <w:iCs/>
        </w:rPr>
        <w:t xml:space="preserve">a regidora, </w:t>
      </w:r>
      <w:r w:rsidR="00C814D7">
        <w:rPr>
          <w:rFonts w:ascii="Segoe UI" w:eastAsia="Segoe UI" w:hAnsi="Segoe UI" w:cs="Segoe UI"/>
          <w:b/>
          <w:bCs/>
          <w:iCs/>
        </w:rPr>
        <w:t>C. Marcela Martínez Leal</w:t>
      </w:r>
      <w:r w:rsidR="00C814D7">
        <w:rPr>
          <w:rFonts w:ascii="Segoe UI" w:eastAsia="Segoe UI" w:hAnsi="Segoe UI" w:cs="Segoe UI"/>
          <w:iCs/>
        </w:rPr>
        <w:t xml:space="preserve">¸ subrayó: </w:t>
      </w:r>
      <w:r w:rsidR="00C814D7">
        <w:rPr>
          <w:rFonts w:ascii="Segoe UI" w:eastAsia="Segoe UI" w:hAnsi="Segoe UI" w:cs="Segoe UI"/>
          <w:i/>
        </w:rPr>
        <w:t>“Agradezco al Presidente Municipal, a los regidores pertenecientes a la Comisión Edilicia de Hacienda y Recaudación así como a los demás regidores quienes mostraron su interés y presentaron sus propuestas, a</w:t>
      </w:r>
      <w:r w:rsidR="00B72D56">
        <w:rPr>
          <w:rFonts w:ascii="Segoe UI" w:eastAsia="Segoe UI" w:hAnsi="Segoe UI" w:cs="Segoe UI"/>
          <w:i/>
        </w:rPr>
        <w:t>sí</w:t>
      </w:r>
      <w:r>
        <w:rPr>
          <w:rFonts w:ascii="Segoe UI" w:eastAsia="Segoe UI" w:hAnsi="Segoe UI" w:cs="Segoe UI"/>
          <w:i/>
        </w:rPr>
        <w:t xml:space="preserve"> </w:t>
      </w:r>
      <w:r w:rsidR="00C814D7">
        <w:rPr>
          <w:rFonts w:ascii="Segoe UI" w:eastAsia="Segoe UI" w:hAnsi="Segoe UI" w:cs="Segoe UI"/>
          <w:i/>
        </w:rPr>
        <w:t>mismo, a la</w:t>
      </w:r>
    </w:p>
    <w:p w:rsidR="00E91F6A" w:rsidRDefault="00C814D7" w:rsidP="00E91F6A">
      <w:pPr>
        <w:spacing w:after="0" w:line="360" w:lineRule="auto"/>
        <w:ind w:left="284" w:right="49"/>
        <w:jc w:val="both"/>
        <w:rPr>
          <w:rFonts w:ascii="Segoe UI" w:eastAsia="Segoe UI" w:hAnsi="Segoe UI" w:cs="Segoe UI"/>
          <w:iCs/>
        </w:rPr>
      </w:pPr>
      <w:r>
        <w:rPr>
          <w:rFonts w:ascii="Segoe UI" w:eastAsia="Segoe UI" w:hAnsi="Segoe UI" w:cs="Segoe UI"/>
          <w:i/>
        </w:rPr>
        <w:lastRenderedPageBreak/>
        <w:t xml:space="preserve">Encargada de la Hacienda Municipal y a su equipo de trabajo. Ya que gracias al trabajo en conjunto </w:t>
      </w:r>
      <w:r w:rsidR="00D76420">
        <w:rPr>
          <w:rFonts w:ascii="Segoe UI" w:eastAsia="Segoe UI" w:hAnsi="Segoe UI" w:cs="Segoe UI"/>
          <w:i/>
        </w:rPr>
        <w:t xml:space="preserve">se </w:t>
      </w:r>
      <w:proofErr w:type="spellStart"/>
      <w:r w:rsidR="00D76420">
        <w:rPr>
          <w:rFonts w:ascii="Segoe UI" w:eastAsia="Segoe UI" w:hAnsi="Segoe UI" w:cs="Segoe UI"/>
          <w:i/>
        </w:rPr>
        <w:t>logro</w:t>
      </w:r>
      <w:proofErr w:type="spellEnd"/>
      <w:r w:rsidR="00D76420">
        <w:rPr>
          <w:rFonts w:ascii="Segoe UI" w:eastAsia="Segoe UI" w:hAnsi="Segoe UI" w:cs="Segoe UI"/>
          <w:i/>
        </w:rPr>
        <w:t xml:space="preserve"> realizar este presupuesto de egresos 2023, mismo en el que se destaca que </w:t>
      </w:r>
      <w:r w:rsidR="00D76420" w:rsidRPr="00D76420">
        <w:rPr>
          <w:rFonts w:ascii="Segoe UI" w:eastAsia="Segoe UI" w:hAnsi="Segoe UI" w:cs="Segoe UI"/>
          <w:i/>
        </w:rPr>
        <w:t xml:space="preserve">gracias a la iniciativa de egresos 2023, presentada por el Presidente Municipal C. Josué Ávila Moreno, </w:t>
      </w:r>
      <w:r w:rsidR="00D76420">
        <w:rPr>
          <w:rFonts w:ascii="Segoe UI" w:eastAsia="Segoe UI" w:hAnsi="Segoe UI" w:cs="Segoe UI"/>
          <w:i/>
        </w:rPr>
        <w:t>destaca</w:t>
      </w:r>
      <w:r w:rsidR="00D76420" w:rsidRPr="00D76420">
        <w:rPr>
          <w:rFonts w:ascii="Segoe UI" w:eastAsia="Segoe UI" w:hAnsi="Segoe UI" w:cs="Segoe UI"/>
          <w:i/>
        </w:rPr>
        <w:t xml:space="preserve"> que cien millones de pesos están programados </w:t>
      </w:r>
      <w:r w:rsidR="00E66CAF">
        <w:rPr>
          <w:rFonts w:ascii="Segoe UI" w:eastAsia="Segoe UI" w:hAnsi="Segoe UI" w:cs="Segoe UI"/>
          <w:i/>
        </w:rPr>
        <w:t>a fin de</w:t>
      </w:r>
      <w:r w:rsidR="00D76420" w:rsidRPr="00D76420">
        <w:rPr>
          <w:rFonts w:ascii="Segoe UI" w:eastAsia="Segoe UI" w:hAnsi="Segoe UI" w:cs="Segoe UI"/>
          <w:i/>
        </w:rPr>
        <w:t xml:space="preserve"> ser destinados a la ejecución de Obra Pública en nuestra ciudad, en específico, se prevé sean aplicados para el </w:t>
      </w:r>
      <w:r w:rsidR="00E66CAF">
        <w:rPr>
          <w:rFonts w:ascii="Segoe UI" w:eastAsia="Segoe UI" w:hAnsi="Segoe UI" w:cs="Segoe UI"/>
          <w:i/>
        </w:rPr>
        <w:t>P</w:t>
      </w:r>
      <w:r w:rsidR="00E66CAF" w:rsidRPr="00D76420">
        <w:rPr>
          <w:rFonts w:ascii="Segoe UI" w:eastAsia="Segoe UI" w:hAnsi="Segoe UI" w:cs="Segoe UI"/>
          <w:i/>
        </w:rPr>
        <w:t xml:space="preserve">lan de </w:t>
      </w:r>
      <w:r w:rsidR="00E66CAF">
        <w:rPr>
          <w:rFonts w:ascii="Segoe UI" w:eastAsia="Segoe UI" w:hAnsi="Segoe UI" w:cs="Segoe UI"/>
          <w:i/>
        </w:rPr>
        <w:t>T</w:t>
      </w:r>
      <w:r w:rsidR="00E66CAF" w:rsidRPr="00D76420">
        <w:rPr>
          <w:rFonts w:ascii="Segoe UI" w:eastAsia="Segoe UI" w:hAnsi="Segoe UI" w:cs="Segoe UI"/>
          <w:i/>
        </w:rPr>
        <w:t xml:space="preserve">ransformación de </w:t>
      </w:r>
      <w:r w:rsidR="00E66CAF">
        <w:rPr>
          <w:rFonts w:ascii="Segoe UI" w:eastAsia="Segoe UI" w:hAnsi="Segoe UI" w:cs="Segoe UI"/>
          <w:i/>
        </w:rPr>
        <w:t>C</w:t>
      </w:r>
      <w:r w:rsidR="00E66CAF" w:rsidRPr="00D76420">
        <w:rPr>
          <w:rFonts w:ascii="Segoe UI" w:eastAsia="Segoe UI" w:hAnsi="Segoe UI" w:cs="Segoe UI"/>
          <w:i/>
        </w:rPr>
        <w:t xml:space="preserve">alles para el </w:t>
      </w:r>
      <w:r w:rsidR="00E66CAF">
        <w:rPr>
          <w:rFonts w:ascii="Segoe UI" w:eastAsia="Segoe UI" w:hAnsi="Segoe UI" w:cs="Segoe UI"/>
          <w:i/>
        </w:rPr>
        <w:t>M</w:t>
      </w:r>
      <w:r w:rsidR="00E66CAF" w:rsidRPr="00D76420">
        <w:rPr>
          <w:rFonts w:ascii="Segoe UI" w:eastAsia="Segoe UI" w:hAnsi="Segoe UI" w:cs="Segoe UI"/>
          <w:i/>
        </w:rPr>
        <w:t xml:space="preserve">unicipio de </w:t>
      </w:r>
      <w:r w:rsidR="00E66CAF">
        <w:rPr>
          <w:rFonts w:ascii="Segoe UI" w:eastAsia="Segoe UI" w:hAnsi="Segoe UI" w:cs="Segoe UI"/>
          <w:i/>
        </w:rPr>
        <w:t>O</w:t>
      </w:r>
      <w:r w:rsidR="00E66CAF" w:rsidRPr="00D76420">
        <w:rPr>
          <w:rFonts w:ascii="Segoe UI" w:eastAsia="Segoe UI" w:hAnsi="Segoe UI" w:cs="Segoe UI"/>
          <w:i/>
        </w:rPr>
        <w:t>cotl</w:t>
      </w:r>
      <w:r w:rsidR="00E66CAF">
        <w:rPr>
          <w:rFonts w:ascii="Segoe UI" w:eastAsia="Segoe UI" w:hAnsi="Segoe UI" w:cs="Segoe UI"/>
          <w:i/>
        </w:rPr>
        <w:t>á</w:t>
      </w:r>
      <w:r w:rsidR="00E66CAF" w:rsidRPr="00D76420">
        <w:rPr>
          <w:rFonts w:ascii="Segoe UI" w:eastAsia="Segoe UI" w:hAnsi="Segoe UI" w:cs="Segoe UI"/>
          <w:i/>
        </w:rPr>
        <w:t xml:space="preserve">n, </w:t>
      </w:r>
      <w:r w:rsidR="00E66CAF">
        <w:rPr>
          <w:rFonts w:ascii="Segoe UI" w:eastAsia="Segoe UI" w:hAnsi="Segoe UI" w:cs="Segoe UI"/>
          <w:i/>
        </w:rPr>
        <w:t>J</w:t>
      </w:r>
      <w:r w:rsidR="00E66CAF" w:rsidRPr="00D76420">
        <w:rPr>
          <w:rFonts w:ascii="Segoe UI" w:eastAsia="Segoe UI" w:hAnsi="Segoe UI" w:cs="Segoe UI"/>
          <w:i/>
        </w:rPr>
        <w:t>alisco</w:t>
      </w:r>
      <w:r w:rsidR="00E66CAF">
        <w:rPr>
          <w:rFonts w:ascii="Segoe UI" w:eastAsia="Segoe UI" w:hAnsi="Segoe UI" w:cs="Segoe UI"/>
          <w:i/>
        </w:rPr>
        <w:t>, ello a</w:t>
      </w:r>
      <w:r w:rsidR="00D76420" w:rsidRPr="00D76420">
        <w:rPr>
          <w:rFonts w:ascii="Segoe UI" w:eastAsia="Segoe UI" w:hAnsi="Segoe UI" w:cs="Segoe UI"/>
          <w:i/>
        </w:rPr>
        <w:t>unado al cumplimiento y cobertura eficiente de los diferentes servicios públicos que se brindan en la ciudadanía para mejorar la calidad de vida de los Ocotlenses</w:t>
      </w:r>
      <w:r w:rsidR="00680824">
        <w:rPr>
          <w:rFonts w:ascii="Segoe UI" w:eastAsia="Segoe UI" w:hAnsi="Segoe UI" w:cs="Segoe UI"/>
          <w:i/>
        </w:rPr>
        <w:t xml:space="preserve">. Así mismo, gracias a las gestiones del regidor Jesús Martínez Navarro se propone </w:t>
      </w:r>
      <w:r w:rsidR="00680824" w:rsidRPr="00680824">
        <w:rPr>
          <w:rFonts w:ascii="Segoe UI" w:eastAsia="Segoe UI" w:hAnsi="Segoe UI" w:cs="Segoe UI"/>
          <w:i/>
        </w:rPr>
        <w:t>mejorar las condiciones salariales de los Servidores Públicos</w:t>
      </w:r>
      <w:r w:rsidR="00680824">
        <w:rPr>
          <w:rFonts w:ascii="Segoe UI" w:eastAsia="Segoe UI" w:hAnsi="Segoe UI" w:cs="Segoe UI"/>
          <w:i/>
        </w:rPr>
        <w:t>, en este caso, del p</w:t>
      </w:r>
      <w:r w:rsidR="00680824" w:rsidRPr="00680824">
        <w:rPr>
          <w:rFonts w:ascii="Segoe UI" w:eastAsia="Segoe UI" w:hAnsi="Segoe UI" w:cs="Segoe UI"/>
          <w:i/>
        </w:rPr>
        <w:t>ersonal</w:t>
      </w:r>
      <w:r w:rsidR="00680824">
        <w:rPr>
          <w:rFonts w:ascii="Segoe UI" w:eastAsia="Segoe UI" w:hAnsi="Segoe UI" w:cs="Segoe UI"/>
          <w:i/>
        </w:rPr>
        <w:t xml:space="preserve"> o</w:t>
      </w:r>
      <w:r w:rsidR="00680824" w:rsidRPr="00680824">
        <w:rPr>
          <w:rFonts w:ascii="Segoe UI" w:eastAsia="Segoe UI" w:hAnsi="Segoe UI" w:cs="Segoe UI"/>
          <w:i/>
        </w:rPr>
        <w:t>perativo</w:t>
      </w:r>
      <w:r w:rsidR="00680824">
        <w:rPr>
          <w:rFonts w:ascii="Segoe UI" w:eastAsia="Segoe UI" w:hAnsi="Segoe UI" w:cs="Segoe UI"/>
          <w:i/>
        </w:rPr>
        <w:t xml:space="preserve"> y </w:t>
      </w:r>
      <w:r w:rsidR="00680824" w:rsidRPr="00680824">
        <w:rPr>
          <w:rFonts w:ascii="Segoe UI" w:eastAsia="Segoe UI" w:hAnsi="Segoe UI" w:cs="Segoe UI"/>
          <w:i/>
        </w:rPr>
        <w:t xml:space="preserve">dando prioridad al personal que se desempeña en </w:t>
      </w:r>
      <w:r w:rsidR="00680824">
        <w:rPr>
          <w:rFonts w:ascii="Segoe UI" w:eastAsia="Segoe UI" w:hAnsi="Segoe UI" w:cs="Segoe UI"/>
          <w:i/>
        </w:rPr>
        <w:t xml:space="preserve">la Jefatura de </w:t>
      </w:r>
      <w:r w:rsidR="00680824" w:rsidRPr="00680824">
        <w:rPr>
          <w:rFonts w:ascii="Segoe UI" w:eastAsia="Segoe UI" w:hAnsi="Segoe UI" w:cs="Segoe UI"/>
          <w:i/>
        </w:rPr>
        <w:t xml:space="preserve">Aseo Público, </w:t>
      </w:r>
      <w:r w:rsidR="00680824">
        <w:rPr>
          <w:rFonts w:ascii="Segoe UI" w:eastAsia="Segoe UI" w:hAnsi="Segoe UI" w:cs="Segoe UI"/>
          <w:i/>
        </w:rPr>
        <w:t xml:space="preserve">de modo que </w:t>
      </w:r>
      <w:r w:rsidR="00680824" w:rsidRPr="00680824">
        <w:rPr>
          <w:rFonts w:ascii="Segoe UI" w:eastAsia="Segoe UI" w:hAnsi="Segoe UI" w:cs="Segoe UI"/>
          <w:i/>
        </w:rPr>
        <w:t xml:space="preserve">una vez </w:t>
      </w:r>
      <w:r w:rsidR="00680824">
        <w:rPr>
          <w:rFonts w:ascii="Segoe UI" w:eastAsia="Segoe UI" w:hAnsi="Segoe UI" w:cs="Segoe UI"/>
          <w:i/>
        </w:rPr>
        <w:t xml:space="preserve">sea </w:t>
      </w:r>
      <w:r w:rsidR="00680824" w:rsidRPr="00680824">
        <w:rPr>
          <w:rFonts w:ascii="Segoe UI" w:eastAsia="Segoe UI" w:hAnsi="Segoe UI" w:cs="Segoe UI"/>
          <w:i/>
        </w:rPr>
        <w:t>analizado el listado de personal de base y eventual, apegados al aumento de salario mínimo que entrara en vigor el próximo 2023</w:t>
      </w:r>
      <w:r w:rsidR="00680824">
        <w:rPr>
          <w:rFonts w:ascii="Segoe UI" w:eastAsia="Segoe UI" w:hAnsi="Segoe UI" w:cs="Segoe UI"/>
          <w:i/>
        </w:rPr>
        <w:t>,</w:t>
      </w:r>
      <w:r w:rsidR="00680824" w:rsidRPr="00680824">
        <w:t xml:space="preserve"> </w:t>
      </w:r>
      <w:r w:rsidR="00680824" w:rsidRPr="00680824">
        <w:rPr>
          <w:rFonts w:ascii="Segoe UI" w:eastAsia="Segoe UI" w:hAnsi="Segoe UI" w:cs="Segoe UI"/>
          <w:i/>
        </w:rPr>
        <w:t>se contempla hacer el ajuste salarial por lo que se tiene estimado un monto económico de un millón quinientos mil pesos moneda naciona</w:t>
      </w:r>
      <w:r w:rsidR="00680824">
        <w:rPr>
          <w:rFonts w:ascii="Segoe UI" w:eastAsia="Segoe UI" w:hAnsi="Segoe UI" w:cs="Segoe UI"/>
          <w:i/>
        </w:rPr>
        <w:t>l. En ese sentido, les comento que ya se les hizo llegar el listado del personal al que se le aplicará el aumento salarial, de lo cual se desprende que se hace la siguiente observación de eliminar de la citada lista a la ciudadana Angélica Rosalba Arguelles Lemus quien labora como secretaria de la Jefatura de Alumbrado Público toda vez que la propuesta realizado sólo es aplicable para el personal operativo. También me permito señalar que dentro de la partida presupuestal 549</w:t>
      </w:r>
      <w:r w:rsidR="00680824" w:rsidRPr="00680824">
        <w:t xml:space="preserve"> </w:t>
      </w:r>
      <w:r w:rsidR="00680824" w:rsidRPr="00680824">
        <w:rPr>
          <w:rFonts w:ascii="Segoe UI" w:eastAsia="Segoe UI" w:hAnsi="Segoe UI" w:cs="Segoe UI"/>
          <w:i/>
        </w:rPr>
        <w:t>Otros Equipos de Transporte</w:t>
      </w:r>
      <w:r w:rsidR="00680824">
        <w:rPr>
          <w:rFonts w:ascii="Segoe UI" w:eastAsia="Segoe UI" w:hAnsi="Segoe UI" w:cs="Segoe UI"/>
          <w:i/>
        </w:rPr>
        <w:t xml:space="preserve">, en ella se </w:t>
      </w:r>
      <w:r w:rsidR="00680824" w:rsidRPr="00680824">
        <w:rPr>
          <w:rFonts w:ascii="Segoe UI" w:eastAsia="Segoe UI" w:hAnsi="Segoe UI" w:cs="Segoe UI"/>
          <w:i/>
        </w:rPr>
        <w:t xml:space="preserve">contempla la adquisición de dos vehículos para la recolección de aseo público con un importe estimado </w:t>
      </w:r>
      <w:r w:rsidR="00680824">
        <w:rPr>
          <w:rFonts w:ascii="Segoe UI" w:eastAsia="Segoe UI" w:hAnsi="Segoe UI" w:cs="Segoe UI"/>
          <w:i/>
        </w:rPr>
        <w:t>un millón doscientos mil pesos</w:t>
      </w:r>
      <w:r w:rsidR="00680824" w:rsidRPr="00680824">
        <w:rPr>
          <w:rFonts w:ascii="Segoe UI" w:eastAsia="Segoe UI" w:hAnsi="Segoe UI" w:cs="Segoe UI"/>
          <w:i/>
        </w:rPr>
        <w:t xml:space="preserve"> cada uno</w:t>
      </w:r>
      <w:r w:rsidR="00680824">
        <w:rPr>
          <w:rFonts w:ascii="Segoe UI" w:eastAsia="Segoe UI" w:hAnsi="Segoe UI" w:cs="Segoe UI"/>
          <w:i/>
        </w:rPr>
        <w:t xml:space="preserve"> así como la compra </w:t>
      </w:r>
      <w:r w:rsidR="00680824" w:rsidRPr="00680824">
        <w:rPr>
          <w:rFonts w:ascii="Segoe UI" w:eastAsia="Segoe UI" w:hAnsi="Segoe UI" w:cs="Segoe UI"/>
          <w:i/>
        </w:rPr>
        <w:t xml:space="preserve">de un vehículo para el Rastro Municipal </w:t>
      </w:r>
      <w:r w:rsidR="00680824">
        <w:rPr>
          <w:rFonts w:ascii="Segoe UI" w:eastAsia="Segoe UI" w:hAnsi="Segoe UI" w:cs="Segoe UI"/>
          <w:i/>
        </w:rPr>
        <w:t>propuesto por la regidora María Magdalena Castañeda González y a quien le agradezco su iniciativa</w:t>
      </w:r>
      <w:r w:rsidR="00680824" w:rsidRPr="00680824">
        <w:rPr>
          <w:rFonts w:ascii="Segoe UI" w:eastAsia="Segoe UI" w:hAnsi="Segoe UI" w:cs="Segoe UI"/>
          <w:i/>
        </w:rPr>
        <w:t>.</w:t>
      </w:r>
      <w:r w:rsidR="005F0152">
        <w:rPr>
          <w:rFonts w:ascii="Segoe UI" w:eastAsia="Segoe UI" w:hAnsi="Segoe UI" w:cs="Segoe UI"/>
          <w:i/>
        </w:rPr>
        <w:t xml:space="preserve"> </w:t>
      </w:r>
      <w:r w:rsidR="004A0368">
        <w:rPr>
          <w:rFonts w:ascii="Segoe UI" w:eastAsia="Segoe UI" w:hAnsi="Segoe UI" w:cs="Segoe UI"/>
          <w:i/>
        </w:rPr>
        <w:t xml:space="preserve">Y resulta importante mencionar que en la partida presupuestal </w:t>
      </w:r>
      <w:r w:rsidR="004A0368" w:rsidRPr="004A0368">
        <w:rPr>
          <w:rFonts w:ascii="Segoe UI" w:eastAsia="Segoe UI" w:hAnsi="Segoe UI" w:cs="Segoe UI"/>
          <w:i/>
        </w:rPr>
        <w:t>551</w:t>
      </w:r>
      <w:r w:rsidR="004A0368">
        <w:rPr>
          <w:rFonts w:ascii="Segoe UI" w:eastAsia="Segoe UI" w:hAnsi="Segoe UI" w:cs="Segoe UI"/>
          <w:i/>
        </w:rPr>
        <w:t xml:space="preserve"> </w:t>
      </w:r>
      <w:r w:rsidR="004A0368" w:rsidRPr="004A0368">
        <w:rPr>
          <w:rFonts w:ascii="Segoe UI" w:eastAsia="Segoe UI" w:hAnsi="Segoe UI" w:cs="Segoe UI"/>
          <w:i/>
        </w:rPr>
        <w:t xml:space="preserve">Equipo de </w:t>
      </w:r>
      <w:r w:rsidR="004A0368">
        <w:rPr>
          <w:rFonts w:ascii="Segoe UI" w:eastAsia="Segoe UI" w:hAnsi="Segoe UI" w:cs="Segoe UI"/>
          <w:i/>
        </w:rPr>
        <w:t>d</w:t>
      </w:r>
      <w:r w:rsidR="004A0368" w:rsidRPr="004A0368">
        <w:rPr>
          <w:rFonts w:ascii="Segoe UI" w:eastAsia="Segoe UI" w:hAnsi="Segoe UI" w:cs="Segoe UI"/>
          <w:i/>
        </w:rPr>
        <w:t xml:space="preserve">efensa y </w:t>
      </w:r>
      <w:r w:rsidR="004A0368">
        <w:rPr>
          <w:rFonts w:ascii="Segoe UI" w:eastAsia="Segoe UI" w:hAnsi="Segoe UI" w:cs="Segoe UI"/>
          <w:i/>
        </w:rPr>
        <w:t>se</w:t>
      </w:r>
      <w:r w:rsidR="004A0368" w:rsidRPr="004A0368">
        <w:rPr>
          <w:rFonts w:ascii="Segoe UI" w:eastAsia="Segoe UI" w:hAnsi="Segoe UI" w:cs="Segoe UI"/>
          <w:i/>
        </w:rPr>
        <w:t>guridad</w:t>
      </w:r>
      <w:r w:rsidR="004A0368">
        <w:rPr>
          <w:rFonts w:ascii="Segoe UI" w:eastAsia="Segoe UI" w:hAnsi="Segoe UI" w:cs="Segoe UI"/>
          <w:i/>
        </w:rPr>
        <w:t>, se contempla</w:t>
      </w:r>
      <w:r w:rsidR="004A0368" w:rsidRPr="004A0368">
        <w:t xml:space="preserve"> </w:t>
      </w:r>
      <w:r w:rsidR="004A0368" w:rsidRPr="004A0368">
        <w:rPr>
          <w:rFonts w:ascii="Segoe UI" w:eastAsia="Segoe UI" w:hAnsi="Segoe UI" w:cs="Segoe UI"/>
          <w:i/>
        </w:rPr>
        <w:t xml:space="preserve">la adquisición de </w:t>
      </w:r>
      <w:r w:rsidR="004A0368">
        <w:rPr>
          <w:rFonts w:ascii="Segoe UI" w:eastAsia="Segoe UI" w:hAnsi="Segoe UI" w:cs="Segoe UI"/>
          <w:i/>
        </w:rPr>
        <w:t xml:space="preserve">seis </w:t>
      </w:r>
      <w:r w:rsidR="004A0368" w:rsidRPr="004A0368">
        <w:rPr>
          <w:rFonts w:ascii="Segoe UI" w:eastAsia="Segoe UI" w:hAnsi="Segoe UI" w:cs="Segoe UI"/>
          <w:i/>
        </w:rPr>
        <w:t xml:space="preserve">patrullas para el departamento de Seguridad Pública, </w:t>
      </w:r>
      <w:r w:rsidR="004A0368">
        <w:rPr>
          <w:rFonts w:ascii="Segoe UI" w:eastAsia="Segoe UI" w:hAnsi="Segoe UI" w:cs="Segoe UI"/>
          <w:i/>
        </w:rPr>
        <w:t>destacando que</w:t>
      </w:r>
      <w:r w:rsidR="004A0368" w:rsidRPr="004A0368">
        <w:rPr>
          <w:rFonts w:ascii="Segoe UI" w:eastAsia="Segoe UI" w:hAnsi="Segoe UI" w:cs="Segoe UI"/>
          <w:i/>
        </w:rPr>
        <w:t xml:space="preserve"> por primera vez el </w:t>
      </w:r>
      <w:r w:rsidR="004A0368">
        <w:rPr>
          <w:rFonts w:ascii="Segoe UI" w:eastAsia="Segoe UI" w:hAnsi="Segoe UI" w:cs="Segoe UI"/>
          <w:i/>
        </w:rPr>
        <w:t>m</w:t>
      </w:r>
      <w:r w:rsidR="004A0368" w:rsidRPr="004A0368">
        <w:rPr>
          <w:rFonts w:ascii="Segoe UI" w:eastAsia="Segoe UI" w:hAnsi="Segoe UI" w:cs="Segoe UI"/>
          <w:i/>
        </w:rPr>
        <w:t xml:space="preserve">unicipio </w:t>
      </w:r>
      <w:r w:rsidR="004A0368">
        <w:rPr>
          <w:rFonts w:ascii="Segoe UI" w:eastAsia="Segoe UI" w:hAnsi="Segoe UI" w:cs="Segoe UI"/>
          <w:i/>
        </w:rPr>
        <w:t xml:space="preserve">de Ocotlán, Jalisco </w:t>
      </w:r>
      <w:r w:rsidR="004A0368" w:rsidRPr="004A0368">
        <w:rPr>
          <w:rFonts w:ascii="Segoe UI" w:eastAsia="Segoe UI" w:hAnsi="Segoe UI" w:cs="Segoe UI"/>
          <w:i/>
        </w:rPr>
        <w:t>adquiere vehículos para Seguridad Pública sin depender de</w:t>
      </w:r>
      <w:r w:rsidR="004A0368">
        <w:rPr>
          <w:rFonts w:ascii="Segoe UI" w:eastAsia="Segoe UI" w:hAnsi="Segoe UI" w:cs="Segoe UI"/>
          <w:i/>
        </w:rPr>
        <w:t>l</w:t>
      </w:r>
      <w:r w:rsidR="004A0368" w:rsidRPr="004A0368">
        <w:rPr>
          <w:rFonts w:ascii="Segoe UI" w:eastAsia="Segoe UI" w:hAnsi="Segoe UI" w:cs="Segoe UI"/>
          <w:i/>
        </w:rPr>
        <w:t xml:space="preserve"> Programa Federal</w:t>
      </w:r>
      <w:r w:rsidR="004A0368">
        <w:rPr>
          <w:rFonts w:ascii="Segoe UI" w:eastAsia="Segoe UI" w:hAnsi="Segoe UI" w:cs="Segoe UI"/>
          <w:i/>
        </w:rPr>
        <w:t xml:space="preserve">. También me permito comentarles que el día de hoy por la mañana se me hizo llegar un oficio por parte de la Encargada de Hacienda Municipal Hilda Gricelda Ochoa Regalado </w:t>
      </w:r>
      <w:r w:rsidR="002F580E">
        <w:rPr>
          <w:rFonts w:ascii="Segoe UI" w:eastAsia="Segoe UI" w:hAnsi="Segoe UI" w:cs="Segoe UI"/>
          <w:i/>
        </w:rPr>
        <w:t xml:space="preserve">que a la letra </w:t>
      </w:r>
      <w:r w:rsidR="005454BA">
        <w:rPr>
          <w:rFonts w:ascii="Segoe UI" w:eastAsia="Segoe UI" w:hAnsi="Segoe UI" w:cs="Segoe UI"/>
          <w:i/>
        </w:rPr>
        <w:t>reza</w:t>
      </w:r>
      <w:r w:rsidR="002F580E">
        <w:rPr>
          <w:rFonts w:ascii="Segoe UI" w:eastAsia="Segoe UI" w:hAnsi="Segoe UI" w:cs="Segoe UI"/>
          <w:i/>
        </w:rPr>
        <w:t xml:space="preserve">: </w:t>
      </w:r>
      <w:r w:rsidR="002F580E">
        <w:rPr>
          <w:rFonts w:ascii="Segoe UI" w:eastAsia="Segoe UI" w:hAnsi="Segoe UI" w:cs="Segoe UI"/>
          <w:iCs/>
        </w:rPr>
        <w:t>“</w:t>
      </w:r>
      <w:r w:rsidR="005454BA">
        <w:rPr>
          <w:rFonts w:ascii="Segoe UI" w:eastAsia="Segoe UI" w:hAnsi="Segoe UI" w:cs="Segoe UI"/>
          <w:iCs/>
        </w:rPr>
        <w:t>La suscrita</w:t>
      </w:r>
      <w:r w:rsidR="005454BA" w:rsidRPr="005454BA">
        <w:t xml:space="preserve"> </w:t>
      </w:r>
      <w:r w:rsidR="005454BA">
        <w:rPr>
          <w:rFonts w:ascii="Segoe UI" w:eastAsia="Segoe UI" w:hAnsi="Segoe UI" w:cs="Segoe UI"/>
          <w:iCs/>
        </w:rPr>
        <w:t xml:space="preserve">Encargada de la Hacienda Municipal del h. Ayuntamiento Constitucional de Ocotlán, Jalisco, en ejercicio de las facultades que me confiere el artículo 115 de la Constitución Política de los Estados Unidos Mexicanos, artículo 88 de la Constitución Política del Estado de Jalisco, artículos 64 y 75 de la Ley del Gobierno y la Administración Pública </w:t>
      </w:r>
      <w:r w:rsidR="00D71C8A">
        <w:rPr>
          <w:rFonts w:ascii="Segoe UI" w:eastAsia="Segoe UI" w:hAnsi="Segoe UI" w:cs="Segoe UI"/>
          <w:iCs/>
        </w:rPr>
        <w:t>Municipal</w:t>
      </w:r>
      <w:r w:rsidR="005454BA">
        <w:rPr>
          <w:rFonts w:ascii="Segoe UI" w:eastAsia="Segoe UI" w:hAnsi="Segoe UI" w:cs="Segoe UI"/>
          <w:iCs/>
        </w:rPr>
        <w:t xml:space="preserve"> del Estado de Jalisco</w:t>
      </w:r>
      <w:r w:rsidR="00D71C8A">
        <w:rPr>
          <w:rFonts w:ascii="Segoe UI" w:eastAsia="Segoe UI" w:hAnsi="Segoe UI" w:cs="Segoe UI"/>
          <w:iCs/>
        </w:rPr>
        <w:t xml:space="preserve"> así como los artículos del 62 al 76 del Reglamento de la Administración Pública Municipal de Ocotlán, Jalisco les comunico que de la mesa de</w:t>
      </w:r>
      <w:r w:rsidR="00D12E1C">
        <w:rPr>
          <w:rFonts w:ascii="Segoe UI" w:eastAsia="Segoe UI" w:hAnsi="Segoe UI" w:cs="Segoe UI"/>
          <w:iCs/>
        </w:rPr>
        <w:t xml:space="preserve"> </w:t>
      </w:r>
      <w:r w:rsidR="00D71C8A">
        <w:rPr>
          <w:rFonts w:ascii="Segoe UI" w:eastAsia="Segoe UI" w:hAnsi="Segoe UI" w:cs="Segoe UI"/>
          <w:iCs/>
        </w:rPr>
        <w:t xml:space="preserve">trabajo realizada con el regidor Jesús Martínez Navarro el día viernes 09 de diciembre del presente año a las quince horas, y de la cual solicitó información de </w:t>
      </w:r>
      <w:r w:rsidR="00A115A8">
        <w:rPr>
          <w:rFonts w:ascii="Segoe UI" w:eastAsia="Segoe UI" w:hAnsi="Segoe UI" w:cs="Segoe UI"/>
          <w:iCs/>
        </w:rPr>
        <w:t>algunas partidas del proyecto de presupuesto de egresos 2023, misma información que fue reiterada en</w:t>
      </w:r>
      <w:r w:rsidR="00E91F6A">
        <w:rPr>
          <w:rFonts w:ascii="Segoe UI" w:eastAsia="Segoe UI" w:hAnsi="Segoe UI" w:cs="Segoe UI"/>
          <w:iCs/>
        </w:rPr>
        <w:t xml:space="preserve"> </w:t>
      </w:r>
      <w:r w:rsidR="00A115A8">
        <w:rPr>
          <w:rFonts w:ascii="Segoe UI" w:eastAsia="Segoe UI" w:hAnsi="Segoe UI" w:cs="Segoe UI"/>
          <w:iCs/>
        </w:rPr>
        <w:t>la sesión de la Comisión Edilicia de Hacienda y</w:t>
      </w:r>
    </w:p>
    <w:p w:rsidR="00B41FCD" w:rsidRDefault="00A115A8" w:rsidP="00E91F6A">
      <w:pPr>
        <w:spacing w:after="0" w:line="360" w:lineRule="auto"/>
        <w:ind w:left="-2127" w:right="2034"/>
        <w:jc w:val="both"/>
        <w:rPr>
          <w:rFonts w:ascii="Segoe UI" w:eastAsia="Segoe UI" w:hAnsi="Segoe UI" w:cs="Segoe UI"/>
          <w:i/>
        </w:rPr>
      </w:pPr>
      <w:r>
        <w:rPr>
          <w:rFonts w:ascii="Segoe UI" w:eastAsia="Segoe UI" w:hAnsi="Segoe UI" w:cs="Segoe UI"/>
          <w:iCs/>
        </w:rPr>
        <w:lastRenderedPageBreak/>
        <w:t xml:space="preserve">Recaudación celebrada el día 12 de diciembre de presente año. </w:t>
      </w:r>
      <w:r w:rsidR="00097B2F">
        <w:rPr>
          <w:rFonts w:ascii="Segoe UI" w:eastAsia="Segoe UI" w:hAnsi="Segoe UI" w:cs="Segoe UI"/>
          <w:iCs/>
        </w:rPr>
        <w:t xml:space="preserve">1. </w:t>
      </w:r>
      <w:r>
        <w:rPr>
          <w:rFonts w:ascii="Segoe UI" w:eastAsia="Segoe UI" w:hAnsi="Segoe UI" w:cs="Segoe UI"/>
          <w:iCs/>
        </w:rPr>
        <w:t xml:space="preserve">Le hago de su conocimiento que de la solicitud de mejoras salariales para los trabajadores de servicios públicos, principalmente, el departamento de aseo público es que se </w:t>
      </w:r>
      <w:proofErr w:type="spellStart"/>
      <w:r>
        <w:rPr>
          <w:rFonts w:ascii="Segoe UI" w:eastAsia="Segoe UI" w:hAnsi="Segoe UI" w:cs="Segoe UI"/>
          <w:iCs/>
        </w:rPr>
        <w:t>inicio</w:t>
      </w:r>
      <w:proofErr w:type="spellEnd"/>
      <w:r>
        <w:rPr>
          <w:rFonts w:ascii="Segoe UI" w:eastAsia="Segoe UI" w:hAnsi="Segoe UI" w:cs="Segoe UI"/>
          <w:iCs/>
        </w:rPr>
        <w:t xml:space="preserve"> un estudio para presentarle una propuesta al Presidente Municipal y que está pueda ser validada sin que contravenga al artículo 10 de la </w:t>
      </w:r>
      <w:r w:rsidRPr="00A115A8">
        <w:rPr>
          <w:rFonts w:ascii="Segoe UI" w:eastAsia="Segoe UI" w:hAnsi="Segoe UI" w:cs="Segoe UI"/>
          <w:iCs/>
        </w:rPr>
        <w:t>Ley de Deuda Pública y Disciplina Financiera del Estado de Jalisco y sus Municipios</w:t>
      </w:r>
      <w:r>
        <w:rPr>
          <w:rFonts w:ascii="Segoe UI" w:eastAsia="Segoe UI" w:hAnsi="Segoe UI" w:cs="Segoe UI"/>
          <w:iCs/>
        </w:rPr>
        <w:t>, la</w:t>
      </w:r>
      <w:r w:rsidR="00263CE7" w:rsidRPr="00263CE7">
        <w:t xml:space="preserve"> </w:t>
      </w:r>
      <w:r w:rsidR="00263CE7" w:rsidRPr="00263CE7">
        <w:rPr>
          <w:rFonts w:ascii="Segoe UI" w:eastAsia="Segoe UI" w:hAnsi="Segoe UI" w:cs="Segoe UI"/>
          <w:iCs/>
        </w:rPr>
        <w:t>Ley para los Servidores Públicos del Estado de Jalisco y sus Municipios</w:t>
      </w:r>
      <w:r w:rsidR="00263CE7">
        <w:rPr>
          <w:rFonts w:ascii="Segoe UI" w:eastAsia="Segoe UI" w:hAnsi="Segoe UI" w:cs="Segoe UI"/>
          <w:iCs/>
        </w:rPr>
        <w:t xml:space="preserve"> así como las </w:t>
      </w:r>
      <w:r w:rsidR="00263CE7" w:rsidRPr="00263CE7">
        <w:rPr>
          <w:rFonts w:ascii="Segoe UI" w:eastAsia="Segoe UI" w:hAnsi="Segoe UI" w:cs="Segoe UI"/>
          <w:iCs/>
        </w:rPr>
        <w:t>Condiciones Generales de Trabajo en el H. Ayuntamiento de Ocotlán, Jalisco</w:t>
      </w:r>
      <w:r w:rsidR="00097B2F">
        <w:rPr>
          <w:rFonts w:ascii="Segoe UI" w:eastAsia="Segoe UI" w:hAnsi="Segoe UI" w:cs="Segoe UI"/>
          <w:iCs/>
        </w:rPr>
        <w:t>. 2. Con relación a</w:t>
      </w:r>
      <w:r w:rsidR="00790113">
        <w:rPr>
          <w:rFonts w:ascii="Segoe UI" w:eastAsia="Segoe UI" w:hAnsi="Segoe UI" w:cs="Segoe UI"/>
          <w:iCs/>
        </w:rPr>
        <w:t xml:space="preserve"> los informes de algunas partidas presupuestales del proyecto de presupuesto de egresos, le comunico que se está recabando la información necesaria para todas las dependencias que intervienen en el gasto de cada una de las partidas presupuestadas y poder atender de manera puntual la petición del regidor Jesús Martínez Navarro, toda vez que, le comento la carga de trabajo de todos los departamentos de Hacienda Municipal y Recursos Humanos </w:t>
      </w:r>
      <w:r w:rsidR="000000A4">
        <w:rPr>
          <w:rFonts w:ascii="Segoe UI" w:eastAsia="Segoe UI" w:hAnsi="Segoe UI" w:cs="Segoe UI"/>
          <w:iCs/>
        </w:rPr>
        <w:t>se han visto en la necesidad de atender la auditoria que se práctica al municipio de Ocotlán, Jalisco para el ejercicio 2021 siendo que el día de hoy 14 de diciembre hemos remitido el total de la información requerida por la Auditoría Superior de la Federación</w:t>
      </w:r>
      <w:r w:rsidR="00C100AA">
        <w:rPr>
          <w:rFonts w:ascii="Segoe UI" w:eastAsia="Segoe UI" w:hAnsi="Segoe UI" w:cs="Segoe UI"/>
          <w:iCs/>
        </w:rPr>
        <w:t>, a</w:t>
      </w:r>
      <w:r w:rsidR="000000A4">
        <w:rPr>
          <w:rFonts w:ascii="Segoe UI" w:eastAsia="Segoe UI" w:hAnsi="Segoe UI" w:cs="Segoe UI"/>
          <w:iCs/>
        </w:rPr>
        <w:t>dicional a lo anterior, estamos</w:t>
      </w:r>
      <w:r w:rsidR="00C100AA">
        <w:rPr>
          <w:rFonts w:ascii="Segoe UI" w:eastAsia="Segoe UI" w:hAnsi="Segoe UI" w:cs="Segoe UI"/>
          <w:iCs/>
        </w:rPr>
        <w:t xml:space="preserve"> realizando el cierre de ejercicio para lo cual estamos incrementando los horarios de nuestras dependencias. Lo anterior</w:t>
      </w:r>
      <w:r w:rsidR="00B474F8">
        <w:rPr>
          <w:rFonts w:ascii="Segoe UI" w:eastAsia="Segoe UI" w:hAnsi="Segoe UI" w:cs="Segoe UI"/>
          <w:iCs/>
        </w:rPr>
        <w:t xml:space="preserve"> a efecto de que </w:t>
      </w:r>
      <w:r w:rsidR="00C72ACF">
        <w:rPr>
          <w:rFonts w:ascii="Segoe UI" w:eastAsia="Segoe UI" w:hAnsi="Segoe UI" w:cs="Segoe UI"/>
          <w:iCs/>
        </w:rPr>
        <w:t xml:space="preserve">se </w:t>
      </w:r>
      <w:r w:rsidR="00B474F8">
        <w:rPr>
          <w:rFonts w:ascii="Segoe UI" w:eastAsia="Segoe UI" w:hAnsi="Segoe UI" w:cs="Segoe UI"/>
          <w:iCs/>
        </w:rPr>
        <w:t xml:space="preserve">le comunique al regidor Jesús Martínez Navarro y sin otro particular de momento me despido de usted reiterándome a sus </w:t>
      </w:r>
      <w:r w:rsidR="00E91F6A">
        <w:rPr>
          <w:rFonts w:ascii="Segoe UI" w:eastAsia="Segoe UI" w:hAnsi="Segoe UI" w:cs="Segoe UI"/>
          <w:iCs/>
        </w:rPr>
        <w:t>órdenes</w:t>
      </w:r>
      <w:r w:rsidR="00B474F8">
        <w:rPr>
          <w:rFonts w:ascii="Segoe UI" w:eastAsia="Segoe UI" w:hAnsi="Segoe UI" w:cs="Segoe UI"/>
          <w:iCs/>
        </w:rPr>
        <w:t xml:space="preserve">”. </w:t>
      </w:r>
      <w:r w:rsidR="00E91F6A">
        <w:rPr>
          <w:rFonts w:ascii="Segoe UI" w:eastAsia="Segoe UI" w:hAnsi="Segoe UI" w:cs="Segoe UI"/>
          <w:i/>
        </w:rPr>
        <w:t>E</w:t>
      </w:r>
      <w:r w:rsidR="00B474F8">
        <w:rPr>
          <w:rFonts w:ascii="Segoe UI" w:eastAsia="Segoe UI" w:hAnsi="Segoe UI" w:cs="Segoe UI"/>
          <w:i/>
        </w:rPr>
        <w:t>s cuanto</w:t>
      </w:r>
      <w:r w:rsidR="00E91F6A">
        <w:rPr>
          <w:rFonts w:ascii="Segoe UI" w:eastAsia="Segoe UI" w:hAnsi="Segoe UI" w:cs="Segoe UI"/>
          <w:i/>
        </w:rPr>
        <w:t xml:space="preserve">, </w:t>
      </w:r>
      <w:r w:rsidR="00B474F8">
        <w:rPr>
          <w:rFonts w:ascii="Segoe UI" w:eastAsia="Segoe UI" w:hAnsi="Segoe UI" w:cs="Segoe UI"/>
          <w:i/>
        </w:rPr>
        <w:t xml:space="preserve">gracias por su apoyo”. </w:t>
      </w:r>
    </w:p>
    <w:p w:rsidR="00B41FCD" w:rsidRDefault="00B41FCD" w:rsidP="004516FA">
      <w:pPr>
        <w:spacing w:after="0" w:line="360" w:lineRule="auto"/>
        <w:ind w:left="-2127" w:right="2034"/>
        <w:jc w:val="both"/>
        <w:rPr>
          <w:rFonts w:ascii="Segoe UI" w:eastAsia="Segoe UI" w:hAnsi="Segoe UI" w:cs="Segoe UI"/>
          <w:iCs/>
        </w:rPr>
      </w:pPr>
    </w:p>
    <w:p w:rsidR="00576995" w:rsidRDefault="00B41FCD" w:rsidP="00576995">
      <w:pPr>
        <w:spacing w:after="0" w:line="360" w:lineRule="auto"/>
        <w:ind w:left="-2127" w:right="2034"/>
        <w:jc w:val="both"/>
        <w:rPr>
          <w:rFonts w:ascii="Segoe UI" w:eastAsia="Segoe UI" w:hAnsi="Segoe UI" w:cs="Segoe UI"/>
          <w:i/>
        </w:rPr>
      </w:pPr>
      <w:r w:rsidRPr="00C72ACF">
        <w:rPr>
          <w:rFonts w:ascii="Segoe UI" w:eastAsia="Segoe UI" w:hAnsi="Segoe UI" w:cs="Segoe UI"/>
          <w:iCs/>
        </w:rPr>
        <w:t xml:space="preserve">El Presidente Municipal, </w:t>
      </w:r>
      <w:r w:rsidRPr="00C72ACF">
        <w:rPr>
          <w:rFonts w:ascii="Segoe UI" w:eastAsia="Segoe UI" w:hAnsi="Segoe UI" w:cs="Segoe UI"/>
          <w:b/>
          <w:bCs/>
          <w:iCs/>
        </w:rPr>
        <w:t>C. Josué Ávila Moreno</w:t>
      </w:r>
      <w:r w:rsidRPr="00C72ACF">
        <w:rPr>
          <w:rFonts w:ascii="Segoe UI" w:eastAsia="Segoe UI" w:hAnsi="Segoe UI" w:cs="Segoe UI"/>
          <w:iCs/>
        </w:rPr>
        <w:t xml:space="preserve">, </w:t>
      </w:r>
      <w:r w:rsidR="004516FA" w:rsidRPr="00C72ACF">
        <w:rPr>
          <w:rFonts w:ascii="Segoe UI" w:eastAsia="Segoe UI" w:hAnsi="Segoe UI" w:cs="Segoe UI"/>
          <w:iCs/>
        </w:rPr>
        <w:t>indicó</w:t>
      </w:r>
      <w:r w:rsidRPr="00C72ACF">
        <w:rPr>
          <w:rFonts w:ascii="Segoe UI" w:eastAsia="Segoe UI" w:hAnsi="Segoe UI" w:cs="Segoe UI"/>
          <w:iCs/>
        </w:rPr>
        <w:t xml:space="preserve">: </w:t>
      </w:r>
      <w:r w:rsidRPr="00C72ACF">
        <w:rPr>
          <w:rFonts w:ascii="Segoe UI" w:eastAsia="Segoe UI" w:hAnsi="Segoe UI" w:cs="Segoe UI"/>
          <w:i/>
        </w:rPr>
        <w:t>“</w:t>
      </w:r>
      <w:r w:rsidR="00C72ACF">
        <w:rPr>
          <w:rFonts w:ascii="Segoe UI" w:eastAsia="Segoe UI" w:hAnsi="Segoe UI" w:cs="Segoe UI"/>
          <w:i/>
        </w:rPr>
        <w:t>Antes de iniciar con los comentarios o dudas que tengan cada uno de ustedes</w:t>
      </w:r>
      <w:r w:rsidR="00255F84">
        <w:rPr>
          <w:rFonts w:ascii="Segoe UI" w:eastAsia="Segoe UI" w:hAnsi="Segoe UI" w:cs="Segoe UI"/>
          <w:i/>
        </w:rPr>
        <w:t xml:space="preserve">, </w:t>
      </w:r>
      <w:r w:rsidR="00C72ACF">
        <w:rPr>
          <w:rFonts w:ascii="Segoe UI" w:eastAsia="Segoe UI" w:hAnsi="Segoe UI" w:cs="Segoe UI"/>
          <w:i/>
        </w:rPr>
        <w:t>quiero agradecerle a todos los que estuvieron trabajando para la elaboración de este presupuesto</w:t>
      </w:r>
      <w:r w:rsidR="0072734F">
        <w:rPr>
          <w:rFonts w:ascii="Segoe UI" w:eastAsia="Segoe UI" w:hAnsi="Segoe UI" w:cs="Segoe UI"/>
          <w:i/>
        </w:rPr>
        <w:t>,</w:t>
      </w:r>
      <w:r w:rsidR="00C72ACF">
        <w:rPr>
          <w:rFonts w:ascii="Segoe UI" w:eastAsia="Segoe UI" w:hAnsi="Segoe UI" w:cs="Segoe UI"/>
          <w:i/>
        </w:rPr>
        <w:t xml:space="preserve"> incluyendo todos los trabaj</w:t>
      </w:r>
      <w:r w:rsidR="00CC7608">
        <w:rPr>
          <w:rFonts w:ascii="Segoe UI" w:eastAsia="Segoe UI" w:hAnsi="Segoe UI" w:cs="Segoe UI"/>
          <w:i/>
        </w:rPr>
        <w:t>os</w:t>
      </w:r>
      <w:r w:rsidR="0072734F">
        <w:rPr>
          <w:rFonts w:ascii="Segoe UI" w:eastAsia="Segoe UI" w:hAnsi="Segoe UI" w:cs="Segoe UI"/>
          <w:i/>
        </w:rPr>
        <w:t xml:space="preserve"> que se estuvieron realizando por cada uno de ustedes mediante sus observaciones. En ese sentido, quiero señalar que sabemos que no todas las observaciones se pueden llevar a cabo ya que, de hecho, cada uno de n</w:t>
      </w:r>
      <w:r w:rsidR="00255F84">
        <w:rPr>
          <w:rFonts w:ascii="Segoe UI" w:eastAsia="Segoe UI" w:hAnsi="Segoe UI" w:cs="Segoe UI"/>
          <w:i/>
        </w:rPr>
        <w:t xml:space="preserve">osotros tiene una forma de pensar muy diferente lo cual se respeta pero creo que se realizó un trabajo muy detallado al haber revisado y analizado cada una de las partidas y todo ello con el propósito de hacer todas las mejoras por Ocotlán. Quiero agradecerle a Hilda Gricelda Ochoa Regalado quien es la Tesorera, al asesor Waldo, al contador </w:t>
      </w:r>
      <w:r w:rsidR="00255F84" w:rsidRPr="00255F84">
        <w:rPr>
          <w:rFonts w:ascii="Segoe UI" w:eastAsia="Segoe UI" w:hAnsi="Segoe UI" w:cs="Segoe UI"/>
          <w:i/>
        </w:rPr>
        <w:t>Víctor Manuel Amador Ramos</w:t>
      </w:r>
      <w:r w:rsidR="00255F84">
        <w:rPr>
          <w:rFonts w:ascii="Segoe UI" w:eastAsia="Segoe UI" w:hAnsi="Segoe UI" w:cs="Segoe UI"/>
          <w:i/>
        </w:rPr>
        <w:t xml:space="preserve">, </w:t>
      </w:r>
      <w:proofErr w:type="gramStart"/>
      <w:r w:rsidR="00255F84" w:rsidRPr="00255F84">
        <w:rPr>
          <w:rFonts w:ascii="Segoe UI" w:eastAsia="Segoe UI" w:hAnsi="Segoe UI" w:cs="Segoe UI"/>
          <w:i/>
        </w:rPr>
        <w:t>Director</w:t>
      </w:r>
      <w:proofErr w:type="gramEnd"/>
      <w:r w:rsidR="00255F84" w:rsidRPr="00255F84">
        <w:rPr>
          <w:rFonts w:ascii="Segoe UI" w:eastAsia="Segoe UI" w:hAnsi="Segoe UI" w:cs="Segoe UI"/>
          <w:i/>
        </w:rPr>
        <w:t xml:space="preserve"> de la Unidad de Control de Gestión y Seguimiento</w:t>
      </w:r>
      <w:r w:rsidR="00255F84">
        <w:rPr>
          <w:rFonts w:ascii="Segoe UI" w:eastAsia="Segoe UI" w:hAnsi="Segoe UI" w:cs="Segoe UI"/>
          <w:i/>
        </w:rPr>
        <w:t>, quienes se encuentran aquí presentes y son</w:t>
      </w:r>
      <w:r w:rsidR="00576995">
        <w:rPr>
          <w:rFonts w:ascii="Segoe UI" w:eastAsia="Segoe UI" w:hAnsi="Segoe UI" w:cs="Segoe UI"/>
          <w:i/>
        </w:rPr>
        <w:t xml:space="preserve"> </w:t>
      </w:r>
      <w:r w:rsidR="00255F84">
        <w:rPr>
          <w:rFonts w:ascii="Segoe UI" w:eastAsia="Segoe UI" w:hAnsi="Segoe UI" w:cs="Segoe UI"/>
          <w:i/>
        </w:rPr>
        <w:t xml:space="preserve">as personas </w:t>
      </w:r>
      <w:r w:rsidR="00556894">
        <w:rPr>
          <w:rFonts w:ascii="Segoe UI" w:eastAsia="Segoe UI" w:hAnsi="Segoe UI" w:cs="Segoe UI"/>
          <w:i/>
        </w:rPr>
        <w:t xml:space="preserve">expertas </w:t>
      </w:r>
      <w:r w:rsidR="00255F84">
        <w:rPr>
          <w:rFonts w:ascii="Segoe UI" w:eastAsia="Segoe UI" w:hAnsi="Segoe UI" w:cs="Segoe UI"/>
          <w:i/>
        </w:rPr>
        <w:t>que nos estuvieron apoyando para</w:t>
      </w:r>
      <w:r w:rsidR="00556894">
        <w:rPr>
          <w:rFonts w:ascii="Segoe UI" w:eastAsia="Segoe UI" w:hAnsi="Segoe UI" w:cs="Segoe UI"/>
          <w:i/>
        </w:rPr>
        <w:t xml:space="preserve"> la realización de este presupuesto de egresos. </w:t>
      </w:r>
      <w:r w:rsidR="00576995">
        <w:rPr>
          <w:rFonts w:ascii="Segoe UI" w:eastAsia="Segoe UI" w:hAnsi="Segoe UI" w:cs="Segoe UI"/>
          <w:i/>
        </w:rPr>
        <w:t>A</w:t>
      </w:r>
      <w:r w:rsidR="00556894">
        <w:rPr>
          <w:rFonts w:ascii="Segoe UI" w:eastAsia="Segoe UI" w:hAnsi="Segoe UI" w:cs="Segoe UI"/>
          <w:i/>
        </w:rPr>
        <w:t xml:space="preserve"> </w:t>
      </w:r>
      <w:proofErr w:type="gramStart"/>
      <w:r w:rsidR="00556894">
        <w:rPr>
          <w:rFonts w:ascii="Segoe UI" w:eastAsia="Segoe UI" w:hAnsi="Segoe UI" w:cs="Segoe UI"/>
          <w:i/>
        </w:rPr>
        <w:t>continuación</w:t>
      </w:r>
      <w:proofErr w:type="gramEnd"/>
      <w:r w:rsidR="00556894">
        <w:rPr>
          <w:rFonts w:ascii="Segoe UI" w:eastAsia="Segoe UI" w:hAnsi="Segoe UI" w:cs="Segoe UI"/>
          <w:i/>
        </w:rPr>
        <w:t xml:space="preserve"> quiero poner a su alta consideración sí es de aprobarse el conceder el uso de la voz a los citados servidores públicos para que nos apoyen en cualquier duda o aclaración, les solicito favor de manifestarlo levantando su mano</w:t>
      </w:r>
      <w:r w:rsidRPr="00C72ACF">
        <w:rPr>
          <w:rFonts w:ascii="Segoe UI" w:eastAsia="Segoe UI" w:hAnsi="Segoe UI" w:cs="Segoe UI"/>
          <w:i/>
        </w:rPr>
        <w:t xml:space="preserve">”. </w:t>
      </w:r>
    </w:p>
    <w:p w:rsidR="00576995" w:rsidRDefault="00576995" w:rsidP="00576995">
      <w:pPr>
        <w:spacing w:after="0" w:line="360" w:lineRule="auto"/>
        <w:ind w:left="-2127" w:right="2034"/>
        <w:jc w:val="both"/>
        <w:rPr>
          <w:rFonts w:ascii="Segoe UI" w:eastAsia="Calibri" w:hAnsi="Segoe UI" w:cs="Segoe UI"/>
          <w:bCs/>
          <w:lang w:eastAsia="es-ES"/>
        </w:rPr>
      </w:pPr>
    </w:p>
    <w:p w:rsidR="00FD7C8C" w:rsidRDefault="00FD7C8C" w:rsidP="00576995">
      <w:pPr>
        <w:spacing w:after="0" w:line="360" w:lineRule="auto"/>
        <w:ind w:left="-2127" w:right="2034"/>
        <w:jc w:val="both"/>
        <w:rPr>
          <w:rFonts w:ascii="Segoe UI" w:eastAsia="Segoe UI" w:hAnsi="Segoe UI" w:cs="Segoe UI"/>
        </w:rPr>
      </w:pPr>
      <w:r w:rsidRPr="00042CE3">
        <w:rPr>
          <w:rFonts w:ascii="Segoe UI" w:eastAsia="Calibri" w:hAnsi="Segoe UI" w:cs="Segoe UI"/>
          <w:bCs/>
          <w:lang w:eastAsia="es-ES"/>
        </w:rPr>
        <w:t>Quedando dentro del tercer punto del orden del día, en el que se pone a consideración el conceder el uso de la voz a los CC.</w:t>
      </w:r>
      <w:r w:rsidRPr="00042CE3">
        <w:t xml:space="preserve"> </w:t>
      </w:r>
      <w:r>
        <w:rPr>
          <w:rFonts w:ascii="Segoe UI" w:eastAsia="Calibri" w:hAnsi="Segoe UI" w:cs="Segoe UI"/>
          <w:bCs/>
          <w:lang w:eastAsia="es-ES"/>
        </w:rPr>
        <w:t>Hilda Gricelda Ochoa Regalado</w:t>
      </w:r>
      <w:r w:rsidRPr="00042CE3">
        <w:rPr>
          <w:rFonts w:ascii="Segoe UI" w:eastAsia="Calibri" w:hAnsi="Segoe UI" w:cs="Segoe UI"/>
          <w:bCs/>
          <w:lang w:eastAsia="es-ES"/>
        </w:rPr>
        <w:t xml:space="preserve">, </w:t>
      </w:r>
      <w:r>
        <w:rPr>
          <w:rFonts w:ascii="Segoe UI" w:eastAsia="Calibri" w:hAnsi="Segoe UI" w:cs="Segoe UI"/>
          <w:bCs/>
          <w:lang w:eastAsia="es-ES"/>
        </w:rPr>
        <w:t>Encargada de la Hacienda Municipal</w:t>
      </w:r>
      <w:r w:rsidRPr="00042CE3">
        <w:rPr>
          <w:rFonts w:ascii="Segoe UI" w:eastAsia="Calibri" w:hAnsi="Segoe UI" w:cs="Segoe UI"/>
          <w:bCs/>
          <w:lang w:eastAsia="es-ES"/>
        </w:rPr>
        <w:t>, y</w:t>
      </w:r>
      <w:r w:rsidRPr="00042CE3">
        <w:t xml:space="preserve"> </w:t>
      </w:r>
      <w:r w:rsidRPr="00042CE3">
        <w:rPr>
          <w:rFonts w:ascii="Segoe UI" w:eastAsia="Calibri" w:hAnsi="Segoe UI" w:cs="Segoe UI"/>
          <w:bCs/>
          <w:lang w:eastAsia="es-ES"/>
        </w:rPr>
        <w:t>Víctor Manuel Amador Ramos,</w:t>
      </w:r>
      <w:r w:rsidRPr="00042CE3">
        <w:t xml:space="preserve"> </w:t>
      </w:r>
      <w:proofErr w:type="gramStart"/>
      <w:r w:rsidRPr="00042CE3">
        <w:rPr>
          <w:rFonts w:ascii="Segoe UI" w:eastAsia="Calibri" w:hAnsi="Segoe UI" w:cs="Segoe UI"/>
          <w:bCs/>
          <w:lang w:eastAsia="es-ES"/>
        </w:rPr>
        <w:t>Director</w:t>
      </w:r>
      <w:proofErr w:type="gramEnd"/>
      <w:r w:rsidRPr="00042CE3">
        <w:rPr>
          <w:rFonts w:ascii="Segoe UI" w:eastAsia="Calibri" w:hAnsi="Segoe UI" w:cs="Segoe UI"/>
          <w:bCs/>
          <w:lang w:eastAsia="es-ES"/>
        </w:rPr>
        <w:t xml:space="preserve"> de la Unidad de Control y</w:t>
      </w:r>
      <w:r w:rsidRPr="00042CE3">
        <w:t xml:space="preserve"> </w:t>
      </w:r>
      <w:r w:rsidRPr="00042CE3">
        <w:rPr>
          <w:rFonts w:ascii="Segoe UI" w:eastAsia="Calibri" w:hAnsi="Segoe UI" w:cs="Segoe UI"/>
          <w:bCs/>
          <w:lang w:eastAsia="es-ES"/>
        </w:rPr>
        <w:t xml:space="preserve">Seguimiento, </w:t>
      </w:r>
      <w:r w:rsidRPr="00042CE3">
        <w:rPr>
          <w:rFonts w:ascii="Segoe UI" w:eastAsia="Calibri" w:hAnsi="Segoe UI" w:cs="Segoe UI"/>
          <w:b/>
          <w:bCs/>
          <w:lang w:eastAsia="es-ES"/>
        </w:rPr>
        <w:t>APROBADO POR MAYORÍA</w:t>
      </w:r>
      <w:r w:rsidRPr="00042CE3">
        <w:rPr>
          <w:rFonts w:ascii="Segoe UI" w:eastAsia="Calibri" w:hAnsi="Segoe UI" w:cs="Segoe UI"/>
          <w:bCs/>
          <w:lang w:eastAsia="es-ES"/>
        </w:rPr>
        <w:t>, con el voto</w:t>
      </w:r>
      <w:r w:rsidRPr="00042CE3">
        <w:t xml:space="preserve"> </w:t>
      </w:r>
      <w:r w:rsidRPr="00042CE3">
        <w:rPr>
          <w:rFonts w:ascii="Segoe UI" w:eastAsia="Calibri" w:hAnsi="Segoe UI" w:cs="Segoe UI"/>
          <w:bCs/>
          <w:lang w:eastAsia="es-ES"/>
        </w:rPr>
        <w:t>a favor de los</w:t>
      </w:r>
      <w:r w:rsidRPr="00042CE3">
        <w:rPr>
          <w:rFonts w:ascii="Segoe UI" w:eastAsia="Segoe UI" w:hAnsi="Segoe UI" w:cs="Segoe UI"/>
        </w:rPr>
        <w:t xml:space="preserve"> </w:t>
      </w:r>
      <w:r>
        <w:rPr>
          <w:rFonts w:ascii="Segoe UI" w:eastAsia="Segoe UI" w:hAnsi="Segoe UI" w:cs="Segoe UI"/>
        </w:rPr>
        <w:t>catorce</w:t>
      </w:r>
      <w:r w:rsidRPr="00042CE3">
        <w:rPr>
          <w:rFonts w:ascii="Segoe UI" w:eastAsia="Segoe UI" w:hAnsi="Segoe UI" w:cs="Segoe UI"/>
        </w:rPr>
        <w:t xml:space="preserve"> regidores</w:t>
      </w:r>
      <w:r w:rsidR="00576995">
        <w:rPr>
          <w:rFonts w:ascii="Segoe UI" w:eastAsia="Segoe UI" w:hAnsi="Segoe UI" w:cs="Segoe UI"/>
        </w:rPr>
        <w:t xml:space="preserve"> presentes</w:t>
      </w:r>
      <w:r w:rsidRPr="00042CE3">
        <w:rPr>
          <w:rFonts w:ascii="Segoe UI" w:eastAsia="Segoe UI" w:hAnsi="Segoe UI" w:cs="Segoe UI"/>
        </w:rPr>
        <w:t xml:space="preserve">: - - - - - </w:t>
      </w:r>
    </w:p>
    <w:tbl>
      <w:tblPr>
        <w:tblStyle w:val="Tablaconcuadrcula"/>
        <w:tblW w:w="8505" w:type="dxa"/>
        <w:tblInd w:w="279" w:type="dxa"/>
        <w:tblLook w:val="04A0" w:firstRow="1" w:lastRow="0" w:firstColumn="1" w:lastColumn="0" w:noHBand="0" w:noVBand="1"/>
      </w:tblPr>
      <w:tblGrid>
        <w:gridCol w:w="709"/>
        <w:gridCol w:w="4677"/>
        <w:gridCol w:w="1560"/>
        <w:gridCol w:w="1559"/>
      </w:tblGrid>
      <w:tr w:rsidR="00FD7C8C" w:rsidRPr="001F51A8" w:rsidTr="00F540C0">
        <w:tc>
          <w:tcPr>
            <w:tcW w:w="709" w:type="dxa"/>
          </w:tcPr>
          <w:p w:rsidR="00FD7C8C" w:rsidRPr="001F51A8" w:rsidRDefault="00FD7C8C" w:rsidP="00F540C0">
            <w:pPr>
              <w:spacing w:line="240" w:lineRule="auto"/>
              <w:jc w:val="center"/>
              <w:rPr>
                <w:rFonts w:ascii="Segoe UI" w:hAnsi="Segoe UI" w:cs="Segoe UI"/>
                <w:b/>
              </w:rPr>
            </w:pPr>
            <w:r w:rsidRPr="001F51A8">
              <w:rPr>
                <w:rFonts w:ascii="Segoe UI" w:hAnsi="Segoe UI" w:cs="Segoe UI"/>
                <w:b/>
              </w:rPr>
              <w:lastRenderedPageBreak/>
              <w:t>No.</w:t>
            </w:r>
          </w:p>
        </w:tc>
        <w:tc>
          <w:tcPr>
            <w:tcW w:w="4677" w:type="dxa"/>
          </w:tcPr>
          <w:p w:rsidR="00FD7C8C" w:rsidRPr="001F51A8" w:rsidRDefault="00FD7C8C" w:rsidP="00F540C0">
            <w:pPr>
              <w:spacing w:line="240" w:lineRule="auto"/>
              <w:jc w:val="center"/>
              <w:rPr>
                <w:rFonts w:ascii="Segoe UI" w:hAnsi="Segoe UI" w:cs="Segoe UI"/>
                <w:b/>
              </w:rPr>
            </w:pPr>
            <w:r w:rsidRPr="001F51A8">
              <w:rPr>
                <w:rFonts w:ascii="Segoe UI" w:hAnsi="Segoe UI" w:cs="Segoe UI"/>
                <w:b/>
              </w:rPr>
              <w:t>Nombre</w:t>
            </w:r>
          </w:p>
        </w:tc>
        <w:tc>
          <w:tcPr>
            <w:tcW w:w="1560" w:type="dxa"/>
          </w:tcPr>
          <w:p w:rsidR="00FD7C8C" w:rsidRPr="001F51A8" w:rsidRDefault="00FD7C8C" w:rsidP="00F540C0">
            <w:pPr>
              <w:spacing w:line="240" w:lineRule="auto"/>
              <w:jc w:val="center"/>
              <w:rPr>
                <w:rFonts w:ascii="Segoe UI" w:hAnsi="Segoe UI" w:cs="Segoe UI"/>
                <w:b/>
              </w:rPr>
            </w:pPr>
            <w:r w:rsidRPr="001F51A8">
              <w:rPr>
                <w:rFonts w:ascii="Segoe UI" w:hAnsi="Segoe UI" w:cs="Segoe UI"/>
                <w:b/>
              </w:rPr>
              <w:t>Cargo</w:t>
            </w:r>
          </w:p>
        </w:tc>
        <w:tc>
          <w:tcPr>
            <w:tcW w:w="1559" w:type="dxa"/>
          </w:tcPr>
          <w:p w:rsidR="00FD7C8C" w:rsidRPr="001F51A8" w:rsidRDefault="00FD7C8C" w:rsidP="00F540C0">
            <w:pPr>
              <w:spacing w:line="240" w:lineRule="auto"/>
              <w:jc w:val="center"/>
              <w:rPr>
                <w:rFonts w:ascii="Segoe UI" w:hAnsi="Segoe UI" w:cs="Segoe UI"/>
                <w:b/>
              </w:rPr>
            </w:pPr>
            <w:r w:rsidRPr="001F51A8">
              <w:rPr>
                <w:rFonts w:ascii="Segoe UI" w:hAnsi="Segoe UI" w:cs="Segoe UI"/>
                <w:b/>
              </w:rPr>
              <w:t>Voto</w:t>
            </w:r>
          </w:p>
        </w:tc>
      </w:tr>
      <w:tr w:rsidR="00FD7C8C" w:rsidTr="00F540C0">
        <w:tc>
          <w:tcPr>
            <w:tcW w:w="709" w:type="dxa"/>
          </w:tcPr>
          <w:p w:rsidR="00FD7C8C" w:rsidRPr="00257CDA" w:rsidRDefault="00FD7C8C" w:rsidP="00F540C0">
            <w:pPr>
              <w:jc w:val="center"/>
              <w:rPr>
                <w:rFonts w:ascii="Segoe UI" w:hAnsi="Segoe UI" w:cs="Segoe UI"/>
              </w:rPr>
            </w:pPr>
            <w:r w:rsidRPr="00257CDA">
              <w:rPr>
                <w:rFonts w:ascii="Segoe UI" w:hAnsi="Segoe UI" w:cs="Segoe UI"/>
              </w:rPr>
              <w:t>1</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FD7C8C" w:rsidRDefault="00FD7C8C" w:rsidP="00F540C0">
            <w:pPr>
              <w:jc w:val="center"/>
              <w:rPr>
                <w:rFonts w:ascii="Segoe UI" w:hAnsi="Segoe UI" w:cs="Segoe UI"/>
              </w:rPr>
            </w:pPr>
            <w:r>
              <w:rPr>
                <w:rFonts w:ascii="Segoe UI" w:hAnsi="Segoe UI" w:cs="Segoe UI"/>
              </w:rPr>
              <w:t>A favor</w:t>
            </w:r>
          </w:p>
        </w:tc>
      </w:tr>
      <w:tr w:rsidR="00FD7C8C" w:rsidTr="00F540C0">
        <w:tc>
          <w:tcPr>
            <w:tcW w:w="709" w:type="dxa"/>
          </w:tcPr>
          <w:p w:rsidR="00FD7C8C" w:rsidRPr="00257CDA" w:rsidRDefault="00FD7C8C" w:rsidP="00F540C0">
            <w:pPr>
              <w:jc w:val="center"/>
              <w:rPr>
                <w:rFonts w:ascii="Segoe UI" w:hAnsi="Segoe UI" w:cs="Segoe UI"/>
              </w:rPr>
            </w:pPr>
            <w:r w:rsidRPr="00257CDA">
              <w:rPr>
                <w:rFonts w:ascii="Segoe UI" w:hAnsi="Segoe UI" w:cs="Segoe UI"/>
              </w:rPr>
              <w:t>2</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FD7C8C" w:rsidRDefault="00FD7C8C" w:rsidP="00F540C0">
            <w:pPr>
              <w:jc w:val="center"/>
            </w:pPr>
            <w:r w:rsidRPr="00B75FF2">
              <w:rPr>
                <w:rFonts w:ascii="Segoe UI" w:hAnsi="Segoe UI" w:cs="Segoe UI"/>
              </w:rPr>
              <w:t>A favor</w:t>
            </w:r>
          </w:p>
        </w:tc>
      </w:tr>
      <w:tr w:rsidR="00FD7C8C" w:rsidTr="00F540C0">
        <w:tc>
          <w:tcPr>
            <w:tcW w:w="709" w:type="dxa"/>
          </w:tcPr>
          <w:p w:rsidR="00FD7C8C" w:rsidRPr="00257CDA" w:rsidRDefault="00FD7C8C" w:rsidP="00F540C0">
            <w:pPr>
              <w:jc w:val="center"/>
              <w:rPr>
                <w:rFonts w:ascii="Segoe UI" w:hAnsi="Segoe UI" w:cs="Segoe UI"/>
              </w:rPr>
            </w:pPr>
            <w:r w:rsidRPr="00257CDA">
              <w:rPr>
                <w:rFonts w:ascii="Segoe UI" w:hAnsi="Segoe UI" w:cs="Segoe UI"/>
              </w:rPr>
              <w:t>3</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Ricardo Alberto Manzano Gómez</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FD7C8C" w:rsidRDefault="00FD7C8C" w:rsidP="00F540C0">
            <w:pPr>
              <w:jc w:val="center"/>
            </w:pPr>
            <w:r w:rsidRPr="00B75FF2">
              <w:rPr>
                <w:rFonts w:ascii="Segoe UI" w:hAnsi="Segoe UI" w:cs="Segoe UI"/>
              </w:rPr>
              <w:t>A favor</w:t>
            </w:r>
          </w:p>
        </w:tc>
      </w:tr>
      <w:tr w:rsidR="00FD7C8C" w:rsidTr="00F540C0">
        <w:tc>
          <w:tcPr>
            <w:tcW w:w="709" w:type="dxa"/>
          </w:tcPr>
          <w:p w:rsidR="00FD7C8C" w:rsidRPr="002D16AD" w:rsidRDefault="00FD7C8C" w:rsidP="00F540C0">
            <w:pPr>
              <w:jc w:val="center"/>
              <w:rPr>
                <w:rFonts w:ascii="Segoe UI" w:hAnsi="Segoe UI" w:cs="Segoe UI"/>
              </w:rPr>
            </w:pPr>
            <w:r w:rsidRPr="002D16AD">
              <w:rPr>
                <w:rFonts w:ascii="Segoe UI" w:hAnsi="Segoe UI" w:cs="Segoe UI"/>
              </w:rPr>
              <w:t>4</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FD7C8C" w:rsidRDefault="00FD7C8C" w:rsidP="00F540C0">
            <w:pPr>
              <w:jc w:val="center"/>
            </w:pPr>
            <w:r w:rsidRPr="00B75FF2">
              <w:rPr>
                <w:rFonts w:ascii="Segoe UI" w:hAnsi="Segoe UI" w:cs="Segoe UI"/>
              </w:rPr>
              <w:t>A favor</w:t>
            </w:r>
          </w:p>
        </w:tc>
      </w:tr>
      <w:tr w:rsidR="00FD7C8C" w:rsidTr="00F540C0">
        <w:tc>
          <w:tcPr>
            <w:tcW w:w="709" w:type="dxa"/>
          </w:tcPr>
          <w:p w:rsidR="00FD7C8C" w:rsidRPr="00D81F7F" w:rsidRDefault="00FD7C8C" w:rsidP="00F540C0">
            <w:pPr>
              <w:jc w:val="center"/>
              <w:rPr>
                <w:rFonts w:ascii="Segoe UI" w:hAnsi="Segoe UI" w:cs="Segoe UI"/>
              </w:rPr>
            </w:pPr>
            <w:r>
              <w:rPr>
                <w:rFonts w:ascii="Segoe UI" w:hAnsi="Segoe UI" w:cs="Segoe UI"/>
              </w:rPr>
              <w:t>5</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FD7C8C" w:rsidRDefault="00FD7C8C" w:rsidP="00F540C0">
            <w:pPr>
              <w:jc w:val="center"/>
            </w:pPr>
            <w:r w:rsidRPr="00B75FF2">
              <w:rPr>
                <w:rFonts w:ascii="Segoe UI" w:hAnsi="Segoe UI" w:cs="Segoe UI"/>
              </w:rPr>
              <w:t>A favor</w:t>
            </w:r>
          </w:p>
        </w:tc>
      </w:tr>
      <w:tr w:rsidR="00FD7C8C" w:rsidTr="00F540C0">
        <w:tc>
          <w:tcPr>
            <w:tcW w:w="709" w:type="dxa"/>
          </w:tcPr>
          <w:p w:rsidR="00FD7C8C" w:rsidRPr="00D81F7F" w:rsidRDefault="00FD7C8C" w:rsidP="00F540C0">
            <w:pPr>
              <w:pStyle w:val="Sinespaciado"/>
              <w:spacing w:line="276" w:lineRule="auto"/>
              <w:jc w:val="center"/>
              <w:rPr>
                <w:rFonts w:ascii="Segoe UI" w:hAnsi="Segoe UI" w:cs="Segoe UI"/>
              </w:rPr>
            </w:pPr>
            <w:r>
              <w:rPr>
                <w:rFonts w:ascii="Segoe UI" w:hAnsi="Segoe UI" w:cs="Segoe UI"/>
              </w:rPr>
              <w:t>6</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FD7C8C" w:rsidRDefault="00FD7C8C" w:rsidP="00F540C0">
            <w:pPr>
              <w:jc w:val="center"/>
            </w:pPr>
            <w:r w:rsidRPr="00B75FF2">
              <w:rPr>
                <w:rFonts w:ascii="Segoe UI" w:hAnsi="Segoe UI" w:cs="Segoe UI"/>
              </w:rPr>
              <w:t>A favor</w:t>
            </w:r>
          </w:p>
        </w:tc>
      </w:tr>
      <w:tr w:rsidR="00FD7C8C" w:rsidTr="00F540C0">
        <w:tc>
          <w:tcPr>
            <w:tcW w:w="709" w:type="dxa"/>
          </w:tcPr>
          <w:p w:rsidR="00FD7C8C" w:rsidRPr="00D81F7F" w:rsidRDefault="00FD7C8C" w:rsidP="00F540C0">
            <w:pPr>
              <w:pStyle w:val="Sinespaciado"/>
              <w:spacing w:line="276" w:lineRule="auto"/>
              <w:jc w:val="center"/>
              <w:rPr>
                <w:rFonts w:ascii="Segoe UI" w:hAnsi="Segoe UI" w:cs="Segoe UI"/>
              </w:rPr>
            </w:pPr>
            <w:r>
              <w:rPr>
                <w:rFonts w:ascii="Segoe UI" w:hAnsi="Segoe UI" w:cs="Segoe UI"/>
              </w:rPr>
              <w:t>7</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FD7C8C" w:rsidRDefault="00FD7C8C" w:rsidP="00F540C0">
            <w:pPr>
              <w:jc w:val="center"/>
            </w:pPr>
            <w:r w:rsidRPr="00B75FF2">
              <w:rPr>
                <w:rFonts w:ascii="Segoe UI" w:hAnsi="Segoe UI" w:cs="Segoe UI"/>
              </w:rPr>
              <w:t>A favor</w:t>
            </w:r>
          </w:p>
        </w:tc>
      </w:tr>
      <w:tr w:rsidR="00FD7C8C" w:rsidTr="00F540C0">
        <w:tc>
          <w:tcPr>
            <w:tcW w:w="709" w:type="dxa"/>
          </w:tcPr>
          <w:p w:rsidR="00FD7C8C" w:rsidRPr="00D81F7F" w:rsidRDefault="00FD7C8C" w:rsidP="00F540C0">
            <w:pPr>
              <w:pStyle w:val="Sinespaciado"/>
              <w:spacing w:line="276" w:lineRule="auto"/>
              <w:jc w:val="center"/>
              <w:rPr>
                <w:rFonts w:ascii="Segoe UI" w:hAnsi="Segoe UI" w:cs="Segoe UI"/>
              </w:rPr>
            </w:pPr>
            <w:r>
              <w:rPr>
                <w:rFonts w:ascii="Segoe UI" w:hAnsi="Segoe UI" w:cs="Segoe UI"/>
              </w:rPr>
              <w:t>8</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Síndico</w:t>
            </w:r>
          </w:p>
        </w:tc>
        <w:tc>
          <w:tcPr>
            <w:tcW w:w="1559" w:type="dxa"/>
          </w:tcPr>
          <w:p w:rsidR="00FD7C8C" w:rsidRDefault="00FD7C8C" w:rsidP="00F540C0">
            <w:pPr>
              <w:jc w:val="center"/>
            </w:pPr>
            <w:r w:rsidRPr="00B75FF2">
              <w:rPr>
                <w:rFonts w:ascii="Segoe UI" w:hAnsi="Segoe UI" w:cs="Segoe UI"/>
              </w:rPr>
              <w:t>A favor</w:t>
            </w:r>
          </w:p>
        </w:tc>
      </w:tr>
      <w:tr w:rsidR="00FD7C8C" w:rsidTr="00F540C0">
        <w:tc>
          <w:tcPr>
            <w:tcW w:w="709" w:type="dxa"/>
          </w:tcPr>
          <w:p w:rsidR="00FD7C8C" w:rsidRPr="00D81F7F" w:rsidRDefault="00FD7C8C" w:rsidP="00F540C0">
            <w:pPr>
              <w:pStyle w:val="Sinespaciado"/>
              <w:spacing w:line="276" w:lineRule="auto"/>
              <w:jc w:val="center"/>
              <w:rPr>
                <w:rFonts w:ascii="Segoe UI" w:hAnsi="Segoe UI" w:cs="Segoe UI"/>
              </w:rPr>
            </w:pPr>
            <w:r>
              <w:rPr>
                <w:rFonts w:ascii="Segoe UI" w:hAnsi="Segoe UI" w:cs="Segoe UI"/>
              </w:rPr>
              <w:t>9</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FD7C8C" w:rsidRDefault="00FD7C8C" w:rsidP="00F540C0">
            <w:pPr>
              <w:jc w:val="center"/>
            </w:pPr>
            <w:r w:rsidRPr="00B75FF2">
              <w:rPr>
                <w:rFonts w:ascii="Segoe UI" w:hAnsi="Segoe UI" w:cs="Segoe UI"/>
              </w:rPr>
              <w:t>A favor</w:t>
            </w:r>
          </w:p>
        </w:tc>
      </w:tr>
      <w:tr w:rsidR="00FD7C8C" w:rsidTr="00F540C0">
        <w:tc>
          <w:tcPr>
            <w:tcW w:w="709" w:type="dxa"/>
          </w:tcPr>
          <w:p w:rsidR="00FD7C8C" w:rsidRPr="00D81F7F" w:rsidRDefault="00FD7C8C" w:rsidP="00F540C0">
            <w:pPr>
              <w:pStyle w:val="Sinespaciado"/>
              <w:spacing w:line="276" w:lineRule="auto"/>
              <w:jc w:val="center"/>
              <w:rPr>
                <w:rFonts w:ascii="Segoe UI" w:hAnsi="Segoe UI" w:cs="Segoe UI"/>
              </w:rPr>
            </w:pPr>
            <w:r w:rsidRPr="00D81F7F">
              <w:rPr>
                <w:rFonts w:ascii="Segoe UI" w:hAnsi="Segoe UI" w:cs="Segoe UI"/>
              </w:rPr>
              <w:t>1</w:t>
            </w:r>
            <w:r>
              <w:rPr>
                <w:rFonts w:ascii="Segoe UI" w:hAnsi="Segoe UI" w:cs="Segoe UI"/>
              </w:rPr>
              <w:t>0</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FD7C8C" w:rsidRDefault="00FD7C8C" w:rsidP="00F540C0">
            <w:pPr>
              <w:jc w:val="center"/>
            </w:pPr>
            <w:r w:rsidRPr="00B75FF2">
              <w:rPr>
                <w:rFonts w:ascii="Segoe UI" w:hAnsi="Segoe UI" w:cs="Segoe UI"/>
              </w:rPr>
              <w:t>A favor</w:t>
            </w:r>
          </w:p>
        </w:tc>
      </w:tr>
      <w:tr w:rsidR="00FD7C8C" w:rsidTr="00F540C0">
        <w:tc>
          <w:tcPr>
            <w:tcW w:w="709" w:type="dxa"/>
          </w:tcPr>
          <w:p w:rsidR="00FD7C8C" w:rsidRPr="00D81F7F" w:rsidRDefault="00FD7C8C" w:rsidP="00F540C0">
            <w:pPr>
              <w:pStyle w:val="Sinespaciado"/>
              <w:spacing w:line="276" w:lineRule="auto"/>
              <w:jc w:val="center"/>
              <w:rPr>
                <w:rFonts w:ascii="Segoe UI" w:hAnsi="Segoe UI" w:cs="Segoe UI"/>
              </w:rPr>
            </w:pPr>
            <w:r w:rsidRPr="00D81F7F">
              <w:rPr>
                <w:rFonts w:ascii="Segoe UI" w:hAnsi="Segoe UI" w:cs="Segoe UI"/>
              </w:rPr>
              <w:t>1</w:t>
            </w:r>
            <w:r>
              <w:rPr>
                <w:rFonts w:ascii="Segoe UI" w:hAnsi="Segoe UI" w:cs="Segoe UI"/>
              </w:rPr>
              <w:t>1</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FD7C8C" w:rsidRDefault="00FD7C8C" w:rsidP="00F540C0">
            <w:pPr>
              <w:jc w:val="center"/>
            </w:pPr>
            <w:r w:rsidRPr="00B75FF2">
              <w:rPr>
                <w:rFonts w:ascii="Segoe UI" w:hAnsi="Segoe UI" w:cs="Segoe UI"/>
              </w:rPr>
              <w:t>A favor</w:t>
            </w:r>
          </w:p>
        </w:tc>
      </w:tr>
      <w:tr w:rsidR="00FD7C8C" w:rsidTr="00F540C0">
        <w:tc>
          <w:tcPr>
            <w:tcW w:w="709" w:type="dxa"/>
          </w:tcPr>
          <w:p w:rsidR="00FD7C8C" w:rsidRPr="00D81F7F" w:rsidRDefault="00FD7C8C" w:rsidP="00F540C0">
            <w:pPr>
              <w:pStyle w:val="Sinespaciado"/>
              <w:spacing w:line="276" w:lineRule="auto"/>
              <w:jc w:val="center"/>
              <w:rPr>
                <w:rFonts w:ascii="Segoe UI" w:hAnsi="Segoe UI" w:cs="Segoe UI"/>
              </w:rPr>
            </w:pPr>
            <w:r w:rsidRPr="00D81F7F">
              <w:rPr>
                <w:rFonts w:ascii="Segoe UI" w:hAnsi="Segoe UI" w:cs="Segoe UI"/>
              </w:rPr>
              <w:t>1</w:t>
            </w:r>
            <w:r>
              <w:rPr>
                <w:rFonts w:ascii="Segoe UI" w:hAnsi="Segoe UI" w:cs="Segoe UI"/>
              </w:rPr>
              <w:t>2</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FD7C8C" w:rsidRDefault="00FD7C8C" w:rsidP="00F540C0">
            <w:pPr>
              <w:jc w:val="center"/>
            </w:pPr>
            <w:r w:rsidRPr="00B75FF2">
              <w:rPr>
                <w:rFonts w:ascii="Segoe UI" w:hAnsi="Segoe UI" w:cs="Segoe UI"/>
              </w:rPr>
              <w:t>A favor</w:t>
            </w:r>
          </w:p>
        </w:tc>
      </w:tr>
      <w:tr w:rsidR="00FD7C8C" w:rsidTr="00F540C0">
        <w:tc>
          <w:tcPr>
            <w:tcW w:w="709" w:type="dxa"/>
          </w:tcPr>
          <w:p w:rsidR="00FD7C8C" w:rsidRPr="00D81F7F" w:rsidRDefault="00FD7C8C" w:rsidP="00F540C0">
            <w:pPr>
              <w:pStyle w:val="Sinespaciado"/>
              <w:spacing w:line="276" w:lineRule="auto"/>
              <w:jc w:val="center"/>
              <w:rPr>
                <w:rFonts w:ascii="Segoe UI" w:hAnsi="Segoe UI" w:cs="Segoe UI"/>
              </w:rPr>
            </w:pPr>
            <w:r w:rsidRPr="00D81F7F">
              <w:rPr>
                <w:rFonts w:ascii="Segoe UI" w:hAnsi="Segoe UI" w:cs="Segoe UI"/>
              </w:rPr>
              <w:t>1</w:t>
            </w:r>
            <w:r>
              <w:rPr>
                <w:rFonts w:ascii="Segoe UI" w:hAnsi="Segoe UI" w:cs="Segoe UI"/>
              </w:rPr>
              <w:t>3</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FD7C8C" w:rsidRDefault="00FD7C8C" w:rsidP="00F540C0">
            <w:pPr>
              <w:jc w:val="center"/>
            </w:pPr>
            <w:r w:rsidRPr="00B75FF2">
              <w:rPr>
                <w:rFonts w:ascii="Segoe UI" w:hAnsi="Segoe UI" w:cs="Segoe UI"/>
              </w:rPr>
              <w:t>A favor</w:t>
            </w:r>
          </w:p>
        </w:tc>
      </w:tr>
      <w:tr w:rsidR="00FD7C8C" w:rsidTr="00F540C0">
        <w:tc>
          <w:tcPr>
            <w:tcW w:w="709" w:type="dxa"/>
          </w:tcPr>
          <w:p w:rsidR="00FD7C8C" w:rsidRPr="00D81F7F" w:rsidRDefault="00FD7C8C" w:rsidP="00F540C0">
            <w:pPr>
              <w:pStyle w:val="Sinespaciado"/>
              <w:spacing w:line="276" w:lineRule="auto"/>
              <w:jc w:val="center"/>
              <w:rPr>
                <w:rFonts w:ascii="Segoe UI" w:hAnsi="Segoe UI" w:cs="Segoe UI"/>
              </w:rPr>
            </w:pPr>
            <w:r w:rsidRPr="00D81F7F">
              <w:rPr>
                <w:rFonts w:ascii="Segoe UI" w:hAnsi="Segoe UI" w:cs="Segoe UI"/>
              </w:rPr>
              <w:t>1</w:t>
            </w:r>
            <w:r>
              <w:rPr>
                <w:rFonts w:ascii="Segoe UI" w:hAnsi="Segoe UI" w:cs="Segoe UI"/>
              </w:rPr>
              <w:t>4</w:t>
            </w:r>
          </w:p>
        </w:tc>
        <w:tc>
          <w:tcPr>
            <w:tcW w:w="4677"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pPr>
            <w:r w:rsidRPr="00257CDA">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rsidR="00FD7C8C" w:rsidRPr="00257CDA" w:rsidRDefault="00FD7C8C" w:rsidP="00F540C0">
            <w:pPr>
              <w:pStyle w:val="Sinespaciado"/>
              <w:spacing w:line="276" w:lineRule="auto"/>
              <w:jc w:val="center"/>
              <w:rPr>
                <w:rFonts w:ascii="Segoe UI" w:hAnsi="Segoe UI" w:cs="Segoe UI"/>
                <w:b/>
              </w:rPr>
            </w:pPr>
            <w:r w:rsidRPr="00257CDA">
              <w:rPr>
                <w:rFonts w:ascii="Segoe UI" w:hAnsi="Segoe UI" w:cs="Segoe UI"/>
              </w:rPr>
              <w:t>Regidor</w:t>
            </w:r>
          </w:p>
        </w:tc>
        <w:tc>
          <w:tcPr>
            <w:tcW w:w="1559" w:type="dxa"/>
          </w:tcPr>
          <w:p w:rsidR="00FD7C8C" w:rsidRDefault="00FD7C8C" w:rsidP="00F540C0">
            <w:pPr>
              <w:jc w:val="center"/>
            </w:pPr>
            <w:r w:rsidRPr="00B75FF2">
              <w:rPr>
                <w:rFonts w:ascii="Segoe UI" w:hAnsi="Segoe UI" w:cs="Segoe UI"/>
              </w:rPr>
              <w:t>A favor</w:t>
            </w:r>
          </w:p>
        </w:tc>
      </w:tr>
    </w:tbl>
    <w:p w:rsidR="00FD7C8C" w:rsidRPr="00042CE3" w:rsidRDefault="00FD7C8C" w:rsidP="00FD7C8C">
      <w:pPr>
        <w:spacing w:after="0" w:line="360" w:lineRule="auto"/>
        <w:ind w:left="284" w:right="77"/>
        <w:jc w:val="both"/>
        <w:rPr>
          <w:rFonts w:ascii="Segoe UI" w:eastAsia="Segoe UI" w:hAnsi="Segoe UI" w:cs="Segoe UI"/>
        </w:rPr>
      </w:pPr>
    </w:p>
    <w:p w:rsidR="00AF4422" w:rsidRDefault="00725B68" w:rsidP="00AF4422">
      <w:pPr>
        <w:spacing w:after="0" w:line="360" w:lineRule="auto"/>
        <w:ind w:left="284" w:right="49"/>
        <w:jc w:val="both"/>
        <w:rPr>
          <w:rFonts w:ascii="Segoe UI" w:eastAsia="Segoe UI" w:hAnsi="Segoe UI" w:cs="Segoe UI"/>
          <w:i/>
          <w:iCs/>
        </w:rPr>
      </w:pPr>
      <w:r>
        <w:rPr>
          <w:rFonts w:ascii="Segoe UI" w:eastAsia="Segoe UI" w:hAnsi="Segoe UI" w:cs="Segoe UI"/>
        </w:rPr>
        <w:t xml:space="preserve">Acto seguido y en uso de la voz, el regidor, </w:t>
      </w:r>
      <w:r>
        <w:rPr>
          <w:rFonts w:ascii="Segoe UI" w:eastAsia="Segoe UI" w:hAnsi="Segoe UI" w:cs="Segoe UI"/>
          <w:b/>
          <w:bCs/>
        </w:rPr>
        <w:t>C. Jesús Martínez Navarro</w:t>
      </w:r>
      <w:r>
        <w:rPr>
          <w:rFonts w:ascii="Segoe UI" w:eastAsia="Segoe UI" w:hAnsi="Segoe UI" w:cs="Segoe UI"/>
        </w:rPr>
        <w:t xml:space="preserve">, </w:t>
      </w:r>
      <w:r w:rsidR="00EC2700">
        <w:rPr>
          <w:rFonts w:ascii="Segoe UI" w:eastAsia="Segoe UI" w:hAnsi="Segoe UI" w:cs="Segoe UI"/>
        </w:rPr>
        <w:t>aport</w:t>
      </w:r>
      <w:r>
        <w:rPr>
          <w:rFonts w:ascii="Segoe UI" w:eastAsia="Segoe UI" w:hAnsi="Segoe UI" w:cs="Segoe UI"/>
        </w:rPr>
        <w:t xml:space="preserve">ó: </w:t>
      </w:r>
      <w:r>
        <w:rPr>
          <w:rFonts w:ascii="Segoe UI" w:eastAsia="Segoe UI" w:hAnsi="Segoe UI" w:cs="Segoe UI"/>
          <w:i/>
          <w:iCs/>
        </w:rPr>
        <w:t>“</w:t>
      </w:r>
      <w:r w:rsidR="0028068F">
        <w:rPr>
          <w:rFonts w:ascii="Segoe UI" w:eastAsia="Segoe UI" w:hAnsi="Segoe UI" w:cs="Segoe UI"/>
          <w:i/>
          <w:iCs/>
        </w:rPr>
        <w:t xml:space="preserve">Solamente me permito hacer unos comentarios adicionales en vías de aprobar este presupuesto además de hacer sugerencias de manera particular sobre todo para el siguiente presupuesto de egresos, ya que si bien creo que tuvimos un avance, a diferencia del ejercicio anterior, en temas de organización y preparación de presupuesto </w:t>
      </w:r>
      <w:r w:rsidR="00661DFD">
        <w:rPr>
          <w:rFonts w:ascii="Segoe UI" w:eastAsia="Segoe UI" w:hAnsi="Segoe UI" w:cs="Segoe UI"/>
          <w:i/>
          <w:iCs/>
        </w:rPr>
        <w:t xml:space="preserve">con el tema de las mesas de trabajo y por lo que agradezco el que me hayan hecho la invitación para participar de manera puntual en los diferentes temas y, sobre todo, en las peticiones que les hice aquí mismo dentro de la sesión de Ayuntamiento. </w:t>
      </w:r>
      <w:r w:rsidR="00300D64">
        <w:rPr>
          <w:rFonts w:ascii="Segoe UI" w:eastAsia="Segoe UI" w:hAnsi="Segoe UI" w:cs="Segoe UI"/>
          <w:i/>
          <w:iCs/>
        </w:rPr>
        <w:t>Mi sugerencia sería que en el próximo presupuesto de egresos, toda vez que tengo</w:t>
      </w:r>
      <w:r w:rsidR="00D70537">
        <w:rPr>
          <w:rFonts w:ascii="Segoe UI" w:eastAsia="Segoe UI" w:hAnsi="Segoe UI" w:cs="Segoe UI"/>
          <w:i/>
          <w:iCs/>
        </w:rPr>
        <w:t xml:space="preserve"> el conocimiento del trabajo que implica preparar un presupuesto con anticipación, desglosarlo, analizar cada una de las partidas presupuestales así como el gasto que se ejerció en el año en curso así como en años anteriores, así que de pronto llegar a hacer mesas de trabajo con la finalidad de modificar nuevamente</w:t>
      </w:r>
      <w:r w:rsidR="002178A5">
        <w:rPr>
          <w:rFonts w:ascii="Segoe UI" w:eastAsia="Segoe UI" w:hAnsi="Segoe UI" w:cs="Segoe UI"/>
          <w:i/>
          <w:iCs/>
        </w:rPr>
        <w:t xml:space="preserve">, sin duda, </w:t>
      </w:r>
      <w:r w:rsidR="00D70537">
        <w:rPr>
          <w:rFonts w:ascii="Segoe UI" w:eastAsia="Segoe UI" w:hAnsi="Segoe UI" w:cs="Segoe UI"/>
          <w:i/>
          <w:iCs/>
        </w:rPr>
        <w:t>implica una carga adicional operativa y administrativa</w:t>
      </w:r>
      <w:r w:rsidR="00DD5D20">
        <w:rPr>
          <w:rFonts w:ascii="Segoe UI" w:eastAsia="Segoe UI" w:hAnsi="Segoe UI" w:cs="Segoe UI"/>
          <w:i/>
          <w:iCs/>
        </w:rPr>
        <w:t xml:space="preserve"> para el área de tesorería que de por sí tiene ya mucha actividad. Por lo tanto, mi sugerencia</w:t>
      </w:r>
      <w:r w:rsidR="00AF4422">
        <w:rPr>
          <w:rFonts w:ascii="Segoe UI" w:eastAsia="Segoe UI" w:hAnsi="Segoe UI" w:cs="Segoe UI"/>
          <w:i/>
          <w:iCs/>
        </w:rPr>
        <w:t xml:space="preserve"> </w:t>
      </w:r>
      <w:r w:rsidR="00DD5D20">
        <w:rPr>
          <w:rFonts w:ascii="Segoe UI" w:eastAsia="Segoe UI" w:hAnsi="Segoe UI" w:cs="Segoe UI"/>
          <w:i/>
          <w:iCs/>
        </w:rPr>
        <w:t xml:space="preserve">es que en el próximo presupuesto de egresos estas mesas de trabajo se realicen de manera anticipada para que existan propuestas basado en las ideas que cada uno tiene respecto a la visión de gobierno y sobre eso dejar ya una definición para que tesorería, con base en esas propuestas, pueda diseñar </w:t>
      </w:r>
      <w:r w:rsidR="00034483">
        <w:rPr>
          <w:rFonts w:ascii="Segoe UI" w:eastAsia="Segoe UI" w:hAnsi="Segoe UI" w:cs="Segoe UI"/>
          <w:i/>
          <w:iCs/>
        </w:rPr>
        <w:t>bien</w:t>
      </w:r>
      <w:r w:rsidR="00DD5D20">
        <w:rPr>
          <w:rFonts w:ascii="Segoe UI" w:eastAsia="Segoe UI" w:hAnsi="Segoe UI" w:cs="Segoe UI"/>
          <w:i/>
          <w:iCs/>
        </w:rPr>
        <w:t xml:space="preserve"> el presupuesto y evite ser </w:t>
      </w:r>
      <w:r w:rsidR="00034483">
        <w:rPr>
          <w:rFonts w:ascii="Segoe UI" w:eastAsia="Segoe UI" w:hAnsi="Segoe UI" w:cs="Segoe UI"/>
          <w:i/>
          <w:iCs/>
        </w:rPr>
        <w:t xml:space="preserve">modificado de una manera considerable para así evitar esa carga de trabajo y sólo efectuar los ajustes </w:t>
      </w:r>
      <w:r w:rsidR="00A36D11">
        <w:rPr>
          <w:rFonts w:ascii="Segoe UI" w:eastAsia="Segoe UI" w:hAnsi="Segoe UI" w:cs="Segoe UI"/>
          <w:i/>
          <w:iCs/>
        </w:rPr>
        <w:t>necesarios. El</w:t>
      </w:r>
    </w:p>
    <w:p w:rsidR="00AF4422" w:rsidRDefault="00034483" w:rsidP="00AF4422">
      <w:pPr>
        <w:spacing w:after="0" w:line="360" w:lineRule="auto"/>
        <w:ind w:left="-2127" w:right="2034"/>
        <w:jc w:val="both"/>
        <w:rPr>
          <w:rFonts w:ascii="Segoe UI" w:eastAsia="Segoe UI" w:hAnsi="Segoe UI" w:cs="Segoe UI"/>
          <w:i/>
          <w:iCs/>
        </w:rPr>
      </w:pPr>
      <w:r>
        <w:rPr>
          <w:rFonts w:ascii="Segoe UI" w:eastAsia="Segoe UI" w:hAnsi="Segoe UI" w:cs="Segoe UI"/>
          <w:i/>
          <w:iCs/>
        </w:rPr>
        <w:lastRenderedPageBreak/>
        <w:t>otro tema a considerar sería las partidas presupuestales pendientes</w:t>
      </w:r>
      <w:r w:rsidR="008A5166">
        <w:rPr>
          <w:rFonts w:ascii="Segoe UI" w:eastAsia="Segoe UI" w:hAnsi="Segoe UI" w:cs="Segoe UI"/>
          <w:i/>
          <w:iCs/>
        </w:rPr>
        <w:t xml:space="preserve"> </w:t>
      </w:r>
      <w:r>
        <w:rPr>
          <w:rFonts w:ascii="Segoe UI" w:eastAsia="Segoe UI" w:hAnsi="Segoe UI" w:cs="Segoe UI"/>
          <w:i/>
          <w:iCs/>
        </w:rPr>
        <w:t>por lo que solamente pediría que se nos hiciera llegar de favor Encargada de la Hacienda Municipal</w:t>
      </w:r>
      <w:r w:rsidR="008A5166">
        <w:rPr>
          <w:rFonts w:ascii="Segoe UI" w:eastAsia="Segoe UI" w:hAnsi="Segoe UI" w:cs="Segoe UI"/>
          <w:i/>
          <w:iCs/>
        </w:rPr>
        <w:t xml:space="preserve">, tal como lo he repetido tanto en las mesas de trabajo como en la Comisión Edilicia de Hacienda y Recaudación, toda la información ya que es importante el que se nos haga llegar con la finalidad de saber qué es exactamente lo que estamos aprobando, sobre todo, plantear ¿cuál es la visión de gobierno?, lo señalo porque en cada una de las partidas y en la distribución que se tiene es ahí donde se plasma </w:t>
      </w:r>
      <w:r w:rsidR="00F57FA6">
        <w:rPr>
          <w:rFonts w:ascii="Segoe UI" w:eastAsia="Segoe UI" w:hAnsi="Segoe UI" w:cs="Segoe UI"/>
          <w:i/>
          <w:iCs/>
        </w:rPr>
        <w:t>la visión de</w:t>
      </w:r>
      <w:r w:rsidR="00E06070">
        <w:rPr>
          <w:rFonts w:ascii="Segoe UI" w:eastAsia="Segoe UI" w:hAnsi="Segoe UI" w:cs="Segoe UI"/>
          <w:i/>
          <w:iCs/>
        </w:rPr>
        <w:t xml:space="preserve">l Gobierno Municipal y sobre todo nosotros que somos los que estamos aprobando, al final, somos los que determinamos que sí en efecto se dé para adelante </w:t>
      </w:r>
      <w:r w:rsidR="00426AE7">
        <w:rPr>
          <w:rFonts w:ascii="Segoe UI" w:eastAsia="Segoe UI" w:hAnsi="Segoe UI" w:cs="Segoe UI"/>
          <w:i/>
          <w:iCs/>
        </w:rPr>
        <w:t xml:space="preserve">y en ese sentido es que debemos tener el </w:t>
      </w:r>
      <w:r w:rsidR="004164BB">
        <w:rPr>
          <w:rFonts w:ascii="Segoe UI" w:eastAsia="Segoe UI" w:hAnsi="Segoe UI" w:cs="Segoe UI"/>
          <w:i/>
          <w:iCs/>
        </w:rPr>
        <w:t xml:space="preserve">debido </w:t>
      </w:r>
      <w:r w:rsidR="00426AE7">
        <w:rPr>
          <w:rFonts w:ascii="Segoe UI" w:eastAsia="Segoe UI" w:hAnsi="Segoe UI" w:cs="Segoe UI"/>
          <w:i/>
          <w:iCs/>
        </w:rPr>
        <w:t>conocimiento</w:t>
      </w:r>
      <w:r w:rsidR="004164BB">
        <w:rPr>
          <w:rFonts w:ascii="Segoe UI" w:eastAsia="Segoe UI" w:hAnsi="Segoe UI" w:cs="Segoe UI"/>
          <w:i/>
          <w:iCs/>
        </w:rPr>
        <w:t xml:space="preserve">. Entonces, </w:t>
      </w:r>
      <w:r w:rsidR="005A1FF1">
        <w:rPr>
          <w:rFonts w:ascii="Segoe UI" w:eastAsia="Segoe UI" w:hAnsi="Segoe UI" w:cs="Segoe UI"/>
          <w:i/>
          <w:iCs/>
        </w:rPr>
        <w:t xml:space="preserve">no dudo que la distribución esté siendo de manera correcta y este siendo de manera favorable sobre todo para el municipio así como para el beneficio de todos los ciudadanos mediante cada una de las partidas, no obstante, a reserva de que nada más nos hizo falta la clasificación funcional del gasto que es lo que se distribuye a todas las dependencias, ya que si bien aquí tenemos </w:t>
      </w:r>
      <w:r w:rsidR="00276FF8">
        <w:rPr>
          <w:rFonts w:ascii="Segoe UI" w:eastAsia="Segoe UI" w:hAnsi="Segoe UI" w:cs="Segoe UI"/>
          <w:i/>
          <w:iCs/>
        </w:rPr>
        <w:t xml:space="preserve">partidas muy generales como lo es por ejemplo el combustible y donde se propone una cantidad pero es importante saber cuánto es lo que está destinado para cada una de las dependencias a fin de saber cuánto es lo que pueden gastar así como cuáles son los proyectos que tienen. En ese sentido considero que ello es una parte fundamental del presupuesto por lo que aquí valdría la pena el que, así como se llevan los planes operativos anuales de cada una de las dependencias, se presenten </w:t>
      </w:r>
      <w:r w:rsidR="00290C2E">
        <w:rPr>
          <w:rFonts w:ascii="Segoe UI" w:eastAsia="Segoe UI" w:hAnsi="Segoe UI" w:cs="Segoe UI"/>
          <w:i/>
          <w:iCs/>
        </w:rPr>
        <w:t xml:space="preserve">además </w:t>
      </w:r>
      <w:r w:rsidR="00276FF8">
        <w:rPr>
          <w:rFonts w:ascii="Segoe UI" w:eastAsia="Segoe UI" w:hAnsi="Segoe UI" w:cs="Segoe UI"/>
          <w:i/>
          <w:iCs/>
        </w:rPr>
        <w:t>se les exija en tiempo y forma para que de esta manera la organización del presupuesto pueda quedar más acorde</w:t>
      </w:r>
      <w:r w:rsidR="00290C2E">
        <w:rPr>
          <w:rFonts w:ascii="Segoe UI" w:eastAsia="Segoe UI" w:hAnsi="Segoe UI" w:cs="Segoe UI"/>
          <w:i/>
          <w:iCs/>
        </w:rPr>
        <w:t xml:space="preserve"> y, sobre todo, el presupuesto lo tengamos con un fundamento claro y bien definido que</w:t>
      </w:r>
      <w:r w:rsidR="00705C94">
        <w:rPr>
          <w:rFonts w:ascii="Segoe UI" w:eastAsia="Segoe UI" w:hAnsi="Segoe UI" w:cs="Segoe UI"/>
          <w:i/>
          <w:iCs/>
        </w:rPr>
        <w:t xml:space="preserve"> a todos nos de esa certeza de lo que estamos aprobando de tal manera que solamente pediría algo más para el ejercicio del próximo presupuesto y es el que pueda existir la transparencia en la información, sobre todo, la transparencia en el gasto que se vaya a realizar. Al mismo tiempo, también quiero reconocer el trabajo que hizo el departamento del área de tesorería</w:t>
      </w:r>
      <w:r w:rsidR="00976162">
        <w:rPr>
          <w:rFonts w:ascii="Segoe UI" w:eastAsia="Segoe UI" w:hAnsi="Segoe UI" w:cs="Segoe UI"/>
          <w:i/>
          <w:iCs/>
        </w:rPr>
        <w:t xml:space="preserve">, todo el equipo obviamente por toda la operatividad, por estar atendiendo todas las peticiones, cabe señalar que me tocó reunirme con la tesorera Hilda Gricelda Ochoa Regalado, me tocó reunirme con el </w:t>
      </w:r>
      <w:r w:rsidR="00A07B02">
        <w:rPr>
          <w:rFonts w:ascii="Segoe UI" w:eastAsia="Segoe UI" w:hAnsi="Segoe UI" w:cs="Segoe UI"/>
          <w:i/>
          <w:iCs/>
        </w:rPr>
        <w:t>licenciado</w:t>
      </w:r>
      <w:r w:rsidR="00976162">
        <w:rPr>
          <w:rFonts w:ascii="Segoe UI" w:eastAsia="Segoe UI" w:hAnsi="Segoe UI" w:cs="Segoe UI"/>
          <w:i/>
          <w:iCs/>
        </w:rPr>
        <w:t xml:space="preserve"> Víctor Manuel Amador Ramos</w:t>
      </w:r>
      <w:r w:rsidR="00A07B02">
        <w:rPr>
          <w:rFonts w:ascii="Segoe UI" w:eastAsia="Segoe UI" w:hAnsi="Segoe UI" w:cs="Segoe UI"/>
          <w:i/>
          <w:iCs/>
        </w:rPr>
        <w:t xml:space="preserve"> y</w:t>
      </w:r>
      <w:r w:rsidR="0037534E">
        <w:rPr>
          <w:rFonts w:ascii="Segoe UI" w:eastAsia="Segoe UI" w:hAnsi="Segoe UI" w:cs="Segoe UI"/>
          <w:i/>
          <w:iCs/>
        </w:rPr>
        <w:t xml:space="preserve"> me toco reunirme con la regidora Marcela Martínez Leal </w:t>
      </w:r>
      <w:r w:rsidR="00A07B02">
        <w:rPr>
          <w:rFonts w:ascii="Segoe UI" w:eastAsia="Segoe UI" w:hAnsi="Segoe UI" w:cs="Segoe UI"/>
          <w:i/>
          <w:iCs/>
        </w:rPr>
        <w:t>tanto en la</w:t>
      </w:r>
      <w:r w:rsidR="0037534E">
        <w:rPr>
          <w:rFonts w:ascii="Segoe UI" w:eastAsia="Segoe UI" w:hAnsi="Segoe UI" w:cs="Segoe UI"/>
          <w:i/>
          <w:iCs/>
        </w:rPr>
        <w:t xml:space="preserve"> </w:t>
      </w:r>
      <w:r w:rsidR="002F3A09">
        <w:rPr>
          <w:rFonts w:ascii="Segoe UI" w:eastAsia="Segoe UI" w:hAnsi="Segoe UI" w:cs="Segoe UI"/>
          <w:i/>
          <w:iCs/>
        </w:rPr>
        <w:t>Comisión Edilicia de Hacienda y Recaudación</w:t>
      </w:r>
      <w:r w:rsidR="00A07B02">
        <w:rPr>
          <w:rFonts w:ascii="Segoe UI" w:eastAsia="Segoe UI" w:hAnsi="Segoe UI" w:cs="Segoe UI"/>
          <w:i/>
          <w:iCs/>
        </w:rPr>
        <w:t xml:space="preserve"> como en las mesas de trabajo que se programaron, por lo tanto, sé regidora </w:t>
      </w:r>
      <w:r w:rsidR="00A07B02">
        <w:rPr>
          <w:rFonts w:ascii="Segoe UI" w:eastAsia="Segoe UI" w:hAnsi="Segoe UI" w:cs="Segoe UI"/>
          <w:i/>
          <w:iCs/>
        </w:rPr>
        <w:t xml:space="preserve">Marcela Martínez Leal </w:t>
      </w:r>
      <w:r w:rsidR="00A07B02">
        <w:rPr>
          <w:rFonts w:ascii="Segoe UI" w:eastAsia="Segoe UI" w:hAnsi="Segoe UI" w:cs="Segoe UI"/>
          <w:i/>
          <w:iCs/>
        </w:rPr>
        <w:t>que el trabajo no es sencillo y más cuando es una carga de esta dimensión, sin embargo, debo reconocer la amplia disponibilidad de todo el equipo para facilitar la información y para entregarla, sobre todo, para aclarar y despejar las dudas que nosotros tenemos. Por lo que pediría que se continue abriendo las puertas de la misma manera y en un sentido propositivo en el que haya beneficio para todos. Finalmente, es meritorio</w:t>
      </w:r>
      <w:r w:rsidR="00AF4422">
        <w:rPr>
          <w:rFonts w:ascii="Segoe UI" w:eastAsia="Segoe UI" w:hAnsi="Segoe UI" w:cs="Segoe UI"/>
          <w:i/>
          <w:iCs/>
        </w:rPr>
        <w:t xml:space="preserve"> </w:t>
      </w:r>
      <w:r w:rsidR="00A07B02">
        <w:rPr>
          <w:rFonts w:ascii="Segoe UI" w:eastAsia="Segoe UI" w:hAnsi="Segoe UI" w:cs="Segoe UI"/>
          <w:i/>
          <w:iCs/>
        </w:rPr>
        <w:t xml:space="preserve">reconocer las modificaciones que se hicieron, en ese sentido, definitivamente aplaudo que haya un incremento en el tema de obra, no obstante, hay que dejar bien claro que no es un incremento de obra en relación a ejercicios anteriores </w:t>
      </w:r>
      <w:r w:rsidR="00F56A73">
        <w:rPr>
          <w:rFonts w:ascii="Segoe UI" w:eastAsia="Segoe UI" w:hAnsi="Segoe UI" w:cs="Segoe UI"/>
          <w:i/>
          <w:iCs/>
        </w:rPr>
        <w:t>o administraciones pasadas, no es un incremento de presupuesto como tal porque en otros ejercicios tal vez se han ejecutado cien, doscientos o trescientos millones de pesos pero recordemos que anteriormente el presupuesto</w:t>
      </w:r>
    </w:p>
    <w:p w:rsidR="00A14613" w:rsidRDefault="00F56A73" w:rsidP="00AF4422">
      <w:pPr>
        <w:spacing w:after="0" w:line="360" w:lineRule="auto"/>
        <w:ind w:left="284" w:right="49"/>
        <w:jc w:val="both"/>
        <w:rPr>
          <w:rFonts w:ascii="Segoe UI" w:eastAsia="Segoe UI" w:hAnsi="Segoe UI" w:cs="Segoe UI"/>
          <w:i/>
          <w:iCs/>
        </w:rPr>
      </w:pPr>
      <w:r>
        <w:rPr>
          <w:rFonts w:ascii="Segoe UI" w:eastAsia="Segoe UI" w:hAnsi="Segoe UI" w:cs="Segoe UI"/>
          <w:i/>
          <w:iCs/>
        </w:rPr>
        <w:lastRenderedPageBreak/>
        <w:t>llegaba de la Federación con recursos que eran compartidos con el municipio por lo que en esta ocasión lo que si es importante y hay que reconocer es el trabajo que se hace para que el recurso propio</w:t>
      </w:r>
      <w:r w:rsidR="00F904C9">
        <w:rPr>
          <w:rFonts w:ascii="Segoe UI" w:eastAsia="Segoe UI" w:hAnsi="Segoe UI" w:cs="Segoe UI"/>
          <w:i/>
          <w:iCs/>
        </w:rPr>
        <w:t xml:space="preserve"> que tiene el municipio, sin necesidad de convenios o sin necesidad de participaciones tanto del Estado como de la Federación, se esté incrementando y de ahí que sea importante reconocer el trabajo que se viene haciendo, ¿por qué?, porque los municipios cada vez más y año tras año nos vamos a ver obligados a que tenemos que sacar las finanzas municipales con los recursos propios debido a las nuevas políticas que está adquiriendo la Federación</w:t>
      </w:r>
      <w:r w:rsidR="00D40482">
        <w:rPr>
          <w:rFonts w:ascii="Segoe UI" w:eastAsia="Segoe UI" w:hAnsi="Segoe UI" w:cs="Segoe UI"/>
          <w:i/>
          <w:iCs/>
        </w:rPr>
        <w:t xml:space="preserve"> y el Estado</w:t>
      </w:r>
      <w:r w:rsidR="008E40D3">
        <w:rPr>
          <w:rFonts w:ascii="Segoe UI" w:eastAsia="Segoe UI" w:hAnsi="Segoe UI" w:cs="Segoe UI"/>
          <w:i/>
          <w:iCs/>
        </w:rPr>
        <w:t xml:space="preserve">, entonces, </w:t>
      </w:r>
      <w:r w:rsidR="00D40482">
        <w:rPr>
          <w:rFonts w:ascii="Segoe UI" w:eastAsia="Segoe UI" w:hAnsi="Segoe UI" w:cs="Segoe UI"/>
          <w:i/>
          <w:iCs/>
        </w:rPr>
        <w:t>basado en eso</w:t>
      </w:r>
      <w:r w:rsidR="0083280F">
        <w:rPr>
          <w:rFonts w:ascii="Segoe UI" w:eastAsia="Segoe UI" w:hAnsi="Segoe UI" w:cs="Segoe UI"/>
          <w:i/>
          <w:iCs/>
        </w:rPr>
        <w:t xml:space="preserve"> definitivamente un municipio se está haciendo más autónomo en la administración de sus propios recursos lo cual es un avance considerable. Ahora bien, la última parte que quiero señalar es la modificación y la atención de la petición que me tocó realizar en la mesa de trabajo y lo cual se consumó en la Comisión Edilicia de Hacienda y Recaudación, donde quiero compartirles esta parte y con ello quiero terminar, sobre todo, para los regidores que no estuvieron presentes en la comisión edilicia cuando externaba esta propuesta en relación al tema de las horas extras, sin embargo, al ver la partida presupuestal de tema de eventuales es que solicitaba se hiciera una modificación para no necesariamente contratar más eventuales y que, en cambio, se presupuestará un porcentaje para que se destinará al personal operativo de servicios públicos municipales que tenían sueldos muy limitados</w:t>
      </w:r>
      <w:r w:rsidR="00EF6008">
        <w:rPr>
          <w:rFonts w:ascii="Segoe UI" w:eastAsia="Segoe UI" w:hAnsi="Segoe UI" w:cs="Segoe UI"/>
          <w:i/>
          <w:iCs/>
        </w:rPr>
        <w:t xml:space="preserve"> tosa vez que había sueldos de aproximadamente cinco mil doscientos pesos al mes</w:t>
      </w:r>
      <w:r w:rsidR="00FD48BF">
        <w:rPr>
          <w:rFonts w:ascii="Segoe UI" w:eastAsia="Segoe UI" w:hAnsi="Segoe UI" w:cs="Segoe UI"/>
          <w:i/>
          <w:iCs/>
        </w:rPr>
        <w:t xml:space="preserve"> o sueldos de seis mil pesos, por lo tanto, sí de entrada el sueldo mínimo ya por naturaleza se tendría que regular, a su vez, también era muy importante el evaluar que hay dependencias y hay mucho personal que son jefes de familia. Y esos jefes de familia, les repito el ejemplo de nuevo, de que imaginemos nosotros que somos jefes o jefas de familia contar con un sueldo de tan sólo cinco mil pesos mensuales para el gasto de la casa para atender a nuestros hijos, para atender renta, luz, teléfono celular tal como ahora se requiere además de internet para que nuestros hijos puedan estar estudiando y hacer sus tareas y todo lo que conllevan los gastos naturales de la familia pero sin considerar vacaciones y a veces gastos médicos</w:t>
      </w:r>
      <w:r w:rsidR="00D621BD">
        <w:rPr>
          <w:rFonts w:ascii="Segoe UI" w:eastAsia="Segoe UI" w:hAnsi="Segoe UI" w:cs="Segoe UI"/>
          <w:i/>
          <w:iCs/>
        </w:rPr>
        <w:t xml:space="preserve"> debido a que los servicios de salud en nuestro país no son suficientes y, en ese sentido, es que creo debemos ser considerados en cuanto a ver por el bienestar de los trabajadores especialmente por los que menos tienen, por los que sufren y padecen sueldos raquíticos ya que lamentablemente como Gobierno estábamos contribuyendo a eso. Entonces creo que hoy se ha dado un paso considerable</w:t>
      </w:r>
      <w:r w:rsidR="001A4C02">
        <w:rPr>
          <w:rFonts w:ascii="Segoe UI" w:eastAsia="Segoe UI" w:hAnsi="Segoe UI" w:cs="Segoe UI"/>
          <w:i/>
          <w:iCs/>
        </w:rPr>
        <w:t xml:space="preserve"> y agradezco que hayan atendido esa petición al considerar a todos los trabajadores de servicios públicos que tenían sueldos inferiores, inclusive, al mínimo por lo que también se les generaron</w:t>
      </w:r>
      <w:r w:rsidR="00A14613">
        <w:rPr>
          <w:rFonts w:ascii="Segoe UI" w:eastAsia="Segoe UI" w:hAnsi="Segoe UI" w:cs="Segoe UI"/>
          <w:i/>
          <w:iCs/>
        </w:rPr>
        <w:t xml:space="preserve"> </w:t>
      </w:r>
      <w:r w:rsidR="001A4C02">
        <w:rPr>
          <w:rFonts w:ascii="Segoe UI" w:eastAsia="Segoe UI" w:hAnsi="Segoe UI" w:cs="Segoe UI"/>
          <w:i/>
          <w:iCs/>
        </w:rPr>
        <w:t>sueldos mucho más dignos, de tal manera que hoy un chofer se la Jefatura de Aseo Público hoy va poder ganar un poco más al ser considerable el incremento, en relación a otros ejercicios fiscales anteriores, lo que habla de que va a tener un poco más de holgura lo que por añadidura nos genera varios beneficios siendo el primero que generamos a trabajadores mucho más satisfechos y mucho más comprometidos, la segunda es que ofrecen un servicio a la</w:t>
      </w:r>
    </w:p>
    <w:p w:rsidR="00EC2700" w:rsidRDefault="001A4C02" w:rsidP="00A14613">
      <w:pPr>
        <w:spacing w:after="0" w:line="360" w:lineRule="auto"/>
        <w:ind w:left="-2127" w:right="2034"/>
        <w:jc w:val="both"/>
        <w:rPr>
          <w:rFonts w:ascii="Segoe UI" w:eastAsia="Segoe UI" w:hAnsi="Segoe UI" w:cs="Segoe UI"/>
          <w:i/>
          <w:iCs/>
        </w:rPr>
      </w:pPr>
      <w:r>
        <w:rPr>
          <w:rFonts w:ascii="Segoe UI" w:eastAsia="Segoe UI" w:hAnsi="Segoe UI" w:cs="Segoe UI"/>
          <w:i/>
          <w:iCs/>
        </w:rPr>
        <w:lastRenderedPageBreak/>
        <w:t>población de tal manera que el Gobierno Municipal está en condiciones de exigirle mejor calidad en su servicio ya sea que hablemos de aseo público, sí hablamos de parques y jardines o si hablamos de agua potable, sin embargo, ellos a partir de que no tenían esa posibilidad por ende muchas veces se ven en la necesidad de tener un segundo trabajo y tener jornadas de trabajo mucho mayores, es decir, poníamos como ejemplo el caso de</w:t>
      </w:r>
      <w:r w:rsidR="00FB12E1">
        <w:rPr>
          <w:rFonts w:ascii="Segoe UI" w:eastAsia="Segoe UI" w:hAnsi="Segoe UI" w:cs="Segoe UI"/>
          <w:i/>
          <w:iCs/>
        </w:rPr>
        <w:t xml:space="preserve"> la Jefatura de Aseo Público</w:t>
      </w:r>
      <w:r w:rsidR="0069243E">
        <w:rPr>
          <w:rFonts w:ascii="Segoe UI" w:eastAsia="Segoe UI" w:hAnsi="Segoe UI" w:cs="Segoe UI"/>
          <w:i/>
          <w:iCs/>
        </w:rPr>
        <w:t xml:space="preserve"> donde tienen un turno de mañana al entrar a las seis y media de la mañana, salen a las dos de la tarde, van a su casa a comer y posteriormente acuden a trabajar como jardineros, albañiles, electricistas o cualquier otra actividad con la finalidad de ganar dinero y de ahí llegar a las ocho de la noche a su casa a cenar y dormir para que al día siguiente regresen nuevamente a trabajar. Hoy los invito </w:t>
      </w:r>
      <w:r w:rsidR="009A4952">
        <w:rPr>
          <w:rFonts w:ascii="Segoe UI" w:eastAsia="Segoe UI" w:hAnsi="Segoe UI" w:cs="Segoe UI"/>
          <w:i/>
          <w:iCs/>
        </w:rPr>
        <w:t xml:space="preserve">y exhorto a todos los regidores para que en este presupuesto, </w:t>
      </w:r>
      <w:r w:rsidR="00546385">
        <w:rPr>
          <w:rFonts w:ascii="Segoe UI" w:eastAsia="Segoe UI" w:hAnsi="Segoe UI" w:cs="Segoe UI"/>
          <w:i/>
          <w:iCs/>
        </w:rPr>
        <w:t xml:space="preserve">en </w:t>
      </w:r>
      <w:r w:rsidR="009A4952">
        <w:rPr>
          <w:rFonts w:ascii="Segoe UI" w:eastAsia="Segoe UI" w:hAnsi="Segoe UI" w:cs="Segoe UI"/>
          <w:i/>
          <w:iCs/>
        </w:rPr>
        <w:t xml:space="preserve">la modificación que se hizo y que se aprobó ya en la Comisión Edilicia de Hacienda </w:t>
      </w:r>
      <w:r w:rsidR="00546385">
        <w:rPr>
          <w:rFonts w:ascii="Segoe UI" w:eastAsia="Segoe UI" w:hAnsi="Segoe UI" w:cs="Segoe UI"/>
          <w:i/>
          <w:iCs/>
        </w:rPr>
        <w:t xml:space="preserve">tal </w:t>
      </w:r>
      <w:r w:rsidR="009A4952">
        <w:rPr>
          <w:rFonts w:ascii="Segoe UI" w:eastAsia="Segoe UI" w:hAnsi="Segoe UI" w:cs="Segoe UI"/>
          <w:i/>
          <w:iCs/>
        </w:rPr>
        <w:t>como se estipula en el dictamen aunado a que hoy tendría que ser ratificado por todos nosotros, sobre todo, a fin de hacer ese reconocimiento a los trabajadores y que se entregue como un reconocimiento a todos ellos por dos razones</w:t>
      </w:r>
      <w:r w:rsidR="008D730A">
        <w:rPr>
          <w:rFonts w:ascii="Segoe UI" w:eastAsia="Segoe UI" w:hAnsi="Segoe UI" w:cs="Segoe UI"/>
          <w:i/>
          <w:iCs/>
        </w:rPr>
        <w:t>, la primera es un sentido de dignificar su trabajo y dignificarlos a ellos como seres humanos porque son los que ofrecen un servicio que nos beneficia a todos como ocotlenses y, segundo, es el hecho de nosotros ser conscientes de que las decisiones que se están tomando</w:t>
      </w:r>
      <w:r w:rsidR="00EC2700">
        <w:rPr>
          <w:rFonts w:ascii="Segoe UI" w:eastAsia="Segoe UI" w:hAnsi="Segoe UI" w:cs="Segoe UI"/>
          <w:i/>
          <w:iCs/>
        </w:rPr>
        <w:t xml:space="preserve"> deben de ser en beneficio de nuestra gente, de la gente de Ocotlán y de la responsabilidad que tenemos como servidores públicos, por lo tanto, agradezco las atenciones, reconozco el trabajo de ambas unidades tanto de la Comisión Edilicia de Hacienda y Recaudación así como del departamento de Hacienda Municipal y solamente pedirle Presidente Municipal que pueda existir en el futuro transparencia en la distribución del gasto y esperando que también se atienda la sugerencia para el próximo presupuesto de egresos, donde con anticipación nos hagan participes en esas mesas de trabajo para plasmar las ideas y propuestas que nosotros como regidores vamos recolectando a través de las necesidades que tienen los ocotlenses”. - -</w:t>
      </w:r>
      <w:r w:rsidR="00A14613">
        <w:rPr>
          <w:rFonts w:ascii="Segoe UI" w:eastAsia="Segoe UI" w:hAnsi="Segoe UI" w:cs="Segoe UI"/>
          <w:i/>
          <w:iCs/>
        </w:rPr>
        <w:t xml:space="preserve"> - - - - - - - - - - - - - - - - - - - - - - - - - - - - - - - - - </w:t>
      </w:r>
    </w:p>
    <w:p w:rsidR="00EC2700" w:rsidRDefault="00EC2700" w:rsidP="00803149">
      <w:pPr>
        <w:spacing w:after="0" w:line="360" w:lineRule="auto"/>
        <w:ind w:left="-2127" w:right="2034"/>
        <w:jc w:val="both"/>
        <w:rPr>
          <w:rFonts w:ascii="Segoe UI" w:eastAsia="Segoe UI" w:hAnsi="Segoe UI" w:cs="Segoe UI"/>
          <w:i/>
          <w:iCs/>
        </w:rPr>
      </w:pPr>
    </w:p>
    <w:p w:rsidR="00A14613" w:rsidRDefault="00EC2700" w:rsidP="00A14613">
      <w:pPr>
        <w:spacing w:after="0" w:line="360" w:lineRule="auto"/>
        <w:ind w:left="-2127" w:right="2034"/>
        <w:jc w:val="both"/>
        <w:rPr>
          <w:rFonts w:ascii="Segoe UI" w:eastAsia="Segoe UI" w:hAnsi="Segoe UI" w:cs="Segoe UI"/>
          <w:i/>
          <w:iCs/>
        </w:rPr>
      </w:pPr>
      <w:r>
        <w:rPr>
          <w:rFonts w:ascii="Segoe UI" w:eastAsia="Segoe UI" w:hAnsi="Segoe UI" w:cs="Segoe UI"/>
        </w:rPr>
        <w:t xml:space="preserve">La regidora, </w:t>
      </w:r>
      <w:r>
        <w:rPr>
          <w:rFonts w:ascii="Segoe UI" w:eastAsia="Segoe UI" w:hAnsi="Segoe UI" w:cs="Segoe UI"/>
          <w:b/>
          <w:bCs/>
        </w:rPr>
        <w:t>C. Karen Arlette Flores Pérez</w:t>
      </w:r>
      <w:r>
        <w:rPr>
          <w:rFonts w:ascii="Segoe UI" w:eastAsia="Segoe UI" w:hAnsi="Segoe UI" w:cs="Segoe UI"/>
        </w:rPr>
        <w:t xml:space="preserve">, destacó: </w:t>
      </w:r>
      <w:r>
        <w:rPr>
          <w:rFonts w:ascii="Segoe UI" w:eastAsia="Segoe UI" w:hAnsi="Segoe UI" w:cs="Segoe UI"/>
          <w:i/>
          <w:iCs/>
        </w:rPr>
        <w:t>“Con el permiso del Pleno del Ayuntamiento, quisiera felicitarlo Presidente Municipal así como felicitar a todo el equipo de trabajo, a la regidora Marcela Martínez Leal presidenta de la Comisión Edilicia de Hacienda y Recaudación, a Waldo, a Víctor Manuel Amador Ramos, a la Encargada de la Hacienda Municipal Hilda Gricelda Ochoa Regalado por el gran trabajo que hicieron en este presupuesto de egresos ya que, sinceramente, he estado en otras administraciones y nunca había visto esta manera en como se trabaja con los regidores así como las mesas de trabajo que se hicieron, tal como lo comenta el regidor Jesús Martínez Navarro, y que nos lleva a saber que se está trabajando con transparencia en este Gobierno Municipal</w:t>
      </w:r>
      <w:r w:rsidR="00723DD1">
        <w:rPr>
          <w:rFonts w:ascii="Segoe UI" w:eastAsia="Segoe UI" w:hAnsi="Segoe UI" w:cs="Segoe UI"/>
          <w:i/>
          <w:iCs/>
        </w:rPr>
        <w:t xml:space="preserve"> así que muchas felicidades a todos.</w:t>
      </w:r>
      <w:r w:rsidR="00A14613">
        <w:rPr>
          <w:rFonts w:ascii="Segoe UI" w:eastAsia="Segoe UI" w:hAnsi="Segoe UI" w:cs="Segoe UI"/>
          <w:i/>
          <w:iCs/>
        </w:rPr>
        <w:t xml:space="preserve"> </w:t>
      </w:r>
      <w:r w:rsidR="00723DD1">
        <w:rPr>
          <w:rFonts w:ascii="Segoe UI" w:eastAsia="Segoe UI" w:hAnsi="Segoe UI" w:cs="Segoe UI"/>
          <w:i/>
          <w:iCs/>
        </w:rPr>
        <w:t xml:space="preserve">También </w:t>
      </w:r>
      <w:r w:rsidR="00913E41">
        <w:rPr>
          <w:rFonts w:ascii="Segoe UI" w:eastAsia="Segoe UI" w:hAnsi="Segoe UI" w:cs="Segoe UI"/>
          <w:i/>
          <w:iCs/>
        </w:rPr>
        <w:t xml:space="preserve">considero </w:t>
      </w:r>
      <w:r w:rsidR="00723DD1">
        <w:rPr>
          <w:rFonts w:ascii="Segoe UI" w:eastAsia="Segoe UI" w:hAnsi="Segoe UI" w:cs="Segoe UI"/>
          <w:i/>
          <w:iCs/>
        </w:rPr>
        <w:t xml:space="preserve">importante resaltar por ejemplo que en el gasto corriente del año 2023 comparado con el año 2021. Ya que en los montos de porcentaje observamos </w:t>
      </w:r>
      <w:proofErr w:type="gramStart"/>
      <w:r w:rsidR="00723DD1">
        <w:rPr>
          <w:rFonts w:ascii="Segoe UI" w:eastAsia="Segoe UI" w:hAnsi="Segoe UI" w:cs="Segoe UI"/>
          <w:i/>
          <w:iCs/>
        </w:rPr>
        <w:t>que</w:t>
      </w:r>
      <w:proofErr w:type="gramEnd"/>
      <w:r w:rsidR="00723DD1">
        <w:rPr>
          <w:rFonts w:ascii="Segoe UI" w:eastAsia="Segoe UI" w:hAnsi="Segoe UI" w:cs="Segoe UI"/>
          <w:i/>
          <w:iCs/>
        </w:rPr>
        <w:t xml:space="preserve"> en el año 2023, sobre todo en las partidas del gasto corriente llámese servicios personales, materiales de suministro y servicios generales, comparado con el año 2021 se tiene una diferencia de 12.69%</w:t>
      </w:r>
    </w:p>
    <w:p w:rsidR="00913E41" w:rsidRDefault="00723DD1" w:rsidP="00A14613">
      <w:pPr>
        <w:spacing w:after="0" w:line="360" w:lineRule="auto"/>
        <w:ind w:left="284" w:right="49"/>
        <w:jc w:val="both"/>
        <w:rPr>
          <w:rFonts w:ascii="Segoe UI" w:eastAsia="Segoe UI" w:hAnsi="Segoe UI" w:cs="Segoe UI"/>
          <w:i/>
          <w:iCs/>
        </w:rPr>
      </w:pPr>
      <w:r>
        <w:rPr>
          <w:rFonts w:ascii="Segoe UI" w:eastAsia="Segoe UI" w:hAnsi="Segoe UI" w:cs="Segoe UI"/>
          <w:i/>
          <w:iCs/>
        </w:rPr>
        <w:lastRenderedPageBreak/>
        <w:t xml:space="preserve">menos lo que significa que este presupuesto es mucho mejor que otras administraciones que se han tenido, además, en el gasto de inversión comparando el año 2023, en los rubros de bienes muebles, inmuebles y en inversión pública, en comparación con el año 2021 traemos en el gasto una inversión pública que tiene un 15.72% más. En ese sentido, debo señalar que la vedad es que en esta inversión pública que se va a realizar en Ocotlán, se destaca que los ocotlenses van a tener mucho beneficio </w:t>
      </w:r>
      <w:r w:rsidR="00913E41">
        <w:rPr>
          <w:rFonts w:ascii="Segoe UI" w:eastAsia="Segoe UI" w:hAnsi="Segoe UI" w:cs="Segoe UI"/>
          <w:i/>
          <w:iCs/>
        </w:rPr>
        <w:t>en obra pública y que nosotros somos parte</w:t>
      </w:r>
      <w:r w:rsidR="00A27950">
        <w:rPr>
          <w:rFonts w:ascii="Segoe UI" w:eastAsia="Segoe UI" w:hAnsi="Segoe UI" w:cs="Segoe UI"/>
          <w:i/>
          <w:iCs/>
        </w:rPr>
        <w:t xml:space="preserve"> </w:t>
      </w:r>
      <w:r w:rsidR="00913E41">
        <w:rPr>
          <w:rFonts w:ascii="Segoe UI" w:eastAsia="Segoe UI" w:hAnsi="Segoe UI" w:cs="Segoe UI"/>
          <w:i/>
          <w:iCs/>
        </w:rPr>
        <w:t xml:space="preserve">del crecimiento de Ocotlán, </w:t>
      </w:r>
      <w:r w:rsidR="00A14613">
        <w:rPr>
          <w:rFonts w:ascii="Segoe UI" w:eastAsia="Segoe UI" w:hAnsi="Segoe UI" w:cs="Segoe UI"/>
          <w:i/>
          <w:iCs/>
        </w:rPr>
        <w:t xml:space="preserve">somos parte </w:t>
      </w:r>
      <w:r w:rsidR="00913E41">
        <w:rPr>
          <w:rFonts w:ascii="Segoe UI" w:eastAsia="Segoe UI" w:hAnsi="Segoe UI" w:cs="Segoe UI"/>
          <w:i/>
          <w:iCs/>
        </w:rPr>
        <w:t xml:space="preserve">de </w:t>
      </w:r>
      <w:r w:rsidR="00A14613">
        <w:rPr>
          <w:rFonts w:ascii="Segoe UI" w:eastAsia="Segoe UI" w:hAnsi="Segoe UI" w:cs="Segoe UI"/>
          <w:i/>
          <w:iCs/>
        </w:rPr>
        <w:t xml:space="preserve">lo </w:t>
      </w:r>
      <w:r w:rsidR="00913E41">
        <w:rPr>
          <w:rFonts w:ascii="Segoe UI" w:eastAsia="Segoe UI" w:hAnsi="Segoe UI" w:cs="Segoe UI"/>
          <w:i/>
          <w:iCs/>
        </w:rPr>
        <w:t xml:space="preserve">que va a haber </w:t>
      </w:r>
      <w:r w:rsidR="00A14613">
        <w:rPr>
          <w:rFonts w:ascii="Segoe UI" w:eastAsia="Segoe UI" w:hAnsi="Segoe UI" w:cs="Segoe UI"/>
          <w:i/>
          <w:iCs/>
        </w:rPr>
        <w:t xml:space="preserve">en </w:t>
      </w:r>
      <w:r w:rsidR="00913E41">
        <w:rPr>
          <w:rFonts w:ascii="Segoe UI" w:eastAsia="Segoe UI" w:hAnsi="Segoe UI" w:cs="Segoe UI"/>
          <w:i/>
          <w:iCs/>
        </w:rPr>
        <w:t>beneficios para los ocotlenses y vamos a dejar huella en esta administración”. - - - - - - - -</w:t>
      </w:r>
      <w:r w:rsidR="00A14613">
        <w:rPr>
          <w:rFonts w:ascii="Segoe UI" w:eastAsia="Segoe UI" w:hAnsi="Segoe UI" w:cs="Segoe UI"/>
          <w:i/>
          <w:iCs/>
        </w:rPr>
        <w:t xml:space="preserve"> - - - - - - </w:t>
      </w:r>
      <w:r w:rsidR="00913E41">
        <w:rPr>
          <w:rFonts w:ascii="Segoe UI" w:eastAsia="Segoe UI" w:hAnsi="Segoe UI" w:cs="Segoe UI"/>
          <w:i/>
          <w:iCs/>
        </w:rPr>
        <w:t xml:space="preserve"> </w:t>
      </w:r>
    </w:p>
    <w:p w:rsidR="00913E41" w:rsidRDefault="00913E41" w:rsidP="00913E41">
      <w:pPr>
        <w:spacing w:after="0" w:line="360" w:lineRule="auto"/>
        <w:ind w:left="284" w:right="49"/>
        <w:jc w:val="both"/>
        <w:rPr>
          <w:rFonts w:ascii="Segoe UI" w:eastAsia="Segoe UI" w:hAnsi="Segoe UI" w:cs="Segoe UI"/>
          <w:i/>
          <w:iCs/>
        </w:rPr>
      </w:pPr>
    </w:p>
    <w:p w:rsidR="00FD7C8C" w:rsidRDefault="00000483" w:rsidP="00913E41">
      <w:pPr>
        <w:spacing w:after="0" w:line="360" w:lineRule="auto"/>
        <w:ind w:left="284" w:right="49"/>
        <w:jc w:val="both"/>
        <w:rPr>
          <w:rFonts w:ascii="Segoe UI" w:eastAsia="Segoe UI" w:hAnsi="Segoe UI" w:cs="Segoe UI"/>
          <w:i/>
          <w:iCs/>
        </w:rPr>
      </w:pPr>
      <w:r>
        <w:rPr>
          <w:rFonts w:ascii="Segoe UI" w:eastAsia="Segoe UI" w:hAnsi="Segoe UI" w:cs="Segoe UI"/>
        </w:rPr>
        <w:t xml:space="preserve">El Presidente Municipal¸ </w:t>
      </w:r>
      <w:r>
        <w:rPr>
          <w:rFonts w:ascii="Segoe UI" w:eastAsia="Segoe UI" w:hAnsi="Segoe UI" w:cs="Segoe UI"/>
          <w:b/>
          <w:bCs/>
        </w:rPr>
        <w:t>C. Josué Ávila Moreno</w:t>
      </w:r>
      <w:r>
        <w:rPr>
          <w:rFonts w:ascii="Segoe UI" w:eastAsia="Segoe UI" w:hAnsi="Segoe UI" w:cs="Segoe UI"/>
        </w:rPr>
        <w:t xml:space="preserve">, concluyó: </w:t>
      </w:r>
      <w:r>
        <w:rPr>
          <w:rFonts w:ascii="Segoe UI" w:eastAsia="Segoe UI" w:hAnsi="Segoe UI" w:cs="Segoe UI"/>
          <w:i/>
          <w:iCs/>
        </w:rPr>
        <w:t>“</w:t>
      </w:r>
      <w:r w:rsidR="009942A0">
        <w:rPr>
          <w:rFonts w:ascii="Segoe UI" w:eastAsia="Segoe UI" w:hAnsi="Segoe UI" w:cs="Segoe UI"/>
          <w:i/>
          <w:iCs/>
        </w:rPr>
        <w:t>Quiero agradecer a cada uno de ustedes el trabajo que se estuvo realizando, sabemos que con estos cien millones que se van a disponer en obra pública para el arreglo de las calles</w:t>
      </w:r>
      <w:r w:rsidR="00127F6A">
        <w:rPr>
          <w:rFonts w:ascii="Segoe UI" w:eastAsia="Segoe UI" w:hAnsi="Segoe UI" w:cs="Segoe UI"/>
          <w:i/>
          <w:iCs/>
        </w:rPr>
        <w:t>,</w:t>
      </w:r>
      <w:r w:rsidR="009942A0">
        <w:rPr>
          <w:rFonts w:ascii="Segoe UI" w:eastAsia="Segoe UI" w:hAnsi="Segoe UI" w:cs="Segoe UI"/>
          <w:i/>
          <w:iCs/>
        </w:rPr>
        <w:t xml:space="preserve"> igual siendo realistas no nos va alcanzar, sobre todo, porque tenemos alrededor de cuarenta y tres colonias </w:t>
      </w:r>
      <w:r w:rsidR="00127F6A">
        <w:rPr>
          <w:rFonts w:ascii="Segoe UI" w:eastAsia="Segoe UI" w:hAnsi="Segoe UI" w:cs="Segoe UI"/>
          <w:i/>
          <w:iCs/>
        </w:rPr>
        <w:t>y</w:t>
      </w:r>
      <w:r w:rsidR="009942A0">
        <w:rPr>
          <w:rFonts w:ascii="Segoe UI" w:eastAsia="Segoe UI" w:hAnsi="Segoe UI" w:cs="Segoe UI"/>
          <w:i/>
          <w:iCs/>
        </w:rPr>
        <w:t xml:space="preserve"> alrededor de seiscientas calles </w:t>
      </w:r>
      <w:r w:rsidR="00127F6A">
        <w:rPr>
          <w:rFonts w:ascii="Segoe UI" w:eastAsia="Segoe UI" w:hAnsi="Segoe UI" w:cs="Segoe UI"/>
          <w:i/>
          <w:iCs/>
        </w:rPr>
        <w:t>así</w:t>
      </w:r>
      <w:r w:rsidR="009942A0">
        <w:rPr>
          <w:rFonts w:ascii="Segoe UI" w:eastAsia="Segoe UI" w:hAnsi="Segoe UI" w:cs="Segoe UI"/>
          <w:i/>
          <w:iCs/>
        </w:rPr>
        <w:t xml:space="preserve"> que vamos a comenzar a trabajar con lo más urgente, con las calles que en verdad se vean destrozadas como lo </w:t>
      </w:r>
      <w:r w:rsidR="00127F6A">
        <w:rPr>
          <w:rFonts w:ascii="Segoe UI" w:eastAsia="Segoe UI" w:hAnsi="Segoe UI" w:cs="Segoe UI"/>
          <w:i/>
          <w:iCs/>
        </w:rPr>
        <w:t>es</w:t>
      </w:r>
      <w:r w:rsidR="009942A0">
        <w:rPr>
          <w:rFonts w:ascii="Segoe UI" w:eastAsia="Segoe UI" w:hAnsi="Segoe UI" w:cs="Segoe UI"/>
          <w:i/>
          <w:iCs/>
        </w:rPr>
        <w:t xml:space="preserve"> por ejemplo la calle Álamo y con la cual ayudamos a la colonia El Mezquite, Residencial San Andrés así como a las personas que se trasladan, precisamente de la Localidad San Andrés. Reitero mi agradecimiento a todos y claro que </w:t>
      </w:r>
      <w:r w:rsidR="00826D4F">
        <w:rPr>
          <w:rFonts w:ascii="Segoe UI" w:eastAsia="Segoe UI" w:hAnsi="Segoe UI" w:cs="Segoe UI"/>
          <w:i/>
          <w:iCs/>
        </w:rPr>
        <w:t>daremos seguimiento a todos los puntos de vista que aportaste regidor Jesús Martínez Navarro ya que esto es por el</w:t>
      </w:r>
      <w:r w:rsidR="00993FDD">
        <w:rPr>
          <w:rFonts w:ascii="Segoe UI" w:eastAsia="Segoe UI" w:hAnsi="Segoe UI" w:cs="Segoe UI"/>
          <w:i/>
          <w:iCs/>
        </w:rPr>
        <w:t xml:space="preserve"> bien de Ocotlán, recordemos que estamos de pasada y a los que tenemos que beneficiar es a los ciudadanos ocotlenses quienes, al final de cuentas, fueron quienes nos pusieron donde estamos. </w:t>
      </w:r>
      <w:r w:rsidR="00A27950">
        <w:rPr>
          <w:rFonts w:ascii="Segoe UI" w:eastAsia="Segoe UI" w:hAnsi="Segoe UI" w:cs="Segoe UI"/>
          <w:i/>
          <w:iCs/>
        </w:rPr>
        <w:t>Se pone</w:t>
      </w:r>
      <w:r w:rsidR="00993FDD">
        <w:rPr>
          <w:rFonts w:ascii="Segoe UI" w:eastAsia="Segoe UI" w:hAnsi="Segoe UI" w:cs="Segoe UI"/>
          <w:i/>
          <w:iCs/>
        </w:rPr>
        <w:t xml:space="preserve"> a su consideración si son de aprobarse los citados puntos de acuerdo, favor de manifestarlo levantando su mano”. - - - </w:t>
      </w:r>
    </w:p>
    <w:p w:rsidR="00725B68" w:rsidRDefault="00725B68" w:rsidP="00556894">
      <w:pPr>
        <w:spacing w:after="0" w:line="360" w:lineRule="auto"/>
        <w:ind w:left="284" w:right="49"/>
        <w:jc w:val="both"/>
        <w:rPr>
          <w:rFonts w:ascii="Segoe UI" w:eastAsia="Segoe UI" w:hAnsi="Segoe UI" w:cs="Segoe UI"/>
          <w:i/>
          <w:iCs/>
        </w:rPr>
      </w:pPr>
    </w:p>
    <w:p w:rsidR="00B41FCD" w:rsidRDefault="00B41FCD" w:rsidP="00B41FCD">
      <w:pPr>
        <w:spacing w:after="0" w:line="360" w:lineRule="auto"/>
        <w:ind w:left="284" w:right="49"/>
        <w:jc w:val="both"/>
        <w:rPr>
          <w:rFonts w:ascii="Segoe UI" w:eastAsia="Segoe UI" w:hAnsi="Segoe UI" w:cs="Segoe UI"/>
        </w:rPr>
      </w:pPr>
      <w:r w:rsidRPr="00940BAA">
        <w:rPr>
          <w:rFonts w:ascii="Segoe UI" w:eastAsia="Segoe UI" w:hAnsi="Segoe UI" w:cs="Segoe UI"/>
        </w:rPr>
        <w:t xml:space="preserve">Resultando el </w:t>
      </w:r>
      <w:r w:rsidRPr="00940BAA">
        <w:rPr>
          <w:rFonts w:ascii="Segoe UI" w:eastAsia="Segoe UI" w:hAnsi="Segoe UI" w:cs="Segoe UI"/>
          <w:b/>
        </w:rPr>
        <w:t xml:space="preserve">tercer punto </w:t>
      </w:r>
      <w:r w:rsidRPr="00940BAA">
        <w:rPr>
          <w:rFonts w:ascii="Segoe UI" w:eastAsia="Segoe UI" w:hAnsi="Segoe UI" w:cs="Segoe UI"/>
        </w:rPr>
        <w:t xml:space="preserve">del orden del día, </w:t>
      </w:r>
      <w:r w:rsidRPr="00940BAA">
        <w:rPr>
          <w:rFonts w:ascii="Segoe UI" w:eastAsia="Segoe UI" w:hAnsi="Segoe UI" w:cs="Segoe UI"/>
          <w:b/>
        </w:rPr>
        <w:t xml:space="preserve">APROBADO POR </w:t>
      </w:r>
      <w:r w:rsidR="00993FDD">
        <w:rPr>
          <w:rFonts w:ascii="Segoe UI" w:eastAsia="Segoe UI" w:hAnsi="Segoe UI" w:cs="Segoe UI"/>
          <w:b/>
        </w:rPr>
        <w:t>MAYORÍA</w:t>
      </w:r>
      <w:r w:rsidRPr="00940BAA">
        <w:rPr>
          <w:rFonts w:ascii="Segoe UI" w:eastAsia="Segoe UI" w:hAnsi="Segoe UI" w:cs="Segoe UI"/>
          <w:b/>
        </w:rPr>
        <w:t>,</w:t>
      </w:r>
      <w:r w:rsidRPr="00940BAA">
        <w:rPr>
          <w:rFonts w:ascii="Segoe UI" w:eastAsia="Segoe UI" w:hAnsi="Segoe UI" w:cs="Segoe UI"/>
        </w:rPr>
        <w:t xml:space="preserve"> con el voto </w:t>
      </w:r>
      <w:r>
        <w:rPr>
          <w:rFonts w:ascii="Segoe UI" w:eastAsia="Segoe UI" w:hAnsi="Segoe UI" w:cs="Segoe UI"/>
        </w:rPr>
        <w:t xml:space="preserve">a favor de </w:t>
      </w:r>
      <w:r w:rsidR="00993FDD">
        <w:rPr>
          <w:rFonts w:ascii="Segoe UI" w:eastAsia="Segoe UI" w:hAnsi="Segoe UI" w:cs="Segoe UI"/>
        </w:rPr>
        <w:t>catorce</w:t>
      </w:r>
      <w:r>
        <w:rPr>
          <w:rFonts w:ascii="Segoe UI" w:eastAsia="Segoe UI" w:hAnsi="Segoe UI" w:cs="Segoe UI"/>
        </w:rPr>
        <w:t xml:space="preserve"> </w:t>
      </w:r>
      <w:r w:rsidRPr="00940BAA">
        <w:rPr>
          <w:rFonts w:ascii="Segoe UI" w:eastAsia="Segoe UI" w:hAnsi="Segoe UI" w:cs="Segoe UI"/>
        </w:rPr>
        <w:t xml:space="preserve">de los </w:t>
      </w:r>
      <w:r w:rsidR="00993FDD">
        <w:rPr>
          <w:rFonts w:ascii="Segoe UI" w:eastAsia="Segoe UI" w:hAnsi="Segoe UI" w:cs="Segoe UI"/>
        </w:rPr>
        <w:t>catorce</w:t>
      </w:r>
      <w:r w:rsidRPr="00940BAA">
        <w:rPr>
          <w:rFonts w:ascii="Segoe UI" w:eastAsia="Segoe UI" w:hAnsi="Segoe UI" w:cs="Segoe UI"/>
        </w:rPr>
        <w:t xml:space="preserve"> regid</w:t>
      </w:r>
      <w:r>
        <w:rPr>
          <w:rFonts w:ascii="Segoe UI" w:eastAsia="Segoe UI" w:hAnsi="Segoe UI" w:cs="Segoe UI"/>
        </w:rPr>
        <w:t xml:space="preserve">ores y regidoras </w:t>
      </w:r>
      <w:r w:rsidR="00993FDD">
        <w:rPr>
          <w:rFonts w:ascii="Segoe UI" w:eastAsia="Segoe UI" w:hAnsi="Segoe UI" w:cs="Segoe UI"/>
        </w:rPr>
        <w:t xml:space="preserve">que se encuentran </w:t>
      </w:r>
      <w:r>
        <w:rPr>
          <w:rFonts w:ascii="Segoe UI" w:eastAsia="Segoe UI" w:hAnsi="Segoe UI" w:cs="Segoe UI"/>
        </w:rPr>
        <w:t xml:space="preserve">presentes: - - </w:t>
      </w:r>
    </w:p>
    <w:tbl>
      <w:tblPr>
        <w:tblStyle w:val="Tablaconcuadrcula"/>
        <w:tblW w:w="10940" w:type="dxa"/>
        <w:tblInd w:w="-2156" w:type="dxa"/>
        <w:tblLook w:val="04A0" w:firstRow="1" w:lastRow="0" w:firstColumn="1" w:lastColumn="0" w:noHBand="0" w:noVBand="1"/>
      </w:tblPr>
      <w:tblGrid>
        <w:gridCol w:w="591"/>
        <w:gridCol w:w="1844"/>
        <w:gridCol w:w="709"/>
        <w:gridCol w:w="2693"/>
        <w:gridCol w:w="1701"/>
        <w:gridCol w:w="283"/>
        <w:gridCol w:w="1134"/>
        <w:gridCol w:w="426"/>
        <w:gridCol w:w="1559"/>
      </w:tblGrid>
      <w:tr w:rsidR="00B41FCD" w:rsidRPr="001F51A8" w:rsidTr="00A14613">
        <w:trPr>
          <w:gridBefore w:val="2"/>
          <w:wBefore w:w="2435" w:type="dxa"/>
        </w:trPr>
        <w:tc>
          <w:tcPr>
            <w:tcW w:w="709" w:type="dxa"/>
          </w:tcPr>
          <w:p w:rsidR="00B41FCD" w:rsidRPr="001F51A8" w:rsidRDefault="00B41FCD" w:rsidP="00B136F4">
            <w:pPr>
              <w:spacing w:line="240" w:lineRule="auto"/>
              <w:jc w:val="center"/>
              <w:rPr>
                <w:rFonts w:ascii="Segoe UI" w:hAnsi="Segoe UI" w:cs="Segoe UI"/>
                <w:b/>
              </w:rPr>
            </w:pPr>
            <w:r w:rsidRPr="001F51A8">
              <w:rPr>
                <w:rFonts w:ascii="Segoe UI" w:hAnsi="Segoe UI" w:cs="Segoe UI"/>
                <w:b/>
              </w:rPr>
              <w:t>No.</w:t>
            </w:r>
          </w:p>
        </w:tc>
        <w:tc>
          <w:tcPr>
            <w:tcW w:w="4677" w:type="dxa"/>
            <w:gridSpan w:val="3"/>
          </w:tcPr>
          <w:p w:rsidR="00B41FCD" w:rsidRPr="001F51A8" w:rsidRDefault="00B41FCD" w:rsidP="00B136F4">
            <w:pPr>
              <w:spacing w:line="240" w:lineRule="auto"/>
              <w:jc w:val="center"/>
              <w:rPr>
                <w:rFonts w:ascii="Segoe UI" w:hAnsi="Segoe UI" w:cs="Segoe UI"/>
                <w:b/>
              </w:rPr>
            </w:pPr>
            <w:r w:rsidRPr="001F51A8">
              <w:rPr>
                <w:rFonts w:ascii="Segoe UI" w:hAnsi="Segoe UI" w:cs="Segoe UI"/>
                <w:b/>
              </w:rPr>
              <w:t>Nombre</w:t>
            </w:r>
          </w:p>
        </w:tc>
        <w:tc>
          <w:tcPr>
            <w:tcW w:w="1560" w:type="dxa"/>
            <w:gridSpan w:val="2"/>
          </w:tcPr>
          <w:p w:rsidR="00B41FCD" w:rsidRPr="001F51A8" w:rsidRDefault="00B41FCD" w:rsidP="00B136F4">
            <w:pPr>
              <w:spacing w:line="240" w:lineRule="auto"/>
              <w:jc w:val="center"/>
              <w:rPr>
                <w:rFonts w:ascii="Segoe UI" w:hAnsi="Segoe UI" w:cs="Segoe UI"/>
                <w:b/>
              </w:rPr>
            </w:pPr>
            <w:r w:rsidRPr="001F51A8">
              <w:rPr>
                <w:rFonts w:ascii="Segoe UI" w:hAnsi="Segoe UI" w:cs="Segoe UI"/>
                <w:b/>
              </w:rPr>
              <w:t>Cargo</w:t>
            </w:r>
          </w:p>
        </w:tc>
        <w:tc>
          <w:tcPr>
            <w:tcW w:w="1559" w:type="dxa"/>
          </w:tcPr>
          <w:p w:rsidR="00B41FCD" w:rsidRPr="001F51A8" w:rsidRDefault="00B41FCD" w:rsidP="00B136F4">
            <w:pPr>
              <w:spacing w:line="240" w:lineRule="auto"/>
              <w:jc w:val="center"/>
              <w:rPr>
                <w:rFonts w:ascii="Segoe UI" w:hAnsi="Segoe UI" w:cs="Segoe UI"/>
                <w:b/>
              </w:rPr>
            </w:pPr>
            <w:r w:rsidRPr="001F51A8">
              <w:rPr>
                <w:rFonts w:ascii="Segoe UI" w:hAnsi="Segoe UI" w:cs="Segoe UI"/>
                <w:b/>
              </w:rPr>
              <w:t>Voto</w:t>
            </w:r>
          </w:p>
        </w:tc>
      </w:tr>
      <w:tr w:rsidR="005334AA" w:rsidTr="00A14613">
        <w:trPr>
          <w:gridBefore w:val="2"/>
          <w:wBefore w:w="2435" w:type="dxa"/>
        </w:trPr>
        <w:tc>
          <w:tcPr>
            <w:tcW w:w="709" w:type="dxa"/>
          </w:tcPr>
          <w:p w:rsidR="005334AA" w:rsidRPr="00257CDA" w:rsidRDefault="005334AA" w:rsidP="005334AA">
            <w:pPr>
              <w:jc w:val="center"/>
              <w:rPr>
                <w:rFonts w:ascii="Segoe UI" w:hAnsi="Segoe UI" w:cs="Segoe UI"/>
              </w:rPr>
            </w:pPr>
            <w:r w:rsidRPr="00257CDA">
              <w:rPr>
                <w:rFonts w:ascii="Segoe UI" w:hAnsi="Segoe UI" w:cs="Segoe UI"/>
              </w:rPr>
              <w:t>1</w:t>
            </w:r>
          </w:p>
        </w:tc>
        <w:tc>
          <w:tcPr>
            <w:tcW w:w="4677" w:type="dxa"/>
            <w:gridSpan w:val="3"/>
            <w:tcBorders>
              <w:top w:val="single" w:sz="4" w:space="0" w:color="auto"/>
              <w:left w:val="single" w:sz="4" w:space="0" w:color="auto"/>
              <w:bottom w:val="single" w:sz="4" w:space="0" w:color="auto"/>
              <w:right w:val="single" w:sz="4" w:space="0" w:color="auto"/>
            </w:tcBorders>
          </w:tcPr>
          <w:p w:rsidR="005334AA" w:rsidRPr="00257CDA" w:rsidRDefault="005334AA" w:rsidP="005334AA">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gridSpan w:val="2"/>
            <w:tcBorders>
              <w:top w:val="single" w:sz="4" w:space="0" w:color="auto"/>
              <w:left w:val="single" w:sz="4" w:space="0" w:color="auto"/>
              <w:bottom w:val="single" w:sz="4" w:space="0" w:color="auto"/>
              <w:right w:val="single" w:sz="4" w:space="0" w:color="auto"/>
            </w:tcBorders>
          </w:tcPr>
          <w:p w:rsidR="005334AA" w:rsidRPr="00257CDA" w:rsidRDefault="005334AA" w:rsidP="005334AA">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5334AA" w:rsidRDefault="005334AA" w:rsidP="005334AA">
            <w:pPr>
              <w:jc w:val="center"/>
              <w:rPr>
                <w:rFonts w:ascii="Segoe UI" w:hAnsi="Segoe UI" w:cs="Segoe UI"/>
              </w:rPr>
            </w:pPr>
            <w:r>
              <w:rPr>
                <w:rFonts w:ascii="Segoe UI" w:hAnsi="Segoe UI" w:cs="Segoe UI"/>
              </w:rPr>
              <w:t>A favor</w:t>
            </w:r>
          </w:p>
        </w:tc>
      </w:tr>
      <w:tr w:rsidR="005334AA" w:rsidTr="00A14613">
        <w:trPr>
          <w:gridBefore w:val="2"/>
          <w:wBefore w:w="2435" w:type="dxa"/>
        </w:trPr>
        <w:tc>
          <w:tcPr>
            <w:tcW w:w="709" w:type="dxa"/>
          </w:tcPr>
          <w:p w:rsidR="005334AA" w:rsidRPr="00257CDA" w:rsidRDefault="005334AA" w:rsidP="005334AA">
            <w:pPr>
              <w:jc w:val="center"/>
              <w:rPr>
                <w:rFonts w:ascii="Segoe UI" w:hAnsi="Segoe UI" w:cs="Segoe UI"/>
              </w:rPr>
            </w:pPr>
            <w:r w:rsidRPr="00257CDA">
              <w:rPr>
                <w:rFonts w:ascii="Segoe UI" w:hAnsi="Segoe UI" w:cs="Segoe UI"/>
              </w:rPr>
              <w:t>2</w:t>
            </w:r>
          </w:p>
        </w:tc>
        <w:tc>
          <w:tcPr>
            <w:tcW w:w="4677" w:type="dxa"/>
            <w:gridSpan w:val="3"/>
            <w:tcBorders>
              <w:top w:val="single" w:sz="4" w:space="0" w:color="auto"/>
              <w:left w:val="single" w:sz="4" w:space="0" w:color="auto"/>
              <w:bottom w:val="single" w:sz="4" w:space="0" w:color="auto"/>
              <w:right w:val="single" w:sz="4" w:space="0" w:color="auto"/>
            </w:tcBorders>
          </w:tcPr>
          <w:p w:rsidR="005334AA" w:rsidRPr="00257CDA" w:rsidRDefault="005334AA" w:rsidP="005334AA">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gridSpan w:val="2"/>
            <w:tcBorders>
              <w:top w:val="single" w:sz="4" w:space="0" w:color="auto"/>
              <w:left w:val="single" w:sz="4" w:space="0" w:color="auto"/>
              <w:bottom w:val="single" w:sz="4" w:space="0" w:color="auto"/>
              <w:right w:val="single" w:sz="4" w:space="0" w:color="auto"/>
            </w:tcBorders>
          </w:tcPr>
          <w:p w:rsidR="005334AA" w:rsidRPr="00257CDA" w:rsidRDefault="005334AA" w:rsidP="005334AA">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5334AA" w:rsidRDefault="005334AA" w:rsidP="005334AA">
            <w:pPr>
              <w:jc w:val="center"/>
            </w:pPr>
            <w:r w:rsidRPr="00B75FF2">
              <w:rPr>
                <w:rFonts w:ascii="Segoe UI" w:hAnsi="Segoe UI" w:cs="Segoe UI"/>
              </w:rPr>
              <w:t>A favor</w:t>
            </w:r>
          </w:p>
        </w:tc>
      </w:tr>
      <w:tr w:rsidR="005334AA" w:rsidTr="00A14613">
        <w:trPr>
          <w:gridBefore w:val="2"/>
          <w:wBefore w:w="2435" w:type="dxa"/>
        </w:trPr>
        <w:tc>
          <w:tcPr>
            <w:tcW w:w="709" w:type="dxa"/>
          </w:tcPr>
          <w:p w:rsidR="005334AA" w:rsidRPr="00257CDA" w:rsidRDefault="005334AA" w:rsidP="005334AA">
            <w:pPr>
              <w:jc w:val="center"/>
              <w:rPr>
                <w:rFonts w:ascii="Segoe UI" w:hAnsi="Segoe UI" w:cs="Segoe UI"/>
              </w:rPr>
            </w:pPr>
            <w:r w:rsidRPr="00257CDA">
              <w:rPr>
                <w:rFonts w:ascii="Segoe UI" w:hAnsi="Segoe UI" w:cs="Segoe UI"/>
              </w:rPr>
              <w:t>3</w:t>
            </w:r>
          </w:p>
        </w:tc>
        <w:tc>
          <w:tcPr>
            <w:tcW w:w="4677" w:type="dxa"/>
            <w:gridSpan w:val="3"/>
            <w:tcBorders>
              <w:top w:val="single" w:sz="4" w:space="0" w:color="auto"/>
              <w:left w:val="single" w:sz="4" w:space="0" w:color="auto"/>
              <w:bottom w:val="single" w:sz="4" w:space="0" w:color="auto"/>
              <w:right w:val="single" w:sz="4" w:space="0" w:color="auto"/>
            </w:tcBorders>
          </w:tcPr>
          <w:p w:rsidR="005334AA" w:rsidRPr="00257CDA" w:rsidRDefault="005334AA" w:rsidP="005334AA">
            <w:pPr>
              <w:pStyle w:val="Sinespaciado"/>
              <w:spacing w:line="276" w:lineRule="auto"/>
              <w:jc w:val="center"/>
              <w:rPr>
                <w:rFonts w:ascii="Segoe UI" w:hAnsi="Segoe UI" w:cs="Segoe UI"/>
              </w:rPr>
            </w:pPr>
            <w:r w:rsidRPr="00257CDA">
              <w:rPr>
                <w:rFonts w:ascii="Segoe UI" w:hAnsi="Segoe UI" w:cs="Segoe UI"/>
              </w:rPr>
              <w:t>C. Ricardo Alberto Manzano Gómez</w:t>
            </w:r>
          </w:p>
        </w:tc>
        <w:tc>
          <w:tcPr>
            <w:tcW w:w="1560" w:type="dxa"/>
            <w:gridSpan w:val="2"/>
            <w:tcBorders>
              <w:top w:val="single" w:sz="4" w:space="0" w:color="auto"/>
              <w:left w:val="single" w:sz="4" w:space="0" w:color="auto"/>
              <w:bottom w:val="single" w:sz="4" w:space="0" w:color="auto"/>
              <w:right w:val="single" w:sz="4" w:space="0" w:color="auto"/>
            </w:tcBorders>
          </w:tcPr>
          <w:p w:rsidR="005334AA" w:rsidRPr="00257CDA" w:rsidRDefault="005334AA" w:rsidP="005334AA">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5334AA" w:rsidRDefault="005334AA" w:rsidP="005334AA">
            <w:pPr>
              <w:jc w:val="center"/>
            </w:pPr>
            <w:r w:rsidRPr="00B75FF2">
              <w:rPr>
                <w:rFonts w:ascii="Segoe UI" w:hAnsi="Segoe UI" w:cs="Segoe UI"/>
              </w:rPr>
              <w:t>A favor</w:t>
            </w:r>
          </w:p>
        </w:tc>
      </w:tr>
      <w:tr w:rsidR="005334AA" w:rsidTr="00A14613">
        <w:trPr>
          <w:gridBefore w:val="2"/>
          <w:wBefore w:w="2435" w:type="dxa"/>
        </w:trPr>
        <w:tc>
          <w:tcPr>
            <w:tcW w:w="709" w:type="dxa"/>
          </w:tcPr>
          <w:p w:rsidR="005334AA" w:rsidRPr="002D16AD" w:rsidRDefault="005334AA" w:rsidP="005334AA">
            <w:pPr>
              <w:jc w:val="center"/>
              <w:rPr>
                <w:rFonts w:ascii="Segoe UI" w:hAnsi="Segoe UI" w:cs="Segoe UI"/>
              </w:rPr>
            </w:pPr>
            <w:r w:rsidRPr="002D16AD">
              <w:rPr>
                <w:rFonts w:ascii="Segoe UI" w:hAnsi="Segoe UI" w:cs="Segoe UI"/>
              </w:rPr>
              <w:t>4</w:t>
            </w:r>
          </w:p>
        </w:tc>
        <w:tc>
          <w:tcPr>
            <w:tcW w:w="4677" w:type="dxa"/>
            <w:gridSpan w:val="3"/>
            <w:tcBorders>
              <w:top w:val="single" w:sz="4" w:space="0" w:color="auto"/>
              <w:left w:val="single" w:sz="4" w:space="0" w:color="auto"/>
              <w:bottom w:val="single" w:sz="4" w:space="0" w:color="auto"/>
              <w:right w:val="single" w:sz="4" w:space="0" w:color="auto"/>
            </w:tcBorders>
          </w:tcPr>
          <w:p w:rsidR="005334AA" w:rsidRPr="00257CDA" w:rsidRDefault="005334AA" w:rsidP="005334AA">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560" w:type="dxa"/>
            <w:gridSpan w:val="2"/>
            <w:tcBorders>
              <w:top w:val="single" w:sz="4" w:space="0" w:color="auto"/>
              <w:left w:val="single" w:sz="4" w:space="0" w:color="auto"/>
              <w:bottom w:val="single" w:sz="4" w:space="0" w:color="auto"/>
              <w:right w:val="single" w:sz="4" w:space="0" w:color="auto"/>
            </w:tcBorders>
          </w:tcPr>
          <w:p w:rsidR="005334AA" w:rsidRPr="00257CDA" w:rsidRDefault="005334AA" w:rsidP="005334AA">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5334AA" w:rsidRDefault="005334AA" w:rsidP="005334AA">
            <w:pPr>
              <w:jc w:val="center"/>
            </w:pPr>
            <w:r w:rsidRPr="00B75FF2">
              <w:rPr>
                <w:rFonts w:ascii="Segoe UI" w:hAnsi="Segoe UI" w:cs="Segoe UI"/>
              </w:rPr>
              <w:t>A favor</w:t>
            </w:r>
          </w:p>
        </w:tc>
      </w:tr>
      <w:tr w:rsidR="005334AA" w:rsidTr="00A14613">
        <w:trPr>
          <w:gridBefore w:val="2"/>
          <w:wBefore w:w="2435" w:type="dxa"/>
        </w:trPr>
        <w:tc>
          <w:tcPr>
            <w:tcW w:w="709" w:type="dxa"/>
          </w:tcPr>
          <w:p w:rsidR="005334AA" w:rsidRPr="00D81F7F" w:rsidRDefault="005334AA" w:rsidP="005334AA">
            <w:pPr>
              <w:jc w:val="center"/>
              <w:rPr>
                <w:rFonts w:ascii="Segoe UI" w:hAnsi="Segoe UI" w:cs="Segoe UI"/>
              </w:rPr>
            </w:pPr>
            <w:r>
              <w:rPr>
                <w:rFonts w:ascii="Segoe UI" w:hAnsi="Segoe UI" w:cs="Segoe UI"/>
              </w:rPr>
              <w:t>5</w:t>
            </w:r>
          </w:p>
        </w:tc>
        <w:tc>
          <w:tcPr>
            <w:tcW w:w="4677" w:type="dxa"/>
            <w:gridSpan w:val="3"/>
            <w:tcBorders>
              <w:top w:val="single" w:sz="4" w:space="0" w:color="auto"/>
              <w:left w:val="single" w:sz="4" w:space="0" w:color="auto"/>
              <w:bottom w:val="single" w:sz="4" w:space="0" w:color="auto"/>
              <w:right w:val="single" w:sz="4" w:space="0" w:color="auto"/>
            </w:tcBorders>
          </w:tcPr>
          <w:p w:rsidR="005334AA" w:rsidRPr="00257CDA" w:rsidRDefault="005334AA" w:rsidP="005334AA">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560" w:type="dxa"/>
            <w:gridSpan w:val="2"/>
            <w:tcBorders>
              <w:top w:val="single" w:sz="4" w:space="0" w:color="auto"/>
              <w:left w:val="single" w:sz="4" w:space="0" w:color="auto"/>
              <w:bottom w:val="single" w:sz="4" w:space="0" w:color="auto"/>
              <w:right w:val="single" w:sz="4" w:space="0" w:color="auto"/>
            </w:tcBorders>
          </w:tcPr>
          <w:p w:rsidR="005334AA" w:rsidRPr="00257CDA" w:rsidRDefault="005334AA" w:rsidP="005334AA">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5334AA" w:rsidRDefault="005334AA" w:rsidP="005334AA">
            <w:pPr>
              <w:jc w:val="center"/>
            </w:pPr>
            <w:r w:rsidRPr="00B75FF2">
              <w:rPr>
                <w:rFonts w:ascii="Segoe UI" w:hAnsi="Segoe UI" w:cs="Segoe UI"/>
              </w:rPr>
              <w:t>A favor</w:t>
            </w:r>
          </w:p>
        </w:tc>
      </w:tr>
      <w:tr w:rsidR="005334AA" w:rsidTr="00A14613">
        <w:trPr>
          <w:gridBefore w:val="2"/>
          <w:wBefore w:w="2435" w:type="dxa"/>
        </w:trPr>
        <w:tc>
          <w:tcPr>
            <w:tcW w:w="709" w:type="dxa"/>
          </w:tcPr>
          <w:p w:rsidR="005334AA" w:rsidRPr="00D81F7F" w:rsidRDefault="005334AA" w:rsidP="005334AA">
            <w:pPr>
              <w:pStyle w:val="Sinespaciado"/>
              <w:spacing w:line="276" w:lineRule="auto"/>
              <w:jc w:val="center"/>
              <w:rPr>
                <w:rFonts w:ascii="Segoe UI" w:hAnsi="Segoe UI" w:cs="Segoe UI"/>
              </w:rPr>
            </w:pPr>
            <w:r>
              <w:rPr>
                <w:rFonts w:ascii="Segoe UI" w:hAnsi="Segoe UI" w:cs="Segoe UI"/>
              </w:rPr>
              <w:t>6</w:t>
            </w:r>
          </w:p>
        </w:tc>
        <w:tc>
          <w:tcPr>
            <w:tcW w:w="4677" w:type="dxa"/>
            <w:gridSpan w:val="3"/>
            <w:tcBorders>
              <w:top w:val="single" w:sz="4" w:space="0" w:color="auto"/>
              <w:left w:val="single" w:sz="4" w:space="0" w:color="auto"/>
              <w:bottom w:val="single" w:sz="4" w:space="0" w:color="auto"/>
              <w:right w:val="single" w:sz="4" w:space="0" w:color="auto"/>
            </w:tcBorders>
          </w:tcPr>
          <w:p w:rsidR="005334AA" w:rsidRPr="00257CDA" w:rsidRDefault="005334AA" w:rsidP="005334AA">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560" w:type="dxa"/>
            <w:gridSpan w:val="2"/>
            <w:tcBorders>
              <w:top w:val="single" w:sz="4" w:space="0" w:color="auto"/>
              <w:left w:val="single" w:sz="4" w:space="0" w:color="auto"/>
              <w:bottom w:val="single" w:sz="4" w:space="0" w:color="auto"/>
              <w:right w:val="single" w:sz="4" w:space="0" w:color="auto"/>
            </w:tcBorders>
          </w:tcPr>
          <w:p w:rsidR="005334AA" w:rsidRPr="00257CDA" w:rsidRDefault="005334AA" w:rsidP="005334AA">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5334AA" w:rsidRDefault="005334AA" w:rsidP="005334AA">
            <w:pPr>
              <w:jc w:val="center"/>
            </w:pPr>
            <w:r w:rsidRPr="00B75FF2">
              <w:rPr>
                <w:rFonts w:ascii="Segoe UI" w:hAnsi="Segoe UI" w:cs="Segoe UI"/>
              </w:rPr>
              <w:t>A favor</w:t>
            </w:r>
          </w:p>
        </w:tc>
      </w:tr>
      <w:tr w:rsidR="00A14613" w:rsidTr="00A14613">
        <w:trPr>
          <w:gridBefore w:val="2"/>
          <w:wBefore w:w="2435" w:type="dxa"/>
        </w:trPr>
        <w:tc>
          <w:tcPr>
            <w:tcW w:w="709" w:type="dxa"/>
          </w:tcPr>
          <w:p w:rsidR="00A14613" w:rsidRPr="00D81F7F" w:rsidRDefault="00A14613" w:rsidP="00A14613">
            <w:pPr>
              <w:pStyle w:val="Sinespaciado"/>
              <w:spacing w:line="276" w:lineRule="auto"/>
              <w:jc w:val="center"/>
              <w:rPr>
                <w:rFonts w:ascii="Segoe UI" w:hAnsi="Segoe UI" w:cs="Segoe UI"/>
              </w:rPr>
            </w:pPr>
            <w:r>
              <w:rPr>
                <w:rFonts w:ascii="Segoe UI" w:hAnsi="Segoe UI" w:cs="Segoe UI"/>
              </w:rPr>
              <w:t>7</w:t>
            </w:r>
          </w:p>
        </w:tc>
        <w:tc>
          <w:tcPr>
            <w:tcW w:w="4677" w:type="dxa"/>
            <w:gridSpan w:val="3"/>
            <w:tcBorders>
              <w:top w:val="single" w:sz="4" w:space="0" w:color="auto"/>
              <w:left w:val="single" w:sz="4" w:space="0" w:color="auto"/>
              <w:bottom w:val="single" w:sz="4" w:space="0" w:color="auto"/>
              <w:right w:val="single" w:sz="4" w:space="0" w:color="auto"/>
            </w:tcBorders>
          </w:tcPr>
          <w:p w:rsidR="00A14613" w:rsidRPr="00257CDA" w:rsidRDefault="00A14613" w:rsidP="00A14613">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560" w:type="dxa"/>
            <w:gridSpan w:val="2"/>
            <w:tcBorders>
              <w:top w:val="single" w:sz="4" w:space="0" w:color="auto"/>
              <w:left w:val="single" w:sz="4" w:space="0" w:color="auto"/>
              <w:bottom w:val="single" w:sz="4" w:space="0" w:color="auto"/>
              <w:right w:val="single" w:sz="4" w:space="0" w:color="auto"/>
            </w:tcBorders>
          </w:tcPr>
          <w:p w:rsidR="00A14613" w:rsidRPr="00257CDA" w:rsidRDefault="00A14613" w:rsidP="00A14613">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14613" w:rsidRDefault="00A14613" w:rsidP="00A14613">
            <w:pPr>
              <w:jc w:val="center"/>
            </w:pPr>
            <w:r w:rsidRPr="00B75FF2">
              <w:rPr>
                <w:rFonts w:ascii="Segoe UI" w:hAnsi="Segoe UI" w:cs="Segoe UI"/>
              </w:rPr>
              <w:t>A favor</w:t>
            </w:r>
          </w:p>
        </w:tc>
      </w:tr>
      <w:tr w:rsidR="00A14613" w:rsidTr="00A14613">
        <w:trPr>
          <w:gridBefore w:val="2"/>
          <w:wBefore w:w="2435" w:type="dxa"/>
        </w:trPr>
        <w:tc>
          <w:tcPr>
            <w:tcW w:w="709" w:type="dxa"/>
          </w:tcPr>
          <w:p w:rsidR="00A14613" w:rsidRPr="00D81F7F" w:rsidRDefault="00A14613" w:rsidP="00A14613">
            <w:pPr>
              <w:pStyle w:val="Sinespaciado"/>
              <w:spacing w:line="276" w:lineRule="auto"/>
              <w:jc w:val="center"/>
              <w:rPr>
                <w:rFonts w:ascii="Segoe UI" w:hAnsi="Segoe UI" w:cs="Segoe UI"/>
              </w:rPr>
            </w:pPr>
            <w:r>
              <w:rPr>
                <w:rFonts w:ascii="Segoe UI" w:hAnsi="Segoe UI" w:cs="Segoe UI"/>
              </w:rPr>
              <w:t>8</w:t>
            </w:r>
          </w:p>
        </w:tc>
        <w:tc>
          <w:tcPr>
            <w:tcW w:w="4677" w:type="dxa"/>
            <w:gridSpan w:val="3"/>
            <w:tcBorders>
              <w:top w:val="single" w:sz="4" w:space="0" w:color="auto"/>
              <w:left w:val="single" w:sz="4" w:space="0" w:color="auto"/>
              <w:bottom w:val="single" w:sz="4" w:space="0" w:color="auto"/>
              <w:right w:val="single" w:sz="4" w:space="0" w:color="auto"/>
            </w:tcBorders>
          </w:tcPr>
          <w:p w:rsidR="00A14613" w:rsidRPr="00257CDA" w:rsidRDefault="00A14613" w:rsidP="00A14613">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560" w:type="dxa"/>
            <w:gridSpan w:val="2"/>
            <w:tcBorders>
              <w:top w:val="single" w:sz="4" w:space="0" w:color="auto"/>
              <w:left w:val="single" w:sz="4" w:space="0" w:color="auto"/>
              <w:bottom w:val="single" w:sz="4" w:space="0" w:color="auto"/>
              <w:right w:val="single" w:sz="4" w:space="0" w:color="auto"/>
            </w:tcBorders>
          </w:tcPr>
          <w:p w:rsidR="00A14613" w:rsidRPr="00257CDA" w:rsidRDefault="00A14613" w:rsidP="00A14613">
            <w:pPr>
              <w:pStyle w:val="Sinespaciado"/>
              <w:spacing w:line="276" w:lineRule="auto"/>
              <w:jc w:val="center"/>
              <w:rPr>
                <w:rFonts w:ascii="Segoe UI" w:hAnsi="Segoe UI" w:cs="Segoe UI"/>
              </w:rPr>
            </w:pPr>
            <w:r w:rsidRPr="00257CDA">
              <w:rPr>
                <w:rFonts w:ascii="Segoe UI" w:hAnsi="Segoe UI" w:cs="Segoe UI"/>
              </w:rPr>
              <w:t>Síndico</w:t>
            </w:r>
          </w:p>
        </w:tc>
        <w:tc>
          <w:tcPr>
            <w:tcW w:w="1559" w:type="dxa"/>
          </w:tcPr>
          <w:p w:rsidR="00A14613" w:rsidRDefault="00A14613" w:rsidP="00A14613">
            <w:pPr>
              <w:jc w:val="center"/>
            </w:pPr>
            <w:r w:rsidRPr="00B75FF2">
              <w:rPr>
                <w:rFonts w:ascii="Segoe UI" w:hAnsi="Segoe UI" w:cs="Segoe UI"/>
              </w:rPr>
              <w:t>A favor</w:t>
            </w:r>
          </w:p>
        </w:tc>
      </w:tr>
      <w:tr w:rsidR="00A14613" w:rsidTr="00A14613">
        <w:trPr>
          <w:gridBefore w:val="2"/>
          <w:wBefore w:w="2435" w:type="dxa"/>
        </w:trPr>
        <w:tc>
          <w:tcPr>
            <w:tcW w:w="709" w:type="dxa"/>
          </w:tcPr>
          <w:p w:rsidR="00A14613" w:rsidRPr="00D81F7F" w:rsidRDefault="00A14613" w:rsidP="00A14613">
            <w:pPr>
              <w:pStyle w:val="Sinespaciado"/>
              <w:spacing w:line="276" w:lineRule="auto"/>
              <w:jc w:val="center"/>
              <w:rPr>
                <w:rFonts w:ascii="Segoe UI" w:hAnsi="Segoe UI" w:cs="Segoe UI"/>
              </w:rPr>
            </w:pPr>
            <w:r>
              <w:rPr>
                <w:rFonts w:ascii="Segoe UI" w:hAnsi="Segoe UI" w:cs="Segoe UI"/>
              </w:rPr>
              <w:t>9</w:t>
            </w:r>
          </w:p>
        </w:tc>
        <w:tc>
          <w:tcPr>
            <w:tcW w:w="4677" w:type="dxa"/>
            <w:gridSpan w:val="3"/>
            <w:tcBorders>
              <w:top w:val="single" w:sz="4" w:space="0" w:color="auto"/>
              <w:left w:val="single" w:sz="4" w:space="0" w:color="auto"/>
              <w:bottom w:val="single" w:sz="4" w:space="0" w:color="auto"/>
              <w:right w:val="single" w:sz="4" w:space="0" w:color="auto"/>
            </w:tcBorders>
          </w:tcPr>
          <w:p w:rsidR="00A14613" w:rsidRPr="00257CDA" w:rsidRDefault="00A14613" w:rsidP="00A14613">
            <w:pPr>
              <w:pStyle w:val="Sinespaciado"/>
              <w:spacing w:line="276" w:lineRule="auto"/>
              <w:jc w:val="center"/>
              <w:rPr>
                <w:rFonts w:ascii="Segoe UI" w:hAnsi="Segoe UI" w:cs="Segoe UI"/>
              </w:rPr>
            </w:pPr>
            <w:r w:rsidRPr="00257CDA">
              <w:rPr>
                <w:rFonts w:ascii="Segoe UI" w:hAnsi="Segoe UI" w:cs="Segoe UI"/>
              </w:rPr>
              <w:t>C. María Magdalena Castañeda González</w:t>
            </w:r>
          </w:p>
        </w:tc>
        <w:tc>
          <w:tcPr>
            <w:tcW w:w="1560" w:type="dxa"/>
            <w:gridSpan w:val="2"/>
            <w:tcBorders>
              <w:top w:val="single" w:sz="4" w:space="0" w:color="auto"/>
              <w:left w:val="single" w:sz="4" w:space="0" w:color="auto"/>
              <w:bottom w:val="single" w:sz="4" w:space="0" w:color="auto"/>
              <w:right w:val="single" w:sz="4" w:space="0" w:color="auto"/>
            </w:tcBorders>
          </w:tcPr>
          <w:p w:rsidR="00A14613" w:rsidRPr="00257CDA" w:rsidRDefault="00A14613" w:rsidP="00A14613">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A14613" w:rsidRDefault="00A14613" w:rsidP="00A14613">
            <w:pPr>
              <w:jc w:val="center"/>
            </w:pPr>
            <w:r w:rsidRPr="00B75FF2">
              <w:rPr>
                <w:rFonts w:ascii="Segoe UI" w:hAnsi="Segoe UI" w:cs="Segoe UI"/>
              </w:rPr>
              <w:t>A favor</w:t>
            </w:r>
          </w:p>
        </w:tc>
      </w:tr>
      <w:tr w:rsidR="00127F6A" w:rsidTr="00A14613">
        <w:trPr>
          <w:gridBefore w:val="2"/>
          <w:wBefore w:w="2435" w:type="dxa"/>
        </w:trPr>
        <w:tc>
          <w:tcPr>
            <w:tcW w:w="709" w:type="dxa"/>
          </w:tcPr>
          <w:p w:rsidR="00127F6A" w:rsidRPr="00D81F7F" w:rsidRDefault="00127F6A" w:rsidP="00127F6A">
            <w:pPr>
              <w:pStyle w:val="Sinespaciado"/>
              <w:spacing w:line="276" w:lineRule="auto"/>
              <w:jc w:val="center"/>
              <w:rPr>
                <w:rFonts w:ascii="Segoe UI" w:hAnsi="Segoe UI" w:cs="Segoe UI"/>
              </w:rPr>
            </w:pPr>
            <w:r w:rsidRPr="00D81F7F">
              <w:rPr>
                <w:rFonts w:ascii="Segoe UI" w:hAnsi="Segoe UI" w:cs="Segoe UI"/>
              </w:rPr>
              <w:t>1</w:t>
            </w:r>
            <w:r>
              <w:rPr>
                <w:rFonts w:ascii="Segoe UI" w:hAnsi="Segoe UI" w:cs="Segoe UI"/>
              </w:rPr>
              <w:t>0</w:t>
            </w:r>
          </w:p>
        </w:tc>
        <w:tc>
          <w:tcPr>
            <w:tcW w:w="4677" w:type="dxa"/>
            <w:gridSpan w:val="3"/>
            <w:tcBorders>
              <w:top w:val="single" w:sz="4" w:space="0" w:color="auto"/>
              <w:left w:val="single" w:sz="4" w:space="0" w:color="auto"/>
              <w:bottom w:val="single" w:sz="4" w:space="0" w:color="auto"/>
              <w:right w:val="single" w:sz="4" w:space="0" w:color="auto"/>
            </w:tcBorders>
          </w:tcPr>
          <w:p w:rsidR="00127F6A" w:rsidRPr="00257CDA" w:rsidRDefault="00127F6A" w:rsidP="00127F6A">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560" w:type="dxa"/>
            <w:gridSpan w:val="2"/>
            <w:tcBorders>
              <w:top w:val="single" w:sz="4" w:space="0" w:color="auto"/>
              <w:left w:val="single" w:sz="4" w:space="0" w:color="auto"/>
              <w:bottom w:val="single" w:sz="4" w:space="0" w:color="auto"/>
              <w:right w:val="single" w:sz="4" w:space="0" w:color="auto"/>
            </w:tcBorders>
          </w:tcPr>
          <w:p w:rsidR="00127F6A" w:rsidRPr="00257CDA" w:rsidRDefault="00127F6A" w:rsidP="00127F6A">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127F6A" w:rsidRDefault="00127F6A" w:rsidP="00127F6A">
            <w:pPr>
              <w:jc w:val="center"/>
            </w:pPr>
            <w:r w:rsidRPr="00B75FF2">
              <w:rPr>
                <w:rFonts w:ascii="Segoe UI" w:hAnsi="Segoe UI" w:cs="Segoe UI"/>
              </w:rPr>
              <w:t>A favor</w:t>
            </w:r>
          </w:p>
        </w:tc>
      </w:tr>
      <w:tr w:rsidR="00127F6A" w:rsidRPr="00257CDA" w:rsidTr="00A14613">
        <w:trPr>
          <w:gridAfter w:val="2"/>
          <w:wAfter w:w="1985" w:type="dxa"/>
        </w:trPr>
        <w:tc>
          <w:tcPr>
            <w:tcW w:w="591" w:type="dxa"/>
          </w:tcPr>
          <w:p w:rsidR="00127F6A" w:rsidRPr="00D81F7F" w:rsidRDefault="00127F6A" w:rsidP="00127F6A">
            <w:pPr>
              <w:pStyle w:val="Sinespaciado"/>
              <w:spacing w:line="276" w:lineRule="auto"/>
              <w:jc w:val="center"/>
              <w:rPr>
                <w:rFonts w:ascii="Segoe UI" w:hAnsi="Segoe UI" w:cs="Segoe UI"/>
              </w:rPr>
            </w:pPr>
            <w:r w:rsidRPr="00D81F7F">
              <w:rPr>
                <w:rFonts w:ascii="Segoe UI" w:hAnsi="Segoe UI" w:cs="Segoe UI"/>
              </w:rPr>
              <w:lastRenderedPageBreak/>
              <w:t>1</w:t>
            </w:r>
            <w:r>
              <w:rPr>
                <w:rFonts w:ascii="Segoe UI" w:hAnsi="Segoe UI" w:cs="Segoe UI"/>
              </w:rPr>
              <w:t>1</w:t>
            </w:r>
          </w:p>
        </w:tc>
        <w:tc>
          <w:tcPr>
            <w:tcW w:w="5246" w:type="dxa"/>
            <w:gridSpan w:val="3"/>
            <w:tcBorders>
              <w:top w:val="single" w:sz="4" w:space="0" w:color="auto"/>
              <w:left w:val="single" w:sz="4" w:space="0" w:color="auto"/>
              <w:bottom w:val="single" w:sz="4" w:space="0" w:color="auto"/>
              <w:right w:val="single" w:sz="4" w:space="0" w:color="auto"/>
            </w:tcBorders>
          </w:tcPr>
          <w:p w:rsidR="00127F6A" w:rsidRPr="00257CDA" w:rsidRDefault="00127F6A" w:rsidP="00127F6A">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127F6A" w:rsidRPr="00257CDA" w:rsidRDefault="00127F6A" w:rsidP="00127F6A">
            <w:pPr>
              <w:pStyle w:val="Sinespaciado"/>
              <w:spacing w:line="276" w:lineRule="auto"/>
              <w:jc w:val="center"/>
              <w:rPr>
                <w:rFonts w:ascii="Segoe UI" w:hAnsi="Segoe UI" w:cs="Segoe UI"/>
              </w:rPr>
            </w:pPr>
            <w:r w:rsidRPr="00257CDA">
              <w:rPr>
                <w:rFonts w:ascii="Segoe UI" w:hAnsi="Segoe UI" w:cs="Segoe UI"/>
              </w:rPr>
              <w:t>Regidor</w:t>
            </w:r>
          </w:p>
        </w:tc>
        <w:tc>
          <w:tcPr>
            <w:tcW w:w="1417" w:type="dxa"/>
            <w:gridSpan w:val="2"/>
          </w:tcPr>
          <w:p w:rsidR="00127F6A" w:rsidRDefault="00127F6A" w:rsidP="00127F6A">
            <w:pPr>
              <w:jc w:val="center"/>
            </w:pPr>
            <w:r w:rsidRPr="00B75FF2">
              <w:rPr>
                <w:rFonts w:ascii="Segoe UI" w:hAnsi="Segoe UI" w:cs="Segoe UI"/>
              </w:rPr>
              <w:t>A favor</w:t>
            </w:r>
          </w:p>
        </w:tc>
      </w:tr>
      <w:tr w:rsidR="00127F6A" w:rsidRPr="00257CDA" w:rsidTr="00A14613">
        <w:trPr>
          <w:gridAfter w:val="2"/>
          <w:wAfter w:w="1985" w:type="dxa"/>
        </w:trPr>
        <w:tc>
          <w:tcPr>
            <w:tcW w:w="591" w:type="dxa"/>
          </w:tcPr>
          <w:p w:rsidR="00127F6A" w:rsidRPr="00D81F7F" w:rsidRDefault="00127F6A" w:rsidP="00127F6A">
            <w:pPr>
              <w:pStyle w:val="Sinespaciado"/>
              <w:spacing w:line="276" w:lineRule="auto"/>
              <w:jc w:val="center"/>
              <w:rPr>
                <w:rFonts w:ascii="Segoe UI" w:hAnsi="Segoe UI" w:cs="Segoe UI"/>
              </w:rPr>
            </w:pPr>
            <w:r w:rsidRPr="00D81F7F">
              <w:rPr>
                <w:rFonts w:ascii="Segoe UI" w:hAnsi="Segoe UI" w:cs="Segoe UI"/>
              </w:rPr>
              <w:t>1</w:t>
            </w:r>
            <w:r>
              <w:rPr>
                <w:rFonts w:ascii="Segoe UI" w:hAnsi="Segoe UI" w:cs="Segoe UI"/>
              </w:rPr>
              <w:t>2</w:t>
            </w:r>
          </w:p>
        </w:tc>
        <w:tc>
          <w:tcPr>
            <w:tcW w:w="5246" w:type="dxa"/>
            <w:gridSpan w:val="3"/>
            <w:tcBorders>
              <w:top w:val="single" w:sz="4" w:space="0" w:color="auto"/>
              <w:left w:val="single" w:sz="4" w:space="0" w:color="auto"/>
              <w:bottom w:val="single" w:sz="4" w:space="0" w:color="auto"/>
              <w:right w:val="single" w:sz="4" w:space="0" w:color="auto"/>
            </w:tcBorders>
          </w:tcPr>
          <w:p w:rsidR="00127F6A" w:rsidRPr="00257CDA" w:rsidRDefault="00127F6A" w:rsidP="00127F6A">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127F6A" w:rsidRPr="00257CDA" w:rsidRDefault="00127F6A" w:rsidP="00127F6A">
            <w:pPr>
              <w:pStyle w:val="Sinespaciado"/>
              <w:spacing w:line="276" w:lineRule="auto"/>
              <w:jc w:val="center"/>
              <w:rPr>
                <w:rFonts w:ascii="Segoe UI" w:hAnsi="Segoe UI" w:cs="Segoe UI"/>
              </w:rPr>
            </w:pPr>
            <w:r w:rsidRPr="00257CDA">
              <w:rPr>
                <w:rFonts w:ascii="Segoe UI" w:hAnsi="Segoe UI" w:cs="Segoe UI"/>
              </w:rPr>
              <w:t>Regidora</w:t>
            </w:r>
          </w:p>
        </w:tc>
        <w:tc>
          <w:tcPr>
            <w:tcW w:w="1417" w:type="dxa"/>
            <w:gridSpan w:val="2"/>
          </w:tcPr>
          <w:p w:rsidR="00127F6A" w:rsidRDefault="00127F6A" w:rsidP="00127F6A">
            <w:pPr>
              <w:jc w:val="center"/>
            </w:pPr>
            <w:r w:rsidRPr="00B75FF2">
              <w:rPr>
                <w:rFonts w:ascii="Segoe UI" w:hAnsi="Segoe UI" w:cs="Segoe UI"/>
              </w:rPr>
              <w:t>A favor</w:t>
            </w:r>
          </w:p>
        </w:tc>
      </w:tr>
      <w:tr w:rsidR="00127F6A" w:rsidRPr="00257CDA" w:rsidTr="00A14613">
        <w:trPr>
          <w:gridAfter w:val="2"/>
          <w:wAfter w:w="1985" w:type="dxa"/>
        </w:trPr>
        <w:tc>
          <w:tcPr>
            <w:tcW w:w="591" w:type="dxa"/>
          </w:tcPr>
          <w:p w:rsidR="00127F6A" w:rsidRPr="00D81F7F" w:rsidRDefault="00127F6A" w:rsidP="00127F6A">
            <w:pPr>
              <w:pStyle w:val="Sinespaciado"/>
              <w:spacing w:line="276" w:lineRule="auto"/>
              <w:jc w:val="center"/>
              <w:rPr>
                <w:rFonts w:ascii="Segoe UI" w:hAnsi="Segoe UI" w:cs="Segoe UI"/>
              </w:rPr>
            </w:pPr>
            <w:r w:rsidRPr="00D81F7F">
              <w:rPr>
                <w:rFonts w:ascii="Segoe UI" w:hAnsi="Segoe UI" w:cs="Segoe UI"/>
              </w:rPr>
              <w:t>1</w:t>
            </w:r>
            <w:r>
              <w:rPr>
                <w:rFonts w:ascii="Segoe UI" w:hAnsi="Segoe UI" w:cs="Segoe UI"/>
              </w:rPr>
              <w:t>3</w:t>
            </w:r>
          </w:p>
        </w:tc>
        <w:tc>
          <w:tcPr>
            <w:tcW w:w="5246" w:type="dxa"/>
            <w:gridSpan w:val="3"/>
            <w:tcBorders>
              <w:top w:val="single" w:sz="4" w:space="0" w:color="auto"/>
              <w:left w:val="single" w:sz="4" w:space="0" w:color="auto"/>
              <w:bottom w:val="single" w:sz="4" w:space="0" w:color="auto"/>
              <w:right w:val="single" w:sz="4" w:space="0" w:color="auto"/>
            </w:tcBorders>
          </w:tcPr>
          <w:p w:rsidR="00127F6A" w:rsidRPr="00257CDA" w:rsidRDefault="00127F6A" w:rsidP="00127F6A">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127F6A" w:rsidRPr="00257CDA" w:rsidRDefault="00127F6A" w:rsidP="00127F6A">
            <w:pPr>
              <w:pStyle w:val="Sinespaciado"/>
              <w:spacing w:line="276" w:lineRule="auto"/>
              <w:jc w:val="center"/>
              <w:rPr>
                <w:rFonts w:ascii="Segoe UI" w:hAnsi="Segoe UI" w:cs="Segoe UI"/>
              </w:rPr>
            </w:pPr>
            <w:r w:rsidRPr="00257CDA">
              <w:rPr>
                <w:rFonts w:ascii="Segoe UI" w:hAnsi="Segoe UI" w:cs="Segoe UI"/>
              </w:rPr>
              <w:t>Regidor</w:t>
            </w:r>
          </w:p>
        </w:tc>
        <w:tc>
          <w:tcPr>
            <w:tcW w:w="1417" w:type="dxa"/>
            <w:gridSpan w:val="2"/>
          </w:tcPr>
          <w:p w:rsidR="00127F6A" w:rsidRDefault="00127F6A" w:rsidP="00127F6A">
            <w:pPr>
              <w:jc w:val="center"/>
            </w:pPr>
            <w:r w:rsidRPr="00B75FF2">
              <w:rPr>
                <w:rFonts w:ascii="Segoe UI" w:hAnsi="Segoe UI" w:cs="Segoe UI"/>
              </w:rPr>
              <w:t>A favor</w:t>
            </w:r>
          </w:p>
        </w:tc>
      </w:tr>
      <w:tr w:rsidR="00127F6A" w:rsidRPr="00257CDA" w:rsidTr="00A14613">
        <w:trPr>
          <w:gridAfter w:val="2"/>
          <w:wAfter w:w="1985" w:type="dxa"/>
        </w:trPr>
        <w:tc>
          <w:tcPr>
            <w:tcW w:w="591" w:type="dxa"/>
          </w:tcPr>
          <w:p w:rsidR="00127F6A" w:rsidRPr="00D81F7F" w:rsidRDefault="00127F6A" w:rsidP="00127F6A">
            <w:pPr>
              <w:pStyle w:val="Sinespaciado"/>
              <w:spacing w:line="276" w:lineRule="auto"/>
              <w:jc w:val="center"/>
              <w:rPr>
                <w:rFonts w:ascii="Segoe UI" w:hAnsi="Segoe UI" w:cs="Segoe UI"/>
              </w:rPr>
            </w:pPr>
            <w:r w:rsidRPr="00D81F7F">
              <w:rPr>
                <w:rFonts w:ascii="Segoe UI" w:hAnsi="Segoe UI" w:cs="Segoe UI"/>
              </w:rPr>
              <w:t>1</w:t>
            </w:r>
            <w:r>
              <w:rPr>
                <w:rFonts w:ascii="Segoe UI" w:hAnsi="Segoe UI" w:cs="Segoe UI"/>
              </w:rPr>
              <w:t>4</w:t>
            </w:r>
          </w:p>
        </w:tc>
        <w:tc>
          <w:tcPr>
            <w:tcW w:w="5246" w:type="dxa"/>
            <w:gridSpan w:val="3"/>
            <w:tcBorders>
              <w:top w:val="single" w:sz="4" w:space="0" w:color="auto"/>
              <w:left w:val="single" w:sz="4" w:space="0" w:color="auto"/>
              <w:bottom w:val="single" w:sz="4" w:space="0" w:color="auto"/>
              <w:right w:val="single" w:sz="4" w:space="0" w:color="auto"/>
            </w:tcBorders>
          </w:tcPr>
          <w:p w:rsidR="00127F6A" w:rsidRPr="00257CDA" w:rsidRDefault="00127F6A" w:rsidP="00127F6A">
            <w:pPr>
              <w:pStyle w:val="Sinespaciado"/>
              <w:spacing w:line="276" w:lineRule="auto"/>
              <w:jc w:val="center"/>
            </w:pPr>
            <w:r w:rsidRPr="00257CDA">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127F6A" w:rsidRPr="00257CDA" w:rsidRDefault="00127F6A" w:rsidP="00127F6A">
            <w:pPr>
              <w:pStyle w:val="Sinespaciado"/>
              <w:spacing w:line="276" w:lineRule="auto"/>
              <w:jc w:val="center"/>
              <w:rPr>
                <w:rFonts w:ascii="Segoe UI" w:hAnsi="Segoe UI" w:cs="Segoe UI"/>
                <w:b/>
              </w:rPr>
            </w:pPr>
            <w:r w:rsidRPr="00257CDA">
              <w:rPr>
                <w:rFonts w:ascii="Segoe UI" w:hAnsi="Segoe UI" w:cs="Segoe UI"/>
              </w:rPr>
              <w:t>Regidor</w:t>
            </w:r>
          </w:p>
        </w:tc>
        <w:tc>
          <w:tcPr>
            <w:tcW w:w="1417" w:type="dxa"/>
            <w:gridSpan w:val="2"/>
          </w:tcPr>
          <w:p w:rsidR="00127F6A" w:rsidRDefault="00127F6A" w:rsidP="00127F6A">
            <w:pPr>
              <w:jc w:val="center"/>
            </w:pPr>
            <w:r w:rsidRPr="00B75FF2">
              <w:rPr>
                <w:rFonts w:ascii="Segoe UI" w:hAnsi="Segoe UI" w:cs="Segoe UI"/>
              </w:rPr>
              <w:t>A favor</w:t>
            </w:r>
          </w:p>
        </w:tc>
      </w:tr>
    </w:tbl>
    <w:p w:rsidR="00A27950" w:rsidRDefault="00A27950" w:rsidP="00B41FCD">
      <w:pPr>
        <w:spacing w:after="0" w:line="360" w:lineRule="auto"/>
        <w:ind w:left="284" w:right="49"/>
        <w:jc w:val="both"/>
        <w:rPr>
          <w:rFonts w:ascii="Segoe UI" w:eastAsia="Calibri" w:hAnsi="Segoe UI" w:cs="Segoe UI"/>
          <w:bCs/>
          <w:snapToGrid w:val="0"/>
        </w:rPr>
      </w:pPr>
    </w:p>
    <w:p w:rsidR="00B41FCD" w:rsidRDefault="00B41FCD" w:rsidP="00A27950">
      <w:pPr>
        <w:spacing w:after="0" w:line="360" w:lineRule="auto"/>
        <w:ind w:left="-2127" w:right="2034"/>
        <w:jc w:val="both"/>
        <w:rPr>
          <w:rFonts w:ascii="Segoe UI" w:eastAsia="Calibri" w:hAnsi="Segoe UI" w:cs="Segoe UI"/>
          <w:bCs/>
          <w:lang w:eastAsia="es-ES"/>
        </w:rPr>
      </w:pPr>
      <w:r>
        <w:rPr>
          <w:rFonts w:ascii="Segoe UI" w:eastAsia="Calibri" w:hAnsi="Segoe UI" w:cs="Segoe UI"/>
          <w:b/>
          <w:snapToGrid w:val="0"/>
        </w:rPr>
        <w:t>CUARTO</w:t>
      </w:r>
      <w:r w:rsidRPr="00922D50">
        <w:rPr>
          <w:rFonts w:ascii="Segoe UI" w:eastAsia="Calibri" w:hAnsi="Segoe UI" w:cs="Segoe UI"/>
          <w:b/>
          <w:snapToGrid w:val="0"/>
        </w:rPr>
        <w:t xml:space="preserve"> </w:t>
      </w:r>
      <w:proofErr w:type="gramStart"/>
      <w:r w:rsidRPr="00922D50">
        <w:rPr>
          <w:rFonts w:ascii="Segoe UI" w:eastAsia="Calibri" w:hAnsi="Segoe UI" w:cs="Segoe UI"/>
          <w:b/>
          <w:snapToGrid w:val="0"/>
        </w:rPr>
        <w:t>PUNTO.-</w:t>
      </w:r>
      <w:proofErr w:type="gramEnd"/>
      <w:r w:rsidRPr="00922D50">
        <w:rPr>
          <w:rFonts w:ascii="Segoe UI" w:eastAsia="Calibri" w:hAnsi="Segoe UI" w:cs="Segoe UI"/>
          <w:b/>
          <w:snapToGrid w:val="0"/>
        </w:rPr>
        <w:t xml:space="preserve"> </w:t>
      </w:r>
      <w:r w:rsidRPr="00922D50">
        <w:rPr>
          <w:rFonts w:ascii="Segoe UI" w:eastAsia="Calibri" w:hAnsi="Segoe UI" w:cs="Segoe UI"/>
          <w:b/>
          <w:bCs/>
          <w:lang w:eastAsia="es-ES"/>
        </w:rPr>
        <w:t xml:space="preserve">CLAUSURA DE LA SESIÓN.- </w:t>
      </w:r>
      <w:r w:rsidRPr="00922D50">
        <w:rPr>
          <w:rFonts w:ascii="Segoe UI" w:eastAsia="Calibri" w:hAnsi="Segoe UI" w:cs="Segoe UI"/>
          <w:bCs/>
          <w:lang w:eastAsia="es-ES"/>
        </w:rPr>
        <w:t xml:space="preserve">No habiendo más asuntos que tratar, el Presidente Municipal </w:t>
      </w:r>
      <w:r w:rsidRPr="002422E7">
        <w:rPr>
          <w:rFonts w:ascii="Segoe UI" w:eastAsia="Calibri" w:hAnsi="Segoe UI" w:cs="Segoe UI"/>
          <w:b/>
          <w:bCs/>
          <w:lang w:eastAsia="es-ES"/>
        </w:rPr>
        <w:t xml:space="preserve">C. </w:t>
      </w:r>
      <w:r>
        <w:rPr>
          <w:rFonts w:ascii="Segoe UI" w:eastAsia="Calibri" w:hAnsi="Segoe UI" w:cs="Segoe UI"/>
          <w:b/>
          <w:bCs/>
          <w:lang w:eastAsia="es-ES"/>
        </w:rPr>
        <w:t>Josué Ávila Moreno</w:t>
      </w:r>
      <w:r w:rsidRPr="00922D50">
        <w:rPr>
          <w:rFonts w:ascii="Segoe UI" w:eastAsia="Calibri" w:hAnsi="Segoe UI" w:cs="Segoe UI"/>
          <w:bCs/>
          <w:lang w:eastAsia="es-ES"/>
        </w:rPr>
        <w:t xml:space="preserve">, concluyó la </w:t>
      </w:r>
      <w:r>
        <w:rPr>
          <w:rFonts w:ascii="Segoe UI" w:eastAsia="Calibri" w:hAnsi="Segoe UI" w:cs="Segoe UI"/>
          <w:b/>
        </w:rPr>
        <w:t xml:space="preserve">DÉCIMA </w:t>
      </w:r>
      <w:r w:rsidR="00A14613">
        <w:rPr>
          <w:rFonts w:ascii="Segoe UI" w:eastAsia="Calibri" w:hAnsi="Segoe UI" w:cs="Segoe UI"/>
          <w:b/>
        </w:rPr>
        <w:t xml:space="preserve">PRIMERA </w:t>
      </w:r>
      <w:r w:rsidRPr="00922D50">
        <w:rPr>
          <w:rFonts w:ascii="Segoe UI" w:eastAsia="Calibri" w:hAnsi="Segoe UI" w:cs="Segoe UI"/>
          <w:b/>
        </w:rPr>
        <w:t xml:space="preserve">SESIÓN </w:t>
      </w:r>
      <w:r>
        <w:rPr>
          <w:rFonts w:ascii="Segoe UI" w:eastAsia="Calibri" w:hAnsi="Segoe UI" w:cs="Segoe UI"/>
          <w:b/>
        </w:rPr>
        <w:t>EXTRAORDINARIA</w:t>
      </w:r>
      <w:r w:rsidRPr="00922D50">
        <w:rPr>
          <w:rFonts w:ascii="Segoe UI" w:eastAsia="Calibri" w:hAnsi="Segoe UI" w:cs="Segoe UI"/>
          <w:b/>
        </w:rPr>
        <w:t xml:space="preserve"> 20</w:t>
      </w:r>
      <w:r>
        <w:rPr>
          <w:rFonts w:ascii="Segoe UI" w:eastAsia="Calibri" w:hAnsi="Segoe UI" w:cs="Segoe UI"/>
          <w:b/>
        </w:rPr>
        <w:t>22</w:t>
      </w:r>
      <w:r>
        <w:rPr>
          <w:rFonts w:ascii="Segoe UI" w:eastAsia="Calibri" w:hAnsi="Segoe UI" w:cs="Segoe UI"/>
        </w:rPr>
        <w:t xml:space="preserve"> </w:t>
      </w:r>
      <w:r w:rsidRPr="00922D50">
        <w:rPr>
          <w:rFonts w:ascii="Segoe UI" w:eastAsia="Calibri" w:hAnsi="Segoe UI" w:cs="Segoe UI"/>
          <w:bCs/>
          <w:lang w:eastAsia="es-ES"/>
        </w:rPr>
        <w:t>del H. Ayuntamiento Constitucional de Ocotlán, Jalisco, 20</w:t>
      </w:r>
      <w:r>
        <w:rPr>
          <w:rFonts w:ascii="Segoe UI" w:eastAsia="Calibri" w:hAnsi="Segoe UI" w:cs="Segoe UI"/>
          <w:bCs/>
          <w:lang w:eastAsia="es-ES"/>
        </w:rPr>
        <w:t>21</w:t>
      </w:r>
      <w:r w:rsidRPr="00922D50">
        <w:rPr>
          <w:rFonts w:ascii="Segoe UI" w:eastAsia="Calibri" w:hAnsi="Segoe UI" w:cs="Segoe UI"/>
          <w:bCs/>
          <w:lang w:eastAsia="es-ES"/>
        </w:rPr>
        <w:t>-20</w:t>
      </w:r>
      <w:r>
        <w:rPr>
          <w:rFonts w:ascii="Segoe UI" w:eastAsia="Calibri" w:hAnsi="Segoe UI" w:cs="Segoe UI"/>
          <w:bCs/>
          <w:lang w:eastAsia="es-ES"/>
        </w:rPr>
        <w:t>24</w:t>
      </w:r>
      <w:r w:rsidRPr="00922D50">
        <w:rPr>
          <w:rFonts w:ascii="Segoe UI" w:eastAsia="Calibri" w:hAnsi="Segoe UI" w:cs="Segoe UI"/>
          <w:bCs/>
          <w:lang w:eastAsia="es-ES"/>
        </w:rPr>
        <w:t>, siendo la</w:t>
      </w:r>
      <w:r>
        <w:rPr>
          <w:rFonts w:ascii="Segoe UI" w:eastAsia="Calibri" w:hAnsi="Segoe UI" w:cs="Segoe UI"/>
          <w:bCs/>
          <w:lang w:eastAsia="es-ES"/>
        </w:rPr>
        <w:t>s</w:t>
      </w:r>
      <w:r w:rsidRPr="00922D50">
        <w:rPr>
          <w:rFonts w:ascii="Segoe UI" w:eastAsia="Calibri" w:hAnsi="Segoe UI" w:cs="Segoe UI"/>
          <w:bCs/>
          <w:lang w:eastAsia="es-ES"/>
        </w:rPr>
        <w:t xml:space="preserve"> </w:t>
      </w:r>
      <w:r w:rsidRPr="00F332A8">
        <w:rPr>
          <w:rFonts w:ascii="Segoe UI" w:eastAsia="Calibri" w:hAnsi="Segoe UI" w:cs="Segoe UI"/>
          <w:bCs/>
          <w:lang w:eastAsia="es-ES"/>
        </w:rPr>
        <w:t>1</w:t>
      </w:r>
      <w:r>
        <w:rPr>
          <w:rFonts w:ascii="Segoe UI" w:eastAsia="Calibri" w:hAnsi="Segoe UI" w:cs="Segoe UI"/>
          <w:bCs/>
          <w:lang w:eastAsia="es-ES"/>
        </w:rPr>
        <w:t>2</w:t>
      </w:r>
      <w:r w:rsidRPr="00F332A8">
        <w:rPr>
          <w:rFonts w:ascii="Segoe UI" w:eastAsia="Calibri" w:hAnsi="Segoe UI" w:cs="Segoe UI"/>
          <w:bCs/>
          <w:lang w:eastAsia="es-ES"/>
        </w:rPr>
        <w:t>:</w:t>
      </w:r>
      <w:r w:rsidR="00A14613">
        <w:rPr>
          <w:rFonts w:ascii="Segoe UI" w:eastAsia="Calibri" w:hAnsi="Segoe UI" w:cs="Segoe UI"/>
          <w:bCs/>
          <w:lang w:eastAsia="es-ES"/>
        </w:rPr>
        <w:t>59</w:t>
      </w:r>
      <w:r w:rsidRPr="00922D50">
        <w:rPr>
          <w:rFonts w:ascii="Segoe UI" w:eastAsia="Calibri" w:hAnsi="Segoe UI" w:cs="Segoe UI"/>
          <w:bCs/>
          <w:lang w:eastAsia="es-ES"/>
        </w:rPr>
        <w:t xml:space="preserve"> </w:t>
      </w:r>
      <w:r>
        <w:rPr>
          <w:rFonts w:ascii="Segoe UI" w:eastAsia="Calibri" w:hAnsi="Segoe UI" w:cs="Segoe UI"/>
          <w:bCs/>
          <w:lang w:eastAsia="es-ES"/>
        </w:rPr>
        <w:t>doce</w:t>
      </w:r>
      <w:r w:rsidRPr="00922D50">
        <w:rPr>
          <w:rFonts w:ascii="Segoe UI" w:eastAsia="Calibri" w:hAnsi="Segoe UI" w:cs="Segoe UI"/>
          <w:bCs/>
          <w:lang w:eastAsia="es-ES"/>
        </w:rPr>
        <w:t xml:space="preserve"> hora</w:t>
      </w:r>
      <w:r>
        <w:rPr>
          <w:rFonts w:ascii="Segoe UI" w:eastAsia="Calibri" w:hAnsi="Segoe UI" w:cs="Segoe UI"/>
          <w:bCs/>
          <w:lang w:eastAsia="es-ES"/>
        </w:rPr>
        <w:t>s</w:t>
      </w:r>
      <w:r w:rsidRPr="00922D50">
        <w:rPr>
          <w:rFonts w:ascii="Segoe UI" w:eastAsia="Calibri" w:hAnsi="Segoe UI" w:cs="Segoe UI"/>
          <w:bCs/>
          <w:lang w:eastAsia="es-ES"/>
        </w:rPr>
        <w:t xml:space="preserve"> </w:t>
      </w:r>
      <w:r>
        <w:rPr>
          <w:rFonts w:ascii="Segoe UI" w:eastAsia="Calibri" w:hAnsi="Segoe UI" w:cs="Segoe UI"/>
          <w:bCs/>
          <w:lang w:eastAsia="es-ES"/>
        </w:rPr>
        <w:t xml:space="preserve">con </w:t>
      </w:r>
      <w:r w:rsidR="00A14613">
        <w:rPr>
          <w:rFonts w:ascii="Segoe UI" w:eastAsia="Calibri" w:hAnsi="Segoe UI" w:cs="Segoe UI"/>
          <w:bCs/>
          <w:lang w:eastAsia="es-ES"/>
        </w:rPr>
        <w:t>cincuenta y nueve</w:t>
      </w:r>
      <w:r>
        <w:rPr>
          <w:rFonts w:ascii="Segoe UI" w:eastAsia="Calibri" w:hAnsi="Segoe UI" w:cs="Segoe UI"/>
          <w:bCs/>
          <w:lang w:eastAsia="es-ES"/>
        </w:rPr>
        <w:t xml:space="preserve"> minutos </w:t>
      </w:r>
      <w:r w:rsidRPr="00922D50">
        <w:rPr>
          <w:rFonts w:ascii="Segoe UI" w:eastAsia="Calibri" w:hAnsi="Segoe UI" w:cs="Segoe UI"/>
          <w:bCs/>
          <w:lang w:eastAsia="es-ES"/>
        </w:rPr>
        <w:t xml:space="preserve">del día </w:t>
      </w:r>
      <w:r>
        <w:rPr>
          <w:rFonts w:ascii="Segoe UI" w:eastAsia="Calibri" w:hAnsi="Segoe UI" w:cs="Segoe UI"/>
          <w:bCs/>
          <w:lang w:eastAsia="es-ES"/>
        </w:rPr>
        <w:t>1</w:t>
      </w:r>
      <w:r w:rsidR="00A14613">
        <w:rPr>
          <w:rFonts w:ascii="Segoe UI" w:eastAsia="Calibri" w:hAnsi="Segoe UI" w:cs="Segoe UI"/>
          <w:bCs/>
          <w:lang w:eastAsia="es-ES"/>
        </w:rPr>
        <w:t>5</w:t>
      </w:r>
      <w:r w:rsidRPr="00922D50">
        <w:rPr>
          <w:rFonts w:ascii="Segoe UI" w:eastAsia="Calibri" w:hAnsi="Segoe UI" w:cs="Segoe UI"/>
          <w:bCs/>
          <w:lang w:eastAsia="es-ES"/>
        </w:rPr>
        <w:t xml:space="preserve"> </w:t>
      </w:r>
      <w:r w:rsidR="00A14613">
        <w:rPr>
          <w:rFonts w:ascii="Segoe UI" w:eastAsia="Calibri" w:hAnsi="Segoe UI" w:cs="Segoe UI"/>
          <w:bCs/>
          <w:lang w:eastAsia="es-ES"/>
        </w:rPr>
        <w:t>quince</w:t>
      </w:r>
      <w:r w:rsidRPr="00922D50">
        <w:rPr>
          <w:rFonts w:ascii="Segoe UI" w:eastAsia="Calibri" w:hAnsi="Segoe UI" w:cs="Segoe UI"/>
          <w:bCs/>
          <w:lang w:eastAsia="es-ES"/>
        </w:rPr>
        <w:t xml:space="preserve"> de </w:t>
      </w:r>
      <w:r w:rsidR="00A14613">
        <w:rPr>
          <w:rFonts w:ascii="Segoe UI" w:eastAsia="Calibri" w:hAnsi="Segoe UI" w:cs="Segoe UI"/>
          <w:bCs/>
          <w:lang w:eastAsia="es-ES"/>
        </w:rPr>
        <w:t>dic</w:t>
      </w:r>
      <w:r>
        <w:rPr>
          <w:rFonts w:ascii="Segoe UI" w:eastAsia="Calibri" w:hAnsi="Segoe UI" w:cs="Segoe UI"/>
          <w:bCs/>
          <w:lang w:eastAsia="es-ES"/>
        </w:rPr>
        <w:t xml:space="preserve">iembre </w:t>
      </w:r>
      <w:r w:rsidRPr="00922D50">
        <w:rPr>
          <w:rFonts w:ascii="Segoe UI" w:eastAsia="Calibri" w:hAnsi="Segoe UI" w:cs="Segoe UI"/>
          <w:bCs/>
          <w:lang w:eastAsia="es-ES"/>
        </w:rPr>
        <w:t>del 20</w:t>
      </w:r>
      <w:r>
        <w:rPr>
          <w:rFonts w:ascii="Segoe UI" w:eastAsia="Calibri" w:hAnsi="Segoe UI" w:cs="Segoe UI"/>
          <w:bCs/>
          <w:lang w:eastAsia="es-ES"/>
        </w:rPr>
        <w:t>22</w:t>
      </w:r>
      <w:r w:rsidRPr="001931F5">
        <w:t xml:space="preserve"> </w:t>
      </w:r>
      <w:r w:rsidRPr="001931F5">
        <w:rPr>
          <w:rFonts w:ascii="Segoe UI" w:eastAsia="Calibri" w:hAnsi="Segoe UI" w:cs="Segoe UI"/>
          <w:bCs/>
          <w:lang w:eastAsia="es-ES"/>
        </w:rPr>
        <w:t>dos mil veintidós</w:t>
      </w:r>
      <w:r w:rsidRPr="00922D50">
        <w:rPr>
          <w:rFonts w:ascii="Segoe UI" w:eastAsia="Calibri" w:hAnsi="Segoe UI" w:cs="Segoe UI"/>
          <w:bCs/>
          <w:lang w:eastAsia="es-ES"/>
        </w:rPr>
        <w:t>.</w:t>
      </w:r>
      <w:r>
        <w:rPr>
          <w:rFonts w:ascii="Segoe UI" w:eastAsia="Calibri" w:hAnsi="Segoe UI" w:cs="Segoe UI"/>
          <w:bCs/>
          <w:lang w:eastAsia="es-ES"/>
        </w:rPr>
        <w:t xml:space="preserve"> - - - - - - - - - - - - - - - - - - - - - - - - - - - - - - - -</w:t>
      </w:r>
      <w:r w:rsidR="00A14613">
        <w:rPr>
          <w:rFonts w:ascii="Segoe UI" w:eastAsia="Calibri" w:hAnsi="Segoe UI" w:cs="Segoe UI"/>
          <w:bCs/>
          <w:lang w:eastAsia="es-ES"/>
        </w:rPr>
        <w:t xml:space="preserve"> - - - - - - - - - - - </w:t>
      </w:r>
      <w:r>
        <w:rPr>
          <w:rFonts w:ascii="Segoe UI" w:eastAsia="Calibri" w:hAnsi="Segoe UI" w:cs="Segoe UI"/>
          <w:bCs/>
          <w:lang w:eastAsia="es-ES"/>
        </w:rPr>
        <w:t xml:space="preserve"> </w:t>
      </w:r>
    </w:p>
    <w:p w:rsidR="00B41FCD" w:rsidRDefault="00B41FCD" w:rsidP="00B41FCD">
      <w:pPr>
        <w:spacing w:after="0" w:line="360" w:lineRule="auto"/>
        <w:ind w:left="284" w:right="49"/>
        <w:jc w:val="both"/>
        <w:rPr>
          <w:rFonts w:ascii="Segoe UI" w:eastAsia="Calibri" w:hAnsi="Segoe UI" w:cs="Segoe UI"/>
          <w:bCs/>
          <w:lang w:eastAsia="es-ES"/>
        </w:rPr>
      </w:pPr>
    </w:p>
    <w:p w:rsidR="00B41FCD" w:rsidRPr="002A5406" w:rsidRDefault="00B41FCD" w:rsidP="00130BFF">
      <w:pPr>
        <w:spacing w:after="0" w:line="240" w:lineRule="auto"/>
        <w:ind w:left="-2127" w:right="2034"/>
        <w:jc w:val="center"/>
        <w:rPr>
          <w:rFonts w:ascii="Segoe UI" w:hAnsi="Segoe UI" w:cs="Segoe UI"/>
          <w:b/>
          <w:lang w:eastAsia="es-ES"/>
        </w:rPr>
      </w:pPr>
      <w:r w:rsidRPr="002A5406">
        <w:rPr>
          <w:rFonts w:ascii="Segoe UI" w:hAnsi="Segoe UI" w:cs="Segoe UI"/>
          <w:b/>
          <w:lang w:eastAsia="es-ES"/>
        </w:rPr>
        <w:t>INTEGRANTES DEL H. AYUNTAMIENTO CONSTITUCIONAL</w:t>
      </w:r>
    </w:p>
    <w:p w:rsidR="00B41FCD" w:rsidRDefault="00B41FCD" w:rsidP="00130BFF">
      <w:pPr>
        <w:spacing w:after="0" w:line="240" w:lineRule="auto"/>
        <w:ind w:left="-2127" w:right="2034"/>
        <w:jc w:val="center"/>
        <w:rPr>
          <w:rFonts w:ascii="Segoe UI" w:hAnsi="Segoe UI" w:cs="Segoe UI"/>
          <w:b/>
          <w:lang w:eastAsia="es-ES"/>
        </w:rPr>
      </w:pPr>
      <w:r w:rsidRPr="002A5406">
        <w:rPr>
          <w:rFonts w:ascii="Segoe UI" w:hAnsi="Segoe UI" w:cs="Segoe UI"/>
          <w:b/>
          <w:lang w:eastAsia="es-ES"/>
        </w:rPr>
        <w:t>DE OCOTLÁN, JALISCO.</w:t>
      </w:r>
    </w:p>
    <w:p w:rsidR="00B41FCD" w:rsidRDefault="00B41FCD" w:rsidP="00130BFF">
      <w:pPr>
        <w:spacing w:after="0" w:line="240" w:lineRule="auto"/>
        <w:ind w:left="-2127" w:right="2034"/>
        <w:jc w:val="center"/>
      </w:pPr>
    </w:p>
    <w:p w:rsidR="00130BFF" w:rsidRDefault="00130BFF" w:rsidP="00130BFF">
      <w:pPr>
        <w:spacing w:after="0" w:line="240" w:lineRule="auto"/>
        <w:ind w:left="-2127" w:right="2034"/>
        <w:jc w:val="center"/>
      </w:pPr>
    </w:p>
    <w:p w:rsidR="00B41FCD" w:rsidRPr="00AB337F" w:rsidRDefault="00B41FCD" w:rsidP="00130BFF">
      <w:pPr>
        <w:tabs>
          <w:tab w:val="center" w:pos="4394"/>
          <w:tab w:val="left" w:pos="6804"/>
        </w:tabs>
        <w:spacing w:after="0" w:line="240" w:lineRule="auto"/>
        <w:ind w:left="-2127" w:right="2034"/>
        <w:jc w:val="center"/>
        <w:rPr>
          <w:rFonts w:ascii="Segoe UI" w:eastAsia="Times New Roman" w:hAnsi="Segoe UI" w:cs="Segoe UI"/>
          <w:bCs/>
          <w:lang w:eastAsia="es-ES"/>
        </w:rPr>
      </w:pPr>
      <w:r w:rsidRPr="00AB337F">
        <w:rPr>
          <w:rFonts w:ascii="Segoe UI" w:eastAsia="Times New Roman" w:hAnsi="Segoe UI" w:cs="Segoe UI"/>
          <w:bCs/>
          <w:lang w:eastAsia="es-ES"/>
        </w:rPr>
        <w:t xml:space="preserve">C. </w:t>
      </w:r>
      <w:r>
        <w:rPr>
          <w:rFonts w:ascii="Segoe UI" w:eastAsia="Times New Roman" w:hAnsi="Segoe UI" w:cs="Segoe UI"/>
          <w:bCs/>
          <w:lang w:eastAsia="es-ES"/>
        </w:rPr>
        <w:t>Josué Ávila Moreno</w:t>
      </w:r>
      <w:r w:rsidRPr="00AB337F">
        <w:rPr>
          <w:rFonts w:ascii="Segoe UI" w:eastAsia="Times New Roman" w:hAnsi="Segoe UI" w:cs="Segoe UI"/>
          <w:bCs/>
          <w:lang w:eastAsia="es-ES"/>
        </w:rPr>
        <w:t>.</w:t>
      </w:r>
    </w:p>
    <w:p w:rsidR="00B41FCD" w:rsidRDefault="00B76413" w:rsidP="00130BFF">
      <w:pPr>
        <w:tabs>
          <w:tab w:val="left" w:pos="6804"/>
        </w:tabs>
        <w:spacing w:after="0" w:line="240" w:lineRule="auto"/>
        <w:ind w:right="2034"/>
        <w:rPr>
          <w:rFonts w:ascii="Segoe UI" w:eastAsia="Times New Roman" w:hAnsi="Segoe UI" w:cs="Segoe UI"/>
          <w:b/>
          <w:bCs/>
          <w:lang w:eastAsia="es-ES"/>
        </w:rPr>
      </w:pPr>
      <w:r>
        <w:rPr>
          <w:rFonts w:ascii="Segoe UI" w:eastAsia="Times New Roman" w:hAnsi="Segoe UI" w:cs="Segoe UI"/>
          <w:b/>
          <w:bCs/>
          <w:lang w:eastAsia="es-ES"/>
        </w:rPr>
        <w:t xml:space="preserve">               </w:t>
      </w:r>
      <w:r w:rsidR="00B41FCD">
        <w:rPr>
          <w:rFonts w:ascii="Segoe UI" w:eastAsia="Times New Roman" w:hAnsi="Segoe UI" w:cs="Segoe UI"/>
          <w:b/>
          <w:bCs/>
          <w:lang w:eastAsia="es-ES"/>
        </w:rPr>
        <w:t xml:space="preserve">  </w:t>
      </w:r>
      <w:r w:rsidR="00B41FCD" w:rsidRPr="00AB337F">
        <w:rPr>
          <w:rFonts w:ascii="Segoe UI" w:eastAsia="Times New Roman" w:hAnsi="Segoe UI" w:cs="Segoe UI"/>
          <w:b/>
          <w:bCs/>
          <w:lang w:eastAsia="es-ES"/>
        </w:rPr>
        <w:t>PRESIDENTE MUNICIPAL</w:t>
      </w:r>
    </w:p>
    <w:p w:rsidR="00B41FCD" w:rsidRDefault="00B41FCD" w:rsidP="00130BFF">
      <w:pPr>
        <w:spacing w:after="0" w:line="240" w:lineRule="auto"/>
        <w:ind w:left="-2127" w:right="2034"/>
        <w:jc w:val="center"/>
        <w:rPr>
          <w:rFonts w:ascii="Segoe UI" w:eastAsia="Times New Roman" w:hAnsi="Segoe UI" w:cs="Segoe UI"/>
          <w:bCs/>
          <w:lang w:eastAsia="es-ES"/>
        </w:rPr>
      </w:pPr>
    </w:p>
    <w:p w:rsidR="00B41FCD" w:rsidRDefault="00B41FCD" w:rsidP="00130BFF">
      <w:pPr>
        <w:spacing w:after="0" w:line="240" w:lineRule="auto"/>
        <w:ind w:left="-2127" w:right="2034"/>
        <w:jc w:val="center"/>
        <w:rPr>
          <w:rFonts w:ascii="Segoe UI" w:eastAsia="Times New Roman" w:hAnsi="Segoe UI" w:cs="Segoe UI"/>
          <w:bCs/>
          <w:lang w:eastAsia="es-ES"/>
        </w:rPr>
      </w:pPr>
    </w:p>
    <w:p w:rsidR="00B41FCD" w:rsidRPr="00720BB0" w:rsidRDefault="00B41FCD" w:rsidP="00130BFF">
      <w:pPr>
        <w:spacing w:after="0" w:line="240" w:lineRule="auto"/>
        <w:ind w:left="-2127" w:right="2034"/>
        <w:jc w:val="center"/>
        <w:rPr>
          <w:rFonts w:ascii="Segoe UI" w:eastAsia="Times New Roman" w:hAnsi="Segoe UI" w:cs="Segoe UI"/>
          <w:bCs/>
          <w:lang w:eastAsia="es-ES"/>
        </w:rPr>
      </w:pPr>
      <w:r w:rsidRPr="00720BB0">
        <w:rPr>
          <w:rFonts w:ascii="Segoe UI" w:eastAsia="Times New Roman" w:hAnsi="Segoe UI" w:cs="Segoe UI"/>
          <w:bCs/>
          <w:lang w:eastAsia="es-ES"/>
        </w:rPr>
        <w:t>C. Carlos Álvarez Ramírez.</w:t>
      </w:r>
    </w:p>
    <w:p w:rsidR="00B41FCD" w:rsidRPr="00720BB0" w:rsidRDefault="00B41FCD" w:rsidP="00130BFF">
      <w:pPr>
        <w:spacing w:after="0" w:line="240" w:lineRule="auto"/>
        <w:ind w:left="-2127" w:right="2034"/>
        <w:jc w:val="center"/>
        <w:rPr>
          <w:rFonts w:ascii="Segoe UI" w:eastAsia="Times New Roman" w:hAnsi="Segoe UI" w:cs="Segoe UI"/>
          <w:b/>
          <w:bCs/>
          <w:lang w:eastAsia="es-ES"/>
        </w:rPr>
      </w:pPr>
      <w:r w:rsidRPr="00720BB0">
        <w:rPr>
          <w:rFonts w:ascii="Segoe UI" w:eastAsia="Times New Roman" w:hAnsi="Segoe UI" w:cs="Segoe UI"/>
          <w:b/>
          <w:bCs/>
          <w:lang w:eastAsia="es-ES"/>
        </w:rPr>
        <w:t>SÍNDICO MUNICIPAL</w:t>
      </w:r>
    </w:p>
    <w:p w:rsidR="00B41FCD" w:rsidRDefault="00B41FCD" w:rsidP="00130BFF">
      <w:pPr>
        <w:spacing w:after="0" w:line="240" w:lineRule="auto"/>
        <w:ind w:left="-2127" w:right="2034"/>
        <w:jc w:val="center"/>
        <w:rPr>
          <w:rFonts w:ascii="Segoe UI" w:eastAsia="Times New Roman" w:hAnsi="Segoe UI" w:cs="Segoe UI"/>
          <w:b/>
          <w:bCs/>
          <w:lang w:eastAsia="es-ES"/>
        </w:rPr>
      </w:pPr>
    </w:p>
    <w:p w:rsidR="00B41FCD" w:rsidRPr="00720BB0" w:rsidRDefault="00B41FCD" w:rsidP="00130BFF">
      <w:pPr>
        <w:tabs>
          <w:tab w:val="left" w:pos="6521"/>
        </w:tabs>
        <w:spacing w:after="0" w:line="240" w:lineRule="auto"/>
        <w:ind w:left="-2127" w:right="2034"/>
        <w:jc w:val="center"/>
        <w:rPr>
          <w:rFonts w:ascii="Segoe UI" w:hAnsi="Segoe UI" w:cs="Segoe UI"/>
          <w:b/>
        </w:rPr>
      </w:pPr>
      <w:r w:rsidRPr="00720BB0">
        <w:rPr>
          <w:rFonts w:ascii="Segoe UI" w:hAnsi="Segoe UI" w:cs="Segoe UI"/>
          <w:b/>
        </w:rPr>
        <w:t>REGIDORES</w:t>
      </w:r>
    </w:p>
    <w:p w:rsidR="00B41FCD" w:rsidRDefault="00B41FCD" w:rsidP="00130BFF">
      <w:pPr>
        <w:tabs>
          <w:tab w:val="left" w:pos="6521"/>
        </w:tabs>
        <w:spacing w:after="0" w:line="240" w:lineRule="auto"/>
        <w:ind w:left="-2127" w:right="2034"/>
        <w:jc w:val="center"/>
        <w:rPr>
          <w:rFonts w:ascii="Segoe UI" w:hAnsi="Segoe UI" w:cs="Segoe UI"/>
        </w:rPr>
      </w:pPr>
    </w:p>
    <w:p w:rsidR="00130BFF" w:rsidRPr="00720BB0" w:rsidRDefault="00130BFF" w:rsidP="00130BFF">
      <w:pPr>
        <w:tabs>
          <w:tab w:val="left" w:pos="6521"/>
        </w:tabs>
        <w:spacing w:after="0" w:line="240" w:lineRule="auto"/>
        <w:ind w:left="-2127" w:right="2034"/>
        <w:jc w:val="center"/>
        <w:rPr>
          <w:rFonts w:ascii="Segoe UI" w:hAnsi="Segoe UI" w:cs="Segoe UI"/>
        </w:rPr>
      </w:pPr>
    </w:p>
    <w:p w:rsidR="00B41FCD" w:rsidRPr="00720BB0" w:rsidRDefault="00B41FCD" w:rsidP="00130BFF">
      <w:pPr>
        <w:tabs>
          <w:tab w:val="left" w:pos="6521"/>
        </w:tabs>
        <w:spacing w:after="0" w:line="240" w:lineRule="auto"/>
        <w:ind w:left="-2127" w:right="2034"/>
        <w:jc w:val="center"/>
        <w:rPr>
          <w:rFonts w:ascii="Segoe UI" w:hAnsi="Segoe UI" w:cs="Segoe UI"/>
        </w:rPr>
      </w:pPr>
    </w:p>
    <w:p w:rsidR="00B41FCD" w:rsidRPr="00720BB0" w:rsidRDefault="00B41FCD" w:rsidP="00130BFF">
      <w:pPr>
        <w:tabs>
          <w:tab w:val="left" w:pos="6521"/>
        </w:tabs>
        <w:spacing w:after="0" w:line="240" w:lineRule="auto"/>
        <w:ind w:left="-2127" w:right="2034"/>
        <w:jc w:val="center"/>
        <w:rPr>
          <w:rFonts w:ascii="Segoe UI" w:hAnsi="Segoe UI" w:cs="Segoe UI"/>
        </w:rPr>
      </w:pPr>
      <w:r w:rsidRPr="00720BB0">
        <w:rPr>
          <w:rFonts w:ascii="Segoe UI" w:hAnsi="Segoe UI" w:cs="Segoe UI"/>
        </w:rPr>
        <w:t>C. Evangelina Torres Vázquez.                     C. Ricardo Alberto Manzano Gómez.</w:t>
      </w:r>
    </w:p>
    <w:p w:rsidR="00B41FCD" w:rsidRPr="00720BB0" w:rsidRDefault="00B41FCD" w:rsidP="00130BFF">
      <w:pPr>
        <w:tabs>
          <w:tab w:val="left" w:pos="6521"/>
        </w:tabs>
        <w:spacing w:after="0" w:line="240" w:lineRule="auto"/>
        <w:ind w:left="-2127" w:right="2034"/>
        <w:jc w:val="center"/>
        <w:rPr>
          <w:rFonts w:ascii="Segoe UI" w:hAnsi="Segoe UI" w:cs="Segoe UI"/>
        </w:rPr>
      </w:pPr>
    </w:p>
    <w:p w:rsidR="00B41FCD" w:rsidRDefault="00B41FCD" w:rsidP="00130BFF">
      <w:pPr>
        <w:tabs>
          <w:tab w:val="left" w:pos="6521"/>
        </w:tabs>
        <w:spacing w:after="0" w:line="240" w:lineRule="auto"/>
        <w:ind w:left="-2127" w:right="2034"/>
        <w:jc w:val="center"/>
        <w:rPr>
          <w:rFonts w:ascii="Segoe UI" w:hAnsi="Segoe UI" w:cs="Segoe UI"/>
        </w:rPr>
      </w:pPr>
    </w:p>
    <w:p w:rsidR="00127F6A" w:rsidRPr="00720BB0" w:rsidRDefault="00127F6A" w:rsidP="00130BFF">
      <w:pPr>
        <w:tabs>
          <w:tab w:val="left" w:pos="6521"/>
        </w:tabs>
        <w:spacing w:after="0" w:line="240" w:lineRule="auto"/>
        <w:ind w:left="-2127" w:right="2034"/>
        <w:jc w:val="center"/>
        <w:rPr>
          <w:rFonts w:ascii="Segoe UI" w:hAnsi="Segoe UI" w:cs="Segoe UI"/>
        </w:rPr>
      </w:pPr>
    </w:p>
    <w:p w:rsidR="00B41FCD" w:rsidRPr="00720BB0" w:rsidRDefault="00B41FCD" w:rsidP="00130BFF">
      <w:pPr>
        <w:tabs>
          <w:tab w:val="left" w:pos="6521"/>
        </w:tabs>
        <w:spacing w:after="0" w:line="240" w:lineRule="auto"/>
        <w:ind w:left="-2127" w:right="2034"/>
        <w:jc w:val="center"/>
        <w:rPr>
          <w:rFonts w:ascii="Segoe UI" w:hAnsi="Segoe UI" w:cs="Segoe UI"/>
        </w:rPr>
      </w:pPr>
      <w:r w:rsidRPr="00720BB0">
        <w:rPr>
          <w:rFonts w:ascii="Segoe UI" w:hAnsi="Segoe UI" w:cs="Segoe UI"/>
        </w:rPr>
        <w:t>C. Mercedes Margarita Veloz Lozano.               C.</w:t>
      </w:r>
      <w:r w:rsidR="00127F6A" w:rsidRPr="00127F6A">
        <w:rPr>
          <w:rFonts w:ascii="Segoe UI" w:hAnsi="Segoe UI" w:cs="Segoe UI"/>
        </w:rPr>
        <w:t xml:space="preserve"> </w:t>
      </w:r>
      <w:r w:rsidR="00127F6A" w:rsidRPr="00720BB0">
        <w:rPr>
          <w:rFonts w:ascii="Segoe UI" w:hAnsi="Segoe UI" w:cs="Segoe UI"/>
        </w:rPr>
        <w:t>Karen Arlette Flores Pérez</w:t>
      </w:r>
      <w:r w:rsidRPr="00720BB0">
        <w:rPr>
          <w:rFonts w:ascii="Segoe UI" w:hAnsi="Segoe UI" w:cs="Segoe UI"/>
        </w:rPr>
        <w:t>.</w:t>
      </w:r>
    </w:p>
    <w:p w:rsidR="00B41FCD" w:rsidRPr="00720BB0" w:rsidRDefault="00B41FCD" w:rsidP="00130BFF">
      <w:pPr>
        <w:tabs>
          <w:tab w:val="left" w:pos="6521"/>
        </w:tabs>
        <w:spacing w:after="0" w:line="240" w:lineRule="auto"/>
        <w:ind w:left="-2127" w:right="2034"/>
        <w:jc w:val="center"/>
        <w:rPr>
          <w:rFonts w:ascii="Segoe UI" w:hAnsi="Segoe UI" w:cs="Segoe UI"/>
        </w:rPr>
      </w:pPr>
    </w:p>
    <w:p w:rsidR="00B41FCD" w:rsidRPr="00720BB0" w:rsidRDefault="00B41FCD" w:rsidP="00130BFF">
      <w:pPr>
        <w:tabs>
          <w:tab w:val="left" w:pos="6521"/>
        </w:tabs>
        <w:spacing w:after="0" w:line="240" w:lineRule="auto"/>
        <w:ind w:left="-2127" w:right="2034"/>
        <w:jc w:val="center"/>
        <w:rPr>
          <w:rFonts w:ascii="Segoe UI" w:hAnsi="Segoe UI" w:cs="Segoe UI"/>
        </w:rPr>
      </w:pPr>
    </w:p>
    <w:p w:rsidR="00B41FCD" w:rsidRPr="00720BB0" w:rsidRDefault="00B41FCD" w:rsidP="00130BFF">
      <w:pPr>
        <w:tabs>
          <w:tab w:val="left" w:pos="6521"/>
        </w:tabs>
        <w:spacing w:after="0" w:line="240" w:lineRule="auto"/>
        <w:ind w:left="-2127" w:right="2034"/>
        <w:jc w:val="center"/>
        <w:rPr>
          <w:rFonts w:ascii="Segoe UI" w:hAnsi="Segoe UI" w:cs="Segoe UI"/>
        </w:rPr>
      </w:pPr>
    </w:p>
    <w:p w:rsidR="00B41FCD" w:rsidRPr="00720BB0" w:rsidRDefault="00B41FCD" w:rsidP="00130BFF">
      <w:pPr>
        <w:tabs>
          <w:tab w:val="left" w:pos="6521"/>
        </w:tabs>
        <w:spacing w:after="0" w:line="240" w:lineRule="auto"/>
        <w:ind w:left="-2127" w:right="2034"/>
        <w:jc w:val="center"/>
        <w:rPr>
          <w:rFonts w:ascii="Segoe UI" w:hAnsi="Segoe UI" w:cs="Segoe UI"/>
        </w:rPr>
      </w:pPr>
      <w:r w:rsidRPr="00720BB0">
        <w:rPr>
          <w:rFonts w:ascii="Segoe UI" w:hAnsi="Segoe UI" w:cs="Segoe UI"/>
        </w:rPr>
        <w:t>C.</w:t>
      </w:r>
      <w:r w:rsidR="00127F6A" w:rsidRPr="00127F6A">
        <w:rPr>
          <w:rFonts w:ascii="Segoe UI" w:hAnsi="Segoe UI" w:cs="Segoe UI"/>
        </w:rPr>
        <w:t xml:space="preserve"> </w:t>
      </w:r>
      <w:r w:rsidR="00127F6A" w:rsidRPr="00720BB0">
        <w:rPr>
          <w:rFonts w:ascii="Segoe UI" w:hAnsi="Segoe UI" w:cs="Segoe UI"/>
        </w:rPr>
        <w:t>Daniel Ramos Cervantes</w:t>
      </w:r>
      <w:r w:rsidRPr="00720BB0">
        <w:rPr>
          <w:rFonts w:ascii="Segoe UI" w:hAnsi="Segoe UI" w:cs="Segoe UI"/>
        </w:rPr>
        <w:t xml:space="preserve">.        </w:t>
      </w:r>
      <w:r>
        <w:rPr>
          <w:rFonts w:ascii="Segoe UI" w:hAnsi="Segoe UI" w:cs="Segoe UI"/>
        </w:rPr>
        <w:t xml:space="preserve">            </w:t>
      </w:r>
      <w:r w:rsidRPr="00720BB0">
        <w:rPr>
          <w:rFonts w:ascii="Segoe UI" w:hAnsi="Segoe UI" w:cs="Segoe UI"/>
        </w:rPr>
        <w:t xml:space="preserve">             C.</w:t>
      </w:r>
      <w:r w:rsidR="00127F6A" w:rsidRPr="00127F6A">
        <w:rPr>
          <w:rFonts w:ascii="Segoe UI" w:hAnsi="Segoe UI" w:cs="Segoe UI"/>
        </w:rPr>
        <w:t xml:space="preserve"> </w:t>
      </w:r>
      <w:r w:rsidR="00127F6A" w:rsidRPr="00720BB0">
        <w:rPr>
          <w:rFonts w:ascii="Segoe UI" w:hAnsi="Segoe UI" w:cs="Segoe UI"/>
        </w:rPr>
        <w:t>Marcela Martínez Leal</w:t>
      </w:r>
      <w:r w:rsidRPr="00720BB0">
        <w:rPr>
          <w:rFonts w:ascii="Segoe UI" w:hAnsi="Segoe UI" w:cs="Segoe UI"/>
        </w:rPr>
        <w:t>.</w:t>
      </w:r>
    </w:p>
    <w:p w:rsidR="00B41FCD" w:rsidRPr="00720BB0" w:rsidRDefault="00B41FCD" w:rsidP="00130BFF">
      <w:pPr>
        <w:tabs>
          <w:tab w:val="left" w:pos="6521"/>
        </w:tabs>
        <w:spacing w:after="0" w:line="240" w:lineRule="auto"/>
        <w:ind w:left="-2127" w:right="2034"/>
        <w:jc w:val="center"/>
        <w:rPr>
          <w:rFonts w:ascii="Segoe UI" w:hAnsi="Segoe UI" w:cs="Segoe UI"/>
        </w:rPr>
      </w:pPr>
    </w:p>
    <w:p w:rsidR="00B41FCD" w:rsidRDefault="00B41FCD" w:rsidP="00130BFF">
      <w:pPr>
        <w:tabs>
          <w:tab w:val="left" w:pos="6521"/>
        </w:tabs>
        <w:spacing w:after="0" w:line="240" w:lineRule="auto"/>
        <w:ind w:left="-2127" w:right="2034"/>
        <w:jc w:val="center"/>
        <w:rPr>
          <w:rFonts w:ascii="Segoe UI" w:hAnsi="Segoe UI" w:cs="Segoe UI"/>
        </w:rPr>
      </w:pPr>
    </w:p>
    <w:p w:rsidR="00B41FCD" w:rsidRPr="00720BB0" w:rsidRDefault="00B41FCD" w:rsidP="00130BFF">
      <w:pPr>
        <w:tabs>
          <w:tab w:val="left" w:pos="6521"/>
        </w:tabs>
        <w:spacing w:after="0" w:line="240" w:lineRule="auto"/>
        <w:ind w:left="-2127" w:right="2034"/>
        <w:jc w:val="center"/>
        <w:rPr>
          <w:rFonts w:ascii="Segoe UI" w:hAnsi="Segoe UI" w:cs="Segoe UI"/>
        </w:rPr>
      </w:pPr>
    </w:p>
    <w:p w:rsidR="00B41FCD" w:rsidRPr="00720BB0" w:rsidRDefault="00B41FCD" w:rsidP="00130BFF">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w:t>
      </w:r>
      <w:r w:rsidR="00127F6A" w:rsidRPr="00127F6A">
        <w:rPr>
          <w:rFonts w:ascii="Segoe UI" w:hAnsi="Segoe UI" w:cs="Segoe UI"/>
        </w:rPr>
        <w:t xml:space="preserve"> </w:t>
      </w:r>
      <w:r w:rsidR="00127F6A" w:rsidRPr="00720BB0">
        <w:rPr>
          <w:rFonts w:ascii="Segoe UI" w:hAnsi="Segoe UI" w:cs="Segoe UI"/>
        </w:rPr>
        <w:t>María Magdalena Castañeda González</w:t>
      </w:r>
      <w:r w:rsidRPr="00720BB0">
        <w:rPr>
          <w:rFonts w:ascii="Segoe UI" w:hAnsi="Segoe UI" w:cs="Segoe UI"/>
        </w:rPr>
        <w:t xml:space="preserve">.                             C. </w:t>
      </w:r>
      <w:r w:rsidR="00127F6A" w:rsidRPr="00720BB0">
        <w:rPr>
          <w:rFonts w:ascii="Segoe UI" w:hAnsi="Segoe UI" w:cs="Segoe UI"/>
        </w:rPr>
        <w:t>Laura Elena Bustos Lara</w:t>
      </w:r>
      <w:r w:rsidRPr="00720BB0">
        <w:rPr>
          <w:rFonts w:ascii="Segoe UI" w:hAnsi="Segoe UI" w:cs="Segoe UI"/>
        </w:rPr>
        <w:t>.</w:t>
      </w:r>
    </w:p>
    <w:p w:rsidR="00B41FCD" w:rsidRPr="00720BB0" w:rsidRDefault="00B41FCD" w:rsidP="00130BFF">
      <w:pPr>
        <w:tabs>
          <w:tab w:val="left" w:pos="6521"/>
          <w:tab w:val="left" w:pos="7088"/>
        </w:tabs>
        <w:spacing w:after="0" w:line="240" w:lineRule="auto"/>
        <w:ind w:left="-2127" w:right="2034"/>
        <w:jc w:val="center"/>
        <w:rPr>
          <w:rFonts w:ascii="Segoe UI" w:hAnsi="Segoe UI" w:cs="Segoe UI"/>
        </w:rPr>
      </w:pPr>
    </w:p>
    <w:p w:rsidR="00B41FCD" w:rsidRDefault="00B41FCD" w:rsidP="00130BFF">
      <w:pPr>
        <w:tabs>
          <w:tab w:val="left" w:pos="6521"/>
          <w:tab w:val="left" w:pos="7088"/>
        </w:tabs>
        <w:spacing w:after="0" w:line="240" w:lineRule="auto"/>
        <w:ind w:left="-2127" w:right="2034"/>
        <w:jc w:val="center"/>
        <w:rPr>
          <w:rFonts w:ascii="Segoe UI" w:hAnsi="Segoe UI" w:cs="Segoe UI"/>
        </w:rPr>
      </w:pPr>
    </w:p>
    <w:p w:rsidR="00B41FCD" w:rsidRPr="00720BB0" w:rsidRDefault="00B41FCD" w:rsidP="00130BFF">
      <w:pPr>
        <w:tabs>
          <w:tab w:val="left" w:pos="6521"/>
          <w:tab w:val="left" w:pos="7088"/>
        </w:tabs>
        <w:spacing w:after="0" w:line="240" w:lineRule="auto"/>
        <w:ind w:left="-2127" w:right="2034"/>
        <w:jc w:val="center"/>
        <w:rPr>
          <w:rFonts w:ascii="Segoe UI" w:hAnsi="Segoe UI" w:cs="Segoe UI"/>
        </w:rPr>
      </w:pPr>
    </w:p>
    <w:p w:rsidR="00B41FCD" w:rsidRPr="00720BB0" w:rsidRDefault="00B41FCD" w:rsidP="00130BFF">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w:t>
      </w:r>
      <w:r w:rsidR="00127F6A" w:rsidRPr="00127F6A">
        <w:rPr>
          <w:rFonts w:ascii="Segoe UI" w:hAnsi="Segoe UI" w:cs="Segoe UI"/>
        </w:rPr>
        <w:t xml:space="preserve"> </w:t>
      </w:r>
      <w:r w:rsidR="00127F6A" w:rsidRPr="00720BB0">
        <w:rPr>
          <w:rFonts w:ascii="Segoe UI" w:hAnsi="Segoe UI" w:cs="Segoe UI"/>
        </w:rPr>
        <w:t>José Ignacio Yáñez Virrueta</w:t>
      </w:r>
      <w:r w:rsidRPr="00720BB0">
        <w:rPr>
          <w:rFonts w:ascii="Segoe UI" w:hAnsi="Segoe UI" w:cs="Segoe UI"/>
        </w:rPr>
        <w:t xml:space="preserve">.                         C. </w:t>
      </w:r>
      <w:r w:rsidR="00127F6A" w:rsidRPr="00720BB0">
        <w:rPr>
          <w:rFonts w:ascii="Segoe UI" w:hAnsi="Segoe UI" w:cs="Segoe UI"/>
        </w:rPr>
        <w:t>Elizabeth Salcedo Salgado</w:t>
      </w:r>
      <w:r w:rsidR="00127F6A">
        <w:rPr>
          <w:rFonts w:ascii="Segoe UI" w:hAnsi="Segoe UI" w:cs="Segoe UI"/>
        </w:rPr>
        <w:t>.</w:t>
      </w:r>
    </w:p>
    <w:p w:rsidR="00B41FCD" w:rsidRPr="00720BB0" w:rsidRDefault="00B41FCD" w:rsidP="00130BFF">
      <w:pPr>
        <w:tabs>
          <w:tab w:val="left" w:pos="6521"/>
          <w:tab w:val="left" w:pos="7088"/>
        </w:tabs>
        <w:spacing w:after="0" w:line="240" w:lineRule="auto"/>
        <w:ind w:left="-2127" w:right="2034"/>
        <w:jc w:val="center"/>
        <w:rPr>
          <w:rFonts w:ascii="Segoe UI" w:hAnsi="Segoe UI" w:cs="Segoe UI"/>
        </w:rPr>
      </w:pPr>
    </w:p>
    <w:p w:rsidR="00B41FCD" w:rsidRDefault="00B41FCD" w:rsidP="00130BFF">
      <w:pPr>
        <w:tabs>
          <w:tab w:val="left" w:pos="6521"/>
          <w:tab w:val="left" w:pos="7088"/>
        </w:tabs>
        <w:spacing w:after="0" w:line="240" w:lineRule="auto"/>
        <w:ind w:left="-2127" w:right="2034"/>
        <w:jc w:val="center"/>
        <w:rPr>
          <w:rFonts w:ascii="Segoe UI" w:hAnsi="Segoe UI" w:cs="Segoe UI"/>
        </w:rPr>
      </w:pPr>
    </w:p>
    <w:p w:rsidR="00B41FCD" w:rsidRPr="00720BB0" w:rsidRDefault="00B41FCD" w:rsidP="00130BFF">
      <w:pPr>
        <w:tabs>
          <w:tab w:val="left" w:pos="6521"/>
          <w:tab w:val="left" w:pos="7088"/>
        </w:tabs>
        <w:spacing w:after="0" w:line="240" w:lineRule="auto"/>
        <w:ind w:left="-2127" w:right="2034"/>
        <w:jc w:val="center"/>
        <w:rPr>
          <w:rFonts w:ascii="Segoe UI" w:hAnsi="Segoe UI" w:cs="Segoe UI"/>
        </w:rPr>
      </w:pPr>
    </w:p>
    <w:p w:rsidR="00B41FCD" w:rsidRDefault="00B41FCD" w:rsidP="00130BFF">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w:t>
      </w:r>
      <w:r w:rsidR="00127F6A" w:rsidRPr="00127F6A">
        <w:rPr>
          <w:rFonts w:ascii="Segoe UI" w:hAnsi="Segoe UI" w:cs="Segoe UI"/>
        </w:rPr>
        <w:t xml:space="preserve"> </w:t>
      </w:r>
      <w:r w:rsidR="00127F6A" w:rsidRPr="00720BB0">
        <w:rPr>
          <w:rFonts w:ascii="Segoe UI" w:hAnsi="Segoe UI" w:cs="Segoe UI"/>
        </w:rPr>
        <w:t>Ignacio Gómez Ornelas</w:t>
      </w:r>
      <w:r w:rsidR="00127F6A">
        <w:rPr>
          <w:rFonts w:ascii="Segoe UI" w:hAnsi="Segoe UI" w:cs="Segoe UI"/>
        </w:rPr>
        <w:t>.</w:t>
      </w:r>
      <w:r w:rsidRPr="00720BB0">
        <w:rPr>
          <w:rFonts w:ascii="Segoe UI" w:hAnsi="Segoe UI" w:cs="Segoe UI"/>
        </w:rPr>
        <w:t xml:space="preserve">                       C.</w:t>
      </w:r>
      <w:r w:rsidR="00127F6A" w:rsidRPr="00127F6A">
        <w:rPr>
          <w:rFonts w:ascii="Segoe UI" w:hAnsi="Segoe UI" w:cs="Segoe UI"/>
        </w:rPr>
        <w:t xml:space="preserve"> </w:t>
      </w:r>
      <w:r w:rsidR="00127F6A" w:rsidRPr="00720BB0">
        <w:rPr>
          <w:rFonts w:ascii="Segoe UI" w:hAnsi="Segoe UI" w:cs="Segoe UI"/>
        </w:rPr>
        <w:t>Jesús Martínez Navarro</w:t>
      </w:r>
      <w:r w:rsidRPr="00720BB0">
        <w:rPr>
          <w:rFonts w:ascii="Segoe UI" w:hAnsi="Segoe UI" w:cs="Segoe UI"/>
        </w:rPr>
        <w:t>.</w:t>
      </w:r>
    </w:p>
    <w:p w:rsidR="00130BFF" w:rsidRPr="00720BB0" w:rsidRDefault="00130BFF" w:rsidP="00130BFF">
      <w:pPr>
        <w:tabs>
          <w:tab w:val="left" w:pos="6521"/>
          <w:tab w:val="left" w:pos="7088"/>
        </w:tabs>
        <w:spacing w:after="0" w:line="240" w:lineRule="auto"/>
        <w:ind w:left="-2127" w:right="2034"/>
        <w:jc w:val="center"/>
        <w:rPr>
          <w:rFonts w:ascii="Segoe UI" w:hAnsi="Segoe UI" w:cs="Segoe UI"/>
        </w:rPr>
      </w:pPr>
    </w:p>
    <w:p w:rsidR="00130BFF" w:rsidRPr="00720BB0" w:rsidRDefault="00130BFF" w:rsidP="00130BFF">
      <w:pPr>
        <w:tabs>
          <w:tab w:val="left" w:pos="6521"/>
          <w:tab w:val="left" w:pos="6804"/>
          <w:tab w:val="left" w:pos="7088"/>
        </w:tabs>
        <w:spacing w:after="0" w:line="240" w:lineRule="auto"/>
        <w:ind w:left="-2127" w:right="2034"/>
        <w:jc w:val="center"/>
        <w:rPr>
          <w:rFonts w:ascii="Segoe UI" w:hAnsi="Segoe UI" w:cs="Segoe UI"/>
        </w:rPr>
      </w:pPr>
    </w:p>
    <w:p w:rsidR="00B41FCD" w:rsidRPr="00720BB0" w:rsidRDefault="00B41FCD" w:rsidP="00130BFF">
      <w:pPr>
        <w:tabs>
          <w:tab w:val="left" w:pos="6521"/>
          <w:tab w:val="left" w:pos="6804"/>
          <w:tab w:val="left" w:pos="7088"/>
        </w:tabs>
        <w:spacing w:after="0" w:line="240" w:lineRule="auto"/>
        <w:ind w:left="-2127" w:right="2034"/>
        <w:jc w:val="center"/>
        <w:rPr>
          <w:rFonts w:ascii="Segoe UI" w:hAnsi="Segoe UI" w:cs="Segoe UI"/>
        </w:rPr>
      </w:pPr>
      <w:r w:rsidRPr="00720BB0">
        <w:rPr>
          <w:rFonts w:ascii="Segoe UI" w:hAnsi="Segoe UI" w:cs="Segoe UI"/>
        </w:rPr>
        <w:t>C. Eduardo Barajas Langurén.</w:t>
      </w:r>
    </w:p>
    <w:p w:rsidR="001E6BF1" w:rsidRDefault="00B41FCD" w:rsidP="000F4E76">
      <w:pPr>
        <w:tabs>
          <w:tab w:val="left" w:pos="6521"/>
          <w:tab w:val="left" w:pos="6804"/>
          <w:tab w:val="left" w:pos="7088"/>
        </w:tabs>
        <w:spacing w:after="0" w:line="240" w:lineRule="auto"/>
        <w:ind w:left="-2127" w:right="2034"/>
        <w:jc w:val="center"/>
      </w:pPr>
      <w:r w:rsidRPr="00720BB0">
        <w:rPr>
          <w:rFonts w:ascii="Segoe UI" w:hAnsi="Segoe UI" w:cs="Segoe UI"/>
          <w:b/>
        </w:rPr>
        <w:t>SECRETARIO GENERAL.</w:t>
      </w:r>
    </w:p>
    <w:sectPr w:rsidR="001E6BF1" w:rsidSect="00A0287F">
      <w:footerReference w:type="default" r:id="rId7"/>
      <w:pgSz w:w="12240" w:h="20160" w:code="5"/>
      <w:pgMar w:top="1985" w:right="567" w:bottom="1134" w:left="2835" w:header="709" w:footer="283" w:gutter="0"/>
      <w:pgNumType w:start="46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A33C3" w:rsidRDefault="007A33C3" w:rsidP="00975A6D">
      <w:pPr>
        <w:spacing w:after="0" w:line="240" w:lineRule="auto"/>
      </w:pPr>
      <w:r>
        <w:separator/>
      </w:r>
    </w:p>
  </w:endnote>
  <w:endnote w:type="continuationSeparator" w:id="0">
    <w:p w:rsidR="007A33C3" w:rsidRDefault="007A33C3" w:rsidP="00975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287F" w:rsidRDefault="00000000" w:rsidP="00A0287F">
    <w:pPr>
      <w:pStyle w:val="Piedepgina"/>
      <w:ind w:left="-1418"/>
      <w:rPr>
        <w:rFonts w:asciiTheme="majorHAnsi" w:eastAsiaTheme="majorEastAsia" w:hAnsiTheme="majorHAnsi" w:cstheme="majorBidi"/>
        <w:color w:val="4472C4" w:themeColor="accent1"/>
        <w:sz w:val="40"/>
        <w:szCs w:val="40"/>
      </w:rPr>
    </w:pPr>
    <w:sdt>
      <w:sdtPr>
        <w:rPr>
          <w:rFonts w:asciiTheme="majorHAnsi" w:eastAsiaTheme="majorEastAsia" w:hAnsiTheme="majorHAnsi" w:cstheme="majorBidi"/>
          <w:color w:val="4472C4" w:themeColor="accent1"/>
          <w:sz w:val="40"/>
          <w:szCs w:val="40"/>
        </w:rPr>
        <w:id w:val="2030915280"/>
        <w:docPartObj>
          <w:docPartGallery w:val="Page Numbers (Bottom of Page)"/>
          <w:docPartUnique/>
        </w:docPartObj>
      </w:sdtPr>
      <w:sdtContent>
        <w:r>
          <w:rPr>
            <w:rFonts w:eastAsiaTheme="majorEastAsia" w:cstheme="majorBidi"/>
          </w:rPr>
          <w:t xml:space="preserve"> </w:t>
        </w:r>
        <w:sdt>
          <w:sdtPr>
            <w:rPr>
              <w:rFonts w:asciiTheme="majorHAnsi" w:eastAsiaTheme="majorEastAsia" w:hAnsiTheme="majorHAnsi" w:cstheme="majorBidi"/>
              <w:color w:val="4472C4" w:themeColor="accent1"/>
              <w:sz w:val="40"/>
              <w:szCs w:val="40"/>
            </w:rPr>
            <w:id w:val="-493187654"/>
            <w:docPartObj>
              <w:docPartGallery w:val="Page Numbers (Bottom of Page)"/>
              <w:docPartUnique/>
            </w:docPartObj>
          </w:sdtPr>
          <w:sdtContent>
            <w:r>
              <w:rPr>
                <w:rFonts w:eastAsiaTheme="majorEastAsia" w:cstheme="majorBidi"/>
              </w:rPr>
              <w:t xml:space="preserve">                                                                </w:t>
            </w:r>
            <w:r>
              <w:t>SG/Décima</w:t>
            </w:r>
            <w:r w:rsidR="00975A6D">
              <w:t xml:space="preserve"> Primera</w:t>
            </w:r>
            <w:r>
              <w:t>/Extraordinaria/2022/</w:t>
            </w:r>
          </w:sdtContent>
        </w:sdt>
        <w:r>
          <w:t>SG</w:t>
        </w:r>
      </w:sdtContent>
    </w:sdt>
  </w:p>
  <w:p w:rsidR="00A0287F" w:rsidRDefault="00000000" w:rsidP="00A0287F">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A33C3" w:rsidRDefault="007A33C3" w:rsidP="00975A6D">
      <w:pPr>
        <w:spacing w:after="0" w:line="240" w:lineRule="auto"/>
      </w:pPr>
      <w:r>
        <w:separator/>
      </w:r>
    </w:p>
  </w:footnote>
  <w:footnote w:type="continuationSeparator" w:id="0">
    <w:p w:rsidR="007A33C3" w:rsidRDefault="007A33C3" w:rsidP="00975A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24096"/>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num w:numId="1" w16cid:durableId="164977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FCD"/>
    <w:rsid w:val="000000A4"/>
    <w:rsid w:val="00000483"/>
    <w:rsid w:val="00034483"/>
    <w:rsid w:val="00097B2F"/>
    <w:rsid w:val="000F4E76"/>
    <w:rsid w:val="00127F6A"/>
    <w:rsid w:val="00130BFF"/>
    <w:rsid w:val="00166697"/>
    <w:rsid w:val="00192031"/>
    <w:rsid w:val="001A1C22"/>
    <w:rsid w:val="001A2B3D"/>
    <w:rsid w:val="001A4C02"/>
    <w:rsid w:val="001E6BF1"/>
    <w:rsid w:val="002178A5"/>
    <w:rsid w:val="00237321"/>
    <w:rsid w:val="00246F7E"/>
    <w:rsid w:val="00255F84"/>
    <w:rsid w:val="00263CE7"/>
    <w:rsid w:val="00276FF8"/>
    <w:rsid w:val="00277CBC"/>
    <w:rsid w:val="0028068F"/>
    <w:rsid w:val="00290C2E"/>
    <w:rsid w:val="002F3A09"/>
    <w:rsid w:val="002F580E"/>
    <w:rsid w:val="00300D64"/>
    <w:rsid w:val="00314B2E"/>
    <w:rsid w:val="003314D2"/>
    <w:rsid w:val="003343F7"/>
    <w:rsid w:val="00351C5D"/>
    <w:rsid w:val="00365E37"/>
    <w:rsid w:val="00367471"/>
    <w:rsid w:val="0037534E"/>
    <w:rsid w:val="003837E6"/>
    <w:rsid w:val="00385C2F"/>
    <w:rsid w:val="003A7D04"/>
    <w:rsid w:val="004164BB"/>
    <w:rsid w:val="00426AE7"/>
    <w:rsid w:val="004516FA"/>
    <w:rsid w:val="0047659C"/>
    <w:rsid w:val="004A0368"/>
    <w:rsid w:val="00506C5C"/>
    <w:rsid w:val="00514713"/>
    <w:rsid w:val="005334AA"/>
    <w:rsid w:val="005454BA"/>
    <w:rsid w:val="00546385"/>
    <w:rsid w:val="005541BD"/>
    <w:rsid w:val="00556894"/>
    <w:rsid w:val="005644D3"/>
    <w:rsid w:val="00576995"/>
    <w:rsid w:val="005A1FF1"/>
    <w:rsid w:val="005D74F3"/>
    <w:rsid w:val="005F0152"/>
    <w:rsid w:val="0063422D"/>
    <w:rsid w:val="00661DFD"/>
    <w:rsid w:val="006708C8"/>
    <w:rsid w:val="00680824"/>
    <w:rsid w:val="0068339E"/>
    <w:rsid w:val="006905CC"/>
    <w:rsid w:val="0069243E"/>
    <w:rsid w:val="006A1C2B"/>
    <w:rsid w:val="006C305C"/>
    <w:rsid w:val="00705C94"/>
    <w:rsid w:val="00723DD1"/>
    <w:rsid w:val="00725B68"/>
    <w:rsid w:val="0072734F"/>
    <w:rsid w:val="00731F34"/>
    <w:rsid w:val="00752319"/>
    <w:rsid w:val="0076453D"/>
    <w:rsid w:val="00785737"/>
    <w:rsid w:val="00790113"/>
    <w:rsid w:val="007A33C3"/>
    <w:rsid w:val="007E0731"/>
    <w:rsid w:val="007E2D28"/>
    <w:rsid w:val="00803149"/>
    <w:rsid w:val="00825CD1"/>
    <w:rsid w:val="00826D4F"/>
    <w:rsid w:val="0083280F"/>
    <w:rsid w:val="00892B9B"/>
    <w:rsid w:val="00896C71"/>
    <w:rsid w:val="008A5166"/>
    <w:rsid w:val="008D730A"/>
    <w:rsid w:val="008E2F83"/>
    <w:rsid w:val="008E40D3"/>
    <w:rsid w:val="00913E41"/>
    <w:rsid w:val="00942F3E"/>
    <w:rsid w:val="009604F7"/>
    <w:rsid w:val="00975A6D"/>
    <w:rsid w:val="00976162"/>
    <w:rsid w:val="009848AB"/>
    <w:rsid w:val="00993FDD"/>
    <w:rsid w:val="009942A0"/>
    <w:rsid w:val="009A4952"/>
    <w:rsid w:val="009B271A"/>
    <w:rsid w:val="009E6255"/>
    <w:rsid w:val="00A07B02"/>
    <w:rsid w:val="00A115A8"/>
    <w:rsid w:val="00A14613"/>
    <w:rsid w:val="00A27950"/>
    <w:rsid w:val="00A33DE9"/>
    <w:rsid w:val="00A36D11"/>
    <w:rsid w:val="00A54FD0"/>
    <w:rsid w:val="00AA5A3D"/>
    <w:rsid w:val="00AD6B47"/>
    <w:rsid w:val="00AF4422"/>
    <w:rsid w:val="00B339A4"/>
    <w:rsid w:val="00B41FCD"/>
    <w:rsid w:val="00B446A4"/>
    <w:rsid w:val="00B474F8"/>
    <w:rsid w:val="00B72D56"/>
    <w:rsid w:val="00B76413"/>
    <w:rsid w:val="00BA2E40"/>
    <w:rsid w:val="00C06806"/>
    <w:rsid w:val="00C100AA"/>
    <w:rsid w:val="00C31081"/>
    <w:rsid w:val="00C65BE1"/>
    <w:rsid w:val="00C72ACF"/>
    <w:rsid w:val="00C814D7"/>
    <w:rsid w:val="00CB01B2"/>
    <w:rsid w:val="00CB2CDD"/>
    <w:rsid w:val="00CC7608"/>
    <w:rsid w:val="00CD5DBD"/>
    <w:rsid w:val="00CE58A1"/>
    <w:rsid w:val="00D12E1C"/>
    <w:rsid w:val="00D40482"/>
    <w:rsid w:val="00D421B9"/>
    <w:rsid w:val="00D621BD"/>
    <w:rsid w:val="00D70537"/>
    <w:rsid w:val="00D71C8A"/>
    <w:rsid w:val="00D76420"/>
    <w:rsid w:val="00D9432A"/>
    <w:rsid w:val="00DA09BE"/>
    <w:rsid w:val="00DA3C6D"/>
    <w:rsid w:val="00DD5D20"/>
    <w:rsid w:val="00DE295F"/>
    <w:rsid w:val="00E06070"/>
    <w:rsid w:val="00E66CAF"/>
    <w:rsid w:val="00E91F6A"/>
    <w:rsid w:val="00EC2700"/>
    <w:rsid w:val="00EE480D"/>
    <w:rsid w:val="00EF6008"/>
    <w:rsid w:val="00F35F38"/>
    <w:rsid w:val="00F44840"/>
    <w:rsid w:val="00F56A73"/>
    <w:rsid w:val="00F57FA6"/>
    <w:rsid w:val="00F663D6"/>
    <w:rsid w:val="00F77EB5"/>
    <w:rsid w:val="00F904C9"/>
    <w:rsid w:val="00F93F72"/>
    <w:rsid w:val="00FB12E1"/>
    <w:rsid w:val="00FD48BF"/>
    <w:rsid w:val="00FD7C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6BD5D"/>
  <w15:chartTrackingRefBased/>
  <w15:docId w15:val="{E54F6ACB-51FD-4857-BCB5-BD922D17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FCD"/>
    <w:pPr>
      <w:spacing w:after="200" w:line="276" w:lineRule="auto"/>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iedepginaCar">
    <w:name w:val="Pie de página Car"/>
    <w:basedOn w:val="Fuentedeprrafopredeter"/>
    <w:link w:val="Piedepgina"/>
    <w:uiPriority w:val="99"/>
    <w:rsid w:val="00B41FCD"/>
    <w:rPr>
      <w:rFonts w:ascii="Calibri" w:eastAsia="Calibri" w:hAnsi="Calibri" w:cs="Times New Roman"/>
    </w:rPr>
  </w:style>
  <w:style w:type="paragraph" w:styleId="Piedepgina">
    <w:name w:val="footer"/>
    <w:basedOn w:val="Normal"/>
    <w:link w:val="PiedepginaCar"/>
    <w:uiPriority w:val="99"/>
    <w:unhideWhenUsed/>
    <w:rsid w:val="00B41FCD"/>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B41FCD"/>
  </w:style>
  <w:style w:type="paragraph" w:styleId="Sinespaciado">
    <w:name w:val="No Spacing"/>
    <w:uiPriority w:val="1"/>
    <w:qFormat/>
    <w:rsid w:val="00B41FCD"/>
    <w:pPr>
      <w:spacing w:after="0" w:line="240" w:lineRule="auto"/>
    </w:pPr>
  </w:style>
  <w:style w:type="table" w:styleId="Tablaconcuadrcula">
    <w:name w:val="Table Grid"/>
    <w:basedOn w:val="Tablanormal"/>
    <w:uiPriority w:val="59"/>
    <w:rsid w:val="00B41F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B41F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75A6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975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D94D324F4DE4569BE028651AC39210C"/>
        <w:category>
          <w:name w:val="General"/>
          <w:gallery w:val="placeholder"/>
        </w:category>
        <w:types>
          <w:type w:val="bbPlcHdr"/>
        </w:types>
        <w:behaviors>
          <w:behavior w:val="content"/>
        </w:behaviors>
        <w:guid w:val="{8B9143AA-3FB6-48F4-B1FD-28BFFDB4B080}"/>
      </w:docPartPr>
      <w:docPartBody>
        <w:p w:rsidR="00FA0738" w:rsidRDefault="00831089" w:rsidP="00831089">
          <w:pPr>
            <w:pStyle w:val="8D94D324F4DE4569BE028651AC39210C"/>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089"/>
    <w:rsid w:val="000973E6"/>
    <w:rsid w:val="001014C0"/>
    <w:rsid w:val="0016649E"/>
    <w:rsid w:val="001D73C0"/>
    <w:rsid w:val="0028464D"/>
    <w:rsid w:val="00403437"/>
    <w:rsid w:val="00831089"/>
    <w:rsid w:val="00B21FFB"/>
    <w:rsid w:val="00FA07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D94D324F4DE4569BE028651AC39210C">
    <w:name w:val="8D94D324F4DE4569BE028651AC39210C"/>
    <w:rsid w:val="008310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1008</TotalTime>
  <Pages>14</Pages>
  <Words>6130</Words>
  <Characters>33715</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OCTAVIO BASULTO RAMIREZ</dc:creator>
  <cp:keywords/>
  <dc:description/>
  <cp:lastModifiedBy>OCTAVIO BASULTO RAMIREZ</cp:lastModifiedBy>
  <cp:revision>143</cp:revision>
  <dcterms:created xsi:type="dcterms:W3CDTF">2023-01-04T20:13:00Z</dcterms:created>
  <dcterms:modified xsi:type="dcterms:W3CDTF">2023-01-11T00:40:00Z</dcterms:modified>
</cp:coreProperties>
</file>