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39" w:rsidRDefault="00652539" w:rsidP="00652539">
      <w:pPr>
        <w:pStyle w:val="Encabezado"/>
        <w:pBdr>
          <w:between w:val="single" w:sz="4" w:space="1" w:color="4F81BD"/>
        </w:pBdr>
        <w:spacing w:line="360" w:lineRule="auto"/>
        <w:jc w:val="center"/>
        <w:rPr>
          <w:rFonts w:ascii="Segoe UI" w:hAnsi="Segoe UI" w:cs="Segoe UI"/>
          <w:b/>
          <w:sz w:val="20"/>
          <w:szCs w:val="20"/>
        </w:rPr>
      </w:pPr>
      <w:bookmarkStart w:id="0" w:name="_GoBack"/>
      <w:bookmarkEnd w:id="0"/>
      <w:r>
        <w:rPr>
          <w:rFonts w:ascii="Segoe UI" w:hAnsi="Segoe UI" w:cs="Segoe UI"/>
          <w:b/>
          <w:sz w:val="20"/>
          <w:szCs w:val="20"/>
        </w:rPr>
        <w:t>COMISIÓN EDILICIA DE PATRIMONIO Y VEHÍCULOS DEL H. AYUNTAMIENTO DE OCOTLÁN, JALISCO.</w:t>
      </w:r>
    </w:p>
    <w:p w:rsidR="00652539" w:rsidRDefault="00652539" w:rsidP="00652539">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ACTA DE L</w:t>
      </w:r>
      <w:r w:rsidR="00CD623E">
        <w:rPr>
          <w:rFonts w:ascii="Segoe UI" w:hAnsi="Segoe UI" w:cs="Segoe UI"/>
          <w:b/>
          <w:sz w:val="20"/>
          <w:szCs w:val="20"/>
        </w:rPr>
        <w:t>A SESIÓN ORDINARIA 28 DE ENERO</w:t>
      </w:r>
      <w:r>
        <w:rPr>
          <w:rFonts w:ascii="Segoe UI" w:hAnsi="Segoe UI" w:cs="Segoe UI"/>
          <w:b/>
          <w:sz w:val="20"/>
          <w:szCs w:val="20"/>
        </w:rPr>
        <w:t xml:space="preserve"> DEL 2019.</w:t>
      </w:r>
    </w:p>
    <w:p w:rsidR="00B149EA" w:rsidRPr="00FC5FBD" w:rsidRDefault="00652539" w:rsidP="00FC5FBD">
      <w:pPr>
        <w:pStyle w:val="Encabezado"/>
        <w:pBdr>
          <w:between w:val="single" w:sz="4" w:space="1" w:color="4F81BD"/>
        </w:pBdr>
        <w:spacing w:line="360" w:lineRule="auto"/>
        <w:jc w:val="center"/>
      </w:pPr>
      <w:r>
        <w:rPr>
          <w:rFonts w:ascii="Segoe UI" w:hAnsi="Segoe UI" w:cs="Segoe UI"/>
          <w:b/>
          <w:sz w:val="20"/>
          <w:szCs w:val="20"/>
        </w:rPr>
        <w:t>PERIODO CONSTITUCIONAL 2018 – 2021.</w:t>
      </w:r>
    </w:p>
    <w:p w:rsidR="00FC5FBD" w:rsidRDefault="00FC5FBD" w:rsidP="00E21A1F">
      <w:pPr>
        <w:pStyle w:val="Sinespaciado"/>
        <w:spacing w:line="360" w:lineRule="auto"/>
        <w:jc w:val="both"/>
        <w:rPr>
          <w:rFonts w:ascii="Cambria" w:hAnsi="Cambria" w:cs="Segoe UI"/>
          <w:b/>
          <w:sz w:val="24"/>
          <w:szCs w:val="24"/>
        </w:rPr>
      </w:pPr>
    </w:p>
    <w:p w:rsidR="00236080"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A745C7">
        <w:rPr>
          <w:rFonts w:ascii="Cambria" w:hAnsi="Cambria" w:cs="Segoe UI"/>
          <w:b/>
          <w:sz w:val="24"/>
          <w:szCs w:val="24"/>
        </w:rPr>
        <w:t>11</w:t>
      </w:r>
      <w:r w:rsidR="00111B1F">
        <w:rPr>
          <w:rFonts w:ascii="Cambria" w:hAnsi="Cambria" w:cs="Segoe UI"/>
          <w:b/>
          <w:sz w:val="24"/>
          <w:szCs w:val="24"/>
        </w:rPr>
        <w:t>:</w:t>
      </w:r>
      <w:r w:rsidR="00A745C7">
        <w:rPr>
          <w:rFonts w:ascii="Cambria" w:hAnsi="Cambria" w:cs="Segoe UI"/>
          <w:b/>
          <w:sz w:val="24"/>
          <w:szCs w:val="24"/>
        </w:rPr>
        <w:t xml:space="preserve">04 once </w:t>
      </w:r>
      <w:r w:rsidR="009B35E6">
        <w:rPr>
          <w:rFonts w:ascii="Cambria" w:hAnsi="Cambria" w:cs="Segoe UI"/>
          <w:b/>
          <w:sz w:val="24"/>
          <w:szCs w:val="24"/>
        </w:rPr>
        <w:t>horas</w:t>
      </w:r>
      <w:r w:rsidR="00A745C7">
        <w:rPr>
          <w:rFonts w:ascii="Cambria" w:hAnsi="Cambria" w:cs="Segoe UI"/>
          <w:b/>
          <w:sz w:val="24"/>
          <w:szCs w:val="24"/>
        </w:rPr>
        <w:t xml:space="preserve"> con cuatro</w:t>
      </w:r>
      <w:r w:rsidR="00EC7B8A">
        <w:rPr>
          <w:rFonts w:ascii="Cambria" w:hAnsi="Cambria" w:cs="Segoe UI"/>
          <w:b/>
          <w:sz w:val="24"/>
          <w:szCs w:val="24"/>
        </w:rPr>
        <w:t xml:space="preserve"> minutos </w:t>
      </w:r>
      <w:r w:rsidR="000C5040">
        <w:rPr>
          <w:rFonts w:ascii="Cambria" w:hAnsi="Cambria" w:cs="Segoe UI"/>
          <w:b/>
          <w:sz w:val="24"/>
          <w:szCs w:val="24"/>
        </w:rPr>
        <w:t>del día 2</w:t>
      </w:r>
      <w:r w:rsidR="009B35E6">
        <w:rPr>
          <w:rFonts w:ascii="Cambria" w:hAnsi="Cambria" w:cs="Segoe UI"/>
          <w:b/>
          <w:sz w:val="24"/>
          <w:szCs w:val="24"/>
        </w:rPr>
        <w:t>8</w:t>
      </w:r>
      <w:r w:rsidR="000274F8" w:rsidRPr="00AB1FD7">
        <w:rPr>
          <w:rFonts w:ascii="Cambria" w:hAnsi="Cambria" w:cs="Segoe UI"/>
          <w:b/>
          <w:sz w:val="24"/>
          <w:szCs w:val="24"/>
        </w:rPr>
        <w:t xml:space="preserve"> </w:t>
      </w:r>
      <w:r w:rsidR="00A745C7">
        <w:rPr>
          <w:rFonts w:ascii="Cambria" w:hAnsi="Cambria" w:cs="Segoe UI"/>
          <w:b/>
          <w:sz w:val="24"/>
          <w:szCs w:val="24"/>
        </w:rPr>
        <w:t>de Enero</w:t>
      </w:r>
      <w:r w:rsidR="000C5040">
        <w:rPr>
          <w:rFonts w:ascii="Cambria" w:hAnsi="Cambria" w:cs="Segoe UI"/>
          <w:b/>
          <w:sz w:val="24"/>
          <w:szCs w:val="24"/>
        </w:rPr>
        <w:t xml:space="preserve"> </w:t>
      </w:r>
      <w:r w:rsidR="005336B0">
        <w:rPr>
          <w:rFonts w:ascii="Cambria" w:hAnsi="Cambria" w:cs="Segoe UI"/>
          <w:b/>
          <w:sz w:val="24"/>
          <w:szCs w:val="24"/>
        </w:rPr>
        <w:t>del 2019</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9901D6" w:rsidRPr="00AB1FD7">
        <w:rPr>
          <w:rFonts w:ascii="Cambria" w:hAnsi="Cambria" w:cs="Segoe UI"/>
          <w:sz w:val="24"/>
          <w:szCs w:val="24"/>
        </w:rPr>
        <w:t xml:space="preserve">Jalisco; </w:t>
      </w:r>
      <w:r w:rsidR="00E90B8A">
        <w:rPr>
          <w:rFonts w:ascii="Cambria" w:hAnsi="Cambria" w:cs="Segoe UI"/>
          <w:sz w:val="24"/>
          <w:szCs w:val="24"/>
        </w:rPr>
        <w:t>38, 39 numeral 16</w:t>
      </w:r>
      <w:r w:rsidR="000C5040">
        <w:rPr>
          <w:rFonts w:ascii="Cambria" w:hAnsi="Cambria" w:cs="Segoe UI"/>
          <w:sz w:val="24"/>
          <w:szCs w:val="24"/>
        </w:rPr>
        <w:t>, 41</w:t>
      </w:r>
      <w:r w:rsidR="009901D6" w:rsidRPr="00AB1FD7">
        <w:rPr>
          <w:rFonts w:ascii="Cambria" w:hAnsi="Cambria" w:cs="Segoe UI"/>
          <w:sz w:val="24"/>
          <w:szCs w:val="24"/>
        </w:rPr>
        <w:t>, 4</w:t>
      </w:r>
      <w:r w:rsidR="009B35E6">
        <w:rPr>
          <w:rFonts w:ascii="Cambria" w:hAnsi="Cambria" w:cs="Segoe UI"/>
          <w:sz w:val="24"/>
          <w:szCs w:val="24"/>
        </w:rPr>
        <w:t xml:space="preserve">5, 47 y </w:t>
      </w:r>
      <w:r w:rsidR="00627A13">
        <w:rPr>
          <w:rFonts w:ascii="Cambria" w:hAnsi="Cambria" w:cs="Segoe UI"/>
          <w:sz w:val="24"/>
          <w:szCs w:val="24"/>
        </w:rPr>
        <w:t>65</w:t>
      </w:r>
      <w:r w:rsidR="00661C05" w:rsidRPr="00AB1FD7">
        <w:rPr>
          <w:rFonts w:ascii="Cambria" w:hAnsi="Cambria" w:cs="Segoe UI"/>
          <w:sz w:val="24"/>
          <w:szCs w:val="24"/>
        </w:rPr>
        <w:t xml:space="preserve"> 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A745C7">
        <w:rPr>
          <w:rFonts w:ascii="Cambria" w:hAnsi="Cambria" w:cs="Segoe UI"/>
          <w:sz w:val="24"/>
          <w:szCs w:val="24"/>
        </w:rPr>
        <w:t xml:space="preserve">conformado por </w:t>
      </w:r>
      <w:r w:rsidR="00C14D22">
        <w:rPr>
          <w:rFonts w:ascii="Cambria" w:hAnsi="Cambria" w:cs="Segoe UI"/>
          <w:sz w:val="24"/>
          <w:szCs w:val="24"/>
        </w:rPr>
        <w:t>sus integrantes</w:t>
      </w:r>
      <w:r w:rsidR="009901D6" w:rsidRPr="00AB1FD7">
        <w:rPr>
          <w:rFonts w:ascii="Cambria" w:hAnsi="Cambria" w:cs="Segoe UI"/>
          <w:sz w:val="24"/>
          <w:szCs w:val="24"/>
        </w:rPr>
        <w:t xml:space="preserve">, </w:t>
      </w:r>
      <w:r w:rsidR="009B35E6">
        <w:rPr>
          <w:rFonts w:ascii="Cambria" w:hAnsi="Cambria" w:cs="Segoe UI"/>
          <w:b/>
          <w:sz w:val="24"/>
          <w:szCs w:val="24"/>
        </w:rPr>
        <w:t xml:space="preserve">C. Verónica Guadalupe Domínguez Manzo, </w:t>
      </w:r>
      <w:r w:rsidR="00111B1F">
        <w:rPr>
          <w:rFonts w:ascii="Cambria" w:hAnsi="Cambria" w:cs="Segoe UI"/>
          <w:b/>
          <w:sz w:val="24"/>
          <w:szCs w:val="24"/>
        </w:rPr>
        <w:t xml:space="preserve">C. Bertha </w:t>
      </w:r>
      <w:r w:rsidR="00C14D22">
        <w:rPr>
          <w:rFonts w:ascii="Cambria" w:hAnsi="Cambria" w:cs="Segoe UI"/>
          <w:b/>
          <w:sz w:val="24"/>
          <w:szCs w:val="24"/>
        </w:rPr>
        <w:t>Alicia Rocha García</w:t>
      </w:r>
      <w:r w:rsidR="00627A13">
        <w:rPr>
          <w:rFonts w:ascii="Cambria" w:hAnsi="Cambria" w:cs="Segoe UI"/>
          <w:b/>
          <w:sz w:val="24"/>
          <w:szCs w:val="24"/>
        </w:rPr>
        <w:t>, C. Julio César Márquez Lizárraga</w:t>
      </w:r>
      <w:r w:rsidR="00C14D22">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840818">
        <w:rPr>
          <w:rFonts w:ascii="Cambria" w:hAnsi="Cambria" w:cs="Segoe UI"/>
          <w:b/>
          <w:sz w:val="24"/>
          <w:szCs w:val="24"/>
        </w:rPr>
        <w:t xml:space="preserve">ESIÓN ORDINARIA </w:t>
      </w:r>
      <w:r w:rsidR="0068519B" w:rsidRPr="00AB1FD7">
        <w:rPr>
          <w:rFonts w:ascii="Cambria" w:hAnsi="Cambria" w:cs="Segoe UI"/>
          <w:b/>
          <w:sz w:val="24"/>
          <w:szCs w:val="24"/>
        </w:rPr>
        <w:t>DE LA</w:t>
      </w:r>
      <w:r w:rsidR="00802B3B">
        <w:rPr>
          <w:rFonts w:ascii="Cambria" w:hAnsi="Cambria" w:cs="Segoe UI"/>
          <w:b/>
          <w:sz w:val="24"/>
          <w:szCs w:val="24"/>
        </w:rPr>
        <w:t xml:space="preserve"> CO</w:t>
      </w:r>
      <w:r w:rsidR="00627A13">
        <w:rPr>
          <w:rFonts w:ascii="Cambria" w:hAnsi="Cambria" w:cs="Segoe UI"/>
          <w:b/>
          <w:sz w:val="24"/>
          <w:szCs w:val="24"/>
        </w:rPr>
        <w:t>MISIÓN DE PATRIMONIO Y VEHÍCULOS</w:t>
      </w:r>
      <w:r w:rsidR="00A26411">
        <w:rPr>
          <w:rFonts w:ascii="Cambria" w:hAnsi="Cambria" w:cs="Segoe UI"/>
          <w:b/>
          <w:sz w:val="24"/>
          <w:szCs w:val="24"/>
        </w:rPr>
        <w:t xml:space="preserve">.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de la siguiente manera:-</w:t>
      </w:r>
      <w:r w:rsidR="000C062B" w:rsidRPr="00AB1FD7">
        <w:rPr>
          <w:rFonts w:ascii="Cambria" w:hAnsi="Cambria" w:cs="Segoe UI"/>
          <w:sz w:val="24"/>
          <w:szCs w:val="24"/>
        </w:rPr>
        <w:t xml:space="preserve"> - - -</w:t>
      </w:r>
      <w:r w:rsidR="00840818">
        <w:rPr>
          <w:rFonts w:ascii="Cambria" w:hAnsi="Cambria" w:cs="Segoe UI"/>
          <w:sz w:val="24"/>
          <w:szCs w:val="24"/>
        </w:rPr>
        <w:t xml:space="preserve"> - - - - - - - - - - - - - - - - - - - -</w:t>
      </w:r>
      <w:r w:rsidR="00EC7B8A">
        <w:rPr>
          <w:rFonts w:ascii="Cambria" w:hAnsi="Cambria" w:cs="Segoe UI"/>
          <w:sz w:val="24"/>
          <w:szCs w:val="24"/>
        </w:rPr>
        <w:t xml:space="preserve"> - - - - - - - - - </w:t>
      </w:r>
      <w:r w:rsidR="00840818">
        <w:rPr>
          <w:rFonts w:ascii="Cambria" w:hAnsi="Cambria" w:cs="Segoe UI"/>
          <w:sz w:val="24"/>
          <w:szCs w:val="24"/>
        </w:rPr>
        <w:t xml:space="preserve"> </w:t>
      </w:r>
      <w:r w:rsidR="000C062B" w:rsidRPr="00AB1FD7">
        <w:rPr>
          <w:rFonts w:ascii="Cambria" w:hAnsi="Cambria" w:cs="Segoe UI"/>
          <w:sz w:val="24"/>
          <w:szCs w:val="24"/>
        </w:rPr>
        <w:t xml:space="preserve"> </w:t>
      </w:r>
    </w:p>
    <w:p w:rsidR="00627A13" w:rsidRPr="004F772E" w:rsidRDefault="00627A13" w:rsidP="00E21A1F">
      <w:pPr>
        <w:pStyle w:val="Sinespaciado"/>
        <w:spacing w:line="360" w:lineRule="auto"/>
        <w:jc w:val="both"/>
        <w:rPr>
          <w:rFonts w:ascii="Cambria" w:hAnsi="Cambria" w:cs="Segoe UI"/>
          <w:b/>
          <w:sz w:val="24"/>
          <w:szCs w:val="24"/>
        </w:rPr>
      </w:pP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9B35E6">
        <w:rPr>
          <w:rFonts w:ascii="Cambria" w:hAnsi="Cambria" w:cs="Segoe UI"/>
          <w:b/>
          <w:sz w:val="24"/>
          <w:szCs w:val="24"/>
        </w:rPr>
        <w:t>C. Verónica Guadalupe Domínguez Manzo</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día:- - - - - - - - - - - -</w:t>
      </w:r>
      <w:r w:rsidR="000C062B" w:rsidRPr="00AB1FD7">
        <w:rPr>
          <w:rFonts w:ascii="Cambria" w:hAnsi="Cambria" w:cs="Segoe UI"/>
          <w:bCs/>
          <w:sz w:val="24"/>
          <w:szCs w:val="24"/>
          <w:lang w:eastAsia="es-ES"/>
        </w:rPr>
        <w:t xml:space="preserve"> - - - - </w:t>
      </w:r>
      <w:r w:rsidR="000C5040">
        <w:rPr>
          <w:rFonts w:ascii="Cambria" w:hAnsi="Cambria" w:cs="Segoe UI"/>
          <w:bCs/>
          <w:sz w:val="24"/>
          <w:szCs w:val="24"/>
          <w:lang w:eastAsia="es-ES"/>
        </w:rPr>
        <w:t xml:space="preserve">-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53617D" w:rsidRDefault="0053617D" w:rsidP="0053617D">
      <w:pPr>
        <w:pStyle w:val="Sinespaciado"/>
        <w:spacing w:line="276" w:lineRule="auto"/>
        <w:jc w:val="both"/>
        <w:rPr>
          <w:rFonts w:ascii="Segoe UI" w:hAnsi="Segoe UI" w:cs="Segoe UI"/>
          <w:sz w:val="20"/>
          <w:szCs w:val="20"/>
        </w:rPr>
      </w:pP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Lista de Asistencia y declaración del quórum legal.</w:t>
      </w:r>
    </w:p>
    <w:p w:rsidR="000C5040"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Lectura y aprobación del orden del día.</w:t>
      </w:r>
    </w:p>
    <w:p w:rsidR="00A745C7" w:rsidRPr="0053617D" w:rsidRDefault="00A745C7" w:rsidP="000C5040">
      <w:pPr>
        <w:pStyle w:val="Sinespaciado"/>
        <w:numPr>
          <w:ilvl w:val="0"/>
          <w:numId w:val="19"/>
        </w:numPr>
        <w:spacing w:line="276" w:lineRule="auto"/>
        <w:jc w:val="both"/>
        <w:rPr>
          <w:rFonts w:ascii="Cambria" w:hAnsi="Cambria" w:cs="Segoe UI"/>
          <w:sz w:val="24"/>
          <w:szCs w:val="20"/>
        </w:rPr>
      </w:pPr>
      <w:r>
        <w:rPr>
          <w:rFonts w:ascii="Cambria" w:hAnsi="Cambria" w:cs="Segoe UI"/>
          <w:sz w:val="24"/>
          <w:szCs w:val="20"/>
        </w:rPr>
        <w:t xml:space="preserve">Análisis y discusión o en su caso aprobación del dictamen en el cual se autoriza </w:t>
      </w:r>
      <w:r w:rsidR="00CC7A16">
        <w:rPr>
          <w:rFonts w:ascii="Cambria" w:hAnsi="Cambria" w:cs="Segoe UI"/>
          <w:sz w:val="24"/>
          <w:szCs w:val="20"/>
        </w:rPr>
        <w:t>la actualización del inventario municipal y baja de bienes inmuebles.</w:t>
      </w:r>
    </w:p>
    <w:p w:rsidR="000C5040" w:rsidRPr="0053617D" w:rsidRDefault="000C5040"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Asuntos varios.</w:t>
      </w:r>
    </w:p>
    <w:p w:rsidR="000C5040" w:rsidRPr="0053617D" w:rsidRDefault="0053617D" w:rsidP="000C5040">
      <w:pPr>
        <w:pStyle w:val="Sinespaciado"/>
        <w:numPr>
          <w:ilvl w:val="0"/>
          <w:numId w:val="19"/>
        </w:numPr>
        <w:spacing w:line="276" w:lineRule="auto"/>
        <w:jc w:val="both"/>
        <w:rPr>
          <w:rFonts w:ascii="Cambria" w:hAnsi="Cambria" w:cs="Segoe UI"/>
          <w:sz w:val="24"/>
          <w:szCs w:val="20"/>
        </w:rPr>
      </w:pPr>
      <w:r w:rsidRPr="0053617D">
        <w:rPr>
          <w:rFonts w:ascii="Cambria" w:hAnsi="Cambria" w:cs="Segoe UI"/>
          <w:sz w:val="24"/>
          <w:szCs w:val="20"/>
        </w:rPr>
        <w:t>Clausura de la sesión.</w:t>
      </w:r>
    </w:p>
    <w:p w:rsidR="00043EF6" w:rsidRPr="00AB1FD7" w:rsidRDefault="00043EF6" w:rsidP="00E21A1F">
      <w:pPr>
        <w:pStyle w:val="Sinespaciado"/>
        <w:spacing w:line="360" w:lineRule="auto"/>
        <w:jc w:val="both"/>
        <w:rPr>
          <w:rFonts w:ascii="Cambria" w:hAnsi="Cambria" w:cs="Segoe UI"/>
          <w:sz w:val="24"/>
          <w:szCs w:val="24"/>
        </w:rPr>
      </w:pPr>
    </w:p>
    <w:p w:rsidR="000C5040" w:rsidRPr="000C5040" w:rsidRDefault="000C5040" w:rsidP="000C5040">
      <w:pPr>
        <w:pStyle w:val="Sinespaciado"/>
        <w:spacing w:line="360" w:lineRule="auto"/>
        <w:rPr>
          <w:rFonts w:ascii="Cambria" w:hAnsi="Cambria" w:cs="Segoe UI"/>
          <w:sz w:val="24"/>
          <w:szCs w:val="24"/>
        </w:rPr>
      </w:pPr>
    </w:p>
    <w:p w:rsidR="00DE5947" w:rsidRPr="00E6165A" w:rsidRDefault="00DE5947" w:rsidP="000C5040">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E21A1F">
            <w:pPr>
              <w:pStyle w:val="Sinespaciado"/>
              <w:spacing w:line="360" w:lineRule="auto"/>
              <w:jc w:val="center"/>
              <w:rPr>
                <w:rFonts w:ascii="Cambria" w:hAnsi="Cambria" w:cs="Segoe UI"/>
                <w:b/>
                <w:bCs/>
                <w:sz w:val="24"/>
                <w:szCs w:val="24"/>
              </w:rPr>
            </w:pPr>
            <w:r>
              <w:rPr>
                <w:rFonts w:ascii="Cambria" w:hAnsi="Cambria" w:cs="Segoe UI"/>
                <w:b/>
                <w:bCs/>
                <w:sz w:val="24"/>
                <w:szCs w:val="24"/>
              </w:rPr>
              <w:t>DE</w:t>
            </w:r>
            <w:r w:rsidR="00043EF6" w:rsidRPr="00AB1FD7">
              <w:rPr>
                <w:rFonts w:ascii="Cambria" w:hAnsi="Cambria" w:cs="Segoe UI"/>
                <w:b/>
                <w:bCs/>
                <w:sz w:val="24"/>
                <w:szCs w:val="24"/>
              </w:rPr>
              <w:t>SAHOG</w:t>
            </w:r>
            <w:r>
              <w:rPr>
                <w:rFonts w:ascii="Cambria" w:hAnsi="Cambria" w:cs="Segoe UI"/>
                <w:b/>
                <w:bCs/>
                <w:sz w:val="24"/>
                <w:szCs w:val="24"/>
              </w:rPr>
              <w:t xml:space="preserve">O </w:t>
            </w:r>
            <w:r w:rsidR="0053617D">
              <w:rPr>
                <w:rFonts w:ascii="Cambria" w:hAnsi="Cambria" w:cs="Segoe UI"/>
                <w:b/>
                <w:bCs/>
                <w:sz w:val="24"/>
                <w:szCs w:val="24"/>
              </w:rPr>
              <w:t xml:space="preserve"> </w:t>
            </w:r>
            <w:r w:rsidR="00840818">
              <w:rPr>
                <w:rFonts w:ascii="Cambria" w:hAnsi="Cambria" w:cs="Segoe UI"/>
                <w:b/>
                <w:bCs/>
                <w:sz w:val="24"/>
                <w:szCs w:val="24"/>
              </w:rPr>
              <w:t xml:space="preserve"> </w:t>
            </w:r>
            <w:r>
              <w:rPr>
                <w:rFonts w:ascii="Cambria" w:hAnsi="Cambria" w:cs="Segoe UI"/>
                <w:b/>
                <w:bCs/>
                <w:sz w:val="24"/>
                <w:szCs w:val="24"/>
              </w:rPr>
              <w:t xml:space="preserve">D E L </w:t>
            </w:r>
            <w:r w:rsidR="00B149EA">
              <w:rPr>
                <w:rFonts w:ascii="Cambria" w:hAnsi="Cambria" w:cs="Segoe UI"/>
                <w:b/>
                <w:bCs/>
                <w:sz w:val="24"/>
                <w:szCs w:val="24"/>
              </w:rPr>
              <w:t xml:space="preserve"> </w:t>
            </w:r>
            <w:r>
              <w:rPr>
                <w:rFonts w:ascii="Cambria" w:hAnsi="Cambria" w:cs="Segoe UI"/>
                <w:b/>
                <w:bCs/>
                <w:sz w:val="24"/>
                <w:szCs w:val="24"/>
              </w:rPr>
              <w:t xml:space="preserve">   O R D E N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627A13"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PRIMER PUNTO.-</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forma:-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w:t>
      </w:r>
    </w:p>
    <w:p w:rsidR="00627A13" w:rsidRPr="00AB1FD7" w:rsidRDefault="00627A13" w:rsidP="00E21A1F">
      <w:pPr>
        <w:pStyle w:val="Sinespaciado"/>
        <w:spacing w:line="360" w:lineRule="auto"/>
        <w:jc w:val="both"/>
        <w:rPr>
          <w:rFonts w:ascii="Cambria" w:hAnsi="Cambria" w:cs="Segoe UI"/>
          <w:sz w:val="24"/>
          <w:szCs w:val="24"/>
        </w:rPr>
      </w:pPr>
    </w:p>
    <w:tbl>
      <w:tblPr>
        <w:tblStyle w:val="Tablaconcuadrcula"/>
        <w:tblW w:w="0" w:type="auto"/>
        <w:tblInd w:w="670" w:type="dxa"/>
        <w:tblLook w:val="04A0" w:firstRow="1" w:lastRow="0" w:firstColumn="1" w:lastColumn="0" w:noHBand="0" w:noVBand="1"/>
      </w:tblPr>
      <w:tblGrid>
        <w:gridCol w:w="3294"/>
        <w:gridCol w:w="1527"/>
        <w:gridCol w:w="1401"/>
      </w:tblGrid>
      <w:tr w:rsidR="004665FC" w:rsidRPr="00AB1FD7" w:rsidTr="00B149EA">
        <w:trPr>
          <w:trHeight w:val="558"/>
        </w:trPr>
        <w:tc>
          <w:tcPr>
            <w:tcW w:w="3294"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B149EA">
        <w:tc>
          <w:tcPr>
            <w:tcW w:w="3294" w:type="dxa"/>
          </w:tcPr>
          <w:p w:rsidR="004665FC" w:rsidRPr="00AB1FD7" w:rsidRDefault="009B35E6" w:rsidP="00E21A1F">
            <w:pPr>
              <w:pStyle w:val="Sinespaciado"/>
              <w:spacing w:line="360" w:lineRule="auto"/>
              <w:jc w:val="center"/>
              <w:rPr>
                <w:rFonts w:ascii="Cambria" w:hAnsi="Cambria" w:cs="Segoe UI"/>
              </w:rPr>
            </w:pPr>
            <w:r>
              <w:rPr>
                <w:rFonts w:ascii="Cambria" w:hAnsi="Cambria" w:cs="Segoe UI"/>
                <w:sz w:val="24"/>
                <w:szCs w:val="24"/>
              </w:rPr>
              <w:lastRenderedPageBreak/>
              <w:t>C. Verónica Guadalupe Domínguez Manzo.</w:t>
            </w:r>
          </w:p>
        </w:tc>
        <w:tc>
          <w:tcPr>
            <w:tcW w:w="1527" w:type="dxa"/>
          </w:tcPr>
          <w:p w:rsidR="004665FC" w:rsidRPr="00AB1FD7" w:rsidRDefault="00DE5947" w:rsidP="00E21A1F">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4665FC" w:rsidRPr="00AB1FD7" w:rsidTr="00B149EA">
        <w:tc>
          <w:tcPr>
            <w:tcW w:w="3294" w:type="dxa"/>
          </w:tcPr>
          <w:p w:rsidR="004665FC" w:rsidRPr="00AB1FD7" w:rsidRDefault="00C14D22" w:rsidP="00627A13">
            <w:pPr>
              <w:pStyle w:val="Sinespaciado"/>
              <w:spacing w:line="360" w:lineRule="auto"/>
              <w:jc w:val="center"/>
              <w:rPr>
                <w:rFonts w:ascii="Cambria" w:hAnsi="Cambria" w:cs="Segoe UI"/>
              </w:rPr>
            </w:pPr>
            <w:r>
              <w:rPr>
                <w:rFonts w:ascii="Cambria" w:hAnsi="Cambria" w:cs="Segoe UI"/>
                <w:bCs/>
                <w:sz w:val="24"/>
                <w:szCs w:val="24"/>
                <w:lang w:eastAsia="es-ES"/>
              </w:rPr>
              <w:t xml:space="preserve">C. </w:t>
            </w:r>
            <w:r w:rsidR="00627A13">
              <w:rPr>
                <w:rFonts w:ascii="Cambria" w:hAnsi="Cambria" w:cs="Segoe UI"/>
                <w:bCs/>
                <w:sz w:val="24"/>
                <w:szCs w:val="24"/>
                <w:lang w:eastAsia="es-ES"/>
              </w:rPr>
              <w:t xml:space="preserve">Bertha Alicia Rocha García </w:t>
            </w:r>
          </w:p>
        </w:tc>
        <w:tc>
          <w:tcPr>
            <w:tcW w:w="1527" w:type="dxa"/>
          </w:tcPr>
          <w:p w:rsidR="004665FC" w:rsidRPr="00AB1FD7" w:rsidRDefault="00E6165A" w:rsidP="00E21A1F">
            <w:pPr>
              <w:pStyle w:val="Sinespaciado"/>
              <w:spacing w:line="360" w:lineRule="auto"/>
              <w:jc w:val="center"/>
              <w:rPr>
                <w:rFonts w:ascii="Cambria" w:hAnsi="Cambria" w:cs="Segoe UI"/>
              </w:rPr>
            </w:pPr>
            <w:r>
              <w:rPr>
                <w:rFonts w:ascii="Cambria" w:hAnsi="Cambria" w:cs="Segoe UI"/>
              </w:rPr>
              <w:t>V</w:t>
            </w:r>
            <w:r w:rsidR="004665FC" w:rsidRPr="00AB1FD7">
              <w:rPr>
                <w:rFonts w:ascii="Cambria" w:hAnsi="Cambria" w:cs="Segoe UI"/>
              </w:rPr>
              <w:t>ocal</w:t>
            </w:r>
          </w:p>
        </w:tc>
        <w:tc>
          <w:tcPr>
            <w:tcW w:w="1401" w:type="dxa"/>
          </w:tcPr>
          <w:p w:rsidR="004665FC" w:rsidRPr="00AB1FD7" w:rsidRDefault="00924935" w:rsidP="00E21A1F">
            <w:pPr>
              <w:pStyle w:val="Sinespaciado"/>
              <w:spacing w:line="360" w:lineRule="auto"/>
              <w:jc w:val="center"/>
              <w:rPr>
                <w:rFonts w:ascii="Cambria" w:hAnsi="Cambria" w:cs="Segoe UI"/>
              </w:rPr>
            </w:pPr>
            <w:r>
              <w:rPr>
                <w:rFonts w:ascii="Cambria" w:hAnsi="Cambria" w:cs="Segoe UI"/>
              </w:rPr>
              <w:t>Presente</w:t>
            </w:r>
          </w:p>
        </w:tc>
      </w:tr>
      <w:tr w:rsidR="00924935" w:rsidRPr="00AB1FD7" w:rsidTr="00B149EA">
        <w:tc>
          <w:tcPr>
            <w:tcW w:w="3294" w:type="dxa"/>
          </w:tcPr>
          <w:p w:rsidR="00924935" w:rsidRDefault="00C14D22" w:rsidP="00627A13">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 xml:space="preserve">C. </w:t>
            </w:r>
            <w:r w:rsidR="00627A13">
              <w:rPr>
                <w:rFonts w:ascii="Cambria" w:hAnsi="Cambria" w:cs="Segoe UI"/>
                <w:bCs/>
                <w:sz w:val="24"/>
                <w:szCs w:val="24"/>
                <w:lang w:eastAsia="es-ES"/>
              </w:rPr>
              <w:t>Julio César Márquez Lizárraga</w:t>
            </w:r>
          </w:p>
        </w:tc>
        <w:tc>
          <w:tcPr>
            <w:tcW w:w="1527" w:type="dxa"/>
          </w:tcPr>
          <w:p w:rsidR="00924935" w:rsidRDefault="00924935" w:rsidP="00E21A1F">
            <w:pPr>
              <w:pStyle w:val="Sinespaciado"/>
              <w:spacing w:line="360" w:lineRule="auto"/>
              <w:jc w:val="center"/>
              <w:rPr>
                <w:rFonts w:ascii="Cambria" w:hAnsi="Cambria" w:cs="Segoe UI"/>
              </w:rPr>
            </w:pPr>
            <w:r>
              <w:rPr>
                <w:rFonts w:ascii="Cambria" w:hAnsi="Cambria" w:cs="Segoe UI"/>
              </w:rPr>
              <w:t>Vocal</w:t>
            </w:r>
          </w:p>
        </w:tc>
        <w:tc>
          <w:tcPr>
            <w:tcW w:w="1401" w:type="dxa"/>
          </w:tcPr>
          <w:p w:rsidR="00924935" w:rsidRPr="00AB1FD7" w:rsidRDefault="00CC7A16" w:rsidP="00E21A1F">
            <w:pPr>
              <w:pStyle w:val="Sinespaciado"/>
              <w:spacing w:line="360" w:lineRule="auto"/>
              <w:jc w:val="center"/>
              <w:rPr>
                <w:rFonts w:ascii="Cambria" w:hAnsi="Cambria" w:cs="Segoe UI"/>
              </w:rPr>
            </w:pPr>
            <w:r>
              <w:rPr>
                <w:rFonts w:ascii="Cambria" w:hAnsi="Cambria" w:cs="Segoe UI"/>
              </w:rPr>
              <w:t>Ausente</w:t>
            </w:r>
          </w:p>
        </w:tc>
      </w:tr>
    </w:tbl>
    <w:p w:rsidR="00CC7A16" w:rsidRDefault="00CC7A16" w:rsidP="00CC7A16">
      <w:pPr>
        <w:pStyle w:val="Sinespaciado"/>
        <w:spacing w:line="360" w:lineRule="auto"/>
        <w:jc w:val="both"/>
        <w:rPr>
          <w:rFonts w:ascii="Cambria" w:hAnsi="Cambria" w:cs="Segoe UI"/>
          <w:sz w:val="24"/>
          <w:szCs w:val="24"/>
        </w:rPr>
      </w:pPr>
    </w:p>
    <w:p w:rsidR="00CC7A16" w:rsidRDefault="00CC7A16" w:rsidP="00CC7A16">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Pr="00AB1FD7">
        <w:rPr>
          <w:rFonts w:ascii="Cambria" w:hAnsi="Cambria" w:cs="Segoe UI"/>
          <w:b/>
          <w:sz w:val="24"/>
          <w:szCs w:val="24"/>
        </w:rPr>
        <w:t xml:space="preserve"> </w:t>
      </w:r>
      <w:r>
        <w:rPr>
          <w:rFonts w:ascii="Cambria" w:hAnsi="Cambria" w:cs="Segoe UI"/>
          <w:b/>
          <w:sz w:val="24"/>
          <w:szCs w:val="24"/>
        </w:rPr>
        <w:t>C. Verónica Guadalupe Domínguez Manzo</w:t>
      </w:r>
      <w:r w:rsidRPr="00AB1FD7">
        <w:rPr>
          <w:rFonts w:ascii="Cambria" w:hAnsi="Cambria" w:cs="Segoe UI"/>
          <w:b/>
          <w:sz w:val="24"/>
          <w:szCs w:val="24"/>
        </w:rPr>
        <w:t>,</w:t>
      </w:r>
      <w:r w:rsidRPr="00AB1FD7">
        <w:rPr>
          <w:rFonts w:ascii="Cambria" w:hAnsi="Cambria" w:cs="Segoe UI"/>
          <w:sz w:val="24"/>
          <w:szCs w:val="24"/>
        </w:rPr>
        <w:t xml:space="preserve"> Presidenta de la Comisión, informó sobre la </w:t>
      </w:r>
      <w:r w:rsidRPr="00AB1FD7">
        <w:rPr>
          <w:rFonts w:ascii="Cambria" w:hAnsi="Cambria" w:cs="Segoe UI"/>
          <w:b/>
          <w:sz w:val="24"/>
          <w:szCs w:val="24"/>
        </w:rPr>
        <w:t>EXISTENCIA DEL QUÓRUM LEGAL</w:t>
      </w:r>
      <w:r w:rsidRPr="00AB1FD7">
        <w:rPr>
          <w:rFonts w:ascii="Cambria" w:hAnsi="Cambria" w:cs="Segoe UI"/>
          <w:sz w:val="24"/>
          <w:szCs w:val="24"/>
        </w:rPr>
        <w:t xml:space="preserve"> para llevar a cabo la Sesión de Comisión</w:t>
      </w:r>
      <w:r>
        <w:rPr>
          <w:rFonts w:ascii="Cambria" w:hAnsi="Cambria" w:cs="Segoe UI"/>
          <w:sz w:val="24"/>
          <w:szCs w:val="24"/>
        </w:rPr>
        <w:t>, Con dos asistencias de tres integrantes de la comisión, así mismo solicito la justificación de inasi</w:t>
      </w:r>
      <w:r w:rsidR="00EC7B8A">
        <w:rPr>
          <w:rFonts w:ascii="Cambria" w:hAnsi="Cambria" w:cs="Segoe UI"/>
          <w:sz w:val="24"/>
          <w:szCs w:val="24"/>
        </w:rPr>
        <w:t>stencia el C. Julio Cesar Márquez Lizárraga</w:t>
      </w:r>
      <w:r>
        <w:rPr>
          <w:rFonts w:ascii="Cambria" w:hAnsi="Cambria" w:cs="Segoe UI"/>
          <w:sz w:val="24"/>
          <w:szCs w:val="24"/>
        </w:rPr>
        <w:t xml:space="preserve">, debido a que se encuentra en otra reunión previamente agendada, referente a sus omisiones edilicias y agenda laborales y pido se pueda justificar su inasistencia, por lo que solicito levantemos la mano: </w:t>
      </w:r>
    </w:p>
    <w:p w:rsidR="00CC7A16" w:rsidRDefault="00CC7A16" w:rsidP="00CC7A16">
      <w:pPr>
        <w:pStyle w:val="Sinespaciado"/>
        <w:spacing w:line="360" w:lineRule="auto"/>
        <w:jc w:val="both"/>
        <w:rPr>
          <w:rFonts w:ascii="Cambria" w:hAnsi="Cambria" w:cs="Segoe UI"/>
          <w:sz w:val="24"/>
          <w:szCs w:val="24"/>
        </w:rPr>
      </w:pPr>
    </w:p>
    <w:tbl>
      <w:tblPr>
        <w:tblStyle w:val="Tablaconcuadrcula"/>
        <w:tblW w:w="8364" w:type="dxa"/>
        <w:tblInd w:w="-5" w:type="dxa"/>
        <w:tblLook w:val="04A0" w:firstRow="1" w:lastRow="0" w:firstColumn="1" w:lastColumn="0" w:noHBand="0" w:noVBand="1"/>
      </w:tblPr>
      <w:tblGrid>
        <w:gridCol w:w="4395"/>
        <w:gridCol w:w="1842"/>
        <w:gridCol w:w="2127"/>
      </w:tblGrid>
      <w:tr w:rsidR="00CC7A16" w:rsidRPr="00AB1FD7" w:rsidTr="004A58B2">
        <w:trPr>
          <w:trHeight w:val="558"/>
        </w:trPr>
        <w:tc>
          <w:tcPr>
            <w:tcW w:w="4395" w:type="dxa"/>
          </w:tcPr>
          <w:p w:rsidR="00CC7A16" w:rsidRPr="00AB1FD7" w:rsidRDefault="00CC7A16" w:rsidP="004A58B2">
            <w:pPr>
              <w:pStyle w:val="Sinespaciado"/>
              <w:spacing w:line="360" w:lineRule="auto"/>
              <w:jc w:val="center"/>
              <w:rPr>
                <w:rFonts w:ascii="Cambria" w:hAnsi="Cambria" w:cs="Segoe UI"/>
                <w:b/>
              </w:rPr>
            </w:pPr>
            <w:r w:rsidRPr="00AB1FD7">
              <w:rPr>
                <w:rFonts w:ascii="Cambria" w:hAnsi="Cambria" w:cs="Segoe UI"/>
                <w:b/>
              </w:rPr>
              <w:t>Nombre</w:t>
            </w:r>
          </w:p>
        </w:tc>
        <w:tc>
          <w:tcPr>
            <w:tcW w:w="1842" w:type="dxa"/>
          </w:tcPr>
          <w:p w:rsidR="00CC7A16" w:rsidRPr="00AB1FD7" w:rsidRDefault="00CC7A16" w:rsidP="004A58B2">
            <w:pPr>
              <w:pStyle w:val="Sinespaciado"/>
              <w:spacing w:line="360" w:lineRule="auto"/>
              <w:jc w:val="center"/>
              <w:rPr>
                <w:rFonts w:ascii="Cambria" w:hAnsi="Cambria" w:cs="Segoe UI"/>
                <w:b/>
              </w:rPr>
            </w:pPr>
            <w:r w:rsidRPr="00AB1FD7">
              <w:rPr>
                <w:rFonts w:ascii="Cambria" w:hAnsi="Cambria" w:cs="Segoe UI"/>
                <w:b/>
              </w:rPr>
              <w:t>Cargo</w:t>
            </w:r>
          </w:p>
        </w:tc>
        <w:tc>
          <w:tcPr>
            <w:tcW w:w="2127" w:type="dxa"/>
          </w:tcPr>
          <w:p w:rsidR="00CC7A16" w:rsidRPr="00AB1FD7" w:rsidRDefault="00CC7A16" w:rsidP="004A58B2">
            <w:pPr>
              <w:pStyle w:val="Sinespaciado"/>
              <w:spacing w:line="360" w:lineRule="auto"/>
              <w:jc w:val="center"/>
              <w:rPr>
                <w:rFonts w:ascii="Cambria" w:hAnsi="Cambria" w:cs="Segoe UI"/>
                <w:b/>
              </w:rPr>
            </w:pPr>
            <w:r>
              <w:rPr>
                <w:rFonts w:ascii="Cambria" w:hAnsi="Cambria" w:cs="Segoe UI"/>
                <w:b/>
              </w:rPr>
              <w:t>Sentido del voto</w:t>
            </w:r>
          </w:p>
        </w:tc>
      </w:tr>
      <w:tr w:rsidR="00CC7A16" w:rsidRPr="00AB1FD7" w:rsidTr="004A58B2">
        <w:tc>
          <w:tcPr>
            <w:tcW w:w="4395" w:type="dxa"/>
          </w:tcPr>
          <w:p w:rsidR="00CC7A16" w:rsidRPr="00AB1FD7" w:rsidRDefault="00CC7A16" w:rsidP="004A58B2">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842" w:type="dxa"/>
          </w:tcPr>
          <w:p w:rsidR="00CC7A16" w:rsidRPr="00AB1FD7" w:rsidRDefault="00CC7A16" w:rsidP="004A58B2">
            <w:pPr>
              <w:pStyle w:val="Sinespaciado"/>
              <w:spacing w:line="360" w:lineRule="auto"/>
              <w:jc w:val="center"/>
              <w:rPr>
                <w:rFonts w:ascii="Cambria" w:hAnsi="Cambria" w:cs="Segoe UI"/>
                <w:b/>
              </w:rPr>
            </w:pPr>
            <w:r w:rsidRPr="00AB1FD7">
              <w:rPr>
                <w:rFonts w:ascii="Cambria" w:hAnsi="Cambria" w:cs="Segoe UI"/>
              </w:rPr>
              <w:t>Presidenta</w:t>
            </w:r>
          </w:p>
        </w:tc>
        <w:tc>
          <w:tcPr>
            <w:tcW w:w="2127" w:type="dxa"/>
          </w:tcPr>
          <w:p w:rsidR="00CC7A16" w:rsidRPr="00AB1FD7" w:rsidRDefault="00CC7A16" w:rsidP="004A58B2">
            <w:pPr>
              <w:pStyle w:val="Sinespaciado"/>
              <w:spacing w:line="360" w:lineRule="auto"/>
              <w:jc w:val="center"/>
              <w:rPr>
                <w:rFonts w:ascii="Cambria" w:hAnsi="Cambria" w:cs="Segoe UI"/>
              </w:rPr>
            </w:pPr>
            <w:r>
              <w:rPr>
                <w:rFonts w:ascii="Cambria" w:hAnsi="Cambria" w:cs="Segoe UI"/>
              </w:rPr>
              <w:t>Favor</w:t>
            </w:r>
          </w:p>
        </w:tc>
      </w:tr>
      <w:tr w:rsidR="00CC7A16" w:rsidRPr="00AB1FD7" w:rsidTr="004A58B2">
        <w:tc>
          <w:tcPr>
            <w:tcW w:w="4395" w:type="dxa"/>
          </w:tcPr>
          <w:p w:rsidR="00CC7A16" w:rsidRDefault="00CC7A16" w:rsidP="004A58B2">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Bertha Alicia Rocha García</w:t>
            </w:r>
          </w:p>
        </w:tc>
        <w:tc>
          <w:tcPr>
            <w:tcW w:w="1842" w:type="dxa"/>
          </w:tcPr>
          <w:p w:rsidR="00CC7A16" w:rsidRDefault="00CC7A16" w:rsidP="004A58B2">
            <w:pPr>
              <w:pStyle w:val="Sinespaciado"/>
              <w:spacing w:line="360" w:lineRule="auto"/>
              <w:jc w:val="center"/>
              <w:rPr>
                <w:rFonts w:ascii="Cambria" w:hAnsi="Cambria" w:cs="Segoe UI"/>
              </w:rPr>
            </w:pPr>
            <w:r>
              <w:rPr>
                <w:rFonts w:ascii="Cambria" w:hAnsi="Cambria" w:cs="Segoe UI"/>
              </w:rPr>
              <w:t>Vocal</w:t>
            </w:r>
          </w:p>
        </w:tc>
        <w:tc>
          <w:tcPr>
            <w:tcW w:w="2127" w:type="dxa"/>
          </w:tcPr>
          <w:p w:rsidR="00CC7A16" w:rsidRPr="00AB1FD7" w:rsidRDefault="00CC7A16" w:rsidP="004A58B2">
            <w:pPr>
              <w:pStyle w:val="Sinespaciado"/>
              <w:spacing w:line="360" w:lineRule="auto"/>
              <w:jc w:val="center"/>
              <w:rPr>
                <w:rFonts w:ascii="Cambria" w:hAnsi="Cambria" w:cs="Segoe UI"/>
              </w:rPr>
            </w:pPr>
            <w:r>
              <w:rPr>
                <w:rFonts w:ascii="Cambria" w:hAnsi="Cambria" w:cs="Segoe UI"/>
              </w:rPr>
              <w:t>Favor</w:t>
            </w:r>
          </w:p>
        </w:tc>
      </w:tr>
    </w:tbl>
    <w:p w:rsidR="00CC7A16" w:rsidRDefault="00CC7A16" w:rsidP="00CC7A16">
      <w:pPr>
        <w:pStyle w:val="Sinespaciado"/>
        <w:spacing w:line="360" w:lineRule="auto"/>
        <w:jc w:val="both"/>
        <w:rPr>
          <w:rFonts w:ascii="Cambria" w:hAnsi="Cambria" w:cs="Segoe UI"/>
          <w:sz w:val="24"/>
          <w:szCs w:val="24"/>
        </w:rPr>
      </w:pPr>
    </w:p>
    <w:p w:rsidR="00CC7A16" w:rsidRPr="003310CD" w:rsidRDefault="00CC7A16" w:rsidP="00CC7A16">
      <w:pPr>
        <w:pStyle w:val="Sinespaciado"/>
        <w:spacing w:line="360" w:lineRule="auto"/>
        <w:jc w:val="both"/>
        <w:rPr>
          <w:rFonts w:asciiTheme="majorHAnsi" w:hAnsiTheme="majorHAnsi" w:cs="Segoe UI"/>
          <w:sz w:val="24"/>
          <w:szCs w:val="24"/>
          <w:lang w:eastAsia="es-ES"/>
        </w:rPr>
      </w:pPr>
      <w:r w:rsidRPr="003310CD">
        <w:rPr>
          <w:rFonts w:asciiTheme="majorHAnsi" w:hAnsiTheme="majorHAnsi" w:cs="Segoe UI"/>
          <w:sz w:val="24"/>
          <w:szCs w:val="24"/>
          <w:lang w:eastAsia="es-ES"/>
        </w:rPr>
        <w:t>Aprobado con</w:t>
      </w:r>
      <w:r>
        <w:rPr>
          <w:rFonts w:asciiTheme="majorHAnsi" w:hAnsiTheme="majorHAnsi" w:cs="Segoe UI"/>
          <w:sz w:val="24"/>
          <w:szCs w:val="24"/>
          <w:lang w:eastAsia="es-ES"/>
        </w:rPr>
        <w:t xml:space="preserve"> dos </w:t>
      </w:r>
      <w:r w:rsidRPr="003310CD">
        <w:rPr>
          <w:rFonts w:asciiTheme="majorHAnsi" w:hAnsiTheme="majorHAnsi" w:cs="Segoe UI"/>
          <w:sz w:val="24"/>
          <w:szCs w:val="24"/>
          <w:lang w:eastAsia="es-ES"/>
        </w:rPr>
        <w:t xml:space="preserve">votos a favor de dos regidores presentes, queda aprobado el orden del día. - - - - - - - - - - - - - - - - - - - - - - - - - - - - - - - - - - - - - - - - - - - - - - - - - - - - </w:t>
      </w:r>
    </w:p>
    <w:p w:rsidR="00F94719" w:rsidRPr="00AB1FD7" w:rsidRDefault="00F94719" w:rsidP="00E21A1F">
      <w:pPr>
        <w:pStyle w:val="Sinespaciado"/>
        <w:spacing w:line="360" w:lineRule="auto"/>
        <w:jc w:val="both"/>
        <w:rPr>
          <w:rFonts w:ascii="Cambria" w:hAnsi="Cambria" w:cs="Segoe UI"/>
          <w:sz w:val="24"/>
          <w:szCs w:val="24"/>
        </w:rPr>
      </w:pPr>
    </w:p>
    <w:p w:rsidR="00D91BAB" w:rsidRDefault="00EA7A9F" w:rsidP="00E21A1F">
      <w:pPr>
        <w:pStyle w:val="Sinespaciado"/>
        <w:spacing w:line="360" w:lineRule="auto"/>
        <w:jc w:val="both"/>
        <w:rPr>
          <w:rFonts w:ascii="Cambria" w:hAnsi="Cambria" w:cs="Segoe UI"/>
          <w:sz w:val="24"/>
          <w:szCs w:val="24"/>
        </w:rPr>
      </w:pPr>
      <w:r w:rsidRPr="00AB1FD7">
        <w:rPr>
          <w:rFonts w:ascii="Cambria" w:hAnsi="Cambria" w:cs="Segoe UI"/>
          <w:sz w:val="24"/>
          <w:szCs w:val="24"/>
        </w:rPr>
        <w:t>La</w:t>
      </w:r>
      <w:r w:rsidR="005443DB" w:rsidRPr="00AB1FD7">
        <w:rPr>
          <w:rFonts w:ascii="Cambria" w:hAnsi="Cambria" w:cs="Segoe UI"/>
          <w:b/>
          <w:sz w:val="24"/>
          <w:szCs w:val="24"/>
        </w:rPr>
        <w:t xml:space="preserve"> </w:t>
      </w:r>
      <w:r w:rsidR="009B35E6">
        <w:rPr>
          <w:rFonts w:ascii="Cambria" w:hAnsi="Cambria" w:cs="Segoe UI"/>
          <w:b/>
          <w:sz w:val="24"/>
          <w:szCs w:val="24"/>
        </w:rPr>
        <w:t>C. Verónica Guadalupe Domínguez Manzo</w:t>
      </w:r>
      <w:r w:rsidR="000274F8" w:rsidRPr="00AB1FD7">
        <w:rPr>
          <w:rFonts w:ascii="Cambria" w:hAnsi="Cambria" w:cs="Segoe UI"/>
          <w:b/>
          <w:sz w:val="24"/>
          <w:szCs w:val="24"/>
        </w:rPr>
        <w:t>,</w:t>
      </w:r>
      <w:r w:rsidR="000274F8" w:rsidRPr="00AB1FD7">
        <w:rPr>
          <w:rFonts w:ascii="Cambria" w:hAnsi="Cambria" w:cs="Segoe UI"/>
          <w:sz w:val="24"/>
          <w:szCs w:val="24"/>
        </w:rPr>
        <w:t xml:space="preserve"> </w:t>
      </w:r>
      <w:r w:rsidR="00C30667" w:rsidRPr="00AB1FD7">
        <w:rPr>
          <w:rFonts w:ascii="Cambria" w:hAnsi="Cambria" w:cs="Segoe UI"/>
          <w:sz w:val="24"/>
          <w:szCs w:val="24"/>
        </w:rPr>
        <w:t>Presidenta</w:t>
      </w:r>
      <w:r w:rsidR="00F94719" w:rsidRPr="00AB1FD7">
        <w:rPr>
          <w:rFonts w:ascii="Cambria" w:hAnsi="Cambria" w:cs="Segoe UI"/>
          <w:sz w:val="24"/>
          <w:szCs w:val="24"/>
        </w:rPr>
        <w:t xml:space="preserve"> de la Comisión, informó</w:t>
      </w:r>
      <w:r w:rsidR="00043EF6" w:rsidRPr="00AB1FD7">
        <w:rPr>
          <w:rFonts w:ascii="Cambria" w:hAnsi="Cambria" w:cs="Segoe UI"/>
          <w:sz w:val="24"/>
          <w:szCs w:val="24"/>
        </w:rPr>
        <w:t xml:space="preserve"> sobre la </w:t>
      </w:r>
      <w:r w:rsidR="00F94719" w:rsidRPr="00AB1FD7">
        <w:rPr>
          <w:rFonts w:ascii="Cambria" w:hAnsi="Cambria" w:cs="Segoe UI"/>
          <w:b/>
          <w:sz w:val="24"/>
          <w:szCs w:val="24"/>
        </w:rPr>
        <w:t>EXISTENCIA DEL QUÓRUM LEGAL</w:t>
      </w:r>
      <w:r w:rsidR="00F94719" w:rsidRPr="00AB1FD7">
        <w:rPr>
          <w:rFonts w:ascii="Cambria" w:hAnsi="Cambria" w:cs="Segoe UI"/>
          <w:sz w:val="24"/>
          <w:szCs w:val="24"/>
        </w:rPr>
        <w:t xml:space="preserve"> para llevar a cabo la Sesión de Comisión</w:t>
      </w:r>
      <w:r w:rsidR="000C062B" w:rsidRPr="00AB1FD7">
        <w:rPr>
          <w:rFonts w:ascii="Cambria" w:hAnsi="Cambria" w:cs="Segoe UI"/>
          <w:sz w:val="24"/>
          <w:szCs w:val="24"/>
        </w:rPr>
        <w:t xml:space="preserve">.- </w:t>
      </w:r>
      <w:r w:rsidR="0022026F" w:rsidRPr="00AB1FD7">
        <w:rPr>
          <w:rFonts w:ascii="Cambria" w:hAnsi="Cambria" w:cs="Segoe UI"/>
          <w:sz w:val="24"/>
          <w:szCs w:val="24"/>
        </w:rPr>
        <w:t>- - - - - - - - - - - - - - - - - -</w:t>
      </w:r>
      <w:r w:rsidR="000C062B" w:rsidRPr="00AB1FD7">
        <w:rPr>
          <w:rFonts w:ascii="Cambria" w:hAnsi="Cambria" w:cs="Segoe UI"/>
          <w:sz w:val="24"/>
          <w:szCs w:val="24"/>
        </w:rPr>
        <w:t xml:space="preserve"> - - - - - - - -</w:t>
      </w:r>
      <w:r w:rsidR="00EC7B8A">
        <w:rPr>
          <w:rFonts w:ascii="Cambria" w:hAnsi="Cambria" w:cs="Segoe UI"/>
          <w:sz w:val="24"/>
          <w:szCs w:val="24"/>
        </w:rPr>
        <w:t xml:space="preserve"> </w:t>
      </w:r>
      <w:r w:rsidR="0053617D">
        <w:rPr>
          <w:rFonts w:ascii="Cambria" w:hAnsi="Cambria" w:cs="Segoe UI"/>
          <w:sz w:val="24"/>
          <w:szCs w:val="24"/>
        </w:rPr>
        <w:t>- - - - - - - - - - -</w:t>
      </w:r>
      <w:r w:rsidR="00EC7B8A">
        <w:rPr>
          <w:rFonts w:ascii="Cambria" w:hAnsi="Cambria" w:cs="Segoe UI"/>
          <w:sz w:val="24"/>
          <w:szCs w:val="24"/>
        </w:rPr>
        <w:t xml:space="preserve"> - - - - - - - - - - - - - - -</w:t>
      </w:r>
    </w:p>
    <w:p w:rsidR="009B35E6" w:rsidRPr="00AB1FD7" w:rsidRDefault="009B35E6" w:rsidP="00E21A1F">
      <w:pPr>
        <w:pStyle w:val="Sinespaciado"/>
        <w:spacing w:line="360" w:lineRule="auto"/>
        <w:jc w:val="both"/>
        <w:rPr>
          <w:rFonts w:ascii="Cambria" w:hAnsi="Cambria" w:cs="Segoe UI"/>
          <w:sz w:val="24"/>
          <w:szCs w:val="24"/>
        </w:rPr>
      </w:pPr>
    </w:p>
    <w:p w:rsidR="00E90B8A" w:rsidRDefault="0053617D" w:rsidP="00E21A1F">
      <w:pPr>
        <w:pStyle w:val="Sinespaciado"/>
        <w:spacing w:line="360" w:lineRule="auto"/>
        <w:jc w:val="both"/>
        <w:rPr>
          <w:rFonts w:ascii="Cambria" w:hAnsi="Cambria" w:cs="Segoe UI"/>
          <w:sz w:val="24"/>
          <w:szCs w:val="24"/>
          <w:lang w:eastAsia="es-ES"/>
        </w:rPr>
      </w:pPr>
      <w:r>
        <w:rPr>
          <w:rFonts w:ascii="Cambria" w:hAnsi="Cambria" w:cs="Segoe UI"/>
          <w:b/>
          <w:sz w:val="24"/>
          <w:szCs w:val="24"/>
        </w:rPr>
        <w:t xml:space="preserve">SEGUNDO </w:t>
      </w:r>
      <w:r w:rsidR="00043EF6" w:rsidRPr="00AB1FD7">
        <w:rPr>
          <w:rFonts w:ascii="Cambria" w:hAnsi="Cambria" w:cs="Segoe UI"/>
          <w:b/>
          <w:sz w:val="24"/>
          <w:szCs w:val="24"/>
        </w:rPr>
        <w:t xml:space="preserve">PUNTO.- </w:t>
      </w:r>
      <w:r w:rsidR="00DD408F">
        <w:rPr>
          <w:rFonts w:ascii="Cambria" w:hAnsi="Cambria" w:cs="Segoe UI"/>
          <w:sz w:val="24"/>
          <w:szCs w:val="24"/>
        </w:rPr>
        <w:t>Abordando el segundo</w:t>
      </w:r>
      <w:r w:rsidR="0022026F" w:rsidRPr="00AB1FD7">
        <w:rPr>
          <w:rFonts w:ascii="Cambria" w:hAnsi="Cambria" w:cs="Segoe UI"/>
          <w:sz w:val="24"/>
          <w:szCs w:val="24"/>
        </w:rPr>
        <w:t xml:space="preserve"> punto,</w:t>
      </w:r>
      <w:r w:rsidR="0022026F" w:rsidRPr="00AB1FD7">
        <w:rPr>
          <w:rFonts w:ascii="Cambria" w:hAnsi="Cambria" w:cs="Segoe UI"/>
          <w:b/>
          <w:sz w:val="24"/>
          <w:szCs w:val="24"/>
        </w:rPr>
        <w:t xml:space="preserve"> LECTURA</w:t>
      </w:r>
      <w:r w:rsidR="00C01775">
        <w:rPr>
          <w:rFonts w:ascii="Cambria" w:hAnsi="Cambria" w:cs="Segoe UI"/>
          <w:b/>
          <w:sz w:val="24"/>
          <w:szCs w:val="24"/>
        </w:rPr>
        <w:t xml:space="preserve"> Y APROBACION</w:t>
      </w:r>
      <w:r w:rsidR="0022026F" w:rsidRPr="00AB1FD7">
        <w:rPr>
          <w:rFonts w:ascii="Cambria" w:hAnsi="Cambria" w:cs="Segoe UI"/>
          <w:b/>
          <w:sz w:val="24"/>
          <w:szCs w:val="24"/>
        </w:rPr>
        <w:t xml:space="preserve"> DEL ORDEN DEL DÍA</w:t>
      </w:r>
      <w:r w:rsidR="00EA7A9F" w:rsidRPr="00AB1FD7">
        <w:rPr>
          <w:rFonts w:ascii="Cambria" w:hAnsi="Cambria" w:cs="Segoe UI"/>
          <w:sz w:val="24"/>
          <w:szCs w:val="24"/>
        </w:rPr>
        <w:t xml:space="preserve">, </w:t>
      </w:r>
      <w:r w:rsidR="0022026F" w:rsidRPr="00AB1FD7">
        <w:rPr>
          <w:rFonts w:ascii="Cambria" w:hAnsi="Cambria" w:cs="Segoe UI"/>
          <w:sz w:val="24"/>
          <w:szCs w:val="24"/>
        </w:rPr>
        <w:t>l</w:t>
      </w:r>
      <w:r w:rsidR="00EA7A9F" w:rsidRPr="00AB1FD7">
        <w:rPr>
          <w:rFonts w:ascii="Cambria" w:hAnsi="Cambria" w:cs="Segoe UI"/>
          <w:sz w:val="24"/>
          <w:szCs w:val="24"/>
        </w:rPr>
        <w:t>a</w:t>
      </w:r>
      <w:r w:rsidR="005443DB" w:rsidRPr="00AB1FD7">
        <w:rPr>
          <w:rFonts w:ascii="Cambria" w:hAnsi="Cambria" w:cs="Segoe UI"/>
          <w:b/>
          <w:sz w:val="24"/>
          <w:szCs w:val="24"/>
        </w:rPr>
        <w:t xml:space="preserve"> </w:t>
      </w:r>
      <w:r w:rsidR="001F0DD1" w:rsidRPr="00AB1FD7">
        <w:rPr>
          <w:rFonts w:ascii="Cambria" w:hAnsi="Cambria" w:cs="Segoe UI"/>
          <w:b/>
          <w:sz w:val="24"/>
          <w:szCs w:val="24"/>
        </w:rPr>
        <w:t xml:space="preserve">C. </w:t>
      </w:r>
      <w:r w:rsidR="009B35E6">
        <w:rPr>
          <w:rFonts w:ascii="Cambria" w:hAnsi="Cambria" w:cs="Segoe UI"/>
          <w:b/>
          <w:sz w:val="24"/>
          <w:szCs w:val="24"/>
        </w:rPr>
        <w:t>Verónica Guadalupe Domínguez Manzo</w:t>
      </w:r>
      <w:r w:rsidR="00C30667" w:rsidRPr="00AB1FD7">
        <w:rPr>
          <w:rFonts w:ascii="Cambria" w:hAnsi="Cambria" w:cs="Segoe UI"/>
          <w:b/>
          <w:sz w:val="24"/>
          <w:szCs w:val="24"/>
        </w:rPr>
        <w:t>,</w:t>
      </w:r>
      <w:r w:rsidR="00EB54A5" w:rsidRPr="00AB1FD7">
        <w:rPr>
          <w:rFonts w:ascii="Cambria" w:hAnsi="Cambria" w:cs="Segoe UI"/>
          <w:sz w:val="24"/>
          <w:szCs w:val="24"/>
        </w:rPr>
        <w:t xml:space="preserve"> </w:t>
      </w:r>
      <w:r w:rsidR="00AE7BF2" w:rsidRPr="00AB1FD7">
        <w:rPr>
          <w:rFonts w:ascii="Cambria" w:hAnsi="Cambria" w:cs="Segoe UI"/>
          <w:sz w:val="24"/>
          <w:szCs w:val="24"/>
        </w:rPr>
        <w:t>Presidenta</w:t>
      </w:r>
      <w:r w:rsidR="00EB54A5" w:rsidRPr="00AB1FD7">
        <w:rPr>
          <w:rFonts w:ascii="Cambria" w:hAnsi="Cambria" w:cs="Segoe UI"/>
          <w:sz w:val="24"/>
          <w:szCs w:val="24"/>
        </w:rPr>
        <w:t xml:space="preserve"> de la Comisión da lectura al orden del día</w:t>
      </w:r>
      <w:r w:rsidR="00C01775">
        <w:rPr>
          <w:rFonts w:ascii="Cambria" w:hAnsi="Cambria" w:cs="Segoe UI"/>
          <w:sz w:val="24"/>
          <w:szCs w:val="24"/>
          <w:lang w:eastAsia="es-ES"/>
        </w:rPr>
        <w:t xml:space="preserve"> a su vez solicito a los presentes si están de acuerdo en la aprobación de la or</w:t>
      </w:r>
      <w:r w:rsidR="00E90B8A">
        <w:rPr>
          <w:rFonts w:ascii="Cambria" w:hAnsi="Cambria" w:cs="Segoe UI"/>
          <w:sz w:val="24"/>
          <w:szCs w:val="24"/>
          <w:lang w:eastAsia="es-ES"/>
        </w:rPr>
        <w:t>den del día levantando su mano; - - - - - - - - - -</w:t>
      </w:r>
    </w:p>
    <w:p w:rsidR="00E90B8A" w:rsidRDefault="00E90B8A" w:rsidP="00E21A1F">
      <w:pPr>
        <w:pStyle w:val="Sinespaciado"/>
        <w:spacing w:line="360" w:lineRule="auto"/>
        <w:jc w:val="both"/>
        <w:rPr>
          <w:rFonts w:ascii="Cambria" w:hAnsi="Cambria" w:cs="Segoe UI"/>
          <w:sz w:val="24"/>
          <w:szCs w:val="24"/>
          <w:lang w:eastAsia="es-ES"/>
        </w:rPr>
      </w:pPr>
    </w:p>
    <w:tbl>
      <w:tblPr>
        <w:tblStyle w:val="Tablaconcuadrcula"/>
        <w:tblW w:w="0" w:type="auto"/>
        <w:tblInd w:w="670" w:type="dxa"/>
        <w:tblLook w:val="04A0" w:firstRow="1" w:lastRow="0" w:firstColumn="1" w:lastColumn="0" w:noHBand="0" w:noVBand="1"/>
      </w:tblPr>
      <w:tblGrid>
        <w:gridCol w:w="3294"/>
        <w:gridCol w:w="1527"/>
        <w:gridCol w:w="1401"/>
      </w:tblGrid>
      <w:tr w:rsidR="00E90B8A" w:rsidRPr="00AB1FD7" w:rsidTr="00CD623E">
        <w:trPr>
          <w:trHeight w:val="558"/>
        </w:trPr>
        <w:tc>
          <w:tcPr>
            <w:tcW w:w="3294" w:type="dxa"/>
          </w:tcPr>
          <w:p w:rsidR="00E90B8A" w:rsidRPr="00AB1FD7" w:rsidRDefault="00E90B8A" w:rsidP="00CD623E">
            <w:pPr>
              <w:pStyle w:val="Sinespaciado"/>
              <w:spacing w:line="360" w:lineRule="auto"/>
              <w:jc w:val="center"/>
              <w:rPr>
                <w:rFonts w:ascii="Cambria" w:hAnsi="Cambria" w:cs="Segoe UI"/>
                <w:b/>
              </w:rPr>
            </w:pPr>
            <w:r w:rsidRPr="00AB1FD7">
              <w:rPr>
                <w:rFonts w:ascii="Cambria" w:hAnsi="Cambria" w:cs="Segoe UI"/>
                <w:b/>
              </w:rPr>
              <w:t>Nombre</w:t>
            </w:r>
          </w:p>
        </w:tc>
        <w:tc>
          <w:tcPr>
            <w:tcW w:w="1527" w:type="dxa"/>
          </w:tcPr>
          <w:p w:rsidR="00E90B8A" w:rsidRPr="00AB1FD7" w:rsidRDefault="00E90B8A" w:rsidP="00CD623E">
            <w:pPr>
              <w:pStyle w:val="Sinespaciado"/>
              <w:spacing w:line="360" w:lineRule="auto"/>
              <w:jc w:val="center"/>
              <w:rPr>
                <w:rFonts w:ascii="Cambria" w:hAnsi="Cambria" w:cs="Segoe UI"/>
                <w:b/>
              </w:rPr>
            </w:pPr>
            <w:r w:rsidRPr="00AB1FD7">
              <w:rPr>
                <w:rFonts w:ascii="Cambria" w:hAnsi="Cambria" w:cs="Segoe UI"/>
                <w:b/>
              </w:rPr>
              <w:t>Cargo</w:t>
            </w:r>
          </w:p>
        </w:tc>
        <w:tc>
          <w:tcPr>
            <w:tcW w:w="1401" w:type="dxa"/>
          </w:tcPr>
          <w:p w:rsidR="00E90B8A" w:rsidRPr="00AB1FD7" w:rsidRDefault="00E90B8A" w:rsidP="00CD623E">
            <w:pPr>
              <w:pStyle w:val="Sinespaciado"/>
              <w:spacing w:line="360" w:lineRule="auto"/>
              <w:jc w:val="center"/>
              <w:rPr>
                <w:rFonts w:ascii="Cambria" w:hAnsi="Cambria" w:cs="Segoe UI"/>
                <w:b/>
              </w:rPr>
            </w:pPr>
            <w:r>
              <w:rPr>
                <w:rFonts w:ascii="Cambria" w:hAnsi="Cambria" w:cs="Segoe UI"/>
                <w:b/>
              </w:rPr>
              <w:t>Sentido del Voto</w:t>
            </w:r>
          </w:p>
        </w:tc>
      </w:tr>
      <w:tr w:rsidR="00E90B8A" w:rsidRPr="00AB1FD7" w:rsidTr="00CD623E">
        <w:tc>
          <w:tcPr>
            <w:tcW w:w="3294" w:type="dxa"/>
          </w:tcPr>
          <w:p w:rsidR="00E90B8A" w:rsidRPr="00AB1FD7" w:rsidRDefault="00E90B8A" w:rsidP="00CD623E">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527" w:type="dxa"/>
          </w:tcPr>
          <w:p w:rsidR="00E90B8A" w:rsidRPr="00AB1FD7" w:rsidRDefault="00E90B8A" w:rsidP="00CD623E">
            <w:pPr>
              <w:pStyle w:val="Sinespaciado"/>
              <w:spacing w:line="360" w:lineRule="auto"/>
              <w:jc w:val="center"/>
              <w:rPr>
                <w:rFonts w:ascii="Cambria" w:hAnsi="Cambria" w:cs="Segoe UI"/>
                <w:b/>
              </w:rPr>
            </w:pPr>
            <w:r w:rsidRPr="00AB1FD7">
              <w:rPr>
                <w:rFonts w:ascii="Cambria" w:hAnsi="Cambria" w:cs="Segoe UI"/>
              </w:rPr>
              <w:t>Presidenta</w:t>
            </w:r>
          </w:p>
        </w:tc>
        <w:tc>
          <w:tcPr>
            <w:tcW w:w="1401" w:type="dxa"/>
          </w:tcPr>
          <w:p w:rsidR="00E90B8A" w:rsidRPr="00AB1FD7" w:rsidRDefault="00E90B8A" w:rsidP="00CD623E">
            <w:pPr>
              <w:pStyle w:val="Sinespaciado"/>
              <w:spacing w:line="360" w:lineRule="auto"/>
              <w:jc w:val="center"/>
              <w:rPr>
                <w:rFonts w:ascii="Cambria" w:hAnsi="Cambria" w:cs="Segoe UI"/>
              </w:rPr>
            </w:pPr>
            <w:r>
              <w:rPr>
                <w:rFonts w:ascii="Cambria" w:hAnsi="Cambria" w:cs="Segoe UI"/>
              </w:rPr>
              <w:t>A Favor</w:t>
            </w:r>
          </w:p>
        </w:tc>
      </w:tr>
      <w:tr w:rsidR="00E90B8A" w:rsidRPr="00AB1FD7" w:rsidTr="00CD623E">
        <w:tc>
          <w:tcPr>
            <w:tcW w:w="3294" w:type="dxa"/>
          </w:tcPr>
          <w:p w:rsidR="00E90B8A" w:rsidRPr="00AB1FD7" w:rsidRDefault="00E90B8A" w:rsidP="00CD623E">
            <w:pPr>
              <w:pStyle w:val="Sinespaciado"/>
              <w:spacing w:line="360" w:lineRule="auto"/>
              <w:jc w:val="center"/>
              <w:rPr>
                <w:rFonts w:ascii="Cambria" w:hAnsi="Cambria" w:cs="Segoe UI"/>
              </w:rPr>
            </w:pPr>
            <w:r>
              <w:rPr>
                <w:rFonts w:ascii="Cambria" w:hAnsi="Cambria" w:cs="Segoe UI"/>
                <w:bCs/>
                <w:sz w:val="24"/>
                <w:szCs w:val="24"/>
                <w:lang w:eastAsia="es-ES"/>
              </w:rPr>
              <w:t xml:space="preserve">C. Bertha Alicia Rocha García </w:t>
            </w:r>
          </w:p>
        </w:tc>
        <w:tc>
          <w:tcPr>
            <w:tcW w:w="1527" w:type="dxa"/>
          </w:tcPr>
          <w:p w:rsidR="00E90B8A" w:rsidRPr="00AB1FD7" w:rsidRDefault="00E90B8A" w:rsidP="00CD623E">
            <w:pPr>
              <w:pStyle w:val="Sinespaciado"/>
              <w:spacing w:line="360" w:lineRule="auto"/>
              <w:jc w:val="center"/>
              <w:rPr>
                <w:rFonts w:ascii="Cambria" w:hAnsi="Cambria" w:cs="Segoe UI"/>
              </w:rPr>
            </w:pPr>
            <w:r>
              <w:rPr>
                <w:rFonts w:ascii="Cambria" w:hAnsi="Cambria" w:cs="Segoe UI"/>
              </w:rPr>
              <w:t>V</w:t>
            </w:r>
            <w:r w:rsidRPr="00AB1FD7">
              <w:rPr>
                <w:rFonts w:ascii="Cambria" w:hAnsi="Cambria" w:cs="Segoe UI"/>
              </w:rPr>
              <w:t>ocal</w:t>
            </w:r>
          </w:p>
        </w:tc>
        <w:tc>
          <w:tcPr>
            <w:tcW w:w="1401" w:type="dxa"/>
          </w:tcPr>
          <w:p w:rsidR="00E90B8A" w:rsidRPr="00AB1FD7" w:rsidRDefault="00E90B8A" w:rsidP="00CD623E">
            <w:pPr>
              <w:pStyle w:val="Sinespaciado"/>
              <w:spacing w:line="360" w:lineRule="auto"/>
              <w:jc w:val="center"/>
              <w:rPr>
                <w:rFonts w:ascii="Cambria" w:hAnsi="Cambria" w:cs="Segoe UI"/>
              </w:rPr>
            </w:pPr>
            <w:r>
              <w:rPr>
                <w:rFonts w:ascii="Cambria" w:hAnsi="Cambria" w:cs="Segoe UI"/>
              </w:rPr>
              <w:t>A Favor</w:t>
            </w:r>
          </w:p>
        </w:tc>
      </w:tr>
    </w:tbl>
    <w:p w:rsidR="00E90B8A" w:rsidRDefault="00E90B8A" w:rsidP="00E21A1F">
      <w:pPr>
        <w:pStyle w:val="Sinespaciado"/>
        <w:spacing w:line="360" w:lineRule="auto"/>
        <w:jc w:val="both"/>
        <w:rPr>
          <w:rFonts w:ascii="Cambria" w:hAnsi="Cambria" w:cs="Segoe UI"/>
          <w:sz w:val="24"/>
          <w:szCs w:val="24"/>
          <w:lang w:eastAsia="es-ES"/>
        </w:rPr>
      </w:pPr>
    </w:p>
    <w:p w:rsidR="00D91BAB" w:rsidRDefault="00E90B8A" w:rsidP="00E21A1F">
      <w:pPr>
        <w:pStyle w:val="Sinespaciado"/>
        <w:spacing w:line="360" w:lineRule="auto"/>
        <w:jc w:val="both"/>
        <w:rPr>
          <w:rFonts w:ascii="Cambria" w:hAnsi="Cambria" w:cs="Segoe UI"/>
          <w:sz w:val="24"/>
          <w:szCs w:val="24"/>
          <w:lang w:eastAsia="es-ES"/>
        </w:rPr>
      </w:pPr>
      <w:r>
        <w:rPr>
          <w:rFonts w:ascii="Cambria" w:hAnsi="Cambria" w:cs="Segoe UI"/>
          <w:sz w:val="24"/>
          <w:szCs w:val="24"/>
        </w:rPr>
        <w:t xml:space="preserve">La </w:t>
      </w:r>
      <w:r w:rsidRPr="00AB1FD7">
        <w:rPr>
          <w:rFonts w:ascii="Cambria" w:hAnsi="Cambria" w:cs="Segoe UI"/>
          <w:b/>
          <w:sz w:val="24"/>
          <w:szCs w:val="24"/>
        </w:rPr>
        <w:t xml:space="preserve">C. </w:t>
      </w:r>
      <w:r>
        <w:rPr>
          <w:rFonts w:ascii="Cambria" w:hAnsi="Cambria" w:cs="Segoe UI"/>
          <w:b/>
          <w:sz w:val="24"/>
          <w:szCs w:val="24"/>
        </w:rPr>
        <w:t>Verónica Guadalupe Domínguez Manzo</w:t>
      </w:r>
      <w:r w:rsidRPr="00AB1FD7">
        <w:rPr>
          <w:rFonts w:ascii="Cambria" w:hAnsi="Cambria" w:cs="Segoe UI"/>
          <w:b/>
          <w:sz w:val="24"/>
          <w:szCs w:val="24"/>
        </w:rPr>
        <w:t>,</w:t>
      </w:r>
      <w:r>
        <w:rPr>
          <w:rFonts w:ascii="Cambria" w:hAnsi="Cambria" w:cs="Segoe UI"/>
          <w:sz w:val="24"/>
          <w:szCs w:val="24"/>
        </w:rPr>
        <w:t xml:space="preserve"> </w:t>
      </w:r>
      <w:r w:rsidR="00C01775">
        <w:rPr>
          <w:rFonts w:ascii="Cambria" w:hAnsi="Cambria" w:cs="Segoe UI"/>
          <w:sz w:val="24"/>
          <w:szCs w:val="24"/>
          <w:lang w:eastAsia="es-ES"/>
        </w:rPr>
        <w:t>se aprueba por unanimi</w:t>
      </w:r>
      <w:r w:rsidR="00CC7A16">
        <w:rPr>
          <w:rFonts w:ascii="Cambria" w:hAnsi="Cambria" w:cs="Segoe UI"/>
          <w:sz w:val="24"/>
          <w:szCs w:val="24"/>
          <w:lang w:eastAsia="es-ES"/>
        </w:rPr>
        <w:t>dad de votos a favor de los dos</w:t>
      </w:r>
      <w:r w:rsidR="00C01775">
        <w:rPr>
          <w:rFonts w:ascii="Cambria" w:hAnsi="Cambria" w:cs="Segoe UI"/>
          <w:sz w:val="24"/>
          <w:szCs w:val="24"/>
          <w:lang w:eastAsia="es-ES"/>
        </w:rPr>
        <w:t xml:space="preserve"> integrantes</w:t>
      </w:r>
      <w:r>
        <w:rPr>
          <w:rFonts w:ascii="Cambria" w:hAnsi="Cambria" w:cs="Segoe UI"/>
          <w:sz w:val="24"/>
          <w:szCs w:val="24"/>
          <w:lang w:eastAsia="es-ES"/>
        </w:rPr>
        <w:t xml:space="preserve"> presentes </w:t>
      </w:r>
      <w:r w:rsidR="00C01775">
        <w:rPr>
          <w:rFonts w:ascii="Cambria" w:hAnsi="Cambria" w:cs="Segoe UI"/>
          <w:sz w:val="24"/>
          <w:szCs w:val="24"/>
          <w:lang w:eastAsia="es-ES"/>
        </w:rPr>
        <w:t xml:space="preserve"> de la comisión  </w:t>
      </w:r>
      <w:r w:rsidR="00DD408F">
        <w:rPr>
          <w:rFonts w:ascii="Cambria" w:hAnsi="Cambria" w:cs="Segoe UI"/>
          <w:sz w:val="24"/>
          <w:szCs w:val="24"/>
          <w:lang w:eastAsia="es-ES"/>
        </w:rPr>
        <w:t>- - - - - - - -</w:t>
      </w:r>
      <w:r>
        <w:rPr>
          <w:rFonts w:ascii="Cambria" w:hAnsi="Cambria" w:cs="Segoe UI"/>
          <w:sz w:val="24"/>
          <w:szCs w:val="24"/>
          <w:lang w:eastAsia="es-ES"/>
        </w:rPr>
        <w:t xml:space="preserve"> - - - - - - -</w:t>
      </w:r>
      <w:r w:rsidR="00DD408F">
        <w:rPr>
          <w:rFonts w:ascii="Cambria" w:hAnsi="Cambria" w:cs="Segoe UI"/>
          <w:sz w:val="24"/>
          <w:szCs w:val="24"/>
          <w:lang w:eastAsia="es-ES"/>
        </w:rPr>
        <w:t xml:space="preserve"> </w:t>
      </w:r>
    </w:p>
    <w:p w:rsidR="00EC7B8A" w:rsidRDefault="00EC7B8A" w:rsidP="00EC7B8A">
      <w:pPr>
        <w:pStyle w:val="Sinespaciado"/>
        <w:spacing w:line="276" w:lineRule="auto"/>
        <w:jc w:val="both"/>
        <w:rPr>
          <w:rFonts w:ascii="Cambria" w:hAnsi="Cambria" w:cs="Segoe UI"/>
          <w:sz w:val="24"/>
          <w:szCs w:val="24"/>
          <w:lang w:eastAsia="es-ES"/>
        </w:rPr>
      </w:pPr>
    </w:p>
    <w:p w:rsidR="00EC7B8A" w:rsidRPr="00EC7B8A" w:rsidRDefault="00C01775" w:rsidP="00EC7B8A">
      <w:pPr>
        <w:spacing w:after="0" w:line="360" w:lineRule="auto"/>
        <w:jc w:val="both"/>
        <w:rPr>
          <w:rFonts w:asciiTheme="majorHAnsi" w:hAnsiTheme="majorHAnsi" w:cs="Segoe UI"/>
          <w:sz w:val="20"/>
          <w:szCs w:val="20"/>
        </w:rPr>
      </w:pPr>
      <w:r w:rsidRPr="00C01775">
        <w:rPr>
          <w:rFonts w:ascii="Cambria" w:hAnsi="Cambria" w:cs="Segoe UI"/>
          <w:b/>
          <w:sz w:val="24"/>
          <w:szCs w:val="24"/>
          <w:lang w:eastAsia="es-ES"/>
        </w:rPr>
        <w:t>TERCER PUNTO.-</w:t>
      </w:r>
      <w:r w:rsidRPr="00C01775">
        <w:rPr>
          <w:rFonts w:ascii="Cambria" w:hAnsi="Cambria" w:cs="Segoe UI"/>
          <w:sz w:val="24"/>
          <w:szCs w:val="20"/>
        </w:rPr>
        <w:t xml:space="preserve"> </w:t>
      </w:r>
      <w:r w:rsidR="00EC7B8A" w:rsidRPr="00EC7B8A">
        <w:rPr>
          <w:rFonts w:ascii="Cambria" w:hAnsi="Cambria" w:cs="Segoe UI"/>
          <w:sz w:val="24"/>
          <w:szCs w:val="24"/>
        </w:rPr>
        <w:t xml:space="preserve">La </w:t>
      </w:r>
      <w:r w:rsidR="00EC7B8A" w:rsidRPr="00EC7B8A">
        <w:rPr>
          <w:rFonts w:ascii="Cambria" w:hAnsi="Cambria" w:cs="Segoe UI"/>
          <w:b/>
          <w:sz w:val="24"/>
          <w:szCs w:val="24"/>
        </w:rPr>
        <w:t>C. Verónica Guadalupe Domínguez Manzo</w:t>
      </w:r>
      <w:r w:rsidR="00EC7B8A" w:rsidRPr="00EC7B8A">
        <w:rPr>
          <w:rFonts w:ascii="Cambria" w:hAnsi="Cambria" w:cs="Segoe UI"/>
          <w:sz w:val="24"/>
          <w:szCs w:val="24"/>
        </w:rPr>
        <w:t xml:space="preserve"> Análisis y discusión o en su caso aprobación del dictamen en el cual se autoriza la actualización del inventario municipal y baja de bienes inmuebles, el día cuatro de enero del presente año se me hizo llegar un oficio de la titular de la dirección de cultura la C. Silvia Iliana Villarroel Gutiérrez, en la que nos solicita la baja de 261 butacas metálicas gris con tapiz liana color rojo esto por la remodelación que se está llevando en el auditorio nos solicita la baja de estos bienes ya que están en malas condiciones, e inservibles ya no se les puede donar ni se les puede dar otro uso, por lo cual doy lectura a los puntos resolutivos; </w:t>
      </w:r>
      <w:r w:rsidR="00EC7B8A" w:rsidRPr="00EC7B8A">
        <w:rPr>
          <w:rFonts w:asciiTheme="majorHAnsi" w:hAnsiTheme="majorHAnsi" w:cs="Segoe UI"/>
          <w:sz w:val="24"/>
          <w:szCs w:val="24"/>
        </w:rPr>
        <w:t>PRIMERO</w:t>
      </w:r>
      <w:r w:rsidR="00EC7B8A" w:rsidRPr="00EC7B8A">
        <w:rPr>
          <w:rFonts w:asciiTheme="majorHAnsi" w:hAnsiTheme="majorHAnsi" w:cs="Segoe UI"/>
          <w:b/>
          <w:sz w:val="24"/>
          <w:szCs w:val="24"/>
        </w:rPr>
        <w:t xml:space="preserve">. </w:t>
      </w:r>
      <w:r w:rsidR="00EC7B8A" w:rsidRPr="00EC7B8A">
        <w:rPr>
          <w:rFonts w:asciiTheme="majorHAnsi" w:hAnsiTheme="majorHAnsi" w:cs="Segoe UI"/>
          <w:sz w:val="24"/>
          <w:szCs w:val="24"/>
        </w:rPr>
        <w:t>Se autoriza la baja de 261 butacas que se encontraban instaladas en el Auditorio Municipal “Manuel Enríquez” , por que presentan deterioro en cuanto a tapicería y bases que las sostienen ya no están en condiciones de reinstalarse. Cabe señalar que el auditorio antes mencionado se encuentra en proceso de remodelación desde el día 08 de Octubre del año 2018, en donde presenta algunos cambios en su estructura y mobiliario. SEGUNDO. A sí mismo El H. Ayuntamiento Constitucional de Ocotlán, Jalisco, autorice la actualización del inventario municipal y baja del inventario municipal de los diversos bienes municipales. TERCERO. Notifíquese este acuerdo a los encargados de la Hacienda Municipal y Dirección de Patrimonio Municipal, para que procedan a realizar la actualización, baja de inventario de los bienes citados y se informe a la Auditoria Superior del Estado de Jalisco, para dar cumplimiento a lo señalado por el artículo 182 de la ley de hacienda Municipal del Estado de Jalisco. CUARTO: se ponga en venta el material metálico de los bienes muebles anteriormente descritos y el recurso obtenido del mismo sean depositados a las arcas de la hacienda municipal. QUINTO.</w:t>
      </w:r>
      <w:r w:rsidR="00EC7B8A" w:rsidRPr="00EC7B8A">
        <w:rPr>
          <w:rFonts w:asciiTheme="majorHAnsi" w:hAnsiTheme="majorHAnsi" w:cs="Segoe UI"/>
          <w:b/>
          <w:sz w:val="24"/>
          <w:szCs w:val="24"/>
        </w:rPr>
        <w:t xml:space="preserve"> - </w:t>
      </w:r>
      <w:r w:rsidR="00EC7B8A" w:rsidRPr="00EC7B8A">
        <w:rPr>
          <w:rFonts w:asciiTheme="majorHAnsi" w:hAnsiTheme="majorHAnsi" w:cs="Segoe UI"/>
          <w:sz w:val="24"/>
          <w:szCs w:val="24"/>
        </w:rPr>
        <w:t>Se autoriza a los ciudadanos presidente municipal, al síndico municipal, al secretario general del Ayuntamiento, al encargado del órgano de control interno y al encargado de la Hacienda municipal, para que suscriban la documentación necesaria a fin de cumplimentar el presente dictamen.</w:t>
      </w:r>
      <w:r w:rsidR="00EC7B8A" w:rsidRPr="00EC7B8A">
        <w:rPr>
          <w:rFonts w:asciiTheme="majorHAnsi" w:hAnsiTheme="majorHAnsi" w:cs="Segoe UI"/>
          <w:b/>
          <w:sz w:val="24"/>
          <w:szCs w:val="24"/>
        </w:rPr>
        <w:t xml:space="preserve"> </w:t>
      </w:r>
      <w:r w:rsidR="00EC7B8A" w:rsidRPr="00EC7B8A">
        <w:rPr>
          <w:rFonts w:asciiTheme="majorHAnsi" w:hAnsiTheme="majorHAnsi" w:cs="Segoe UI"/>
          <w:sz w:val="24"/>
          <w:szCs w:val="24"/>
        </w:rPr>
        <w:t>Por lo consiguiente PEDIMOS; PRIMERO: Se nos tenga emitiendo dictamen. SEGUNDO: Se ponga a consideración del H. Pleno del Ayuntamiento el contenido del presente dictamen, conforme lo establece la Ley de Hacienda Municipal del Estado de Jalisco en su numeral 183. ¿No sé si exista algún comentario? Por lo que sí es de aprobarse dicho dictamen que autoriza dicho mobiliario,</w:t>
      </w:r>
      <w:r w:rsidR="00EC7B8A" w:rsidRPr="00EC7B8A">
        <w:rPr>
          <w:rFonts w:asciiTheme="majorHAnsi" w:hAnsiTheme="majorHAnsi" w:cs="Segoe UI"/>
          <w:sz w:val="20"/>
          <w:szCs w:val="20"/>
        </w:rPr>
        <w:t xml:space="preserve"> </w:t>
      </w:r>
      <w:r w:rsidR="00EC7B8A" w:rsidRPr="00EC7B8A">
        <w:rPr>
          <w:rFonts w:asciiTheme="majorHAnsi" w:hAnsiTheme="majorHAnsi" w:cs="Segoe UI"/>
          <w:sz w:val="24"/>
          <w:szCs w:val="24"/>
        </w:rPr>
        <w:t xml:space="preserve">pido a los presentes manifestarlo levantemos la mano: </w:t>
      </w:r>
    </w:p>
    <w:p w:rsidR="00EC7B8A" w:rsidRDefault="00EC7B8A" w:rsidP="00EC7B8A">
      <w:pPr>
        <w:pStyle w:val="Sinespaciado"/>
        <w:spacing w:line="360" w:lineRule="auto"/>
        <w:jc w:val="both"/>
        <w:rPr>
          <w:rFonts w:ascii="Cambria" w:hAnsi="Cambria" w:cs="Segoe UI"/>
          <w:sz w:val="24"/>
          <w:szCs w:val="24"/>
        </w:rPr>
      </w:pPr>
    </w:p>
    <w:tbl>
      <w:tblPr>
        <w:tblStyle w:val="Tablaconcuadrcula"/>
        <w:tblW w:w="8364" w:type="dxa"/>
        <w:tblInd w:w="-5" w:type="dxa"/>
        <w:tblLook w:val="04A0" w:firstRow="1" w:lastRow="0" w:firstColumn="1" w:lastColumn="0" w:noHBand="0" w:noVBand="1"/>
      </w:tblPr>
      <w:tblGrid>
        <w:gridCol w:w="4395"/>
        <w:gridCol w:w="1842"/>
        <w:gridCol w:w="2127"/>
      </w:tblGrid>
      <w:tr w:rsidR="00EC7B8A" w:rsidRPr="00AB1FD7" w:rsidTr="008E2211">
        <w:trPr>
          <w:trHeight w:val="558"/>
        </w:trPr>
        <w:tc>
          <w:tcPr>
            <w:tcW w:w="4395" w:type="dxa"/>
          </w:tcPr>
          <w:p w:rsidR="00EC7B8A" w:rsidRPr="00AB1FD7" w:rsidRDefault="00EC7B8A" w:rsidP="008E2211">
            <w:pPr>
              <w:pStyle w:val="Sinespaciado"/>
              <w:spacing w:line="360" w:lineRule="auto"/>
              <w:jc w:val="center"/>
              <w:rPr>
                <w:rFonts w:ascii="Cambria" w:hAnsi="Cambria" w:cs="Segoe UI"/>
                <w:b/>
              </w:rPr>
            </w:pPr>
            <w:r w:rsidRPr="00AB1FD7">
              <w:rPr>
                <w:rFonts w:ascii="Cambria" w:hAnsi="Cambria" w:cs="Segoe UI"/>
                <w:b/>
              </w:rPr>
              <w:t>Nombre</w:t>
            </w:r>
          </w:p>
        </w:tc>
        <w:tc>
          <w:tcPr>
            <w:tcW w:w="1842" w:type="dxa"/>
          </w:tcPr>
          <w:p w:rsidR="00EC7B8A" w:rsidRPr="00AB1FD7" w:rsidRDefault="00EC7B8A" w:rsidP="008E2211">
            <w:pPr>
              <w:pStyle w:val="Sinespaciado"/>
              <w:spacing w:line="360" w:lineRule="auto"/>
              <w:jc w:val="center"/>
              <w:rPr>
                <w:rFonts w:ascii="Cambria" w:hAnsi="Cambria" w:cs="Segoe UI"/>
                <w:b/>
              </w:rPr>
            </w:pPr>
            <w:r w:rsidRPr="00AB1FD7">
              <w:rPr>
                <w:rFonts w:ascii="Cambria" w:hAnsi="Cambria" w:cs="Segoe UI"/>
                <w:b/>
              </w:rPr>
              <w:t>Cargo</w:t>
            </w:r>
          </w:p>
        </w:tc>
        <w:tc>
          <w:tcPr>
            <w:tcW w:w="2127" w:type="dxa"/>
          </w:tcPr>
          <w:p w:rsidR="00EC7B8A" w:rsidRPr="00AB1FD7" w:rsidRDefault="00EC7B8A" w:rsidP="008E2211">
            <w:pPr>
              <w:pStyle w:val="Sinespaciado"/>
              <w:spacing w:line="360" w:lineRule="auto"/>
              <w:jc w:val="center"/>
              <w:rPr>
                <w:rFonts w:ascii="Cambria" w:hAnsi="Cambria" w:cs="Segoe UI"/>
                <w:b/>
              </w:rPr>
            </w:pPr>
            <w:r>
              <w:rPr>
                <w:rFonts w:ascii="Cambria" w:hAnsi="Cambria" w:cs="Segoe UI"/>
                <w:b/>
              </w:rPr>
              <w:t>Sentido del voto</w:t>
            </w:r>
          </w:p>
        </w:tc>
      </w:tr>
      <w:tr w:rsidR="00EC7B8A" w:rsidRPr="00AB1FD7" w:rsidTr="008E2211">
        <w:tc>
          <w:tcPr>
            <w:tcW w:w="4395" w:type="dxa"/>
          </w:tcPr>
          <w:p w:rsidR="00EC7B8A" w:rsidRPr="00AB1FD7" w:rsidRDefault="00EC7B8A" w:rsidP="008E2211">
            <w:pPr>
              <w:pStyle w:val="Sinespaciado"/>
              <w:spacing w:line="360" w:lineRule="auto"/>
              <w:jc w:val="center"/>
              <w:rPr>
                <w:rFonts w:ascii="Cambria" w:hAnsi="Cambria" w:cs="Segoe UI"/>
              </w:rPr>
            </w:pPr>
            <w:r>
              <w:rPr>
                <w:rFonts w:ascii="Cambria" w:hAnsi="Cambria" w:cs="Segoe UI"/>
                <w:sz w:val="24"/>
                <w:szCs w:val="24"/>
              </w:rPr>
              <w:t>C. Verónica Guadalupe Domínguez Manzo.</w:t>
            </w:r>
          </w:p>
        </w:tc>
        <w:tc>
          <w:tcPr>
            <w:tcW w:w="1842" w:type="dxa"/>
          </w:tcPr>
          <w:p w:rsidR="00EC7B8A" w:rsidRPr="00AB1FD7" w:rsidRDefault="00EC7B8A" w:rsidP="008E2211">
            <w:pPr>
              <w:pStyle w:val="Sinespaciado"/>
              <w:spacing w:line="360" w:lineRule="auto"/>
              <w:jc w:val="center"/>
              <w:rPr>
                <w:rFonts w:ascii="Cambria" w:hAnsi="Cambria" w:cs="Segoe UI"/>
                <w:b/>
              </w:rPr>
            </w:pPr>
            <w:r w:rsidRPr="00AB1FD7">
              <w:rPr>
                <w:rFonts w:ascii="Cambria" w:hAnsi="Cambria" w:cs="Segoe UI"/>
              </w:rPr>
              <w:t>Presidenta</w:t>
            </w:r>
          </w:p>
        </w:tc>
        <w:tc>
          <w:tcPr>
            <w:tcW w:w="2127" w:type="dxa"/>
          </w:tcPr>
          <w:p w:rsidR="00EC7B8A" w:rsidRPr="00AB1FD7" w:rsidRDefault="00EC7B8A" w:rsidP="008E2211">
            <w:pPr>
              <w:pStyle w:val="Sinespaciado"/>
              <w:spacing w:line="360" w:lineRule="auto"/>
              <w:jc w:val="center"/>
              <w:rPr>
                <w:rFonts w:ascii="Cambria" w:hAnsi="Cambria" w:cs="Segoe UI"/>
              </w:rPr>
            </w:pPr>
            <w:r>
              <w:rPr>
                <w:rFonts w:ascii="Cambria" w:hAnsi="Cambria" w:cs="Segoe UI"/>
              </w:rPr>
              <w:t>Favor</w:t>
            </w:r>
          </w:p>
        </w:tc>
      </w:tr>
      <w:tr w:rsidR="00EC7B8A" w:rsidRPr="00AB1FD7" w:rsidTr="008E2211">
        <w:tc>
          <w:tcPr>
            <w:tcW w:w="4395" w:type="dxa"/>
          </w:tcPr>
          <w:p w:rsidR="00EC7B8A" w:rsidRDefault="00EC7B8A" w:rsidP="008E2211">
            <w:pPr>
              <w:pStyle w:val="Sinespaciado"/>
              <w:spacing w:line="360" w:lineRule="auto"/>
              <w:jc w:val="center"/>
              <w:rPr>
                <w:rFonts w:ascii="Cambria" w:hAnsi="Cambria" w:cs="Segoe UI"/>
                <w:bCs/>
                <w:sz w:val="24"/>
                <w:szCs w:val="24"/>
                <w:lang w:eastAsia="es-ES"/>
              </w:rPr>
            </w:pPr>
            <w:r>
              <w:rPr>
                <w:rFonts w:ascii="Cambria" w:hAnsi="Cambria" w:cs="Segoe UI"/>
                <w:bCs/>
                <w:sz w:val="24"/>
                <w:szCs w:val="24"/>
                <w:lang w:eastAsia="es-ES"/>
              </w:rPr>
              <w:t>C. Bertha Alicia Rocha García</w:t>
            </w:r>
          </w:p>
        </w:tc>
        <w:tc>
          <w:tcPr>
            <w:tcW w:w="1842" w:type="dxa"/>
          </w:tcPr>
          <w:p w:rsidR="00EC7B8A" w:rsidRDefault="00EC7B8A" w:rsidP="008E2211">
            <w:pPr>
              <w:pStyle w:val="Sinespaciado"/>
              <w:spacing w:line="360" w:lineRule="auto"/>
              <w:jc w:val="center"/>
              <w:rPr>
                <w:rFonts w:ascii="Cambria" w:hAnsi="Cambria" w:cs="Segoe UI"/>
              </w:rPr>
            </w:pPr>
            <w:r>
              <w:rPr>
                <w:rFonts w:ascii="Cambria" w:hAnsi="Cambria" w:cs="Segoe UI"/>
              </w:rPr>
              <w:t>Vocal</w:t>
            </w:r>
          </w:p>
        </w:tc>
        <w:tc>
          <w:tcPr>
            <w:tcW w:w="2127" w:type="dxa"/>
          </w:tcPr>
          <w:p w:rsidR="00EC7B8A" w:rsidRPr="00AB1FD7" w:rsidRDefault="00EC7B8A" w:rsidP="008E2211">
            <w:pPr>
              <w:pStyle w:val="Sinespaciado"/>
              <w:spacing w:line="360" w:lineRule="auto"/>
              <w:jc w:val="center"/>
              <w:rPr>
                <w:rFonts w:ascii="Cambria" w:hAnsi="Cambria" w:cs="Segoe UI"/>
              </w:rPr>
            </w:pPr>
            <w:r>
              <w:rPr>
                <w:rFonts w:ascii="Cambria" w:hAnsi="Cambria" w:cs="Segoe UI"/>
              </w:rPr>
              <w:t>Favor</w:t>
            </w:r>
          </w:p>
        </w:tc>
      </w:tr>
    </w:tbl>
    <w:p w:rsidR="00EC7B8A" w:rsidRDefault="00EC7B8A" w:rsidP="00EC7B8A">
      <w:pPr>
        <w:pStyle w:val="Sinespaciado"/>
        <w:spacing w:line="360" w:lineRule="auto"/>
        <w:jc w:val="both"/>
        <w:rPr>
          <w:rFonts w:ascii="Cambria" w:hAnsi="Cambria" w:cs="Segoe UI"/>
          <w:sz w:val="24"/>
          <w:szCs w:val="24"/>
        </w:rPr>
      </w:pPr>
    </w:p>
    <w:p w:rsidR="00EC7B8A" w:rsidRPr="003310CD" w:rsidRDefault="00EC7B8A" w:rsidP="00EC7B8A">
      <w:pPr>
        <w:pStyle w:val="Sinespaciado"/>
        <w:spacing w:line="360" w:lineRule="auto"/>
        <w:jc w:val="both"/>
        <w:rPr>
          <w:rFonts w:asciiTheme="majorHAnsi" w:hAnsiTheme="majorHAnsi" w:cs="Segoe UI"/>
          <w:sz w:val="24"/>
          <w:szCs w:val="24"/>
          <w:lang w:eastAsia="es-ES"/>
        </w:rPr>
      </w:pPr>
      <w:r w:rsidRPr="003310CD">
        <w:rPr>
          <w:rFonts w:asciiTheme="majorHAnsi" w:hAnsiTheme="majorHAnsi" w:cs="Segoe UI"/>
          <w:sz w:val="24"/>
          <w:szCs w:val="24"/>
          <w:lang w:eastAsia="es-ES"/>
        </w:rPr>
        <w:t>Aprobado con</w:t>
      </w:r>
      <w:r>
        <w:rPr>
          <w:rFonts w:asciiTheme="majorHAnsi" w:hAnsiTheme="majorHAnsi" w:cs="Segoe UI"/>
          <w:sz w:val="24"/>
          <w:szCs w:val="24"/>
          <w:lang w:eastAsia="es-ES"/>
        </w:rPr>
        <w:t xml:space="preserve"> dos </w:t>
      </w:r>
      <w:r w:rsidRPr="003310CD">
        <w:rPr>
          <w:rFonts w:asciiTheme="majorHAnsi" w:hAnsiTheme="majorHAnsi" w:cs="Segoe UI"/>
          <w:sz w:val="24"/>
          <w:szCs w:val="24"/>
          <w:lang w:eastAsia="es-ES"/>
        </w:rPr>
        <w:t xml:space="preserve">votos a favor de dos regidores presentes, queda aprobado el orden del día. - - - - - - - - - - - - - - - - - - - - - - - - - - - - - - - - - - - - - - - - - - - - - - - - - - - - </w:t>
      </w:r>
    </w:p>
    <w:p w:rsidR="00EC7B8A" w:rsidRDefault="00EC7B8A" w:rsidP="00962AD2">
      <w:pPr>
        <w:pStyle w:val="Sinespaciado"/>
        <w:spacing w:line="360" w:lineRule="auto"/>
        <w:jc w:val="both"/>
        <w:rPr>
          <w:rFonts w:ascii="Cambria" w:hAnsi="Cambria" w:cs="Segoe UI"/>
          <w:sz w:val="24"/>
          <w:szCs w:val="24"/>
        </w:rPr>
      </w:pPr>
    </w:p>
    <w:p w:rsidR="00EC7B8A" w:rsidRDefault="00EC7B8A" w:rsidP="00962AD2">
      <w:pPr>
        <w:pStyle w:val="Sinespaciado"/>
        <w:spacing w:line="360" w:lineRule="auto"/>
        <w:jc w:val="both"/>
        <w:rPr>
          <w:rFonts w:ascii="Cambria" w:hAnsi="Cambria" w:cs="Segoe UI"/>
          <w:b/>
          <w:sz w:val="24"/>
          <w:szCs w:val="24"/>
        </w:rPr>
      </w:pPr>
    </w:p>
    <w:p w:rsidR="00EC7B8A" w:rsidRDefault="00EC7B8A" w:rsidP="00962AD2">
      <w:pPr>
        <w:pStyle w:val="Sinespaciado"/>
        <w:spacing w:line="360" w:lineRule="auto"/>
        <w:jc w:val="both"/>
        <w:rPr>
          <w:rFonts w:ascii="Cambria" w:hAnsi="Cambria" w:cs="Segoe UI"/>
          <w:b/>
          <w:sz w:val="24"/>
          <w:szCs w:val="24"/>
        </w:rPr>
      </w:pPr>
    </w:p>
    <w:p w:rsidR="00EC7B8A" w:rsidRDefault="00EC7B8A" w:rsidP="00962AD2">
      <w:pPr>
        <w:pStyle w:val="Sinespaciado"/>
        <w:spacing w:line="360" w:lineRule="auto"/>
        <w:jc w:val="both"/>
        <w:rPr>
          <w:rFonts w:ascii="Cambria" w:hAnsi="Cambria" w:cs="Segoe UI"/>
          <w:b/>
          <w:sz w:val="24"/>
          <w:szCs w:val="24"/>
        </w:rPr>
      </w:pPr>
    </w:p>
    <w:p w:rsidR="00EC7B8A" w:rsidRDefault="00EC7B8A" w:rsidP="00962AD2">
      <w:pPr>
        <w:pStyle w:val="Sinespaciado"/>
        <w:spacing w:line="360" w:lineRule="auto"/>
        <w:jc w:val="both"/>
        <w:rPr>
          <w:rFonts w:ascii="Cambria" w:hAnsi="Cambria" w:cs="Segoe UI"/>
          <w:b/>
          <w:sz w:val="24"/>
          <w:szCs w:val="24"/>
        </w:rPr>
      </w:pPr>
    </w:p>
    <w:p w:rsidR="00962AD2" w:rsidRPr="00EC7B8A" w:rsidRDefault="00043EF6" w:rsidP="00962AD2">
      <w:pPr>
        <w:pStyle w:val="Sinespaciado"/>
        <w:spacing w:line="360" w:lineRule="auto"/>
        <w:jc w:val="both"/>
        <w:rPr>
          <w:rFonts w:ascii="Cambria" w:hAnsi="Cambria" w:cs="Segoe UI"/>
          <w:sz w:val="24"/>
          <w:szCs w:val="20"/>
        </w:rPr>
      </w:pPr>
      <w:r w:rsidRPr="00AB1FD7">
        <w:rPr>
          <w:rFonts w:ascii="Cambria" w:hAnsi="Cambria" w:cs="Segoe UI"/>
          <w:b/>
          <w:sz w:val="24"/>
          <w:szCs w:val="24"/>
        </w:rPr>
        <w:t>CUARTO PUNTO</w:t>
      </w:r>
      <w:r w:rsidR="00962AD2" w:rsidRPr="003310CD">
        <w:rPr>
          <w:rFonts w:asciiTheme="majorHAnsi" w:hAnsiTheme="majorHAnsi" w:cs="Segoe UI"/>
          <w:sz w:val="24"/>
          <w:szCs w:val="24"/>
        </w:rPr>
        <w:t xml:space="preserve">.- </w:t>
      </w:r>
      <w:r w:rsidR="00962AD2" w:rsidRPr="003310CD">
        <w:rPr>
          <w:rFonts w:asciiTheme="majorHAnsi" w:hAnsiTheme="majorHAnsi" w:cs="Segoe UI"/>
          <w:b/>
          <w:sz w:val="24"/>
          <w:szCs w:val="24"/>
        </w:rPr>
        <w:t>PUNTO VARIOS</w:t>
      </w:r>
      <w:r w:rsidR="00962AD2" w:rsidRPr="003310CD">
        <w:rPr>
          <w:rFonts w:asciiTheme="majorHAnsi" w:hAnsiTheme="majorHAnsi" w:cs="Segoe UI"/>
          <w:sz w:val="24"/>
          <w:szCs w:val="24"/>
        </w:rPr>
        <w:t xml:space="preserve">, </w:t>
      </w:r>
      <w:r w:rsidR="005336B0">
        <w:rPr>
          <w:rFonts w:asciiTheme="majorHAnsi" w:hAnsiTheme="majorHAnsi" w:cs="Segoe UI"/>
          <w:sz w:val="24"/>
          <w:szCs w:val="24"/>
        </w:rPr>
        <w:t xml:space="preserve"> </w:t>
      </w:r>
      <w:r w:rsidR="00962AD2" w:rsidRPr="003310CD">
        <w:rPr>
          <w:rFonts w:asciiTheme="majorHAnsi" w:hAnsiTheme="majorHAnsi" w:cs="Segoe UI"/>
          <w:bCs/>
          <w:sz w:val="24"/>
          <w:szCs w:val="24"/>
          <w:lang w:eastAsia="es-ES"/>
        </w:rPr>
        <w:t>la</w:t>
      </w:r>
      <w:r w:rsidR="00962AD2" w:rsidRPr="003310CD">
        <w:rPr>
          <w:rFonts w:asciiTheme="majorHAnsi" w:hAnsiTheme="majorHAnsi" w:cs="Segoe UI"/>
          <w:sz w:val="24"/>
          <w:szCs w:val="24"/>
        </w:rPr>
        <w:t xml:space="preserve"> C. Verónica Guadalupe Domínguez Manzo, si existiera algo que expresar, a lo que los regidores presentes expresamos que no existe ningún asunto, a su vez, paso al siguiente punto. - - - - - - - - - - - - - - - - - - - - - </w:t>
      </w:r>
    </w:p>
    <w:p w:rsidR="00841FC7" w:rsidRDefault="00841FC7" w:rsidP="00E21A1F">
      <w:pPr>
        <w:pStyle w:val="Sinespaciado"/>
        <w:spacing w:line="360" w:lineRule="auto"/>
        <w:jc w:val="both"/>
        <w:rPr>
          <w:rFonts w:ascii="Cambria" w:hAnsi="Cambria" w:cs="Segoe UI"/>
          <w:sz w:val="24"/>
          <w:szCs w:val="24"/>
        </w:rPr>
      </w:pPr>
    </w:p>
    <w:p w:rsidR="00D91BAB" w:rsidRPr="004121FF" w:rsidRDefault="00EC7B8A" w:rsidP="00E21A1F">
      <w:pPr>
        <w:pStyle w:val="Sinespaciado"/>
        <w:spacing w:line="360" w:lineRule="auto"/>
        <w:jc w:val="both"/>
        <w:rPr>
          <w:rFonts w:ascii="Cambria" w:hAnsi="Cambria" w:cs="Segoe UI"/>
          <w:bCs/>
          <w:sz w:val="24"/>
          <w:szCs w:val="24"/>
          <w:lang w:eastAsia="es-ES"/>
        </w:rPr>
      </w:pPr>
      <w:r w:rsidRPr="00AB1FD7">
        <w:rPr>
          <w:rFonts w:ascii="Cambria" w:hAnsi="Cambria" w:cs="Segoe UI"/>
          <w:b/>
          <w:sz w:val="24"/>
          <w:szCs w:val="24"/>
        </w:rPr>
        <w:t>QUINTO PUNTO</w:t>
      </w:r>
      <w:r w:rsidR="00841FC7" w:rsidRPr="00841FC7">
        <w:rPr>
          <w:rFonts w:ascii="Cambria" w:hAnsi="Cambria" w:cs="Segoe UI"/>
          <w:b/>
          <w:sz w:val="24"/>
          <w:szCs w:val="24"/>
        </w:rPr>
        <w:t>:</w:t>
      </w:r>
      <w:r w:rsidR="00841FC7">
        <w:rPr>
          <w:rFonts w:ascii="Cambria" w:hAnsi="Cambria" w:cs="Segoe UI"/>
          <w:sz w:val="24"/>
          <w:szCs w:val="24"/>
        </w:rPr>
        <w:t xml:space="preserve"> </w:t>
      </w:r>
      <w:r w:rsidR="00920F57" w:rsidRPr="00AB1FD7">
        <w:rPr>
          <w:rFonts w:ascii="Cambria" w:hAnsi="Cambria" w:cs="Segoe UI"/>
          <w:b/>
          <w:bCs/>
          <w:sz w:val="24"/>
          <w:szCs w:val="24"/>
          <w:lang w:eastAsia="es-ES"/>
        </w:rPr>
        <w:t xml:space="preserve">CLAUSURA DE LA SESION.- </w:t>
      </w:r>
      <w:r w:rsidR="00920F57" w:rsidRPr="00AB1FD7">
        <w:rPr>
          <w:rFonts w:ascii="Cambria" w:hAnsi="Cambria" w:cs="Segoe UI"/>
          <w:bCs/>
          <w:sz w:val="24"/>
          <w:szCs w:val="24"/>
          <w:lang w:eastAsia="es-ES"/>
        </w:rPr>
        <w:t>No habiendo más asuntos que tratar</w:t>
      </w:r>
      <w:r w:rsidR="00EA7A9F" w:rsidRPr="00AB1FD7">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5443DB" w:rsidRPr="00AB1FD7">
        <w:rPr>
          <w:rFonts w:ascii="Cambria" w:hAnsi="Cambria" w:cs="Segoe UI"/>
          <w:b/>
          <w:sz w:val="24"/>
          <w:szCs w:val="24"/>
        </w:rPr>
        <w:t xml:space="preserve"> </w:t>
      </w:r>
      <w:r w:rsidR="00DA60DE">
        <w:rPr>
          <w:rFonts w:ascii="Cambria" w:hAnsi="Cambria" w:cs="Segoe UI"/>
          <w:b/>
          <w:sz w:val="24"/>
          <w:szCs w:val="24"/>
        </w:rPr>
        <w:t xml:space="preserve">C. Verónica Guadalupe Domínguez Manzo </w:t>
      </w:r>
      <w:r w:rsidR="00F53A90">
        <w:rPr>
          <w:rFonts w:ascii="Cambria" w:hAnsi="Cambria" w:cs="Segoe UI"/>
          <w:bCs/>
          <w:sz w:val="24"/>
          <w:szCs w:val="24"/>
          <w:lang w:eastAsia="es-ES"/>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Comisión,</w:t>
      </w:r>
      <w:r w:rsidR="00920F57" w:rsidRPr="00AB1FD7">
        <w:rPr>
          <w:rFonts w:ascii="Cambria" w:hAnsi="Cambria" w:cs="Segoe UI"/>
          <w:bCs/>
          <w:sz w:val="24"/>
          <w:szCs w:val="24"/>
          <w:lang w:eastAsia="es-ES"/>
        </w:rPr>
        <w:t xml:space="preserve"> concluyó</w:t>
      </w:r>
      <w:r w:rsidR="00D91BAB" w:rsidRPr="00AB1FD7">
        <w:rPr>
          <w:rFonts w:ascii="Cambria" w:hAnsi="Cambria" w:cs="Segoe UI"/>
          <w:bCs/>
          <w:sz w:val="24"/>
          <w:szCs w:val="24"/>
          <w:lang w:eastAsia="es-ES"/>
        </w:rPr>
        <w:t xml:space="preserve"> la</w:t>
      </w:r>
      <w:r w:rsidR="00920F57" w:rsidRPr="00AB1FD7">
        <w:rPr>
          <w:rFonts w:ascii="Cambria" w:hAnsi="Cambria" w:cs="Segoe UI"/>
          <w:b/>
          <w:bCs/>
          <w:sz w:val="24"/>
          <w:szCs w:val="24"/>
          <w:lang w:eastAsia="es-ES"/>
        </w:rPr>
        <w:t xml:space="preserve"> SESIÓN </w:t>
      </w:r>
      <w:r w:rsidR="00860AF1" w:rsidRPr="00AB1FD7">
        <w:rPr>
          <w:rFonts w:ascii="Cambria" w:hAnsi="Cambria" w:cs="Segoe UI"/>
          <w:b/>
          <w:bCs/>
          <w:sz w:val="24"/>
          <w:szCs w:val="24"/>
          <w:lang w:eastAsia="es-ES"/>
        </w:rPr>
        <w:t xml:space="preserve">DE COMISIÓN DE </w:t>
      </w:r>
      <w:r w:rsidR="00627A13">
        <w:rPr>
          <w:rFonts w:ascii="Cambria" w:hAnsi="Cambria" w:cs="Segoe UI"/>
          <w:b/>
          <w:sz w:val="24"/>
          <w:szCs w:val="24"/>
        </w:rPr>
        <w:t>PATRIMONIO Y VEHÍCULOS</w:t>
      </w:r>
      <w:r w:rsidR="006C6AEB">
        <w:rPr>
          <w:rFonts w:ascii="Cambria" w:hAnsi="Cambria" w:cs="Segoe UI"/>
          <w:b/>
          <w:sz w:val="24"/>
          <w:szCs w:val="24"/>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6C6AEB">
        <w:rPr>
          <w:rFonts w:ascii="Cambria" w:hAnsi="Cambria" w:cs="Segoe UI"/>
          <w:bCs/>
          <w:sz w:val="24"/>
          <w:szCs w:val="24"/>
          <w:lang w:eastAsia="es-ES"/>
        </w:rPr>
        <w:t xml:space="preserve">18-2021, siendo las </w:t>
      </w:r>
      <w:r>
        <w:rPr>
          <w:rFonts w:ascii="Cambria" w:hAnsi="Cambria" w:cs="Segoe UI"/>
          <w:bCs/>
          <w:sz w:val="24"/>
          <w:szCs w:val="24"/>
          <w:lang w:eastAsia="es-ES"/>
        </w:rPr>
        <w:t>11</w:t>
      </w:r>
      <w:r w:rsidR="006C6AEB">
        <w:rPr>
          <w:rFonts w:ascii="Cambria" w:hAnsi="Cambria" w:cs="Segoe UI"/>
          <w:bCs/>
          <w:sz w:val="24"/>
          <w:szCs w:val="24"/>
          <w:lang w:eastAsia="es-ES"/>
        </w:rPr>
        <w:t>:</w:t>
      </w:r>
      <w:r>
        <w:rPr>
          <w:rFonts w:ascii="Cambria" w:hAnsi="Cambria" w:cs="Segoe UI"/>
          <w:bCs/>
          <w:sz w:val="24"/>
          <w:szCs w:val="24"/>
          <w:lang w:eastAsia="es-ES"/>
        </w:rPr>
        <w:t>32</w:t>
      </w:r>
      <w:r w:rsidR="00962AD2">
        <w:rPr>
          <w:rFonts w:ascii="Cambria" w:hAnsi="Cambria" w:cs="Segoe UI"/>
          <w:bCs/>
          <w:sz w:val="24"/>
          <w:szCs w:val="24"/>
          <w:lang w:eastAsia="es-ES"/>
        </w:rPr>
        <w:t xml:space="preserve"> </w:t>
      </w:r>
      <w:r>
        <w:rPr>
          <w:rFonts w:ascii="Cambria" w:hAnsi="Cambria" w:cs="Segoe UI"/>
          <w:bCs/>
          <w:sz w:val="24"/>
          <w:szCs w:val="24"/>
          <w:lang w:eastAsia="es-ES"/>
        </w:rPr>
        <w:t>once horas con treinta y dos</w:t>
      </w:r>
      <w:r w:rsidR="00962AD2">
        <w:rPr>
          <w:rFonts w:ascii="Cambria" w:hAnsi="Cambria" w:cs="Segoe UI"/>
          <w:bCs/>
          <w:sz w:val="24"/>
          <w:szCs w:val="24"/>
          <w:lang w:eastAsia="es-ES"/>
        </w:rPr>
        <w:t xml:space="preserve"> minutos</w:t>
      </w:r>
      <w:r w:rsidR="00920F57" w:rsidRPr="00AB1FD7">
        <w:rPr>
          <w:rFonts w:ascii="Cambria" w:hAnsi="Cambria" w:cs="Segoe UI"/>
          <w:bCs/>
          <w:sz w:val="24"/>
          <w:szCs w:val="24"/>
          <w:lang w:eastAsia="es-ES"/>
        </w:rPr>
        <w:t xml:space="preserve"> horas</w:t>
      </w:r>
      <w:r w:rsidR="00962AD2">
        <w:rPr>
          <w:rFonts w:ascii="Cambria" w:hAnsi="Cambria" w:cs="Segoe UI"/>
          <w:bCs/>
          <w:sz w:val="24"/>
          <w:szCs w:val="24"/>
          <w:lang w:eastAsia="es-ES"/>
        </w:rPr>
        <w:t xml:space="preserve"> del día 2</w:t>
      </w:r>
      <w:r w:rsidR="00DA60DE">
        <w:rPr>
          <w:rFonts w:ascii="Cambria" w:hAnsi="Cambria" w:cs="Segoe UI"/>
          <w:bCs/>
          <w:sz w:val="24"/>
          <w:szCs w:val="24"/>
          <w:lang w:eastAsia="es-ES"/>
        </w:rPr>
        <w:t>8</w:t>
      </w:r>
      <w:r w:rsidR="00920F57" w:rsidRPr="00AB1FD7">
        <w:rPr>
          <w:rFonts w:ascii="Cambria" w:hAnsi="Cambria" w:cs="Segoe UI"/>
          <w:bCs/>
          <w:sz w:val="24"/>
          <w:szCs w:val="24"/>
          <w:lang w:eastAsia="es-ES"/>
        </w:rPr>
        <w:t xml:space="preserve"> de </w:t>
      </w:r>
      <w:r>
        <w:rPr>
          <w:rFonts w:ascii="Cambria" w:hAnsi="Cambria" w:cs="Segoe UI"/>
          <w:bCs/>
          <w:sz w:val="24"/>
          <w:szCs w:val="24"/>
          <w:lang w:eastAsia="es-ES"/>
        </w:rPr>
        <w:t>enero</w:t>
      </w:r>
      <w:r w:rsidR="005336B0">
        <w:rPr>
          <w:rFonts w:ascii="Cambria" w:hAnsi="Cambria" w:cs="Segoe UI"/>
          <w:bCs/>
          <w:sz w:val="24"/>
          <w:szCs w:val="24"/>
          <w:lang w:eastAsia="es-ES"/>
        </w:rPr>
        <w:t xml:space="preserve"> del 2019</w:t>
      </w:r>
      <w:r w:rsidR="00920F57" w:rsidRPr="00AB1FD7">
        <w:rPr>
          <w:rFonts w:ascii="Cambria" w:hAnsi="Cambria" w:cs="Segoe UI"/>
          <w:bCs/>
          <w:sz w:val="24"/>
          <w:szCs w:val="24"/>
          <w:lang w:eastAsia="es-ES"/>
        </w:rPr>
        <w:t xml:space="preserve"> dos m</w:t>
      </w:r>
      <w:r w:rsidR="00B70F4D">
        <w:rPr>
          <w:rFonts w:ascii="Cambria" w:hAnsi="Cambria" w:cs="Segoe UI"/>
          <w:bCs/>
          <w:sz w:val="24"/>
          <w:szCs w:val="24"/>
          <w:lang w:eastAsia="es-ES"/>
        </w:rPr>
        <w:t>il diecinueve.</w:t>
      </w:r>
    </w:p>
    <w:p w:rsidR="00315E2B" w:rsidRDefault="00315E2B" w:rsidP="00E21A1F">
      <w:pPr>
        <w:pStyle w:val="Sinespaciado"/>
        <w:spacing w:line="360" w:lineRule="auto"/>
        <w:jc w:val="both"/>
        <w:rPr>
          <w:rFonts w:ascii="Cambria" w:hAnsi="Cambria" w:cs="Segoe UI"/>
          <w:sz w:val="24"/>
          <w:szCs w:val="24"/>
        </w:rPr>
      </w:pPr>
    </w:p>
    <w:tbl>
      <w:tblPr>
        <w:tblStyle w:val="Tablaconcuadrcula"/>
        <w:tblW w:w="0" w:type="auto"/>
        <w:tblLook w:val="04A0" w:firstRow="1" w:lastRow="0" w:firstColumn="1" w:lastColumn="0" w:noHBand="0" w:noVBand="1"/>
      </w:tblPr>
      <w:tblGrid>
        <w:gridCol w:w="4157"/>
        <w:gridCol w:w="4158"/>
      </w:tblGrid>
      <w:tr w:rsidR="00315E2B" w:rsidTr="00315E2B">
        <w:tc>
          <w:tcPr>
            <w:tcW w:w="4157"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NOMBRE</w:t>
            </w:r>
          </w:p>
        </w:tc>
        <w:tc>
          <w:tcPr>
            <w:tcW w:w="4158" w:type="dxa"/>
          </w:tcPr>
          <w:p w:rsidR="00315E2B" w:rsidRPr="00315E2B" w:rsidRDefault="00315E2B" w:rsidP="00315E2B">
            <w:pPr>
              <w:pStyle w:val="Sinespaciado"/>
              <w:spacing w:line="360" w:lineRule="auto"/>
              <w:jc w:val="center"/>
              <w:rPr>
                <w:rFonts w:ascii="Cambria" w:hAnsi="Cambria" w:cs="Segoe UI"/>
                <w:b/>
                <w:sz w:val="24"/>
                <w:szCs w:val="24"/>
              </w:rPr>
            </w:pPr>
            <w:r>
              <w:rPr>
                <w:rFonts w:ascii="Cambria" w:hAnsi="Cambria" w:cs="Segoe UI"/>
                <w:b/>
                <w:sz w:val="24"/>
                <w:szCs w:val="24"/>
              </w:rPr>
              <w:t>FIRMA</w:t>
            </w:r>
          </w:p>
        </w:tc>
      </w:tr>
      <w:tr w:rsidR="00315E2B" w:rsidTr="00315E2B">
        <w:tc>
          <w:tcPr>
            <w:tcW w:w="4157" w:type="dxa"/>
          </w:tcPr>
          <w:p w:rsidR="005336B0" w:rsidRDefault="005336B0" w:rsidP="005336B0">
            <w:pPr>
              <w:pStyle w:val="Sinespaciado"/>
              <w:spacing w:line="360" w:lineRule="auto"/>
              <w:rPr>
                <w:rFonts w:ascii="Cambria" w:hAnsi="Cambria" w:cs="Segoe UI"/>
                <w:sz w:val="24"/>
                <w:szCs w:val="24"/>
              </w:rPr>
            </w:pPr>
          </w:p>
          <w:p w:rsidR="00315E2B" w:rsidRDefault="00DA60DE" w:rsidP="00697BE3">
            <w:pPr>
              <w:pStyle w:val="Sinespaciado"/>
              <w:spacing w:line="360" w:lineRule="auto"/>
              <w:jc w:val="center"/>
              <w:rPr>
                <w:rFonts w:ascii="Cambria" w:hAnsi="Cambria" w:cs="Segoe UI"/>
                <w:sz w:val="24"/>
                <w:szCs w:val="24"/>
              </w:rPr>
            </w:pPr>
            <w:r>
              <w:rPr>
                <w:rFonts w:ascii="Cambria" w:hAnsi="Cambria" w:cs="Segoe UI"/>
                <w:sz w:val="24"/>
                <w:szCs w:val="24"/>
              </w:rPr>
              <w:t>C. Verónica Guadalupe Domínguez Manzo</w:t>
            </w:r>
            <w:r w:rsidR="0079552C">
              <w:rPr>
                <w:rFonts w:ascii="Cambria" w:hAnsi="Cambria" w:cs="Segoe UI"/>
                <w:sz w:val="24"/>
                <w:szCs w:val="24"/>
              </w:rPr>
              <w:t>.</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Presidenta.</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r w:rsidR="00315E2B" w:rsidTr="00315E2B">
        <w:tc>
          <w:tcPr>
            <w:tcW w:w="4157" w:type="dxa"/>
          </w:tcPr>
          <w:p w:rsidR="00315E2B" w:rsidRDefault="00315E2B" w:rsidP="00697BE3">
            <w:pPr>
              <w:pStyle w:val="Sinespaciado"/>
              <w:spacing w:line="360" w:lineRule="auto"/>
              <w:jc w:val="center"/>
              <w:rPr>
                <w:rFonts w:ascii="Cambria" w:hAnsi="Cambria" w:cs="Segoe UI"/>
                <w:sz w:val="24"/>
                <w:szCs w:val="24"/>
              </w:rPr>
            </w:pPr>
          </w:p>
          <w:p w:rsidR="005336B0" w:rsidRDefault="005336B0" w:rsidP="00697BE3">
            <w:pPr>
              <w:pStyle w:val="Sinespaciado"/>
              <w:spacing w:line="360" w:lineRule="auto"/>
              <w:jc w:val="center"/>
              <w:rPr>
                <w:rFonts w:ascii="Cambria" w:hAnsi="Cambria" w:cs="Segoe UI"/>
                <w:sz w:val="24"/>
                <w:szCs w:val="24"/>
              </w:rPr>
            </w:pPr>
          </w:p>
          <w:p w:rsidR="00315E2B" w:rsidRDefault="0079552C" w:rsidP="00697BE3">
            <w:pPr>
              <w:pStyle w:val="Sinespaciado"/>
              <w:spacing w:line="360" w:lineRule="auto"/>
              <w:jc w:val="center"/>
              <w:rPr>
                <w:rFonts w:ascii="Cambria" w:hAnsi="Cambria" w:cs="Segoe UI"/>
                <w:sz w:val="24"/>
                <w:szCs w:val="24"/>
              </w:rPr>
            </w:pPr>
            <w:r>
              <w:rPr>
                <w:rFonts w:ascii="Cambria" w:hAnsi="Cambria" w:cs="Segoe UI"/>
                <w:sz w:val="24"/>
                <w:szCs w:val="24"/>
              </w:rPr>
              <w:t xml:space="preserve">C. </w:t>
            </w:r>
            <w:r w:rsidR="000054F6">
              <w:rPr>
                <w:rFonts w:ascii="Cambria" w:hAnsi="Cambria" w:cs="Segoe UI"/>
                <w:sz w:val="24"/>
                <w:szCs w:val="24"/>
              </w:rPr>
              <w:t>Bertha Alicia Rocha García.</w:t>
            </w:r>
          </w:p>
          <w:p w:rsidR="00315E2B" w:rsidRDefault="00315E2B" w:rsidP="00697BE3">
            <w:pPr>
              <w:pStyle w:val="Sinespaciado"/>
              <w:spacing w:line="360" w:lineRule="auto"/>
              <w:jc w:val="center"/>
              <w:rPr>
                <w:rFonts w:ascii="Cambria" w:hAnsi="Cambria" w:cs="Segoe UI"/>
                <w:sz w:val="24"/>
                <w:szCs w:val="24"/>
              </w:rPr>
            </w:pPr>
            <w:r>
              <w:rPr>
                <w:rFonts w:ascii="Cambria" w:hAnsi="Cambria" w:cs="Segoe UI"/>
                <w:sz w:val="24"/>
                <w:szCs w:val="24"/>
              </w:rPr>
              <w:t>Vocal.</w:t>
            </w:r>
          </w:p>
        </w:tc>
        <w:tc>
          <w:tcPr>
            <w:tcW w:w="4158" w:type="dxa"/>
          </w:tcPr>
          <w:p w:rsidR="00315E2B" w:rsidRDefault="00315E2B" w:rsidP="00E21A1F">
            <w:pPr>
              <w:pStyle w:val="Sinespaciado"/>
              <w:spacing w:line="360" w:lineRule="auto"/>
              <w:jc w:val="both"/>
              <w:rPr>
                <w:rFonts w:ascii="Cambria" w:hAnsi="Cambria" w:cs="Segoe UI"/>
                <w:sz w:val="24"/>
                <w:szCs w:val="24"/>
              </w:rPr>
            </w:pPr>
          </w:p>
        </w:tc>
      </w:tr>
    </w:tbl>
    <w:p w:rsidR="00315E2B" w:rsidRPr="00AB1FD7" w:rsidRDefault="00315E2B" w:rsidP="00E21A1F">
      <w:pPr>
        <w:pStyle w:val="Sinespaciado"/>
        <w:spacing w:line="360" w:lineRule="auto"/>
        <w:jc w:val="both"/>
        <w:rPr>
          <w:rFonts w:ascii="Cambria" w:hAnsi="Cambria" w:cs="Segoe UI"/>
          <w:sz w:val="24"/>
          <w:szCs w:val="24"/>
        </w:rPr>
      </w:pPr>
    </w:p>
    <w:sectPr w:rsidR="00315E2B" w:rsidRPr="00AB1FD7" w:rsidSect="00E21A1F">
      <w:footerReference w:type="default" r:id="rId9"/>
      <w:pgSz w:w="12240" w:h="20160" w:code="5"/>
      <w:pgMar w:top="1440" w:right="1080" w:bottom="1440"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3B" w:rsidRDefault="0039483B" w:rsidP="00043EF6">
      <w:pPr>
        <w:spacing w:after="0" w:line="240" w:lineRule="auto"/>
      </w:pPr>
      <w:r>
        <w:separator/>
      </w:r>
    </w:p>
  </w:endnote>
  <w:endnote w:type="continuationSeparator" w:id="0">
    <w:p w:rsidR="0039483B" w:rsidRDefault="0039483B" w:rsidP="0004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4974"/>
      <w:docPartObj>
        <w:docPartGallery w:val="Page Numbers (Bottom of Page)"/>
        <w:docPartUnique/>
      </w:docPartObj>
    </w:sdtPr>
    <w:sdtEndPr/>
    <w:sdtContent>
      <w:sdt>
        <w:sdtPr>
          <w:id w:val="1450048067"/>
          <w:docPartObj>
            <w:docPartGallery w:val="Page Numbers (Top of Page)"/>
            <w:docPartUnique/>
          </w:docPartObj>
        </w:sdtPr>
        <w:sdtEndPr/>
        <w:sdtContent>
          <w:p w:rsidR="00CD623E" w:rsidRDefault="00CD623E">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136A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136A1">
              <w:rPr>
                <w:b/>
                <w:noProof/>
              </w:rPr>
              <w:t>4</w:t>
            </w:r>
            <w:r>
              <w:rPr>
                <w:b/>
                <w:sz w:val="24"/>
                <w:szCs w:val="24"/>
              </w:rPr>
              <w:fldChar w:fldCharType="end"/>
            </w:r>
          </w:p>
        </w:sdtContent>
      </w:sdt>
    </w:sdtContent>
  </w:sdt>
  <w:p w:rsidR="00CD623E" w:rsidRPr="00B7584D" w:rsidRDefault="00B7584D" w:rsidP="00B7584D">
    <w:pPr>
      <w:pStyle w:val="Sinespaciado"/>
      <w:spacing w:line="360" w:lineRule="auto"/>
      <w:rPr>
        <w:rFonts w:ascii="Cambria" w:hAnsi="Cambria" w:cs="Segoe UI"/>
        <w:i/>
        <w:sz w:val="18"/>
        <w:szCs w:val="20"/>
      </w:rPr>
    </w:pPr>
    <w:r w:rsidRPr="0065688C">
      <w:rPr>
        <w:rFonts w:ascii="Cambria" w:hAnsi="Cambria" w:cs="Segoe UI"/>
        <w:i/>
        <w:sz w:val="18"/>
        <w:szCs w:val="20"/>
      </w:rPr>
      <w:t xml:space="preserve">Acta </w:t>
    </w:r>
    <w:r>
      <w:rPr>
        <w:rFonts w:ascii="Cambria" w:hAnsi="Cambria" w:cs="Segoe UI"/>
        <w:i/>
        <w:sz w:val="18"/>
        <w:szCs w:val="20"/>
      </w:rPr>
      <w:t>de sesión ordinaria celebrada 28  de Enero</w:t>
    </w:r>
    <w:r w:rsidRPr="0065688C">
      <w:rPr>
        <w:rFonts w:ascii="Cambria" w:hAnsi="Cambria" w:cs="Segoe UI"/>
        <w:i/>
        <w:sz w:val="18"/>
        <w:szCs w:val="20"/>
      </w:rPr>
      <w:t xml:space="preserve">  del 2019</w:t>
    </w:r>
    <w:r>
      <w:rPr>
        <w:rFonts w:ascii="Cambria" w:hAnsi="Cambria" w:cs="Segoe UI"/>
        <w:i/>
        <w:sz w:val="18"/>
        <w:szCs w:val="20"/>
      </w:rPr>
      <w:t xml:space="preserve"> que consta de un legajo de cuatro</w:t>
    </w:r>
    <w:r w:rsidRPr="0065688C">
      <w:rPr>
        <w:rFonts w:ascii="Cambria" w:hAnsi="Cambria" w:cs="Segoe UI"/>
        <w:i/>
        <w:sz w:val="18"/>
        <w:szCs w:val="20"/>
      </w:rPr>
      <w:t xml:space="preserve"> fojas útiles impresas por una sola cara, constando de la foja </w:t>
    </w:r>
    <w:r w:rsidRPr="0065688C">
      <w:rPr>
        <w:rFonts w:ascii="Cambria" w:hAnsi="Cambria" w:cs="Segoe UI"/>
        <w:b/>
        <w:i/>
        <w:sz w:val="18"/>
        <w:szCs w:val="20"/>
      </w:rPr>
      <w:t>01</w:t>
    </w:r>
    <w:r w:rsidRPr="0065688C">
      <w:rPr>
        <w:rFonts w:ascii="Cambria" w:hAnsi="Cambria" w:cs="Segoe UI"/>
        <w:i/>
        <w:sz w:val="18"/>
        <w:szCs w:val="20"/>
      </w:rPr>
      <w:t xml:space="preserve"> a la foja </w:t>
    </w:r>
    <w:r>
      <w:rPr>
        <w:rFonts w:ascii="Cambria" w:hAnsi="Cambria" w:cs="Segoe UI"/>
        <w:b/>
        <w:i/>
        <w:sz w:val="18"/>
        <w:szCs w:val="20"/>
      </w:rPr>
      <w:t>04</w:t>
    </w:r>
    <w:r w:rsidRPr="0065688C">
      <w:rPr>
        <w:rFonts w:ascii="Cambria" w:hAnsi="Cambria" w:cs="Segoe UI"/>
        <w:i/>
        <w:sz w:val="18"/>
        <w:szCs w:val="20"/>
      </w:rPr>
      <w:t>, en esta ciudad de Ocotlán Jalisco.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3B" w:rsidRDefault="0039483B" w:rsidP="00043EF6">
      <w:pPr>
        <w:spacing w:after="0" w:line="240" w:lineRule="auto"/>
      </w:pPr>
      <w:r>
        <w:separator/>
      </w:r>
    </w:p>
  </w:footnote>
  <w:footnote w:type="continuationSeparator" w:id="0">
    <w:p w:rsidR="0039483B" w:rsidRDefault="0039483B" w:rsidP="00043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07F3"/>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F6F1ADA"/>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52FE32C2"/>
    <w:multiLevelType w:val="hybridMultilevel"/>
    <w:tmpl w:val="A39C2DC8"/>
    <w:lvl w:ilvl="0" w:tplc="35440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6"/>
  </w:num>
  <w:num w:numId="5">
    <w:abstractNumId w:val="3"/>
  </w:num>
  <w:num w:numId="6">
    <w:abstractNumId w:val="10"/>
  </w:num>
  <w:num w:numId="7">
    <w:abstractNumId w:val="9"/>
  </w:num>
  <w:num w:numId="8">
    <w:abstractNumId w:val="8"/>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7"/>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F6"/>
    <w:rsid w:val="000054F6"/>
    <w:rsid w:val="000101A5"/>
    <w:rsid w:val="00011CE6"/>
    <w:rsid w:val="000136A1"/>
    <w:rsid w:val="000274F8"/>
    <w:rsid w:val="00030C8B"/>
    <w:rsid w:val="00043EF6"/>
    <w:rsid w:val="00050D80"/>
    <w:rsid w:val="00055681"/>
    <w:rsid w:val="0008173D"/>
    <w:rsid w:val="000B3E87"/>
    <w:rsid w:val="000B5FC0"/>
    <w:rsid w:val="000C062B"/>
    <w:rsid w:val="000C5040"/>
    <w:rsid w:val="000D5470"/>
    <w:rsid w:val="000F7974"/>
    <w:rsid w:val="00111B1F"/>
    <w:rsid w:val="00140E88"/>
    <w:rsid w:val="00154855"/>
    <w:rsid w:val="00156700"/>
    <w:rsid w:val="00161CE4"/>
    <w:rsid w:val="001918D1"/>
    <w:rsid w:val="001B4291"/>
    <w:rsid w:val="001D0C87"/>
    <w:rsid w:val="001F0DD1"/>
    <w:rsid w:val="001F3BD6"/>
    <w:rsid w:val="0022026F"/>
    <w:rsid w:val="0022104B"/>
    <w:rsid w:val="00236080"/>
    <w:rsid w:val="00242576"/>
    <w:rsid w:val="0025735B"/>
    <w:rsid w:val="00285E91"/>
    <w:rsid w:val="00295757"/>
    <w:rsid w:val="002C7E69"/>
    <w:rsid w:val="002D1692"/>
    <w:rsid w:val="002F5348"/>
    <w:rsid w:val="0030723F"/>
    <w:rsid w:val="00315E2B"/>
    <w:rsid w:val="00322159"/>
    <w:rsid w:val="00367AD5"/>
    <w:rsid w:val="0037367B"/>
    <w:rsid w:val="0039483B"/>
    <w:rsid w:val="003D159D"/>
    <w:rsid w:val="003E3829"/>
    <w:rsid w:val="003E76BD"/>
    <w:rsid w:val="003F437A"/>
    <w:rsid w:val="0041129A"/>
    <w:rsid w:val="004121FF"/>
    <w:rsid w:val="00442DF6"/>
    <w:rsid w:val="004665FC"/>
    <w:rsid w:val="004744B2"/>
    <w:rsid w:val="00483AF3"/>
    <w:rsid w:val="00485649"/>
    <w:rsid w:val="004A58B2"/>
    <w:rsid w:val="004D293B"/>
    <w:rsid w:val="004F772E"/>
    <w:rsid w:val="00500C45"/>
    <w:rsid w:val="00503F30"/>
    <w:rsid w:val="005336B0"/>
    <w:rsid w:val="0053617D"/>
    <w:rsid w:val="005443DB"/>
    <w:rsid w:val="0055679E"/>
    <w:rsid w:val="005608C3"/>
    <w:rsid w:val="00565971"/>
    <w:rsid w:val="005837FC"/>
    <w:rsid w:val="005C736E"/>
    <w:rsid w:val="005E2822"/>
    <w:rsid w:val="005E614E"/>
    <w:rsid w:val="005F3A02"/>
    <w:rsid w:val="00627A13"/>
    <w:rsid w:val="00631E16"/>
    <w:rsid w:val="00641DD5"/>
    <w:rsid w:val="0064310D"/>
    <w:rsid w:val="00652539"/>
    <w:rsid w:val="006554E8"/>
    <w:rsid w:val="00661C05"/>
    <w:rsid w:val="0067004A"/>
    <w:rsid w:val="00684D3E"/>
    <w:rsid w:val="0068519B"/>
    <w:rsid w:val="006869FD"/>
    <w:rsid w:val="00694D85"/>
    <w:rsid w:val="00697BE3"/>
    <w:rsid w:val="006A4E1A"/>
    <w:rsid w:val="006B6CA4"/>
    <w:rsid w:val="006C6AEB"/>
    <w:rsid w:val="006D1C0D"/>
    <w:rsid w:val="006E6F8F"/>
    <w:rsid w:val="0073577F"/>
    <w:rsid w:val="0079552C"/>
    <w:rsid w:val="007A3EA8"/>
    <w:rsid w:val="007B3B86"/>
    <w:rsid w:val="007B72CA"/>
    <w:rsid w:val="007C4009"/>
    <w:rsid w:val="007D5D9E"/>
    <w:rsid w:val="00802B3B"/>
    <w:rsid w:val="00804BD2"/>
    <w:rsid w:val="00817EE1"/>
    <w:rsid w:val="008236D3"/>
    <w:rsid w:val="0083127F"/>
    <w:rsid w:val="00832744"/>
    <w:rsid w:val="00840818"/>
    <w:rsid w:val="00841FC7"/>
    <w:rsid w:val="00860AF1"/>
    <w:rsid w:val="00892DDE"/>
    <w:rsid w:val="008B3BD1"/>
    <w:rsid w:val="008D3557"/>
    <w:rsid w:val="008E2A3E"/>
    <w:rsid w:val="008E30E7"/>
    <w:rsid w:val="008E3ECE"/>
    <w:rsid w:val="00911E82"/>
    <w:rsid w:val="009150B4"/>
    <w:rsid w:val="00920F57"/>
    <w:rsid w:val="00922DC0"/>
    <w:rsid w:val="00924935"/>
    <w:rsid w:val="00962AD2"/>
    <w:rsid w:val="0097676C"/>
    <w:rsid w:val="0098466D"/>
    <w:rsid w:val="009901D6"/>
    <w:rsid w:val="009A62E7"/>
    <w:rsid w:val="009B0FF4"/>
    <w:rsid w:val="009B35E6"/>
    <w:rsid w:val="009E77E2"/>
    <w:rsid w:val="00A079AA"/>
    <w:rsid w:val="00A26411"/>
    <w:rsid w:val="00A507C2"/>
    <w:rsid w:val="00A574BB"/>
    <w:rsid w:val="00A71BD8"/>
    <w:rsid w:val="00A745C7"/>
    <w:rsid w:val="00A75DC0"/>
    <w:rsid w:val="00A83CB8"/>
    <w:rsid w:val="00A87160"/>
    <w:rsid w:val="00A95C6F"/>
    <w:rsid w:val="00AB1FD7"/>
    <w:rsid w:val="00AE6A10"/>
    <w:rsid w:val="00AE7BF2"/>
    <w:rsid w:val="00B149EA"/>
    <w:rsid w:val="00B70F4D"/>
    <w:rsid w:val="00B736CD"/>
    <w:rsid w:val="00B7584D"/>
    <w:rsid w:val="00B8405D"/>
    <w:rsid w:val="00B978DB"/>
    <w:rsid w:val="00BA0E8E"/>
    <w:rsid w:val="00BB1C69"/>
    <w:rsid w:val="00BC52A3"/>
    <w:rsid w:val="00C01775"/>
    <w:rsid w:val="00C14D22"/>
    <w:rsid w:val="00C23DC9"/>
    <w:rsid w:val="00C30667"/>
    <w:rsid w:val="00C30914"/>
    <w:rsid w:val="00C50524"/>
    <w:rsid w:val="00C6531D"/>
    <w:rsid w:val="00C85095"/>
    <w:rsid w:val="00C9052F"/>
    <w:rsid w:val="00CC4EF5"/>
    <w:rsid w:val="00CC79FA"/>
    <w:rsid w:val="00CC7A16"/>
    <w:rsid w:val="00CD623E"/>
    <w:rsid w:val="00D021B7"/>
    <w:rsid w:val="00D1125B"/>
    <w:rsid w:val="00D70596"/>
    <w:rsid w:val="00D748B9"/>
    <w:rsid w:val="00D8432E"/>
    <w:rsid w:val="00D86A7D"/>
    <w:rsid w:val="00D91BAB"/>
    <w:rsid w:val="00DA60DE"/>
    <w:rsid w:val="00DC5B3A"/>
    <w:rsid w:val="00DD408F"/>
    <w:rsid w:val="00DE5947"/>
    <w:rsid w:val="00DF2C48"/>
    <w:rsid w:val="00E21A1F"/>
    <w:rsid w:val="00E25840"/>
    <w:rsid w:val="00E313A0"/>
    <w:rsid w:val="00E50675"/>
    <w:rsid w:val="00E60346"/>
    <w:rsid w:val="00E6165A"/>
    <w:rsid w:val="00E66F08"/>
    <w:rsid w:val="00E7730B"/>
    <w:rsid w:val="00E7768B"/>
    <w:rsid w:val="00E80D9D"/>
    <w:rsid w:val="00E811EC"/>
    <w:rsid w:val="00E84EF3"/>
    <w:rsid w:val="00E90B8A"/>
    <w:rsid w:val="00EA7A9F"/>
    <w:rsid w:val="00EB4816"/>
    <w:rsid w:val="00EB54A5"/>
    <w:rsid w:val="00EC7B2F"/>
    <w:rsid w:val="00EC7B8A"/>
    <w:rsid w:val="00ED4AD1"/>
    <w:rsid w:val="00EE1896"/>
    <w:rsid w:val="00EF11A6"/>
    <w:rsid w:val="00EF767C"/>
    <w:rsid w:val="00F07BAB"/>
    <w:rsid w:val="00F1297A"/>
    <w:rsid w:val="00F45F99"/>
    <w:rsid w:val="00F53A90"/>
    <w:rsid w:val="00F6624E"/>
    <w:rsid w:val="00F76F8E"/>
    <w:rsid w:val="00F93116"/>
    <w:rsid w:val="00F94719"/>
    <w:rsid w:val="00FB0594"/>
    <w:rsid w:val="00FC5FBD"/>
    <w:rsid w:val="00FD5A11"/>
    <w:rsid w:val="00FE7CE5"/>
    <w:rsid w:val="00FF3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23F2-A592-45BD-9F27-9F208717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cp:revision>
  <cp:lastPrinted>2018-10-05T15:09:00Z</cp:lastPrinted>
  <dcterms:created xsi:type="dcterms:W3CDTF">2019-07-15T16:18:00Z</dcterms:created>
  <dcterms:modified xsi:type="dcterms:W3CDTF">2019-07-15T16:18:00Z</dcterms:modified>
</cp:coreProperties>
</file>