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80" w:rsidRPr="00307369" w:rsidRDefault="00E7214E" w:rsidP="00E21A1F">
      <w:pPr>
        <w:pStyle w:val="Sinespaciado"/>
        <w:spacing w:line="360" w:lineRule="auto"/>
        <w:jc w:val="both"/>
        <w:rPr>
          <w:rFonts w:ascii="Cambria" w:hAnsi="Cambria" w:cs="Segoe UI"/>
          <w:i/>
          <w:sz w:val="24"/>
          <w:szCs w:val="24"/>
        </w:rPr>
      </w:pPr>
      <w:r>
        <w:rPr>
          <w:rFonts w:ascii="Cambria" w:hAnsi="Cambria" w:cs="Segoe UI"/>
          <w:b/>
          <w:i/>
          <w:sz w:val="24"/>
          <w:szCs w:val="24"/>
        </w:rPr>
        <w:t xml:space="preserve">  </w:t>
      </w:r>
      <w:r w:rsidR="00043EF6" w:rsidRPr="00307369">
        <w:rPr>
          <w:rFonts w:ascii="Cambria" w:hAnsi="Cambria" w:cs="Segoe UI"/>
          <w:b/>
          <w:i/>
          <w:sz w:val="24"/>
          <w:szCs w:val="24"/>
        </w:rPr>
        <w:t xml:space="preserve">En la ciudad de </w:t>
      </w:r>
      <w:r w:rsidR="000274F8" w:rsidRPr="00307369">
        <w:rPr>
          <w:rFonts w:ascii="Cambria" w:hAnsi="Cambria" w:cs="Segoe UI"/>
          <w:b/>
          <w:i/>
          <w:sz w:val="24"/>
          <w:szCs w:val="24"/>
        </w:rPr>
        <w:t>Ocotlán</w:t>
      </w:r>
      <w:r w:rsidR="00295757" w:rsidRPr="00307369">
        <w:rPr>
          <w:rFonts w:ascii="Cambria" w:hAnsi="Cambria" w:cs="Segoe UI"/>
          <w:b/>
          <w:i/>
          <w:sz w:val="24"/>
          <w:szCs w:val="24"/>
        </w:rPr>
        <w:t>, J</w:t>
      </w:r>
      <w:r w:rsidR="00431E9A">
        <w:rPr>
          <w:rFonts w:ascii="Cambria" w:hAnsi="Cambria" w:cs="Segoe UI"/>
          <w:b/>
          <w:i/>
          <w:sz w:val="24"/>
          <w:szCs w:val="24"/>
        </w:rPr>
        <w:t>alisco, siendo las 11:43 Once</w:t>
      </w:r>
      <w:r w:rsidR="00DC763D">
        <w:rPr>
          <w:rFonts w:ascii="Cambria" w:hAnsi="Cambria" w:cs="Segoe UI"/>
          <w:b/>
          <w:i/>
          <w:sz w:val="24"/>
          <w:szCs w:val="24"/>
        </w:rPr>
        <w:t xml:space="preserve"> </w:t>
      </w:r>
      <w:r w:rsidR="00F3166E" w:rsidRPr="00307369">
        <w:rPr>
          <w:rFonts w:ascii="Cambria" w:hAnsi="Cambria" w:cs="Segoe UI"/>
          <w:b/>
          <w:i/>
          <w:sz w:val="24"/>
          <w:szCs w:val="24"/>
        </w:rPr>
        <w:t xml:space="preserve">horas </w:t>
      </w:r>
      <w:r w:rsidR="00431E9A">
        <w:rPr>
          <w:rFonts w:ascii="Cambria" w:hAnsi="Cambria" w:cs="Segoe UI"/>
          <w:b/>
          <w:i/>
          <w:sz w:val="24"/>
          <w:szCs w:val="24"/>
        </w:rPr>
        <w:t>con Cuarenta y tres minutos del día 28 de Octubre</w:t>
      </w:r>
      <w:r w:rsidR="00F3166E" w:rsidRPr="00307369">
        <w:rPr>
          <w:rFonts w:ascii="Cambria" w:hAnsi="Cambria" w:cs="Segoe UI"/>
          <w:b/>
          <w:i/>
          <w:sz w:val="24"/>
          <w:szCs w:val="24"/>
        </w:rPr>
        <w:t xml:space="preserve"> del 2019</w:t>
      </w:r>
      <w:r w:rsidR="00043EF6" w:rsidRPr="00307369">
        <w:rPr>
          <w:rFonts w:ascii="Cambria" w:hAnsi="Cambria" w:cs="Segoe UI"/>
          <w:i/>
          <w:sz w:val="24"/>
          <w:szCs w:val="24"/>
        </w:rPr>
        <w:t xml:space="preserve">, </w:t>
      </w:r>
      <w:r w:rsidR="001B4291" w:rsidRPr="00307369">
        <w:rPr>
          <w:rFonts w:ascii="Cambria" w:hAnsi="Cambria" w:cs="Segoe UI"/>
          <w:i/>
          <w:sz w:val="24"/>
          <w:szCs w:val="24"/>
        </w:rPr>
        <w:t xml:space="preserve">en el Recinto Oficial del Honorable Ayuntamiento y en apego a lo establecido por los artículos </w:t>
      </w:r>
      <w:r w:rsidR="00661C05" w:rsidRPr="00307369">
        <w:rPr>
          <w:rFonts w:ascii="Cambria" w:hAnsi="Cambria" w:cs="Segoe UI"/>
          <w:i/>
          <w:sz w:val="24"/>
          <w:szCs w:val="24"/>
        </w:rPr>
        <w:t>27 de la Ley del Gobierno y la Administración P</w:t>
      </w:r>
      <w:r w:rsidR="0068519B" w:rsidRPr="00307369">
        <w:rPr>
          <w:rFonts w:ascii="Cambria" w:hAnsi="Cambria" w:cs="Segoe UI"/>
          <w:i/>
          <w:sz w:val="24"/>
          <w:szCs w:val="24"/>
        </w:rPr>
        <w:t xml:space="preserve">ública del Estado de </w:t>
      </w:r>
      <w:r w:rsidR="009901D6" w:rsidRPr="00307369">
        <w:rPr>
          <w:rFonts w:ascii="Cambria" w:hAnsi="Cambria" w:cs="Segoe UI"/>
          <w:i/>
          <w:sz w:val="24"/>
          <w:szCs w:val="24"/>
        </w:rPr>
        <w:t>Jalisco;</w:t>
      </w:r>
      <w:r w:rsidR="00FB4B4B">
        <w:rPr>
          <w:rFonts w:ascii="Cambria" w:hAnsi="Cambria" w:cs="Segoe UI"/>
          <w:i/>
          <w:sz w:val="24"/>
          <w:szCs w:val="24"/>
        </w:rPr>
        <w:t xml:space="preserve"> Artículos </w:t>
      </w:r>
      <w:r w:rsidR="009901D6" w:rsidRPr="00307369">
        <w:rPr>
          <w:rFonts w:ascii="Cambria" w:hAnsi="Cambria" w:cs="Segoe UI"/>
          <w:i/>
          <w:sz w:val="24"/>
          <w:szCs w:val="24"/>
        </w:rPr>
        <w:t xml:space="preserve"> 41, 44, 4</w:t>
      </w:r>
      <w:r w:rsidR="00B631CA">
        <w:rPr>
          <w:rFonts w:ascii="Cambria" w:hAnsi="Cambria" w:cs="Segoe UI"/>
          <w:i/>
          <w:sz w:val="24"/>
          <w:szCs w:val="24"/>
        </w:rPr>
        <w:t>5, 47,</w:t>
      </w:r>
      <w:r w:rsidR="00FB4B4B">
        <w:rPr>
          <w:rFonts w:ascii="Cambria" w:hAnsi="Cambria" w:cs="Segoe UI"/>
          <w:i/>
          <w:sz w:val="24"/>
          <w:szCs w:val="24"/>
        </w:rPr>
        <w:t xml:space="preserve"> </w:t>
      </w:r>
      <w:r w:rsidR="003977CE">
        <w:rPr>
          <w:rFonts w:ascii="Cambria" w:hAnsi="Cambria" w:cs="Segoe UI"/>
          <w:i/>
          <w:sz w:val="24"/>
          <w:szCs w:val="24"/>
        </w:rPr>
        <w:t xml:space="preserve"> y 53</w:t>
      </w:r>
      <w:r w:rsidR="00B631CA">
        <w:rPr>
          <w:rFonts w:ascii="Cambria" w:hAnsi="Cambria" w:cs="Segoe UI"/>
          <w:i/>
          <w:sz w:val="24"/>
          <w:szCs w:val="24"/>
        </w:rPr>
        <w:t xml:space="preserve"> </w:t>
      </w:r>
      <w:r w:rsidR="00661C05" w:rsidRPr="00307369">
        <w:rPr>
          <w:rFonts w:ascii="Cambria" w:hAnsi="Cambria" w:cs="Segoe UI"/>
          <w:i/>
          <w:sz w:val="24"/>
          <w:szCs w:val="24"/>
        </w:rPr>
        <w:t xml:space="preserve"> del Reglamento de </w:t>
      </w:r>
      <w:r w:rsidR="0068519B" w:rsidRPr="00307369">
        <w:rPr>
          <w:rFonts w:ascii="Cambria" w:hAnsi="Cambria" w:cs="Segoe UI"/>
          <w:i/>
          <w:sz w:val="24"/>
          <w:szCs w:val="24"/>
        </w:rPr>
        <w:t>Organización y Funcionamiento del Ayuntamiento de Ocotlán, Jalisco</w:t>
      </w:r>
      <w:r w:rsidR="00661C05" w:rsidRPr="00307369">
        <w:rPr>
          <w:rFonts w:ascii="Cambria" w:hAnsi="Cambria" w:cs="Segoe UI"/>
          <w:i/>
          <w:sz w:val="24"/>
          <w:szCs w:val="24"/>
        </w:rPr>
        <w:t xml:space="preserve">; </w:t>
      </w:r>
      <w:r w:rsidR="00C23DC9" w:rsidRPr="00307369">
        <w:rPr>
          <w:rFonts w:ascii="Cambria" w:hAnsi="Cambria" w:cs="Segoe UI"/>
          <w:i/>
          <w:sz w:val="24"/>
          <w:szCs w:val="24"/>
        </w:rPr>
        <w:t>es</w:t>
      </w:r>
      <w:r w:rsidR="00C6462D" w:rsidRPr="00307369">
        <w:rPr>
          <w:rFonts w:ascii="Cambria" w:hAnsi="Cambria" w:cs="Segoe UI"/>
          <w:i/>
          <w:sz w:val="24"/>
          <w:szCs w:val="24"/>
        </w:rPr>
        <w:t>tando pr</w:t>
      </w:r>
      <w:r w:rsidR="00E35290">
        <w:rPr>
          <w:rFonts w:ascii="Cambria" w:hAnsi="Cambria" w:cs="Segoe UI"/>
          <w:i/>
          <w:sz w:val="24"/>
          <w:szCs w:val="24"/>
        </w:rPr>
        <w:t xml:space="preserve"> </w:t>
      </w:r>
      <w:r w:rsidR="00C6462D" w:rsidRPr="00307369">
        <w:rPr>
          <w:rFonts w:ascii="Cambria" w:hAnsi="Cambria" w:cs="Segoe UI"/>
          <w:i/>
          <w:sz w:val="24"/>
          <w:szCs w:val="24"/>
        </w:rPr>
        <w:t xml:space="preserve">esentes sus integrantes, </w:t>
      </w:r>
      <w:r w:rsidR="007A733B" w:rsidRPr="0005306A">
        <w:rPr>
          <w:rFonts w:asciiTheme="majorHAnsi" w:hAnsiTheme="majorHAnsi" w:cs="Segoe UI"/>
          <w:b/>
          <w:i/>
          <w:sz w:val="22"/>
          <w:szCs w:val="22"/>
        </w:rPr>
        <w:t xml:space="preserve">C. Bertha Alicia Rocha </w:t>
      </w:r>
      <w:r w:rsidR="003F7B1F" w:rsidRPr="0005306A">
        <w:rPr>
          <w:rFonts w:asciiTheme="majorHAnsi" w:hAnsiTheme="majorHAnsi" w:cs="Segoe UI"/>
          <w:b/>
          <w:i/>
          <w:sz w:val="22"/>
          <w:szCs w:val="22"/>
        </w:rPr>
        <w:t>Garcí</w:t>
      </w:r>
      <w:r w:rsidR="00826F2B">
        <w:rPr>
          <w:rFonts w:asciiTheme="majorHAnsi" w:hAnsiTheme="majorHAnsi" w:cs="Segoe UI"/>
          <w:b/>
          <w:i/>
          <w:sz w:val="22"/>
          <w:szCs w:val="22"/>
        </w:rPr>
        <w:t xml:space="preserve">a, Deisy Nallely Ángel Hernández, Josué Ávila Moreno </w:t>
      </w:r>
      <w:r w:rsidR="007A733B" w:rsidRPr="0005306A">
        <w:rPr>
          <w:rFonts w:asciiTheme="majorHAnsi" w:hAnsiTheme="majorHAnsi" w:cs="Segoe UI"/>
          <w:b/>
          <w:i/>
          <w:sz w:val="22"/>
          <w:szCs w:val="22"/>
        </w:rPr>
        <w:t xml:space="preserve"> </w:t>
      </w:r>
      <w:r w:rsidR="000E509A" w:rsidRPr="00307369">
        <w:rPr>
          <w:rFonts w:ascii="Cambria" w:hAnsi="Cambria" w:cs="Segoe UI"/>
          <w:i/>
          <w:sz w:val="24"/>
          <w:szCs w:val="24"/>
        </w:rPr>
        <w:t>Presidenta</w:t>
      </w:r>
      <w:r w:rsidR="00236080" w:rsidRPr="00307369">
        <w:rPr>
          <w:rFonts w:ascii="Cambria" w:hAnsi="Cambria" w:cs="Segoe UI"/>
          <w:i/>
          <w:sz w:val="24"/>
          <w:szCs w:val="24"/>
        </w:rPr>
        <w:t xml:space="preserve"> y vocales respectivamente, </w:t>
      </w:r>
      <w:r w:rsidR="0068519B" w:rsidRPr="00307369">
        <w:rPr>
          <w:rFonts w:ascii="Cambria" w:hAnsi="Cambria" w:cs="Segoe UI"/>
          <w:i/>
          <w:sz w:val="24"/>
          <w:szCs w:val="24"/>
        </w:rPr>
        <w:t xml:space="preserve">tienen a bien llevar a cabo </w:t>
      </w:r>
      <w:r w:rsidR="00661C05" w:rsidRPr="00307369">
        <w:rPr>
          <w:rFonts w:ascii="Cambria" w:hAnsi="Cambria" w:cs="Segoe UI"/>
          <w:i/>
          <w:sz w:val="24"/>
          <w:szCs w:val="24"/>
        </w:rPr>
        <w:t xml:space="preserve"> </w:t>
      </w:r>
      <w:r w:rsidR="00C23DC9" w:rsidRPr="00307369">
        <w:rPr>
          <w:rFonts w:ascii="Cambria" w:hAnsi="Cambria" w:cs="Segoe UI"/>
          <w:i/>
          <w:sz w:val="24"/>
          <w:szCs w:val="24"/>
        </w:rPr>
        <w:t xml:space="preserve">la </w:t>
      </w:r>
      <w:r w:rsidR="00F3166E" w:rsidRPr="00307369">
        <w:rPr>
          <w:rFonts w:asciiTheme="majorHAnsi" w:hAnsiTheme="majorHAnsi" w:cs="Segoe UI"/>
          <w:b/>
          <w:i/>
          <w:sz w:val="24"/>
          <w:szCs w:val="24"/>
        </w:rPr>
        <w:t>SESIÓN</w:t>
      </w:r>
      <w:r w:rsidR="00307369">
        <w:rPr>
          <w:rFonts w:asciiTheme="majorHAnsi" w:hAnsiTheme="majorHAnsi" w:cs="Segoe UI"/>
          <w:b/>
          <w:i/>
          <w:sz w:val="24"/>
          <w:szCs w:val="24"/>
        </w:rPr>
        <w:t xml:space="preserve"> </w:t>
      </w:r>
      <w:r w:rsidR="00923A3A">
        <w:rPr>
          <w:rFonts w:asciiTheme="majorHAnsi" w:hAnsiTheme="majorHAnsi" w:cs="Segoe UI"/>
          <w:b/>
          <w:i/>
          <w:sz w:val="24"/>
          <w:szCs w:val="24"/>
        </w:rPr>
        <w:t xml:space="preserve">ORDINARIA </w:t>
      </w:r>
      <w:r w:rsidR="00307369">
        <w:rPr>
          <w:rFonts w:asciiTheme="majorHAnsi" w:hAnsiTheme="majorHAnsi" w:cs="Segoe UI"/>
          <w:b/>
          <w:i/>
          <w:sz w:val="24"/>
          <w:szCs w:val="24"/>
        </w:rPr>
        <w:t>DE LA COMISIÓN EDILICIA</w:t>
      </w:r>
      <w:r w:rsidR="00307369" w:rsidRPr="00307369">
        <w:rPr>
          <w:rFonts w:asciiTheme="majorHAnsi" w:hAnsiTheme="majorHAnsi" w:cs="Segoe UI"/>
          <w:b/>
          <w:i/>
          <w:sz w:val="24"/>
          <w:szCs w:val="24"/>
        </w:rPr>
        <w:t xml:space="preserve"> DE</w:t>
      </w:r>
      <w:r w:rsidR="00BA7804" w:rsidRPr="00BA7804">
        <w:rPr>
          <w:rFonts w:asciiTheme="majorHAnsi" w:hAnsiTheme="majorHAnsi" w:cs="Segoe UI"/>
          <w:b/>
          <w:i/>
          <w:sz w:val="24"/>
          <w:szCs w:val="24"/>
        </w:rPr>
        <w:t xml:space="preserve"> </w:t>
      </w:r>
      <w:r w:rsidR="00BA7804" w:rsidRPr="00307369">
        <w:rPr>
          <w:rFonts w:asciiTheme="majorHAnsi" w:hAnsiTheme="majorHAnsi" w:cs="Segoe UI"/>
          <w:b/>
          <w:i/>
          <w:sz w:val="24"/>
          <w:szCs w:val="24"/>
        </w:rPr>
        <w:t>COMUNICACIÓN INSTITUCIONAL</w:t>
      </w:r>
      <w:r w:rsidR="00EA6721" w:rsidRPr="00307369">
        <w:rPr>
          <w:rFonts w:asciiTheme="majorHAnsi" w:hAnsiTheme="majorHAnsi" w:cs="Segoe UI"/>
          <w:b/>
          <w:i/>
          <w:sz w:val="24"/>
          <w:szCs w:val="24"/>
        </w:rPr>
        <w:t xml:space="preserve">, </w:t>
      </w:r>
      <w:r w:rsidR="00307369">
        <w:rPr>
          <w:rFonts w:ascii="Cambria" w:hAnsi="Cambria" w:cs="Segoe UI"/>
          <w:i/>
          <w:sz w:val="24"/>
          <w:szCs w:val="24"/>
        </w:rPr>
        <w:t>l</w:t>
      </w:r>
      <w:r w:rsidR="00911E82" w:rsidRPr="00307369">
        <w:rPr>
          <w:rFonts w:ascii="Cambria" w:hAnsi="Cambria" w:cs="Segoe UI"/>
          <w:i/>
          <w:sz w:val="24"/>
          <w:szCs w:val="24"/>
        </w:rPr>
        <w:t>a</w:t>
      </w:r>
      <w:r w:rsidR="001B4291" w:rsidRPr="00307369">
        <w:rPr>
          <w:rFonts w:ascii="Cambria" w:hAnsi="Cambria" w:cs="Segoe UI"/>
          <w:i/>
          <w:sz w:val="24"/>
          <w:szCs w:val="24"/>
        </w:rPr>
        <w:t xml:space="preserve"> cual siguió su curso </w:t>
      </w:r>
      <w:r w:rsidR="005443DB" w:rsidRPr="00307369">
        <w:rPr>
          <w:rFonts w:ascii="Cambria" w:hAnsi="Cambria" w:cs="Segoe UI"/>
          <w:i/>
          <w:sz w:val="24"/>
          <w:szCs w:val="24"/>
        </w:rPr>
        <w:t>de la siguiente manera:-</w:t>
      </w:r>
      <w:r w:rsidR="000C062B" w:rsidRPr="00307369">
        <w:rPr>
          <w:rFonts w:ascii="Cambria" w:hAnsi="Cambria" w:cs="Segoe UI"/>
          <w:i/>
          <w:sz w:val="24"/>
          <w:szCs w:val="24"/>
        </w:rPr>
        <w:t xml:space="preserve"> - - - - - </w:t>
      </w:r>
      <w:r w:rsidR="00285E91" w:rsidRPr="00307369">
        <w:rPr>
          <w:rFonts w:ascii="Cambria" w:hAnsi="Cambria" w:cs="Segoe UI"/>
          <w:i/>
          <w:sz w:val="24"/>
          <w:szCs w:val="24"/>
        </w:rPr>
        <w:t>- - - - -</w:t>
      </w:r>
      <w:r w:rsidR="00A26411" w:rsidRPr="00307369">
        <w:rPr>
          <w:rFonts w:ascii="Cambria" w:hAnsi="Cambria" w:cs="Segoe UI"/>
          <w:i/>
          <w:sz w:val="24"/>
          <w:szCs w:val="24"/>
        </w:rPr>
        <w:t xml:space="preserve"> - - - - - - </w:t>
      </w:r>
      <w:r w:rsidR="00431E9A">
        <w:rPr>
          <w:rFonts w:ascii="Cambria" w:hAnsi="Cambria" w:cs="Segoe UI"/>
          <w:i/>
          <w:sz w:val="24"/>
          <w:szCs w:val="24"/>
        </w:rPr>
        <w:t xml:space="preserve">- - - - - - - - - - - - - - </w:t>
      </w:r>
    </w:p>
    <w:p w:rsidR="00236080" w:rsidRPr="00307369" w:rsidRDefault="000E509A" w:rsidP="00E21A1F">
      <w:pPr>
        <w:pStyle w:val="Sinespaciado"/>
        <w:spacing w:line="360" w:lineRule="auto"/>
        <w:jc w:val="both"/>
        <w:rPr>
          <w:rFonts w:ascii="Cambria" w:hAnsi="Cambria" w:cs="Segoe UI"/>
          <w:bCs/>
          <w:i/>
          <w:sz w:val="24"/>
          <w:szCs w:val="24"/>
          <w:lang w:eastAsia="es-ES"/>
        </w:rPr>
      </w:pPr>
      <w:r w:rsidRPr="00307369">
        <w:rPr>
          <w:rFonts w:ascii="Cambria" w:hAnsi="Cambria" w:cs="Segoe UI"/>
          <w:bCs/>
          <w:i/>
          <w:sz w:val="24"/>
          <w:szCs w:val="24"/>
          <w:lang w:eastAsia="es-ES"/>
        </w:rPr>
        <w:t>La</w:t>
      </w:r>
      <w:r w:rsidR="00236080" w:rsidRPr="00307369">
        <w:rPr>
          <w:rFonts w:ascii="Cambria" w:hAnsi="Cambria" w:cs="Segoe UI"/>
          <w:bCs/>
          <w:i/>
          <w:sz w:val="24"/>
          <w:szCs w:val="24"/>
          <w:lang w:eastAsia="es-ES"/>
        </w:rPr>
        <w:t xml:space="preserve"> </w:t>
      </w:r>
      <w:r w:rsidRPr="00307369">
        <w:rPr>
          <w:rFonts w:ascii="Cambria" w:hAnsi="Cambria" w:cs="Segoe UI"/>
          <w:bCs/>
          <w:i/>
          <w:sz w:val="24"/>
          <w:szCs w:val="24"/>
          <w:lang w:eastAsia="es-ES"/>
        </w:rPr>
        <w:t>Presidenta</w:t>
      </w:r>
      <w:r w:rsidR="00236080" w:rsidRPr="00307369">
        <w:rPr>
          <w:rFonts w:ascii="Cambria" w:hAnsi="Cambria" w:cs="Segoe UI"/>
          <w:bCs/>
          <w:i/>
          <w:sz w:val="24"/>
          <w:szCs w:val="24"/>
          <w:lang w:eastAsia="es-ES"/>
        </w:rPr>
        <w:t xml:space="preserve"> de Comisión,</w:t>
      </w:r>
      <w:r w:rsidR="005443DB" w:rsidRPr="00307369">
        <w:rPr>
          <w:rFonts w:ascii="Cambria" w:hAnsi="Cambria" w:cs="Segoe UI"/>
          <w:bCs/>
          <w:i/>
          <w:sz w:val="24"/>
          <w:szCs w:val="24"/>
          <w:lang w:eastAsia="es-ES"/>
        </w:rPr>
        <w:t xml:space="preserve"> </w:t>
      </w:r>
      <w:r w:rsidR="00C6462D" w:rsidRPr="00307369">
        <w:rPr>
          <w:rFonts w:ascii="Cambria" w:hAnsi="Cambria" w:cs="Segoe UI"/>
          <w:b/>
          <w:i/>
          <w:sz w:val="24"/>
          <w:szCs w:val="24"/>
        </w:rPr>
        <w:t>C.</w:t>
      </w:r>
      <w:r w:rsidR="00C6462D" w:rsidRPr="00307369">
        <w:rPr>
          <w:rFonts w:asciiTheme="majorHAnsi" w:hAnsiTheme="majorHAnsi" w:cs="Segoe UI"/>
          <w:b/>
          <w:i/>
          <w:sz w:val="24"/>
          <w:szCs w:val="24"/>
        </w:rPr>
        <w:t xml:space="preserve"> </w:t>
      </w:r>
      <w:r w:rsidRPr="00307369">
        <w:rPr>
          <w:rFonts w:asciiTheme="majorHAnsi" w:hAnsiTheme="majorHAnsi" w:cs="Segoe UI"/>
          <w:b/>
          <w:i/>
          <w:sz w:val="24"/>
          <w:szCs w:val="24"/>
        </w:rPr>
        <w:t>Bertha Alicia Rocha García</w:t>
      </w:r>
      <w:r w:rsidR="00C6462D" w:rsidRPr="00307369">
        <w:rPr>
          <w:rFonts w:asciiTheme="majorHAnsi" w:hAnsiTheme="majorHAnsi" w:cs="Segoe UI"/>
          <w:b/>
          <w:i/>
          <w:sz w:val="24"/>
          <w:szCs w:val="24"/>
        </w:rPr>
        <w:t>,</w:t>
      </w:r>
      <w:r w:rsidR="00236080" w:rsidRPr="00307369">
        <w:rPr>
          <w:rFonts w:ascii="Cambria" w:hAnsi="Cambria" w:cs="Segoe UI"/>
          <w:bCs/>
          <w:i/>
          <w:sz w:val="24"/>
          <w:szCs w:val="24"/>
          <w:lang w:eastAsia="es-ES"/>
        </w:rPr>
        <w:t xml:space="preserve"> en uso de la voz, propuso y dio lectura al siguiente orden del día:- - - - - - - - - - - -</w:t>
      </w:r>
      <w:r w:rsidR="000C062B" w:rsidRPr="00307369">
        <w:rPr>
          <w:rFonts w:ascii="Cambria" w:hAnsi="Cambria" w:cs="Segoe UI"/>
          <w:bCs/>
          <w:i/>
          <w:sz w:val="24"/>
          <w:szCs w:val="24"/>
          <w:lang w:eastAsia="es-ES"/>
        </w:rPr>
        <w:t xml:space="preserve"> - - - - </w:t>
      </w:r>
    </w:p>
    <w:p w:rsidR="00236080" w:rsidRPr="00307369" w:rsidRDefault="00236080" w:rsidP="00E21A1F">
      <w:pPr>
        <w:pStyle w:val="Sinespaciado"/>
        <w:spacing w:line="360" w:lineRule="auto"/>
        <w:jc w:val="both"/>
        <w:rPr>
          <w:rFonts w:ascii="Cambria" w:hAnsi="Cambria" w:cs="Segoe UI"/>
          <w:i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/>
      </w:tblPr>
      <w:tblGrid>
        <w:gridCol w:w="8096"/>
      </w:tblGrid>
      <w:tr w:rsidR="00043EF6" w:rsidRPr="00307369" w:rsidTr="00E21A1F">
        <w:trPr>
          <w:trHeight w:val="318"/>
          <w:jc w:val="center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307369" w:rsidRDefault="00043EF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307369">
              <w:rPr>
                <w:rFonts w:ascii="Cambria" w:hAnsi="Cambria" w:cs="Segoe UI"/>
                <w:b/>
                <w:i/>
                <w:sz w:val="24"/>
                <w:szCs w:val="24"/>
              </w:rPr>
              <w:t>ORDEN DEL DÍA</w:t>
            </w:r>
          </w:p>
        </w:tc>
      </w:tr>
    </w:tbl>
    <w:p w:rsidR="00043EF6" w:rsidRPr="00307369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i/>
          <w:sz w:val="24"/>
          <w:szCs w:val="24"/>
        </w:rPr>
      </w:pPr>
    </w:p>
    <w:p w:rsidR="00236080" w:rsidRPr="00307369" w:rsidRDefault="00043EF6" w:rsidP="009F62B7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i/>
          <w:sz w:val="24"/>
          <w:szCs w:val="24"/>
        </w:rPr>
      </w:pPr>
      <w:r w:rsidRPr="00307369">
        <w:rPr>
          <w:rFonts w:ascii="Cambria" w:hAnsi="Cambria" w:cs="Segoe UI"/>
          <w:i/>
          <w:sz w:val="24"/>
          <w:szCs w:val="24"/>
        </w:rPr>
        <w:t>Lista de Asistencia</w:t>
      </w:r>
      <w:r w:rsidR="009F62B7" w:rsidRPr="00307369">
        <w:rPr>
          <w:rFonts w:ascii="Cambria" w:hAnsi="Cambria" w:cs="Segoe UI"/>
          <w:i/>
          <w:sz w:val="24"/>
          <w:szCs w:val="24"/>
        </w:rPr>
        <w:t xml:space="preserve"> y d</w:t>
      </w:r>
      <w:r w:rsidRPr="00307369">
        <w:rPr>
          <w:rFonts w:ascii="Cambria" w:hAnsi="Cambria" w:cs="Segoe UI"/>
          <w:i/>
          <w:sz w:val="24"/>
          <w:szCs w:val="24"/>
        </w:rPr>
        <w:t>eclaración del quórum legal</w:t>
      </w:r>
      <w:r w:rsidR="00236080" w:rsidRPr="00307369">
        <w:rPr>
          <w:rFonts w:ascii="Cambria" w:hAnsi="Cambria" w:cs="Segoe UI"/>
          <w:i/>
          <w:sz w:val="24"/>
          <w:szCs w:val="24"/>
        </w:rPr>
        <w:t>.</w:t>
      </w:r>
    </w:p>
    <w:p w:rsidR="00267D06" w:rsidRDefault="00043EF6" w:rsidP="00431E9A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i/>
          <w:sz w:val="24"/>
          <w:szCs w:val="24"/>
        </w:rPr>
      </w:pPr>
      <w:r w:rsidRPr="00307369">
        <w:rPr>
          <w:rFonts w:ascii="Cambria" w:hAnsi="Cambria" w:cs="Segoe UI"/>
          <w:i/>
          <w:sz w:val="24"/>
          <w:szCs w:val="24"/>
        </w:rPr>
        <w:t>Lectura del orden del día</w:t>
      </w:r>
      <w:r w:rsidR="0083337F">
        <w:rPr>
          <w:rFonts w:ascii="Cambria" w:hAnsi="Cambria" w:cs="Segoe UI"/>
          <w:i/>
          <w:sz w:val="24"/>
          <w:szCs w:val="24"/>
        </w:rPr>
        <w:t xml:space="preserve"> y dispens</w:t>
      </w:r>
      <w:r w:rsidR="006D024E">
        <w:rPr>
          <w:rFonts w:ascii="Cambria" w:hAnsi="Cambria" w:cs="Segoe UI"/>
          <w:i/>
          <w:sz w:val="24"/>
          <w:szCs w:val="24"/>
        </w:rPr>
        <w:t>a de los documentos enviados.</w:t>
      </w:r>
    </w:p>
    <w:p w:rsidR="00431E9A" w:rsidRDefault="00431E9A" w:rsidP="00431E9A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i/>
          <w:sz w:val="24"/>
          <w:szCs w:val="24"/>
        </w:rPr>
      </w:pPr>
      <w:r>
        <w:rPr>
          <w:rFonts w:ascii="Cambria" w:hAnsi="Cambria" w:cs="Segoe UI"/>
          <w:i/>
          <w:sz w:val="24"/>
          <w:szCs w:val="24"/>
        </w:rPr>
        <w:t xml:space="preserve">Cuenta de asuntos turnados </w:t>
      </w:r>
      <w:r w:rsidR="006D0536">
        <w:rPr>
          <w:rFonts w:ascii="Cambria" w:hAnsi="Cambria" w:cs="Segoe UI"/>
          <w:i/>
          <w:sz w:val="24"/>
          <w:szCs w:val="24"/>
        </w:rPr>
        <w:t>a la Comisión</w:t>
      </w:r>
      <w:r>
        <w:rPr>
          <w:rFonts w:ascii="Cambria" w:hAnsi="Cambria" w:cs="Segoe UI"/>
          <w:i/>
          <w:sz w:val="24"/>
          <w:szCs w:val="24"/>
        </w:rPr>
        <w:t>.</w:t>
      </w:r>
    </w:p>
    <w:p w:rsidR="00322159" w:rsidRPr="00431E9A" w:rsidRDefault="00395678" w:rsidP="00431E9A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i/>
          <w:sz w:val="24"/>
          <w:szCs w:val="24"/>
        </w:rPr>
      </w:pPr>
      <w:r w:rsidRPr="00431E9A">
        <w:rPr>
          <w:rFonts w:ascii="Cambria" w:hAnsi="Cambria" w:cs="Segoe UI"/>
          <w:i/>
          <w:sz w:val="24"/>
          <w:szCs w:val="24"/>
        </w:rPr>
        <w:t>Asuntos</w:t>
      </w:r>
      <w:r w:rsidR="00322159" w:rsidRPr="00431E9A">
        <w:rPr>
          <w:rFonts w:ascii="Cambria" w:hAnsi="Cambria" w:cs="Segoe UI"/>
          <w:i/>
          <w:sz w:val="24"/>
          <w:szCs w:val="24"/>
        </w:rPr>
        <w:t xml:space="preserve"> Varios.</w:t>
      </w:r>
    </w:p>
    <w:p w:rsidR="00DE5947" w:rsidRPr="00307369" w:rsidRDefault="00043EF6" w:rsidP="00E21A1F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i/>
          <w:sz w:val="24"/>
          <w:szCs w:val="24"/>
        </w:rPr>
      </w:pPr>
      <w:r w:rsidRPr="00307369">
        <w:rPr>
          <w:rFonts w:ascii="Cambria" w:hAnsi="Cambria" w:cs="Segoe UI"/>
          <w:i/>
          <w:sz w:val="24"/>
          <w:szCs w:val="24"/>
        </w:rPr>
        <w:t>Clausura</w:t>
      </w:r>
      <w:r w:rsidR="00236080" w:rsidRPr="00307369">
        <w:rPr>
          <w:rFonts w:ascii="Cambria" w:hAnsi="Cambria" w:cs="Segoe UI"/>
          <w:i/>
          <w:sz w:val="24"/>
          <w:szCs w:val="24"/>
        </w:rPr>
        <w:t>.</w:t>
      </w: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/>
      </w:tblPr>
      <w:tblGrid>
        <w:gridCol w:w="8129"/>
      </w:tblGrid>
      <w:tr w:rsidR="00043EF6" w:rsidRPr="00307369" w:rsidTr="00E21A1F">
        <w:trPr>
          <w:trHeight w:val="70"/>
          <w:jc w:val="center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307369" w:rsidRDefault="00E21A1F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bCs/>
                <w:i/>
                <w:sz w:val="24"/>
                <w:szCs w:val="24"/>
              </w:rPr>
            </w:pPr>
            <w:r w:rsidRPr="00307369">
              <w:rPr>
                <w:rFonts w:ascii="Cambria" w:hAnsi="Cambria" w:cs="Segoe UI"/>
                <w:b/>
                <w:bCs/>
                <w:i/>
                <w:sz w:val="24"/>
                <w:szCs w:val="24"/>
              </w:rPr>
              <w:t>DE</w:t>
            </w:r>
            <w:r w:rsidR="00043EF6" w:rsidRPr="00307369">
              <w:rPr>
                <w:rFonts w:ascii="Cambria" w:hAnsi="Cambria" w:cs="Segoe UI"/>
                <w:b/>
                <w:bCs/>
                <w:i/>
                <w:sz w:val="24"/>
                <w:szCs w:val="24"/>
              </w:rPr>
              <w:t>SAHOG</w:t>
            </w:r>
            <w:r w:rsidRPr="00307369">
              <w:rPr>
                <w:rFonts w:ascii="Cambria" w:hAnsi="Cambria" w:cs="Segoe UI"/>
                <w:b/>
                <w:bCs/>
                <w:i/>
                <w:sz w:val="24"/>
                <w:szCs w:val="24"/>
              </w:rPr>
              <w:t xml:space="preserve">O D E L </w:t>
            </w:r>
            <w:r w:rsidR="00B149EA" w:rsidRPr="00307369">
              <w:rPr>
                <w:rFonts w:ascii="Cambria" w:hAnsi="Cambria" w:cs="Segoe UI"/>
                <w:b/>
                <w:bCs/>
                <w:i/>
                <w:sz w:val="24"/>
                <w:szCs w:val="24"/>
              </w:rPr>
              <w:t xml:space="preserve"> </w:t>
            </w:r>
            <w:r w:rsidRPr="00307369">
              <w:rPr>
                <w:rFonts w:ascii="Cambria" w:hAnsi="Cambria" w:cs="Segoe UI"/>
                <w:b/>
                <w:bCs/>
                <w:i/>
                <w:sz w:val="24"/>
                <w:szCs w:val="24"/>
              </w:rPr>
              <w:t xml:space="preserve">   O R D E N </w:t>
            </w:r>
            <w:r w:rsidR="00043EF6" w:rsidRPr="00307369">
              <w:rPr>
                <w:rFonts w:ascii="Cambria" w:hAnsi="Cambria" w:cs="Segoe UI"/>
                <w:b/>
                <w:bCs/>
                <w:i/>
                <w:sz w:val="24"/>
                <w:szCs w:val="24"/>
              </w:rPr>
              <w:t>D E L    DÍA</w:t>
            </w:r>
          </w:p>
        </w:tc>
      </w:tr>
    </w:tbl>
    <w:p w:rsidR="00043EF6" w:rsidRPr="00307369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i/>
          <w:sz w:val="24"/>
          <w:szCs w:val="24"/>
        </w:rPr>
      </w:pPr>
    </w:p>
    <w:p w:rsidR="00BA7804" w:rsidRPr="00431E9A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bCs/>
          <w:i/>
          <w:sz w:val="24"/>
          <w:szCs w:val="24"/>
          <w:lang w:eastAsia="es-ES"/>
        </w:rPr>
      </w:pPr>
      <w:r w:rsidRPr="00307369">
        <w:rPr>
          <w:rFonts w:ascii="Cambria" w:hAnsi="Cambria" w:cs="Segoe UI"/>
          <w:b/>
          <w:i/>
          <w:sz w:val="24"/>
          <w:szCs w:val="24"/>
        </w:rPr>
        <w:t>PRIMER PUNTO.-</w:t>
      </w:r>
      <w:r w:rsidRPr="00307369">
        <w:rPr>
          <w:rFonts w:ascii="Cambria" w:hAnsi="Cambria" w:cs="Segoe UI"/>
          <w:i/>
          <w:sz w:val="24"/>
          <w:szCs w:val="24"/>
        </w:rPr>
        <w:t xml:space="preserve"> </w:t>
      </w:r>
      <w:r w:rsidR="00F94719" w:rsidRPr="00307369">
        <w:rPr>
          <w:rFonts w:ascii="Cambria" w:hAnsi="Cambria" w:cs="Segoe UI"/>
          <w:i/>
          <w:sz w:val="24"/>
          <w:szCs w:val="24"/>
        </w:rPr>
        <w:t>Al desahogo del p</w:t>
      </w:r>
      <w:r w:rsidR="005443DB" w:rsidRPr="00307369">
        <w:rPr>
          <w:rFonts w:ascii="Cambria" w:hAnsi="Cambria" w:cs="Segoe UI"/>
          <w:i/>
          <w:sz w:val="24"/>
          <w:szCs w:val="24"/>
        </w:rPr>
        <w:t xml:space="preserve">rimer punto del orden del día, </w:t>
      </w:r>
      <w:r w:rsidR="00CB71E5" w:rsidRPr="00307369">
        <w:rPr>
          <w:rFonts w:ascii="Cambria" w:hAnsi="Cambria" w:cs="Segoe UI"/>
          <w:i/>
          <w:sz w:val="24"/>
          <w:szCs w:val="24"/>
        </w:rPr>
        <w:t>l</w:t>
      </w:r>
      <w:r w:rsidR="00FB4B4B">
        <w:rPr>
          <w:rFonts w:ascii="Cambria" w:hAnsi="Cambria" w:cs="Segoe UI"/>
          <w:i/>
          <w:sz w:val="24"/>
          <w:szCs w:val="24"/>
        </w:rPr>
        <w:t>a</w:t>
      </w:r>
      <w:r w:rsidR="005443DB" w:rsidRPr="00307369">
        <w:rPr>
          <w:rFonts w:ascii="Cambria" w:hAnsi="Cambria" w:cs="Segoe UI"/>
          <w:b/>
          <w:i/>
          <w:sz w:val="24"/>
          <w:szCs w:val="24"/>
        </w:rPr>
        <w:t xml:space="preserve"> </w:t>
      </w:r>
      <w:r w:rsidR="00A60145" w:rsidRPr="00307369">
        <w:rPr>
          <w:rFonts w:ascii="Cambria" w:hAnsi="Cambria" w:cs="Segoe UI"/>
          <w:b/>
          <w:i/>
          <w:sz w:val="24"/>
          <w:szCs w:val="24"/>
        </w:rPr>
        <w:t>C. Bertha Alicia Rocha García</w:t>
      </w:r>
      <w:r w:rsidR="000274F8" w:rsidRPr="00307369">
        <w:rPr>
          <w:rFonts w:ascii="Cambria" w:hAnsi="Cambria" w:cs="Segoe UI"/>
          <w:i/>
          <w:sz w:val="24"/>
          <w:szCs w:val="24"/>
        </w:rPr>
        <w:t xml:space="preserve">, </w:t>
      </w:r>
      <w:r w:rsidR="00A60145" w:rsidRPr="00307369">
        <w:rPr>
          <w:rFonts w:ascii="Cambria" w:hAnsi="Cambria" w:cs="Segoe UI"/>
          <w:i/>
          <w:sz w:val="24"/>
          <w:szCs w:val="24"/>
        </w:rPr>
        <w:t>Presidenta</w:t>
      </w:r>
      <w:r w:rsidRPr="00307369">
        <w:rPr>
          <w:rFonts w:ascii="Cambria" w:hAnsi="Cambria" w:cs="Segoe UI"/>
          <w:i/>
          <w:sz w:val="24"/>
          <w:szCs w:val="24"/>
        </w:rPr>
        <w:t xml:space="preserve"> de la </w:t>
      </w:r>
      <w:r w:rsidR="006869FD" w:rsidRPr="00307369">
        <w:rPr>
          <w:rFonts w:ascii="Cambria" w:hAnsi="Cambria" w:cs="Segoe UI"/>
          <w:i/>
          <w:sz w:val="24"/>
          <w:szCs w:val="24"/>
        </w:rPr>
        <w:t>Comisión</w:t>
      </w:r>
      <w:r w:rsidRPr="00307369">
        <w:rPr>
          <w:rFonts w:ascii="Cambria" w:hAnsi="Cambria" w:cs="Segoe UI"/>
          <w:i/>
          <w:sz w:val="24"/>
          <w:szCs w:val="24"/>
        </w:rPr>
        <w:t>,</w:t>
      </w:r>
      <w:r w:rsidR="00F94719" w:rsidRPr="00307369">
        <w:rPr>
          <w:rFonts w:ascii="Cambria" w:hAnsi="Cambria" w:cs="Segoe UI"/>
          <w:i/>
          <w:sz w:val="24"/>
          <w:szCs w:val="24"/>
        </w:rPr>
        <w:t xml:space="preserve"> </w:t>
      </w:r>
      <w:r w:rsidR="00F94719" w:rsidRPr="00307369">
        <w:rPr>
          <w:rFonts w:ascii="Cambria" w:hAnsi="Cambria" w:cs="Segoe UI"/>
          <w:bCs/>
          <w:i/>
          <w:sz w:val="24"/>
          <w:szCs w:val="24"/>
          <w:lang w:eastAsia="es-ES"/>
        </w:rPr>
        <w:t xml:space="preserve">dio lectura a la </w:t>
      </w:r>
      <w:r w:rsidR="00F94719" w:rsidRPr="00307369">
        <w:rPr>
          <w:rFonts w:ascii="Cambria" w:hAnsi="Cambria" w:cs="Segoe UI"/>
          <w:b/>
          <w:bCs/>
          <w:i/>
          <w:sz w:val="24"/>
          <w:szCs w:val="24"/>
          <w:lang w:eastAsia="es-ES"/>
        </w:rPr>
        <w:t>LISTA DE ASISTENCIA</w:t>
      </w:r>
      <w:r w:rsidR="00F94719" w:rsidRPr="00307369">
        <w:rPr>
          <w:rFonts w:ascii="Cambria" w:hAnsi="Cambria" w:cs="Segoe UI"/>
          <w:bCs/>
          <w:i/>
          <w:sz w:val="24"/>
          <w:szCs w:val="24"/>
          <w:lang w:eastAsia="es-ES"/>
        </w:rPr>
        <w:t>, la cual re</w:t>
      </w:r>
      <w:r w:rsidR="00AE5B74">
        <w:rPr>
          <w:rFonts w:ascii="Cambria" w:hAnsi="Cambria" w:cs="Segoe UI"/>
          <w:bCs/>
          <w:i/>
          <w:sz w:val="24"/>
          <w:szCs w:val="24"/>
          <w:lang w:eastAsia="es-ES"/>
        </w:rPr>
        <w:t>sultó de la siguiente forma: ----------------------------------------------------------------</w:t>
      </w:r>
    </w:p>
    <w:p w:rsidR="00BA7804" w:rsidRDefault="00BA7804" w:rsidP="00BA7804">
      <w:pPr>
        <w:pStyle w:val="Sinespaciado"/>
        <w:spacing w:line="360" w:lineRule="auto"/>
        <w:jc w:val="both"/>
        <w:rPr>
          <w:rFonts w:ascii="Cambria" w:hAnsi="Cambria" w:cs="Segoe UI"/>
          <w:i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/>
      </w:tblPr>
      <w:tblGrid>
        <w:gridCol w:w="4394"/>
        <w:gridCol w:w="1321"/>
        <w:gridCol w:w="1701"/>
      </w:tblGrid>
      <w:tr w:rsidR="00BA7804" w:rsidRPr="00307369" w:rsidTr="003F6C4D">
        <w:trPr>
          <w:trHeight w:val="512"/>
        </w:trPr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04" w:rsidRPr="00307369" w:rsidRDefault="00BA7804" w:rsidP="003F6C4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1256B3">
              <w:rPr>
                <w:rFonts w:ascii="Cambria" w:hAnsi="Cambria" w:cs="Segoe UI"/>
                <w:b/>
                <w:sz w:val="24"/>
                <w:szCs w:val="24"/>
              </w:rPr>
              <w:t>COMISIÓN EDILIC</w:t>
            </w:r>
            <w:r>
              <w:rPr>
                <w:rFonts w:ascii="Cambria" w:hAnsi="Cambria" w:cs="Segoe UI"/>
                <w:b/>
                <w:sz w:val="24"/>
                <w:szCs w:val="24"/>
              </w:rPr>
              <w:t>IA DE COMUNICACIÓN INSTITUCIONAL</w:t>
            </w:r>
          </w:p>
        </w:tc>
      </w:tr>
      <w:tr w:rsidR="00BA7804" w:rsidRPr="00307369" w:rsidTr="003F6C4D">
        <w:trPr>
          <w:trHeight w:val="227"/>
        </w:trPr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BA7804" w:rsidRPr="00307369" w:rsidRDefault="00BA7804" w:rsidP="003F6C4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307369">
              <w:rPr>
                <w:rFonts w:ascii="Cambria" w:hAnsi="Cambria" w:cs="Segoe UI"/>
                <w:b/>
                <w:i/>
                <w:sz w:val="24"/>
                <w:szCs w:val="24"/>
              </w:rPr>
              <w:t>Nombre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BA7804" w:rsidRPr="00307369" w:rsidRDefault="00BA7804" w:rsidP="003F6C4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307369">
              <w:rPr>
                <w:rFonts w:ascii="Cambria" w:hAnsi="Cambria" w:cs="Segoe UI"/>
                <w:b/>
                <w:i/>
                <w:sz w:val="24"/>
                <w:szCs w:val="24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A7804" w:rsidRPr="00307369" w:rsidRDefault="00BA7804" w:rsidP="003F6C4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307369">
              <w:rPr>
                <w:rFonts w:ascii="Cambria" w:hAnsi="Cambria" w:cs="Segoe UI"/>
                <w:b/>
                <w:i/>
                <w:sz w:val="24"/>
                <w:szCs w:val="24"/>
              </w:rPr>
              <w:t>Asistencia</w:t>
            </w:r>
          </w:p>
        </w:tc>
      </w:tr>
      <w:tr w:rsidR="00BA7804" w:rsidRPr="00307369" w:rsidTr="003F6C4D">
        <w:tc>
          <w:tcPr>
            <w:tcW w:w="4394" w:type="dxa"/>
          </w:tcPr>
          <w:p w:rsidR="00BA7804" w:rsidRPr="00307369" w:rsidRDefault="00BA7804" w:rsidP="003F6C4D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i/>
                <w:sz w:val="24"/>
                <w:szCs w:val="24"/>
              </w:rPr>
            </w:pPr>
            <w:r>
              <w:rPr>
                <w:rFonts w:ascii="Cambria" w:hAnsi="Cambria" w:cs="Segoe UI"/>
                <w:i/>
                <w:sz w:val="24"/>
                <w:szCs w:val="24"/>
              </w:rPr>
              <w:t>C. Bertha Alicia Rocha Garcia.</w:t>
            </w:r>
          </w:p>
        </w:tc>
        <w:tc>
          <w:tcPr>
            <w:tcW w:w="1321" w:type="dxa"/>
            <w:vAlign w:val="center"/>
          </w:tcPr>
          <w:p w:rsidR="00BA7804" w:rsidRPr="00307369" w:rsidRDefault="00BA7804" w:rsidP="003F6C4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i/>
                <w:sz w:val="24"/>
                <w:szCs w:val="24"/>
              </w:rPr>
            </w:pPr>
            <w:r w:rsidRPr="00307369">
              <w:rPr>
                <w:rFonts w:ascii="Cambria" w:hAnsi="Cambria" w:cs="Segoe UI"/>
                <w:i/>
                <w:sz w:val="24"/>
                <w:szCs w:val="24"/>
              </w:rPr>
              <w:t>Vocal</w:t>
            </w:r>
          </w:p>
        </w:tc>
        <w:tc>
          <w:tcPr>
            <w:tcW w:w="1701" w:type="dxa"/>
            <w:vAlign w:val="center"/>
          </w:tcPr>
          <w:p w:rsidR="00BA7804" w:rsidRPr="00307369" w:rsidRDefault="00BA7804" w:rsidP="003F6C4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i/>
                <w:sz w:val="24"/>
                <w:szCs w:val="24"/>
              </w:rPr>
            </w:pPr>
            <w:r w:rsidRPr="00307369">
              <w:rPr>
                <w:rFonts w:ascii="Cambria" w:hAnsi="Cambria" w:cs="Segoe UI"/>
                <w:i/>
                <w:sz w:val="24"/>
                <w:szCs w:val="24"/>
              </w:rPr>
              <w:t>Presente</w:t>
            </w:r>
          </w:p>
        </w:tc>
      </w:tr>
      <w:tr w:rsidR="00BA7804" w:rsidRPr="00307369" w:rsidTr="003F6C4D">
        <w:tc>
          <w:tcPr>
            <w:tcW w:w="4394" w:type="dxa"/>
          </w:tcPr>
          <w:p w:rsidR="00BA7804" w:rsidRPr="00307369" w:rsidRDefault="00BA7804" w:rsidP="003F6C4D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i/>
                <w:sz w:val="24"/>
                <w:szCs w:val="24"/>
              </w:rPr>
            </w:pPr>
            <w:r w:rsidRPr="00307369">
              <w:rPr>
                <w:rFonts w:ascii="Cambria" w:hAnsi="Cambria" w:cs="Segoe UI"/>
                <w:i/>
                <w:sz w:val="24"/>
                <w:szCs w:val="24"/>
              </w:rPr>
              <w:t xml:space="preserve">C </w:t>
            </w:r>
            <w:r>
              <w:rPr>
                <w:rFonts w:ascii="Cambria" w:hAnsi="Cambria" w:cs="Segoe UI"/>
                <w:i/>
                <w:sz w:val="24"/>
                <w:szCs w:val="24"/>
              </w:rPr>
              <w:t>Deisy Nallely Ángel Hernández.</w:t>
            </w:r>
          </w:p>
        </w:tc>
        <w:tc>
          <w:tcPr>
            <w:tcW w:w="1321" w:type="dxa"/>
            <w:vAlign w:val="center"/>
          </w:tcPr>
          <w:p w:rsidR="00BA7804" w:rsidRPr="00307369" w:rsidRDefault="00BA7804" w:rsidP="003F6C4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i/>
                <w:sz w:val="24"/>
                <w:szCs w:val="24"/>
              </w:rPr>
            </w:pPr>
            <w:r w:rsidRPr="00307369">
              <w:rPr>
                <w:rFonts w:ascii="Cambria" w:hAnsi="Cambria" w:cs="Segoe UI"/>
                <w:i/>
                <w:sz w:val="24"/>
                <w:szCs w:val="24"/>
              </w:rPr>
              <w:t>Vocal</w:t>
            </w:r>
          </w:p>
        </w:tc>
        <w:tc>
          <w:tcPr>
            <w:tcW w:w="1701" w:type="dxa"/>
            <w:vAlign w:val="center"/>
          </w:tcPr>
          <w:p w:rsidR="00BA7804" w:rsidRPr="00307369" w:rsidRDefault="00BA7804" w:rsidP="003F6C4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i/>
                <w:sz w:val="24"/>
                <w:szCs w:val="24"/>
              </w:rPr>
            </w:pPr>
            <w:r>
              <w:rPr>
                <w:rFonts w:ascii="Cambria" w:hAnsi="Cambria" w:cs="Segoe UI"/>
                <w:i/>
                <w:sz w:val="24"/>
                <w:szCs w:val="24"/>
              </w:rPr>
              <w:t>Presente</w:t>
            </w:r>
          </w:p>
        </w:tc>
      </w:tr>
      <w:tr w:rsidR="00BA7804" w:rsidRPr="00307369" w:rsidTr="003F6C4D">
        <w:tc>
          <w:tcPr>
            <w:tcW w:w="4394" w:type="dxa"/>
          </w:tcPr>
          <w:p w:rsidR="00BA7804" w:rsidRPr="00307369" w:rsidRDefault="00BA7804" w:rsidP="003F6C4D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bCs/>
                <w:i/>
                <w:sz w:val="24"/>
                <w:szCs w:val="24"/>
                <w:lang w:eastAsia="es-ES"/>
              </w:rPr>
            </w:pPr>
            <w:r w:rsidRPr="00307369">
              <w:rPr>
                <w:rFonts w:ascii="Cambria" w:hAnsi="Cambria" w:cs="Segoe UI"/>
                <w:bCs/>
                <w:i/>
                <w:sz w:val="24"/>
                <w:szCs w:val="24"/>
                <w:lang w:eastAsia="es-ES"/>
              </w:rPr>
              <w:t xml:space="preserve">C. </w:t>
            </w:r>
            <w:r>
              <w:rPr>
                <w:rFonts w:ascii="Cambria" w:hAnsi="Cambria" w:cs="Segoe UI"/>
                <w:bCs/>
                <w:i/>
                <w:sz w:val="24"/>
                <w:szCs w:val="24"/>
                <w:lang w:eastAsia="es-ES"/>
              </w:rPr>
              <w:t>Josué Ávila Moreno.</w:t>
            </w:r>
          </w:p>
        </w:tc>
        <w:tc>
          <w:tcPr>
            <w:tcW w:w="1321" w:type="dxa"/>
            <w:vAlign w:val="center"/>
          </w:tcPr>
          <w:p w:rsidR="00BA7804" w:rsidRPr="00307369" w:rsidRDefault="00BA7804" w:rsidP="003F6C4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i/>
                <w:sz w:val="24"/>
                <w:szCs w:val="24"/>
              </w:rPr>
            </w:pPr>
            <w:r w:rsidRPr="00307369">
              <w:rPr>
                <w:rFonts w:ascii="Cambria" w:hAnsi="Cambria" w:cs="Segoe UI"/>
                <w:i/>
                <w:sz w:val="24"/>
                <w:szCs w:val="24"/>
              </w:rPr>
              <w:t>Vocal</w:t>
            </w:r>
          </w:p>
        </w:tc>
        <w:tc>
          <w:tcPr>
            <w:tcW w:w="1701" w:type="dxa"/>
            <w:vAlign w:val="center"/>
          </w:tcPr>
          <w:p w:rsidR="00BA7804" w:rsidRPr="00307369" w:rsidRDefault="00DE662C" w:rsidP="003F6C4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i/>
                <w:sz w:val="24"/>
                <w:szCs w:val="24"/>
              </w:rPr>
            </w:pPr>
            <w:r>
              <w:rPr>
                <w:rFonts w:ascii="Cambria" w:hAnsi="Cambria" w:cs="Segoe UI"/>
                <w:i/>
                <w:sz w:val="24"/>
                <w:szCs w:val="24"/>
              </w:rPr>
              <w:t>Presente</w:t>
            </w:r>
          </w:p>
        </w:tc>
      </w:tr>
    </w:tbl>
    <w:p w:rsidR="00BA7804" w:rsidRDefault="00BA7804" w:rsidP="00E21A1F">
      <w:pPr>
        <w:pStyle w:val="Sinespaciado"/>
        <w:spacing w:line="360" w:lineRule="auto"/>
        <w:jc w:val="both"/>
        <w:rPr>
          <w:rFonts w:ascii="Cambria" w:hAnsi="Cambria" w:cs="Segoe UI"/>
          <w:i/>
          <w:sz w:val="24"/>
          <w:szCs w:val="24"/>
        </w:rPr>
      </w:pPr>
    </w:p>
    <w:p w:rsidR="00DC763D" w:rsidRDefault="00DC763D" w:rsidP="00DC763D">
      <w:pPr>
        <w:pStyle w:val="Sinespaciado"/>
        <w:spacing w:line="360" w:lineRule="auto"/>
        <w:jc w:val="both"/>
        <w:rPr>
          <w:rFonts w:asciiTheme="majorHAnsi" w:hAnsiTheme="majorHAnsi" w:cs="Segoe UI"/>
          <w:i/>
        </w:rPr>
      </w:pPr>
      <w:r w:rsidRPr="003C0966">
        <w:rPr>
          <w:rFonts w:asciiTheme="majorHAnsi" w:hAnsiTheme="majorHAnsi" w:cs="Segoe UI"/>
          <w:i/>
          <w:sz w:val="22"/>
          <w:szCs w:val="22"/>
        </w:rPr>
        <w:t>En seguida, la Presidenta de Comisión,</w:t>
      </w:r>
      <w:r w:rsidRPr="003C0966">
        <w:rPr>
          <w:rFonts w:asciiTheme="majorHAnsi" w:hAnsiTheme="majorHAnsi" w:cs="Segoe UI"/>
          <w:b/>
          <w:i/>
          <w:sz w:val="22"/>
          <w:szCs w:val="22"/>
        </w:rPr>
        <w:t xml:space="preserve"> </w:t>
      </w:r>
      <w:r w:rsidRPr="003C0966">
        <w:rPr>
          <w:rFonts w:asciiTheme="majorHAnsi" w:hAnsiTheme="majorHAnsi" w:cs="Segoe UI"/>
          <w:b/>
          <w:bCs/>
          <w:i/>
          <w:sz w:val="22"/>
          <w:szCs w:val="22"/>
          <w:lang w:eastAsia="es-ES"/>
        </w:rPr>
        <w:t>C. Bertha Alicia Rocha García</w:t>
      </w:r>
      <w:r w:rsidRPr="003C0966">
        <w:rPr>
          <w:rFonts w:asciiTheme="majorHAnsi" w:hAnsiTheme="majorHAnsi" w:cs="Segoe UI"/>
          <w:b/>
          <w:i/>
          <w:sz w:val="22"/>
          <w:szCs w:val="22"/>
        </w:rPr>
        <w:t>,</w:t>
      </w:r>
      <w:r w:rsidRPr="003C0966">
        <w:rPr>
          <w:rFonts w:asciiTheme="majorHAnsi" w:hAnsiTheme="majorHAnsi" w:cs="Segoe UI"/>
          <w:i/>
          <w:sz w:val="22"/>
          <w:szCs w:val="22"/>
        </w:rPr>
        <w:t xml:space="preserve"> informó sobre la </w:t>
      </w:r>
      <w:r w:rsidRPr="003C0966">
        <w:rPr>
          <w:rFonts w:asciiTheme="majorHAnsi" w:hAnsiTheme="majorHAnsi" w:cs="Segoe UI"/>
          <w:b/>
          <w:i/>
          <w:sz w:val="22"/>
          <w:szCs w:val="22"/>
        </w:rPr>
        <w:t>EXISTENCIA DEL QUÓRUM LEGAL</w:t>
      </w:r>
      <w:r w:rsidRPr="003C0966">
        <w:rPr>
          <w:rFonts w:asciiTheme="majorHAnsi" w:hAnsiTheme="majorHAnsi" w:cs="Segoe UI"/>
          <w:i/>
          <w:sz w:val="22"/>
          <w:szCs w:val="22"/>
        </w:rPr>
        <w:t xml:space="preserve"> </w:t>
      </w:r>
      <w:r w:rsidR="006D024E" w:rsidRPr="003C0966">
        <w:rPr>
          <w:rFonts w:asciiTheme="majorHAnsi" w:hAnsiTheme="majorHAnsi" w:cs="Segoe UI"/>
          <w:i/>
          <w:sz w:val="22"/>
          <w:szCs w:val="22"/>
        </w:rPr>
        <w:t xml:space="preserve">con la asistencia de </w:t>
      </w:r>
      <w:r w:rsidR="003C0966" w:rsidRPr="003C0966">
        <w:rPr>
          <w:rFonts w:asciiTheme="majorHAnsi" w:hAnsiTheme="majorHAnsi" w:cs="Segoe UI"/>
          <w:i/>
          <w:sz w:val="22"/>
          <w:szCs w:val="22"/>
        </w:rPr>
        <w:t>tres</w:t>
      </w:r>
      <w:r w:rsidR="00267D06" w:rsidRPr="003C0966">
        <w:rPr>
          <w:rFonts w:asciiTheme="majorHAnsi" w:hAnsiTheme="majorHAnsi" w:cs="Segoe UI"/>
          <w:i/>
          <w:sz w:val="22"/>
          <w:szCs w:val="22"/>
        </w:rPr>
        <w:t xml:space="preserve"> de</w:t>
      </w:r>
      <w:r w:rsidR="003C0966" w:rsidRPr="003C0966">
        <w:rPr>
          <w:rFonts w:asciiTheme="majorHAnsi" w:hAnsiTheme="majorHAnsi" w:cs="Segoe UI"/>
          <w:i/>
          <w:sz w:val="22"/>
          <w:szCs w:val="22"/>
        </w:rPr>
        <w:t xml:space="preserve"> los tres</w:t>
      </w:r>
      <w:r w:rsidR="006A2631" w:rsidRPr="003C0966">
        <w:rPr>
          <w:rFonts w:asciiTheme="majorHAnsi" w:hAnsiTheme="majorHAnsi" w:cs="Segoe UI"/>
          <w:i/>
          <w:sz w:val="22"/>
          <w:szCs w:val="22"/>
        </w:rPr>
        <w:t xml:space="preserve"> regidores presentes</w:t>
      </w:r>
      <w:r w:rsidRPr="003C0966">
        <w:rPr>
          <w:rFonts w:asciiTheme="majorHAnsi" w:hAnsiTheme="majorHAnsi" w:cs="Segoe UI"/>
          <w:i/>
          <w:sz w:val="22"/>
          <w:szCs w:val="22"/>
        </w:rPr>
        <w:t xml:space="preserve"> </w:t>
      </w:r>
      <w:r w:rsidRPr="003C0966">
        <w:rPr>
          <w:rFonts w:asciiTheme="majorHAnsi" w:hAnsiTheme="majorHAnsi" w:cs="Segoe UI"/>
          <w:i/>
          <w:sz w:val="22"/>
          <w:szCs w:val="22"/>
        </w:rPr>
        <w:lastRenderedPageBreak/>
        <w:t>para llevar a cabo l</w:t>
      </w:r>
      <w:r w:rsidR="00224129" w:rsidRPr="003C0966">
        <w:rPr>
          <w:rFonts w:asciiTheme="majorHAnsi" w:hAnsiTheme="majorHAnsi" w:cs="Segoe UI"/>
          <w:i/>
          <w:sz w:val="22"/>
          <w:szCs w:val="22"/>
        </w:rPr>
        <w:t>a sesión,</w:t>
      </w:r>
      <w:r w:rsidR="00DE662C">
        <w:rPr>
          <w:rFonts w:asciiTheme="majorHAnsi" w:hAnsiTheme="majorHAnsi" w:cs="Segoe UI"/>
          <w:i/>
          <w:sz w:val="22"/>
          <w:szCs w:val="22"/>
        </w:rPr>
        <w:t xml:space="preserve"> por lo cual</w:t>
      </w:r>
      <w:r w:rsidR="00224129" w:rsidRPr="003C0966">
        <w:rPr>
          <w:rFonts w:asciiTheme="majorHAnsi" w:hAnsiTheme="majorHAnsi" w:cs="Segoe UI"/>
          <w:i/>
          <w:sz w:val="22"/>
          <w:szCs w:val="22"/>
        </w:rPr>
        <w:t xml:space="preserve"> declaro que son válidos</w:t>
      </w:r>
      <w:r w:rsidRPr="003C0966">
        <w:rPr>
          <w:rFonts w:asciiTheme="majorHAnsi" w:hAnsiTheme="majorHAnsi" w:cs="Segoe UI"/>
          <w:i/>
          <w:sz w:val="22"/>
          <w:szCs w:val="22"/>
        </w:rPr>
        <w:t xml:space="preserve"> los acuerdos que se tomen en ella.</w:t>
      </w:r>
      <w:r w:rsidR="00DE662C">
        <w:rPr>
          <w:rFonts w:asciiTheme="majorHAnsi" w:hAnsiTheme="majorHAnsi" w:cs="Segoe UI"/>
          <w:i/>
          <w:sz w:val="22"/>
          <w:szCs w:val="22"/>
        </w:rPr>
        <w:t xml:space="preserve"> - - - - - -- - - - - - - - - - - - - - - - - - - - - - - - - - - - - - - - - - - - - - - - - - - - - - - - - - - - - - - - - - -</w:t>
      </w:r>
      <w:r w:rsidR="00224129">
        <w:rPr>
          <w:rFonts w:asciiTheme="majorHAnsi" w:hAnsiTheme="majorHAnsi" w:cs="Segoe UI"/>
          <w:i/>
        </w:rPr>
        <w:t xml:space="preserve"> </w:t>
      </w:r>
    </w:p>
    <w:p w:rsidR="00EA6721" w:rsidRDefault="00DC763D" w:rsidP="00DC763D">
      <w:pPr>
        <w:pStyle w:val="Sinespaciado"/>
        <w:spacing w:line="360" w:lineRule="auto"/>
        <w:jc w:val="both"/>
        <w:rPr>
          <w:rFonts w:asciiTheme="majorHAnsi" w:hAnsiTheme="majorHAnsi" w:cs="Segoe UI"/>
          <w:i/>
          <w:sz w:val="22"/>
          <w:szCs w:val="22"/>
        </w:rPr>
      </w:pPr>
      <w:r w:rsidRPr="008255AE">
        <w:rPr>
          <w:rFonts w:asciiTheme="majorHAnsi" w:hAnsiTheme="majorHAnsi" w:cs="Segoe UI"/>
          <w:b/>
          <w:i/>
        </w:rPr>
        <w:t>SEGUNDO PUNTO</w:t>
      </w:r>
      <w:r w:rsidRPr="008255AE">
        <w:rPr>
          <w:rFonts w:asciiTheme="majorHAnsi" w:hAnsiTheme="majorHAnsi" w:cs="Segoe UI"/>
          <w:i/>
        </w:rPr>
        <w:t xml:space="preserve">. </w:t>
      </w:r>
      <w:r w:rsidRPr="0053582B">
        <w:rPr>
          <w:rFonts w:asciiTheme="majorHAnsi" w:hAnsiTheme="majorHAnsi" w:cs="Segoe UI"/>
          <w:i/>
          <w:sz w:val="22"/>
          <w:szCs w:val="22"/>
        </w:rPr>
        <w:t>En lo referente al segundo punto del orden del día, la presidenta de</w:t>
      </w:r>
      <w:r w:rsidR="00FB4B4B">
        <w:rPr>
          <w:rFonts w:asciiTheme="majorHAnsi" w:hAnsiTheme="majorHAnsi" w:cs="Segoe UI"/>
          <w:i/>
          <w:sz w:val="22"/>
          <w:szCs w:val="22"/>
        </w:rPr>
        <w:t xml:space="preserve"> la</w:t>
      </w:r>
      <w:r w:rsidRPr="0053582B">
        <w:rPr>
          <w:rFonts w:asciiTheme="majorHAnsi" w:hAnsiTheme="majorHAnsi" w:cs="Segoe UI"/>
          <w:i/>
          <w:sz w:val="22"/>
          <w:szCs w:val="22"/>
        </w:rPr>
        <w:t xml:space="preserve"> Comisión,</w:t>
      </w:r>
      <w:r w:rsidR="00FB4B4B">
        <w:rPr>
          <w:rFonts w:asciiTheme="majorHAnsi" w:hAnsiTheme="majorHAnsi" w:cs="Segoe UI"/>
          <w:i/>
          <w:sz w:val="22"/>
          <w:szCs w:val="22"/>
        </w:rPr>
        <w:t xml:space="preserve"> la</w:t>
      </w:r>
      <w:r w:rsidRPr="0053582B">
        <w:rPr>
          <w:rFonts w:asciiTheme="majorHAnsi" w:hAnsiTheme="majorHAnsi" w:cs="Segoe UI"/>
          <w:i/>
          <w:sz w:val="22"/>
          <w:szCs w:val="22"/>
        </w:rPr>
        <w:t xml:space="preserve"> </w:t>
      </w:r>
      <w:r w:rsidRPr="0053582B">
        <w:rPr>
          <w:rFonts w:asciiTheme="majorHAnsi" w:hAnsiTheme="majorHAnsi" w:cs="Segoe UI"/>
          <w:b/>
          <w:i/>
          <w:sz w:val="22"/>
          <w:szCs w:val="22"/>
        </w:rPr>
        <w:t>C. Bertha Alicia Rocha García</w:t>
      </w:r>
      <w:r w:rsidRPr="0053582B">
        <w:rPr>
          <w:rFonts w:asciiTheme="majorHAnsi" w:hAnsiTheme="majorHAnsi" w:cs="Segoe UI"/>
          <w:i/>
          <w:sz w:val="22"/>
          <w:szCs w:val="22"/>
        </w:rPr>
        <w:t xml:space="preserve">, puso a consideración de los presentes el contenido del </w:t>
      </w:r>
      <w:r w:rsidRPr="0053582B">
        <w:rPr>
          <w:rFonts w:asciiTheme="majorHAnsi" w:hAnsiTheme="majorHAnsi" w:cs="Segoe UI"/>
          <w:b/>
          <w:i/>
          <w:sz w:val="22"/>
          <w:szCs w:val="22"/>
        </w:rPr>
        <w:t>ORDEN DEL DÍA</w:t>
      </w:r>
      <w:r w:rsidRPr="0053582B">
        <w:rPr>
          <w:rFonts w:asciiTheme="majorHAnsi" w:hAnsiTheme="majorHAnsi" w:cs="Segoe UI"/>
          <w:i/>
          <w:sz w:val="22"/>
          <w:szCs w:val="22"/>
        </w:rPr>
        <w:t xml:space="preserve"> y cuestionó si era de aprobarse el mismo. - - - - -</w:t>
      </w:r>
      <w:r w:rsidR="00DE662C">
        <w:rPr>
          <w:rFonts w:asciiTheme="majorHAnsi" w:hAnsiTheme="majorHAnsi" w:cs="Segoe UI"/>
          <w:i/>
          <w:sz w:val="22"/>
          <w:szCs w:val="22"/>
        </w:rPr>
        <w:t xml:space="preserve"> - - - - - - - - - </w:t>
      </w:r>
      <w:r w:rsidR="00224129">
        <w:rPr>
          <w:rFonts w:asciiTheme="majorHAnsi" w:hAnsiTheme="majorHAnsi" w:cs="Segoe UI"/>
          <w:i/>
          <w:sz w:val="22"/>
          <w:szCs w:val="22"/>
        </w:rPr>
        <w:t xml:space="preserve"> </w:t>
      </w:r>
    </w:p>
    <w:p w:rsidR="003C0966" w:rsidRDefault="003C0966" w:rsidP="00DC763D">
      <w:pPr>
        <w:pStyle w:val="Sinespaciado"/>
        <w:spacing w:line="360" w:lineRule="auto"/>
        <w:jc w:val="both"/>
        <w:rPr>
          <w:rFonts w:asciiTheme="majorHAnsi" w:hAnsiTheme="majorHAnsi" w:cs="Segoe UI"/>
          <w:i/>
          <w:sz w:val="22"/>
          <w:szCs w:val="22"/>
        </w:rPr>
      </w:pPr>
    </w:p>
    <w:p w:rsidR="00085649" w:rsidRDefault="00DC763D" w:rsidP="00DC763D">
      <w:pPr>
        <w:pStyle w:val="Sinespaciado"/>
        <w:spacing w:line="360" w:lineRule="auto"/>
        <w:jc w:val="both"/>
        <w:rPr>
          <w:rFonts w:asciiTheme="majorHAnsi" w:hAnsiTheme="majorHAnsi" w:cs="Segoe UI"/>
          <w:i/>
        </w:rPr>
      </w:pPr>
      <w:r w:rsidRPr="0053582B">
        <w:rPr>
          <w:rFonts w:asciiTheme="majorHAnsi" w:hAnsiTheme="majorHAnsi" w:cs="Segoe UI"/>
          <w:i/>
          <w:sz w:val="22"/>
          <w:szCs w:val="22"/>
        </w:rPr>
        <w:t xml:space="preserve">Lo que resultó </w:t>
      </w:r>
      <w:r w:rsidRPr="0053582B">
        <w:rPr>
          <w:rFonts w:asciiTheme="majorHAnsi" w:hAnsiTheme="majorHAnsi" w:cs="Segoe UI"/>
          <w:b/>
          <w:i/>
          <w:sz w:val="22"/>
          <w:szCs w:val="22"/>
        </w:rPr>
        <w:t>APROBADO POR UNANIMIDAD</w:t>
      </w:r>
      <w:r w:rsidR="00394941">
        <w:rPr>
          <w:rFonts w:asciiTheme="majorHAnsi" w:hAnsiTheme="majorHAnsi" w:cs="Segoe UI"/>
          <w:i/>
          <w:sz w:val="22"/>
          <w:szCs w:val="22"/>
        </w:rPr>
        <w:t xml:space="preserve"> con </w:t>
      </w:r>
      <w:r w:rsidR="0097080A">
        <w:rPr>
          <w:rFonts w:asciiTheme="majorHAnsi" w:hAnsiTheme="majorHAnsi" w:cs="Segoe UI"/>
          <w:i/>
          <w:sz w:val="22"/>
          <w:szCs w:val="22"/>
        </w:rPr>
        <w:t>tres</w:t>
      </w:r>
      <w:r w:rsidRPr="0053582B">
        <w:rPr>
          <w:rFonts w:asciiTheme="majorHAnsi" w:hAnsiTheme="majorHAnsi" w:cs="Segoe UI"/>
          <w:i/>
          <w:sz w:val="22"/>
          <w:szCs w:val="22"/>
        </w:rPr>
        <w:t xml:space="preserve"> votos a favor de los regidores presentes, de la siguiente manera: - </w:t>
      </w:r>
      <w:bookmarkStart w:id="0" w:name="_GoBack"/>
      <w:bookmarkEnd w:id="0"/>
      <w:r w:rsidRPr="0053582B">
        <w:rPr>
          <w:rFonts w:asciiTheme="majorHAnsi" w:hAnsiTheme="majorHAnsi" w:cs="Segoe UI"/>
          <w:i/>
          <w:sz w:val="22"/>
          <w:szCs w:val="22"/>
        </w:rPr>
        <w:t xml:space="preserve">- - - - - - - - - - - - - - - - - - - - - - - - - - - - - - - - - - </w:t>
      </w:r>
      <w:r w:rsidR="00EE58BF" w:rsidRPr="0053582B">
        <w:rPr>
          <w:rFonts w:asciiTheme="majorHAnsi" w:hAnsiTheme="majorHAnsi" w:cs="Segoe UI"/>
          <w:i/>
          <w:sz w:val="22"/>
          <w:szCs w:val="22"/>
        </w:rPr>
        <w:t>- -</w:t>
      </w:r>
      <w:r w:rsidR="00395678">
        <w:rPr>
          <w:rFonts w:asciiTheme="majorHAnsi" w:hAnsiTheme="majorHAnsi" w:cs="Segoe UI"/>
          <w:i/>
        </w:rPr>
        <w:t xml:space="preserve"> - - - - - - - </w:t>
      </w:r>
    </w:p>
    <w:p w:rsidR="00085649" w:rsidRPr="008255AE" w:rsidRDefault="00085649" w:rsidP="00DC763D">
      <w:pPr>
        <w:pStyle w:val="Sinespaciado"/>
        <w:spacing w:line="360" w:lineRule="auto"/>
        <w:jc w:val="both"/>
        <w:rPr>
          <w:rFonts w:asciiTheme="majorHAnsi" w:hAnsiTheme="majorHAnsi" w:cs="Segoe UI"/>
          <w:i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4171"/>
        <w:gridCol w:w="1581"/>
        <w:gridCol w:w="1898"/>
      </w:tblGrid>
      <w:tr w:rsidR="00DC763D" w:rsidRPr="008255AE" w:rsidTr="008A1497">
        <w:trPr>
          <w:trHeight w:val="368"/>
          <w:jc w:val="center"/>
        </w:trPr>
        <w:tc>
          <w:tcPr>
            <w:tcW w:w="4171" w:type="dxa"/>
          </w:tcPr>
          <w:p w:rsidR="00DC763D" w:rsidRPr="008255AE" w:rsidRDefault="00DC763D" w:rsidP="008A1497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b/>
                <w:i/>
              </w:rPr>
            </w:pPr>
            <w:r w:rsidRPr="008255AE">
              <w:rPr>
                <w:rFonts w:asciiTheme="majorHAnsi" w:hAnsiTheme="majorHAnsi" w:cs="Segoe UI"/>
                <w:b/>
                <w:i/>
              </w:rPr>
              <w:t>Nombre</w:t>
            </w:r>
          </w:p>
        </w:tc>
        <w:tc>
          <w:tcPr>
            <w:tcW w:w="1581" w:type="dxa"/>
          </w:tcPr>
          <w:p w:rsidR="00DC763D" w:rsidRPr="008255AE" w:rsidRDefault="00DC763D" w:rsidP="008A1497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b/>
                <w:i/>
              </w:rPr>
            </w:pPr>
            <w:r w:rsidRPr="008255AE">
              <w:rPr>
                <w:rFonts w:asciiTheme="majorHAnsi" w:hAnsiTheme="majorHAnsi" w:cs="Segoe UI"/>
                <w:b/>
                <w:i/>
              </w:rPr>
              <w:t>Cargo</w:t>
            </w:r>
          </w:p>
        </w:tc>
        <w:tc>
          <w:tcPr>
            <w:tcW w:w="1898" w:type="dxa"/>
          </w:tcPr>
          <w:p w:rsidR="00DC763D" w:rsidRPr="008255AE" w:rsidRDefault="00DC763D" w:rsidP="008A1497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b/>
                <w:i/>
              </w:rPr>
            </w:pPr>
            <w:r w:rsidRPr="008255AE">
              <w:rPr>
                <w:rFonts w:asciiTheme="majorHAnsi" w:hAnsiTheme="majorHAnsi" w:cs="Segoe UI"/>
                <w:b/>
                <w:i/>
              </w:rPr>
              <w:t>Sentido de Voto</w:t>
            </w:r>
          </w:p>
        </w:tc>
      </w:tr>
      <w:tr w:rsidR="00DC763D" w:rsidRPr="008255AE" w:rsidTr="008A1497">
        <w:trPr>
          <w:trHeight w:val="392"/>
          <w:jc w:val="center"/>
        </w:trPr>
        <w:tc>
          <w:tcPr>
            <w:tcW w:w="4171" w:type="dxa"/>
          </w:tcPr>
          <w:p w:rsidR="00DC763D" w:rsidRPr="00800A88" w:rsidRDefault="00DC763D" w:rsidP="008A1497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i/>
                <w:sz w:val="22"/>
                <w:szCs w:val="22"/>
              </w:rPr>
            </w:pPr>
            <w:r w:rsidRPr="00800A88">
              <w:rPr>
                <w:rFonts w:asciiTheme="majorHAnsi" w:hAnsiTheme="majorHAnsi" w:cs="Segoe UI"/>
                <w:bCs/>
                <w:i/>
                <w:sz w:val="22"/>
                <w:szCs w:val="22"/>
                <w:lang w:eastAsia="es-ES"/>
              </w:rPr>
              <w:t xml:space="preserve">C. Bertha Alicia Rocha García </w:t>
            </w:r>
          </w:p>
        </w:tc>
        <w:tc>
          <w:tcPr>
            <w:tcW w:w="1581" w:type="dxa"/>
          </w:tcPr>
          <w:p w:rsidR="00DC763D" w:rsidRPr="00800A88" w:rsidRDefault="00DC763D" w:rsidP="008A1497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i/>
                <w:sz w:val="22"/>
                <w:szCs w:val="22"/>
              </w:rPr>
            </w:pPr>
            <w:r w:rsidRPr="00800A88">
              <w:rPr>
                <w:rFonts w:asciiTheme="majorHAnsi" w:hAnsiTheme="majorHAnsi" w:cs="Segoe UI"/>
                <w:i/>
                <w:sz w:val="22"/>
                <w:szCs w:val="22"/>
              </w:rPr>
              <w:t>Presidenta</w:t>
            </w:r>
          </w:p>
        </w:tc>
        <w:tc>
          <w:tcPr>
            <w:tcW w:w="1898" w:type="dxa"/>
          </w:tcPr>
          <w:p w:rsidR="00DC763D" w:rsidRPr="00800A88" w:rsidRDefault="00DC763D" w:rsidP="008A1497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i/>
                <w:sz w:val="22"/>
                <w:szCs w:val="22"/>
              </w:rPr>
            </w:pPr>
            <w:r w:rsidRPr="00800A88">
              <w:rPr>
                <w:rFonts w:asciiTheme="majorHAnsi" w:hAnsiTheme="majorHAnsi" w:cs="Segoe UI"/>
                <w:i/>
                <w:sz w:val="22"/>
                <w:szCs w:val="22"/>
              </w:rPr>
              <w:t>A favor</w:t>
            </w:r>
          </w:p>
        </w:tc>
      </w:tr>
      <w:tr w:rsidR="006A2631" w:rsidRPr="008255AE" w:rsidTr="008A1497">
        <w:trPr>
          <w:trHeight w:val="392"/>
          <w:jc w:val="center"/>
        </w:trPr>
        <w:tc>
          <w:tcPr>
            <w:tcW w:w="4171" w:type="dxa"/>
          </w:tcPr>
          <w:p w:rsidR="006A2631" w:rsidRPr="00800A88" w:rsidRDefault="003C0966" w:rsidP="003C0966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bCs/>
                <w:i/>
                <w:sz w:val="22"/>
                <w:szCs w:val="22"/>
                <w:lang w:eastAsia="es-ES"/>
              </w:rPr>
            </w:pPr>
            <w:r w:rsidRPr="00800A88">
              <w:rPr>
                <w:rFonts w:asciiTheme="majorHAnsi" w:hAnsiTheme="majorHAnsi" w:cs="Segoe UI"/>
                <w:bCs/>
                <w:i/>
                <w:sz w:val="22"/>
                <w:szCs w:val="22"/>
                <w:lang w:eastAsia="es-ES"/>
              </w:rPr>
              <w:t xml:space="preserve">C Deysi Nallely Ángel Hernández </w:t>
            </w:r>
          </w:p>
        </w:tc>
        <w:tc>
          <w:tcPr>
            <w:tcW w:w="1581" w:type="dxa"/>
          </w:tcPr>
          <w:p w:rsidR="006A2631" w:rsidRPr="00800A88" w:rsidRDefault="006A2631" w:rsidP="006A2631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i/>
                <w:sz w:val="22"/>
                <w:szCs w:val="22"/>
              </w:rPr>
            </w:pPr>
            <w:r w:rsidRPr="00800A88">
              <w:rPr>
                <w:rFonts w:asciiTheme="majorHAnsi" w:hAnsiTheme="majorHAnsi" w:cs="Segoe UI"/>
                <w:i/>
                <w:sz w:val="22"/>
                <w:szCs w:val="22"/>
              </w:rPr>
              <w:t xml:space="preserve">Vocal </w:t>
            </w:r>
          </w:p>
        </w:tc>
        <w:tc>
          <w:tcPr>
            <w:tcW w:w="1898" w:type="dxa"/>
          </w:tcPr>
          <w:p w:rsidR="006A2631" w:rsidRPr="00800A88" w:rsidRDefault="006A2631" w:rsidP="006A2631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i/>
                <w:sz w:val="22"/>
                <w:szCs w:val="22"/>
              </w:rPr>
            </w:pPr>
            <w:r w:rsidRPr="00800A88">
              <w:rPr>
                <w:rFonts w:asciiTheme="majorHAnsi" w:hAnsiTheme="majorHAnsi" w:cs="Segoe UI"/>
                <w:i/>
                <w:sz w:val="22"/>
                <w:szCs w:val="22"/>
              </w:rPr>
              <w:t xml:space="preserve">A favor </w:t>
            </w:r>
          </w:p>
        </w:tc>
      </w:tr>
      <w:tr w:rsidR="006A2631" w:rsidRPr="008255AE" w:rsidTr="008A1497">
        <w:trPr>
          <w:trHeight w:val="392"/>
          <w:jc w:val="center"/>
        </w:trPr>
        <w:tc>
          <w:tcPr>
            <w:tcW w:w="4171" w:type="dxa"/>
          </w:tcPr>
          <w:p w:rsidR="006A2631" w:rsidRPr="00800A88" w:rsidRDefault="003C0966" w:rsidP="006A2631">
            <w:pPr>
              <w:pStyle w:val="Sinespaciado"/>
              <w:spacing w:line="360" w:lineRule="auto"/>
              <w:jc w:val="both"/>
              <w:rPr>
                <w:rFonts w:asciiTheme="majorHAnsi" w:hAnsiTheme="majorHAnsi" w:cs="Segoe UI"/>
                <w:bCs/>
                <w:i/>
                <w:sz w:val="22"/>
                <w:szCs w:val="22"/>
                <w:lang w:eastAsia="es-ES"/>
              </w:rPr>
            </w:pPr>
            <w:r w:rsidRPr="00800A88">
              <w:rPr>
                <w:rFonts w:asciiTheme="majorHAnsi" w:hAnsiTheme="majorHAnsi" w:cs="Segoe UI"/>
                <w:bCs/>
                <w:i/>
                <w:sz w:val="22"/>
                <w:szCs w:val="22"/>
                <w:lang w:eastAsia="es-ES"/>
              </w:rPr>
              <w:t xml:space="preserve">C. </w:t>
            </w:r>
            <w:r w:rsidR="00FB4B4B" w:rsidRPr="00800A88">
              <w:rPr>
                <w:rFonts w:asciiTheme="majorHAnsi" w:hAnsiTheme="majorHAnsi" w:cs="Segoe UI"/>
                <w:bCs/>
                <w:i/>
                <w:sz w:val="22"/>
                <w:szCs w:val="22"/>
                <w:lang w:eastAsia="es-ES"/>
              </w:rPr>
              <w:t>J</w:t>
            </w:r>
            <w:r w:rsidR="00FB4B4B">
              <w:rPr>
                <w:rFonts w:asciiTheme="majorHAnsi" w:hAnsiTheme="majorHAnsi" w:cs="Segoe UI"/>
                <w:bCs/>
                <w:i/>
                <w:sz w:val="22"/>
                <w:szCs w:val="22"/>
                <w:lang w:eastAsia="es-ES"/>
              </w:rPr>
              <w:t>osué Ávila Moreno</w:t>
            </w:r>
          </w:p>
        </w:tc>
        <w:tc>
          <w:tcPr>
            <w:tcW w:w="1581" w:type="dxa"/>
          </w:tcPr>
          <w:p w:rsidR="006A2631" w:rsidRPr="00800A88" w:rsidRDefault="006A2631" w:rsidP="006A2631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i/>
                <w:sz w:val="22"/>
                <w:szCs w:val="22"/>
              </w:rPr>
            </w:pPr>
            <w:r w:rsidRPr="00800A88">
              <w:rPr>
                <w:rFonts w:asciiTheme="majorHAnsi" w:hAnsiTheme="majorHAnsi" w:cs="Segoe UI"/>
                <w:i/>
                <w:sz w:val="22"/>
                <w:szCs w:val="22"/>
              </w:rPr>
              <w:t>Vocal</w:t>
            </w:r>
          </w:p>
        </w:tc>
        <w:tc>
          <w:tcPr>
            <w:tcW w:w="1898" w:type="dxa"/>
          </w:tcPr>
          <w:p w:rsidR="006A2631" w:rsidRPr="00800A88" w:rsidRDefault="006A2631" w:rsidP="006A2631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i/>
                <w:sz w:val="22"/>
                <w:szCs w:val="22"/>
              </w:rPr>
            </w:pPr>
            <w:r w:rsidRPr="00800A88">
              <w:rPr>
                <w:rFonts w:asciiTheme="majorHAnsi" w:hAnsiTheme="majorHAnsi" w:cs="Segoe UI"/>
                <w:i/>
                <w:sz w:val="22"/>
                <w:szCs w:val="22"/>
              </w:rPr>
              <w:t xml:space="preserve">A favor </w:t>
            </w:r>
          </w:p>
        </w:tc>
      </w:tr>
    </w:tbl>
    <w:p w:rsidR="00DC763D" w:rsidRPr="008255AE" w:rsidRDefault="00DC763D" w:rsidP="00DC763D">
      <w:pPr>
        <w:jc w:val="both"/>
        <w:rPr>
          <w:rFonts w:asciiTheme="majorHAnsi" w:hAnsiTheme="majorHAnsi" w:cs="Segoe UI"/>
          <w:b/>
          <w:i/>
        </w:rPr>
      </w:pPr>
    </w:p>
    <w:p w:rsidR="00C76AC9" w:rsidRPr="0097080A" w:rsidRDefault="00DC763D" w:rsidP="006D0536">
      <w:pPr>
        <w:jc w:val="both"/>
        <w:rPr>
          <w:rFonts w:asciiTheme="majorHAnsi" w:hAnsiTheme="majorHAnsi" w:cs="Segoe UI"/>
          <w:i/>
          <w:sz w:val="22"/>
          <w:szCs w:val="22"/>
        </w:rPr>
      </w:pPr>
      <w:r w:rsidRPr="006D0536">
        <w:rPr>
          <w:rFonts w:asciiTheme="majorHAnsi" w:hAnsiTheme="majorHAnsi" w:cs="Segoe UI"/>
          <w:b/>
          <w:i/>
          <w:sz w:val="22"/>
          <w:szCs w:val="22"/>
        </w:rPr>
        <w:t>TERCER PUN</w:t>
      </w:r>
      <w:r w:rsidR="006D0536">
        <w:rPr>
          <w:rFonts w:asciiTheme="majorHAnsi" w:hAnsiTheme="majorHAnsi" w:cs="Segoe UI"/>
          <w:b/>
          <w:i/>
          <w:sz w:val="22"/>
          <w:szCs w:val="22"/>
        </w:rPr>
        <w:t>TO</w:t>
      </w:r>
      <w:r w:rsidR="006D0536">
        <w:rPr>
          <w:rFonts w:asciiTheme="majorHAnsi" w:hAnsiTheme="majorHAnsi" w:cs="Segoe UI"/>
          <w:i/>
          <w:sz w:val="22"/>
          <w:szCs w:val="22"/>
        </w:rPr>
        <w:t>Ñ</w:t>
      </w:r>
      <w:r w:rsidRPr="006D0536">
        <w:rPr>
          <w:rFonts w:asciiTheme="majorHAnsi" w:hAnsiTheme="majorHAnsi" w:cs="Segoe UI"/>
          <w:i/>
          <w:sz w:val="22"/>
          <w:szCs w:val="22"/>
        </w:rPr>
        <w:t xml:space="preserve"> En lo referente al desahogo del tercer punto del orden del día; la presidenta de Comisión, </w:t>
      </w:r>
      <w:r w:rsidRPr="006D0536">
        <w:rPr>
          <w:rFonts w:asciiTheme="majorHAnsi" w:hAnsiTheme="majorHAnsi" w:cs="Segoe UI"/>
          <w:b/>
          <w:i/>
          <w:sz w:val="22"/>
          <w:szCs w:val="22"/>
          <w:lang w:eastAsia="es-ES"/>
        </w:rPr>
        <w:t>C. Bertha Alicia Rocha García</w:t>
      </w:r>
      <w:r w:rsidR="006D0536" w:rsidRPr="006D0536">
        <w:rPr>
          <w:rFonts w:asciiTheme="majorHAnsi" w:hAnsiTheme="majorHAnsi" w:cs="Segoe UI"/>
          <w:b/>
          <w:i/>
          <w:sz w:val="22"/>
          <w:szCs w:val="22"/>
          <w:lang w:eastAsia="es-ES"/>
        </w:rPr>
        <w:t xml:space="preserve">, </w:t>
      </w:r>
      <w:r w:rsidR="006D0536" w:rsidRPr="0097080A">
        <w:rPr>
          <w:rFonts w:asciiTheme="majorHAnsi" w:hAnsiTheme="majorHAnsi" w:cs="Segoe UI"/>
          <w:i/>
          <w:sz w:val="22"/>
          <w:szCs w:val="22"/>
          <w:lang w:eastAsia="es-ES"/>
        </w:rPr>
        <w:t>comenta que no tienen ningún asunto turnado en este mes</w:t>
      </w:r>
      <w:r w:rsidR="001C54CE">
        <w:rPr>
          <w:rFonts w:asciiTheme="majorHAnsi" w:hAnsiTheme="majorHAnsi" w:cs="Segoe UI"/>
          <w:i/>
          <w:sz w:val="22"/>
          <w:szCs w:val="22"/>
          <w:lang w:eastAsia="es-ES"/>
        </w:rPr>
        <w:t>,</w:t>
      </w:r>
      <w:r w:rsidR="006D0536" w:rsidRPr="0097080A">
        <w:rPr>
          <w:rFonts w:asciiTheme="majorHAnsi" w:hAnsiTheme="majorHAnsi" w:cs="Segoe UI"/>
          <w:i/>
          <w:sz w:val="22"/>
          <w:szCs w:val="22"/>
          <w:lang w:eastAsia="es-ES"/>
        </w:rPr>
        <w:t xml:space="preserve"> no sé si alguien tie</w:t>
      </w:r>
      <w:r w:rsidR="001C54CE">
        <w:rPr>
          <w:rFonts w:asciiTheme="majorHAnsi" w:hAnsiTheme="majorHAnsi" w:cs="Segoe UI"/>
          <w:i/>
          <w:sz w:val="22"/>
          <w:szCs w:val="22"/>
          <w:lang w:eastAsia="es-ES"/>
        </w:rPr>
        <w:t xml:space="preserve">ne alguna observación </w:t>
      </w:r>
      <w:r w:rsidR="006D0536" w:rsidRPr="0097080A">
        <w:rPr>
          <w:rFonts w:asciiTheme="majorHAnsi" w:hAnsiTheme="majorHAnsi" w:cs="Segoe UI"/>
          <w:i/>
          <w:sz w:val="22"/>
          <w:szCs w:val="22"/>
          <w:lang w:eastAsia="es-ES"/>
        </w:rPr>
        <w:t xml:space="preserve"> al </w:t>
      </w:r>
      <w:r w:rsidR="001C54CE">
        <w:rPr>
          <w:rFonts w:asciiTheme="majorHAnsi" w:hAnsiTheme="majorHAnsi" w:cs="Segoe UI"/>
          <w:i/>
          <w:sz w:val="22"/>
          <w:szCs w:val="22"/>
          <w:lang w:eastAsia="es-ES"/>
        </w:rPr>
        <w:t>respecto, a lo que respondieron que no. Por lo que retomando el uso de la voz la Presidenta de la Comisión la C. BERTHA ALICIA ROCHA GARCÍA, paso al siguiente punto:</w:t>
      </w:r>
    </w:p>
    <w:p w:rsidR="00DC763D" w:rsidRPr="006D0536" w:rsidRDefault="00DC763D" w:rsidP="0069492C">
      <w:pPr>
        <w:jc w:val="both"/>
        <w:rPr>
          <w:rFonts w:asciiTheme="majorHAnsi" w:hAnsiTheme="majorHAnsi" w:cs="Segoe UI"/>
          <w:i/>
          <w:sz w:val="22"/>
          <w:szCs w:val="22"/>
        </w:rPr>
      </w:pPr>
      <w:r w:rsidRPr="006D0536">
        <w:rPr>
          <w:rFonts w:asciiTheme="majorHAnsi" w:hAnsiTheme="majorHAnsi" w:cs="Segoe UI"/>
          <w:i/>
          <w:sz w:val="22"/>
          <w:szCs w:val="22"/>
        </w:rPr>
        <w:t xml:space="preserve"> </w:t>
      </w:r>
      <w:r w:rsidR="001C54CE">
        <w:rPr>
          <w:rFonts w:asciiTheme="majorHAnsi" w:hAnsiTheme="majorHAnsi" w:cs="Segoe UI"/>
          <w:b/>
          <w:i/>
          <w:sz w:val="22"/>
          <w:szCs w:val="22"/>
        </w:rPr>
        <w:t>ASU</w:t>
      </w:r>
      <w:r w:rsidRPr="006D0536">
        <w:rPr>
          <w:rFonts w:asciiTheme="majorHAnsi" w:hAnsiTheme="majorHAnsi" w:cs="Segoe UI"/>
          <w:b/>
          <w:i/>
          <w:sz w:val="22"/>
          <w:szCs w:val="22"/>
        </w:rPr>
        <w:t>NTOS VARIOS</w:t>
      </w:r>
      <w:r w:rsidRPr="006D0536">
        <w:rPr>
          <w:rFonts w:asciiTheme="majorHAnsi" w:hAnsiTheme="majorHAnsi" w:cs="Segoe UI"/>
          <w:i/>
          <w:sz w:val="22"/>
          <w:szCs w:val="22"/>
        </w:rPr>
        <w:t xml:space="preserve">, una </w:t>
      </w:r>
      <w:r w:rsidR="00FB4B4B">
        <w:rPr>
          <w:rFonts w:asciiTheme="majorHAnsi" w:hAnsiTheme="majorHAnsi" w:cs="Segoe UI"/>
          <w:i/>
          <w:sz w:val="22"/>
          <w:szCs w:val="22"/>
        </w:rPr>
        <w:t>vez desahogado el tercer y cuart</w:t>
      </w:r>
      <w:r w:rsidRPr="006D0536">
        <w:rPr>
          <w:rFonts w:asciiTheme="majorHAnsi" w:hAnsiTheme="majorHAnsi" w:cs="Segoe UI"/>
          <w:i/>
          <w:sz w:val="22"/>
          <w:szCs w:val="22"/>
        </w:rPr>
        <w:t>o</w:t>
      </w:r>
      <w:r w:rsidR="00A122BB">
        <w:rPr>
          <w:rFonts w:asciiTheme="majorHAnsi" w:hAnsiTheme="majorHAnsi" w:cs="Segoe UI"/>
          <w:i/>
          <w:sz w:val="22"/>
          <w:szCs w:val="22"/>
        </w:rPr>
        <w:t xml:space="preserve"> y no habiendo mas asuntos que tratar</w:t>
      </w:r>
      <w:r w:rsidRPr="006D0536">
        <w:rPr>
          <w:rFonts w:asciiTheme="majorHAnsi" w:hAnsiTheme="majorHAnsi" w:cs="Segoe UI"/>
          <w:i/>
          <w:sz w:val="22"/>
          <w:szCs w:val="22"/>
        </w:rPr>
        <w:t xml:space="preserve"> pasamos   al siguiente punto. </w:t>
      </w:r>
      <w:r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 xml:space="preserve">- - - -  - - -  - - - - - - - - - - - - - - - - - - - - - - - - - - - - - - - -- - - - - - - - - - - - </w:t>
      </w:r>
      <w:r w:rsidR="00C86894"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 xml:space="preserve">- -- - - - -- - - </w:t>
      </w:r>
    </w:p>
    <w:p w:rsidR="00DC763D" w:rsidRPr="006D0536" w:rsidRDefault="00FD28D5" w:rsidP="00DC763D">
      <w:pPr>
        <w:pStyle w:val="Sinespaciado"/>
        <w:spacing w:line="360" w:lineRule="auto"/>
        <w:jc w:val="both"/>
        <w:rPr>
          <w:rFonts w:asciiTheme="majorHAnsi" w:hAnsiTheme="majorHAnsi" w:cs="Segoe UI"/>
          <w:bCs/>
          <w:i/>
          <w:sz w:val="22"/>
          <w:szCs w:val="22"/>
          <w:lang w:eastAsia="es-ES"/>
        </w:rPr>
      </w:pPr>
      <w:r w:rsidRPr="006D0536">
        <w:rPr>
          <w:rFonts w:asciiTheme="majorHAnsi" w:hAnsiTheme="majorHAnsi" w:cs="Segoe UI"/>
          <w:b/>
          <w:bCs/>
          <w:i/>
          <w:sz w:val="22"/>
          <w:szCs w:val="22"/>
          <w:lang w:eastAsia="es-ES"/>
        </w:rPr>
        <w:t>QUINTO PUNTO CLAUSURA</w:t>
      </w:r>
      <w:r w:rsidRPr="006D0536">
        <w:rPr>
          <w:rFonts w:asciiTheme="majorHAnsi" w:hAnsiTheme="majorHAnsi" w:cs="Segoe UI"/>
          <w:i/>
          <w:sz w:val="22"/>
          <w:szCs w:val="22"/>
          <w:lang w:eastAsia="es-ES"/>
        </w:rPr>
        <w:t xml:space="preserve"> </w:t>
      </w:r>
      <w:r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>No habiendo más participaciones de los miembros de la Comisi</w:t>
      </w:r>
      <w:r w:rsidR="002B11DE"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>ón ni más asuntos que tratar, la presidenta</w:t>
      </w:r>
      <w:r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 xml:space="preserve"> de Comisión, </w:t>
      </w:r>
      <w:r w:rsidRPr="006D0536">
        <w:rPr>
          <w:rFonts w:asciiTheme="majorHAnsi" w:hAnsiTheme="majorHAnsi" w:cs="Segoe UI"/>
          <w:b/>
          <w:bCs/>
          <w:i/>
          <w:sz w:val="22"/>
          <w:szCs w:val="22"/>
          <w:lang w:eastAsia="es-ES"/>
        </w:rPr>
        <w:t>C. BERTHA ALICIA ROCHA GARCIA</w:t>
      </w:r>
      <w:r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>, concluyó la</w:t>
      </w:r>
      <w:r w:rsidRPr="006D0536">
        <w:rPr>
          <w:rFonts w:asciiTheme="majorHAnsi" w:hAnsiTheme="majorHAnsi" w:cs="Segoe UI"/>
          <w:b/>
          <w:bCs/>
          <w:i/>
          <w:sz w:val="22"/>
          <w:szCs w:val="22"/>
          <w:lang w:eastAsia="es-ES"/>
        </w:rPr>
        <w:t xml:space="preserve"> </w:t>
      </w:r>
      <w:r w:rsidR="002B11DE" w:rsidRPr="006D0536">
        <w:rPr>
          <w:rFonts w:asciiTheme="majorHAnsi" w:hAnsiTheme="majorHAnsi" w:cs="Segoe UI"/>
          <w:b/>
          <w:i/>
          <w:sz w:val="22"/>
          <w:szCs w:val="22"/>
        </w:rPr>
        <w:t>SESIÓN ORDINARIA DE LA COMISIÓN EDILICIA</w:t>
      </w:r>
      <w:r w:rsidR="00154BDE" w:rsidRPr="006D0536">
        <w:rPr>
          <w:rFonts w:asciiTheme="majorHAnsi" w:hAnsiTheme="majorHAnsi" w:cs="Segoe UI"/>
          <w:b/>
          <w:i/>
          <w:sz w:val="22"/>
          <w:szCs w:val="22"/>
        </w:rPr>
        <w:t xml:space="preserve"> </w:t>
      </w:r>
      <w:r w:rsidR="009E6BB8" w:rsidRPr="006D0536">
        <w:rPr>
          <w:rFonts w:asciiTheme="majorHAnsi" w:hAnsiTheme="majorHAnsi" w:cs="Segoe UI"/>
          <w:b/>
          <w:i/>
          <w:sz w:val="22"/>
          <w:szCs w:val="22"/>
        </w:rPr>
        <w:t xml:space="preserve">DE COMUNICACIÓN </w:t>
      </w:r>
      <w:r w:rsidR="004C6D96" w:rsidRPr="006D0536">
        <w:rPr>
          <w:rFonts w:asciiTheme="majorHAnsi" w:hAnsiTheme="majorHAnsi" w:cs="Segoe UI"/>
          <w:b/>
          <w:i/>
          <w:sz w:val="22"/>
          <w:szCs w:val="22"/>
        </w:rPr>
        <w:t>INSTITUCIONAL</w:t>
      </w:r>
      <w:r w:rsidR="004C6D96" w:rsidRPr="006D0536">
        <w:rPr>
          <w:rFonts w:asciiTheme="majorHAnsi" w:hAnsiTheme="majorHAnsi" w:cs="Segoe UI"/>
          <w:b/>
          <w:bCs/>
          <w:i/>
          <w:sz w:val="22"/>
          <w:szCs w:val="22"/>
          <w:lang w:eastAsia="es-ES"/>
        </w:rPr>
        <w:t xml:space="preserve"> </w:t>
      </w:r>
      <w:r w:rsidR="004C6D96" w:rsidRPr="006D0536">
        <w:rPr>
          <w:rFonts w:asciiTheme="majorHAnsi" w:hAnsiTheme="majorHAnsi" w:cs="Segoe UI"/>
          <w:b/>
          <w:i/>
          <w:sz w:val="22"/>
          <w:szCs w:val="22"/>
        </w:rPr>
        <w:t>del</w:t>
      </w:r>
      <w:r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 xml:space="preserve"> H. Ayuntamiento Constitucional de Ocotlán, Jalisco, </w:t>
      </w:r>
      <w:r w:rsid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>2018-2021, siendo las 11:45</w:t>
      </w:r>
      <w:r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 xml:space="preserve"> </w:t>
      </w:r>
      <w:r w:rsid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 xml:space="preserve">Once horas con </w:t>
      </w:r>
      <w:r w:rsidR="004C6D96">
        <w:rPr>
          <w:rFonts w:asciiTheme="majorHAnsi" w:hAnsiTheme="majorHAnsi" w:cs="Segoe UI"/>
          <w:bCs/>
          <w:i/>
          <w:sz w:val="22"/>
          <w:szCs w:val="22"/>
          <w:lang w:eastAsia="es-ES"/>
        </w:rPr>
        <w:t xml:space="preserve">Cuarenta </w:t>
      </w:r>
      <w:r w:rsidR="004C6D96"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>y</w:t>
      </w:r>
      <w:r w:rsidR="00871097"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 xml:space="preserve"> </w:t>
      </w:r>
      <w:r w:rsid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>Cinco</w:t>
      </w:r>
      <w:r w:rsidR="00EA6721"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 xml:space="preserve"> minutos</w:t>
      </w:r>
      <w:r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 xml:space="preserve"> del día </w:t>
      </w:r>
      <w:r w:rsid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>28 Octubre</w:t>
      </w:r>
      <w:r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 xml:space="preserve"> del año 2019 dos mil diecinueve. - - - - - - - - - - - - - - - - - - - </w:t>
      </w:r>
      <w:r w:rsidR="00EA6721" w:rsidRPr="006D0536">
        <w:rPr>
          <w:rFonts w:asciiTheme="majorHAnsi" w:hAnsiTheme="majorHAnsi" w:cs="Segoe UI"/>
          <w:bCs/>
          <w:i/>
          <w:sz w:val="22"/>
          <w:szCs w:val="22"/>
          <w:lang w:eastAsia="es-ES"/>
        </w:rPr>
        <w:t xml:space="preserve">- - - - - - - - - - - - - </w:t>
      </w:r>
    </w:p>
    <w:p w:rsidR="00315E2B" w:rsidRPr="00307369" w:rsidRDefault="00315E2B" w:rsidP="00E21A1F">
      <w:pPr>
        <w:pStyle w:val="Sinespaciado"/>
        <w:spacing w:line="360" w:lineRule="auto"/>
        <w:jc w:val="both"/>
        <w:rPr>
          <w:rFonts w:ascii="Cambria" w:hAnsi="Cambria" w:cs="Segoe UI"/>
          <w:i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248"/>
        <w:gridCol w:w="4067"/>
      </w:tblGrid>
      <w:tr w:rsidR="00315E2B" w:rsidRPr="00307369" w:rsidTr="00F3614C">
        <w:tc>
          <w:tcPr>
            <w:tcW w:w="4248" w:type="dxa"/>
          </w:tcPr>
          <w:p w:rsidR="00315E2B" w:rsidRPr="00307369" w:rsidRDefault="00AB13D8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307369">
              <w:rPr>
                <w:rFonts w:ascii="Cambria" w:hAnsi="Cambria" w:cs="Segoe UI"/>
                <w:b/>
                <w:i/>
                <w:sz w:val="24"/>
                <w:szCs w:val="24"/>
              </w:rPr>
              <w:t xml:space="preserve"> </w:t>
            </w:r>
            <w:r w:rsidR="00315E2B" w:rsidRPr="00307369">
              <w:rPr>
                <w:rFonts w:ascii="Cambria" w:hAnsi="Cambria" w:cs="Segoe UI"/>
                <w:b/>
                <w:i/>
                <w:sz w:val="24"/>
                <w:szCs w:val="24"/>
              </w:rPr>
              <w:t>NOMBRE</w:t>
            </w:r>
          </w:p>
        </w:tc>
        <w:tc>
          <w:tcPr>
            <w:tcW w:w="4067" w:type="dxa"/>
          </w:tcPr>
          <w:p w:rsidR="00315E2B" w:rsidRPr="00307369" w:rsidRDefault="00315E2B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307369">
              <w:rPr>
                <w:rFonts w:ascii="Cambria" w:hAnsi="Cambria" w:cs="Segoe UI"/>
                <w:b/>
                <w:i/>
                <w:sz w:val="24"/>
                <w:szCs w:val="24"/>
              </w:rPr>
              <w:t>FIRMA</w:t>
            </w:r>
          </w:p>
        </w:tc>
      </w:tr>
      <w:tr w:rsidR="00315E2B" w:rsidRPr="00307369" w:rsidTr="00BD086B">
        <w:trPr>
          <w:trHeight w:val="1291"/>
        </w:trPr>
        <w:tc>
          <w:tcPr>
            <w:tcW w:w="4248" w:type="dxa"/>
            <w:vAlign w:val="center"/>
          </w:tcPr>
          <w:p w:rsidR="00F15F6A" w:rsidRDefault="00F15F6A" w:rsidP="007B3B3D">
            <w:pPr>
              <w:pStyle w:val="Sinespaciado"/>
              <w:spacing w:line="360" w:lineRule="auto"/>
              <w:rPr>
                <w:rFonts w:asciiTheme="majorHAnsi" w:hAnsiTheme="majorHAnsi" w:cs="Segoe UI"/>
                <w:i/>
                <w:sz w:val="24"/>
                <w:szCs w:val="24"/>
              </w:rPr>
            </w:pPr>
          </w:p>
          <w:p w:rsidR="00BD086B" w:rsidRDefault="00BD086B" w:rsidP="007B3B3D">
            <w:pPr>
              <w:pStyle w:val="Sinespaciado"/>
              <w:spacing w:line="360" w:lineRule="auto"/>
              <w:rPr>
                <w:rFonts w:asciiTheme="majorHAnsi" w:hAnsiTheme="majorHAnsi" w:cs="Segoe UI"/>
                <w:i/>
                <w:sz w:val="24"/>
                <w:szCs w:val="24"/>
              </w:rPr>
            </w:pPr>
            <w:r w:rsidRPr="00307369">
              <w:rPr>
                <w:rFonts w:asciiTheme="majorHAnsi" w:hAnsiTheme="majorHAnsi" w:cs="Segoe UI"/>
                <w:i/>
                <w:sz w:val="24"/>
                <w:szCs w:val="24"/>
              </w:rPr>
              <w:t>C. Bertha Alicia Rocha García</w:t>
            </w:r>
          </w:p>
          <w:p w:rsidR="00F15F6A" w:rsidRPr="00307369" w:rsidRDefault="00F15F6A" w:rsidP="007B3B3D">
            <w:pPr>
              <w:pStyle w:val="Sinespaciado"/>
              <w:spacing w:line="360" w:lineRule="auto"/>
              <w:rPr>
                <w:rFonts w:asciiTheme="majorHAnsi" w:hAnsiTheme="majorHAnsi" w:cs="Segoe UI"/>
                <w:i/>
                <w:sz w:val="24"/>
                <w:szCs w:val="24"/>
              </w:rPr>
            </w:pPr>
          </w:p>
          <w:p w:rsidR="00BD086B" w:rsidRPr="00B631CA" w:rsidRDefault="00B631CA" w:rsidP="007B3B3D">
            <w:pPr>
              <w:pStyle w:val="Sinespaciado"/>
              <w:spacing w:line="360" w:lineRule="auto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B631CA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>Presidenta</w:t>
            </w:r>
          </w:p>
        </w:tc>
        <w:tc>
          <w:tcPr>
            <w:tcW w:w="4067" w:type="dxa"/>
          </w:tcPr>
          <w:p w:rsidR="00315E2B" w:rsidRPr="00307369" w:rsidRDefault="00315E2B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i/>
                <w:sz w:val="24"/>
                <w:szCs w:val="24"/>
              </w:rPr>
            </w:pPr>
          </w:p>
        </w:tc>
      </w:tr>
      <w:tr w:rsidR="00B631CA" w:rsidRPr="00307369" w:rsidTr="00BD086B">
        <w:trPr>
          <w:trHeight w:val="1291"/>
        </w:trPr>
        <w:tc>
          <w:tcPr>
            <w:tcW w:w="4248" w:type="dxa"/>
            <w:vAlign w:val="center"/>
          </w:tcPr>
          <w:p w:rsidR="00F15F6A" w:rsidRDefault="00F15F6A" w:rsidP="00F15F6A">
            <w:pPr>
              <w:pStyle w:val="Sinespaciado"/>
              <w:spacing w:line="360" w:lineRule="auto"/>
              <w:rPr>
                <w:rFonts w:asciiTheme="majorHAnsi" w:hAnsiTheme="majorHAnsi" w:cs="Segoe UI"/>
                <w:i/>
                <w:sz w:val="24"/>
                <w:szCs w:val="24"/>
              </w:rPr>
            </w:pPr>
          </w:p>
          <w:p w:rsidR="00F15F6A" w:rsidRDefault="00F15F6A" w:rsidP="00F15F6A">
            <w:pPr>
              <w:pStyle w:val="Sinespaciado"/>
              <w:spacing w:line="360" w:lineRule="auto"/>
              <w:rPr>
                <w:rFonts w:asciiTheme="majorHAnsi" w:hAnsiTheme="majorHAnsi" w:cs="Segoe UI"/>
                <w:i/>
                <w:sz w:val="24"/>
                <w:szCs w:val="24"/>
              </w:rPr>
            </w:pPr>
            <w:r>
              <w:rPr>
                <w:rFonts w:asciiTheme="majorHAnsi" w:hAnsiTheme="majorHAnsi" w:cs="Segoe UI"/>
                <w:i/>
                <w:sz w:val="24"/>
                <w:szCs w:val="24"/>
              </w:rPr>
              <w:t>C. Deysi Nallely Ángel Hernández.</w:t>
            </w:r>
          </w:p>
          <w:p w:rsidR="00F15F6A" w:rsidRPr="00B631CA" w:rsidRDefault="00F15F6A" w:rsidP="00F15F6A">
            <w:pPr>
              <w:pStyle w:val="Sinespaciado"/>
              <w:spacing w:line="360" w:lineRule="auto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B631CA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>Vocal</w:t>
            </w:r>
            <w:r>
              <w:rPr>
                <w:rFonts w:asciiTheme="majorHAnsi" w:hAnsiTheme="majorHAnsi" w:cs="Segoe UI"/>
                <w:i/>
                <w:sz w:val="24"/>
                <w:szCs w:val="24"/>
              </w:rPr>
              <w:t xml:space="preserve"> </w:t>
            </w:r>
          </w:p>
          <w:p w:rsidR="00B631CA" w:rsidRPr="00B631CA" w:rsidRDefault="00B631CA" w:rsidP="007B3B3D">
            <w:pPr>
              <w:pStyle w:val="Sinespaciado"/>
              <w:spacing w:line="360" w:lineRule="auto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</w:tc>
        <w:tc>
          <w:tcPr>
            <w:tcW w:w="4067" w:type="dxa"/>
          </w:tcPr>
          <w:p w:rsidR="00B631CA" w:rsidRPr="00307369" w:rsidRDefault="00B631CA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i/>
                <w:sz w:val="24"/>
                <w:szCs w:val="24"/>
              </w:rPr>
            </w:pPr>
          </w:p>
        </w:tc>
      </w:tr>
      <w:tr w:rsidR="00742DE6" w:rsidRPr="00307369" w:rsidTr="00BD086B">
        <w:trPr>
          <w:trHeight w:val="1291"/>
        </w:trPr>
        <w:tc>
          <w:tcPr>
            <w:tcW w:w="4248" w:type="dxa"/>
            <w:vAlign w:val="center"/>
          </w:tcPr>
          <w:p w:rsidR="00F15F6A" w:rsidRDefault="00F15F6A" w:rsidP="00F15F6A">
            <w:pPr>
              <w:pStyle w:val="Sinespaciado"/>
              <w:spacing w:line="360" w:lineRule="auto"/>
              <w:rPr>
                <w:rFonts w:asciiTheme="majorHAnsi" w:hAnsiTheme="majorHAnsi" w:cs="Segoe UI"/>
                <w:i/>
                <w:sz w:val="24"/>
                <w:szCs w:val="24"/>
              </w:rPr>
            </w:pPr>
          </w:p>
          <w:p w:rsidR="00F15F6A" w:rsidRDefault="00F15F6A" w:rsidP="00F15F6A">
            <w:pPr>
              <w:pStyle w:val="Sinespaciado"/>
              <w:spacing w:line="360" w:lineRule="auto"/>
              <w:rPr>
                <w:rFonts w:asciiTheme="majorHAnsi" w:hAnsiTheme="majorHAnsi" w:cs="Segoe UI"/>
                <w:i/>
                <w:sz w:val="24"/>
                <w:szCs w:val="24"/>
              </w:rPr>
            </w:pPr>
            <w:r>
              <w:rPr>
                <w:rFonts w:asciiTheme="majorHAnsi" w:hAnsiTheme="majorHAnsi" w:cs="Segoe UI"/>
                <w:i/>
                <w:sz w:val="24"/>
                <w:szCs w:val="24"/>
              </w:rPr>
              <w:t xml:space="preserve">C. Josué Ávila Moreno. </w:t>
            </w:r>
          </w:p>
          <w:p w:rsidR="00742DE6" w:rsidRDefault="00F15F6A" w:rsidP="00F15F6A">
            <w:pPr>
              <w:pStyle w:val="Sinespaciado"/>
              <w:spacing w:line="360" w:lineRule="auto"/>
              <w:rPr>
                <w:rFonts w:asciiTheme="majorHAnsi" w:hAnsiTheme="majorHAnsi" w:cs="Segoe UI"/>
                <w:i/>
                <w:sz w:val="24"/>
                <w:szCs w:val="24"/>
              </w:rPr>
            </w:pPr>
            <w:r w:rsidRPr="00B631CA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>Vocal</w:t>
            </w:r>
          </w:p>
          <w:p w:rsidR="00742DE6" w:rsidRDefault="00742DE6" w:rsidP="00742DE6">
            <w:pPr>
              <w:pStyle w:val="Sinespaciado"/>
              <w:spacing w:line="360" w:lineRule="auto"/>
              <w:rPr>
                <w:rFonts w:asciiTheme="majorHAnsi" w:hAnsiTheme="majorHAnsi" w:cs="Segoe UI"/>
                <w:i/>
                <w:sz w:val="24"/>
                <w:szCs w:val="24"/>
              </w:rPr>
            </w:pPr>
          </w:p>
        </w:tc>
        <w:tc>
          <w:tcPr>
            <w:tcW w:w="4067" w:type="dxa"/>
          </w:tcPr>
          <w:p w:rsidR="00742DE6" w:rsidRPr="00307369" w:rsidRDefault="00742DE6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i/>
                <w:sz w:val="24"/>
                <w:szCs w:val="24"/>
              </w:rPr>
            </w:pPr>
          </w:p>
        </w:tc>
      </w:tr>
    </w:tbl>
    <w:p w:rsidR="00315E2B" w:rsidRPr="00307369" w:rsidRDefault="00315E2B" w:rsidP="00E21A1F">
      <w:pPr>
        <w:pStyle w:val="Sinespaciado"/>
        <w:spacing w:line="360" w:lineRule="auto"/>
        <w:jc w:val="both"/>
        <w:rPr>
          <w:rFonts w:ascii="Cambria" w:hAnsi="Cambria" w:cs="Segoe UI"/>
          <w:i/>
          <w:sz w:val="24"/>
          <w:szCs w:val="24"/>
        </w:rPr>
      </w:pPr>
    </w:p>
    <w:sectPr w:rsidR="00315E2B" w:rsidRPr="00307369" w:rsidSect="007D2131">
      <w:headerReference w:type="default" r:id="rId8"/>
      <w:footerReference w:type="default" r:id="rId9"/>
      <w:pgSz w:w="12240" w:h="20160" w:code="5"/>
      <w:pgMar w:top="1440" w:right="1080" w:bottom="1701" w:left="2835" w:header="708" w:footer="16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F9" w:rsidRDefault="000A1BF9" w:rsidP="00043EF6">
      <w:pPr>
        <w:spacing w:after="0" w:line="240" w:lineRule="auto"/>
      </w:pPr>
      <w:r>
        <w:separator/>
      </w:r>
    </w:p>
  </w:endnote>
  <w:endnote w:type="continuationSeparator" w:id="0">
    <w:p w:rsidR="000A1BF9" w:rsidRDefault="000A1BF9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3862238"/>
      <w:docPartObj>
        <w:docPartGallery w:val="Page Numbers (Bottom of Page)"/>
        <w:docPartUnique/>
      </w:docPartObj>
    </w:sdtPr>
    <w:sdtContent>
      <w:sdt>
        <w:sdtPr>
          <w:id w:val="-1562328651"/>
          <w:docPartObj>
            <w:docPartGallery w:val="Page Numbers (Top of Page)"/>
            <w:docPartUnique/>
          </w:docPartObj>
        </w:sdtPr>
        <w:sdtContent>
          <w:p w:rsidR="002D6C26" w:rsidRDefault="0037367B" w:rsidP="008C429E">
            <w:pPr>
              <w:pStyle w:val="Piedepgina"/>
              <w:ind w:left="3369" w:firstLine="3711"/>
            </w:pPr>
            <w:r>
              <w:t xml:space="preserve">Página </w:t>
            </w:r>
            <w:r w:rsidR="007127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278F">
              <w:rPr>
                <w:b/>
                <w:sz w:val="24"/>
                <w:szCs w:val="24"/>
              </w:rPr>
              <w:fldChar w:fldCharType="separate"/>
            </w:r>
            <w:r w:rsidR="00E35290">
              <w:rPr>
                <w:b/>
                <w:noProof/>
              </w:rPr>
              <w:t>1</w:t>
            </w:r>
            <w:r w:rsidR="0071278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127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278F">
              <w:rPr>
                <w:b/>
                <w:sz w:val="24"/>
                <w:szCs w:val="24"/>
              </w:rPr>
              <w:fldChar w:fldCharType="separate"/>
            </w:r>
            <w:r w:rsidR="00E35290">
              <w:rPr>
                <w:b/>
                <w:noProof/>
              </w:rPr>
              <w:t>2</w:t>
            </w:r>
            <w:r w:rsidR="0071278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F9" w:rsidRDefault="000A1BF9" w:rsidP="00043EF6">
      <w:pPr>
        <w:spacing w:after="0" w:line="240" w:lineRule="auto"/>
      </w:pPr>
      <w:r>
        <w:separator/>
      </w:r>
    </w:p>
  </w:footnote>
  <w:footnote w:type="continuationSeparator" w:id="0">
    <w:p w:rsidR="000A1BF9" w:rsidRDefault="000A1BF9" w:rsidP="0004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85" w:rsidRDefault="000E4F85" w:rsidP="000E4F85">
    <w:pPr>
      <w:pStyle w:val="Encabezado"/>
      <w:pBdr>
        <w:between w:val="single" w:sz="4" w:space="1" w:color="4F81BD"/>
      </w:pBdr>
      <w:tabs>
        <w:tab w:val="center" w:pos="4504"/>
      </w:tabs>
      <w:spacing w:line="360" w:lineRule="auto"/>
      <w:rPr>
        <w:rFonts w:ascii="Segoe UI" w:hAnsi="Segoe UI" w:cs="Segoe UI"/>
        <w:b/>
      </w:rPr>
    </w:pPr>
  </w:p>
  <w:p w:rsidR="000E4F85" w:rsidRPr="00941666" w:rsidRDefault="000E4F85" w:rsidP="000E4F85">
    <w:pPr>
      <w:pStyle w:val="Encabezado"/>
      <w:pBdr>
        <w:between w:val="single" w:sz="4" w:space="1" w:color="4F81BD"/>
      </w:pBdr>
      <w:tabs>
        <w:tab w:val="center" w:pos="4504"/>
      </w:tabs>
      <w:spacing w:line="360" w:lineRule="auto"/>
      <w:rPr>
        <w:rFonts w:asciiTheme="majorHAnsi" w:hAnsiTheme="majorHAnsi" w:cs="Segoe UI"/>
        <w:b/>
        <w:i/>
        <w:sz w:val="22"/>
        <w:szCs w:val="22"/>
      </w:rPr>
    </w:pPr>
  </w:p>
  <w:p w:rsidR="000E4F85" w:rsidRPr="00BA7804" w:rsidRDefault="00307369" w:rsidP="00431E9A">
    <w:pPr>
      <w:pStyle w:val="Encabezado"/>
      <w:pBdr>
        <w:between w:val="single" w:sz="4" w:space="1" w:color="4F81BD"/>
      </w:pBdr>
      <w:tabs>
        <w:tab w:val="center" w:pos="4504"/>
      </w:tabs>
      <w:spacing w:line="360" w:lineRule="auto"/>
      <w:jc w:val="center"/>
      <w:rPr>
        <w:rFonts w:asciiTheme="majorHAnsi" w:hAnsiTheme="majorHAnsi" w:cs="Segoe UI"/>
        <w:b/>
        <w:i/>
      </w:rPr>
    </w:pPr>
    <w:r w:rsidRPr="00BA7804">
      <w:rPr>
        <w:rFonts w:asciiTheme="majorHAnsi" w:hAnsiTheme="majorHAnsi" w:cs="Segoe UI"/>
        <w:b/>
        <w:i/>
      </w:rPr>
      <w:t xml:space="preserve"> </w:t>
    </w:r>
    <w:r w:rsidR="000E4F85" w:rsidRPr="00BA7804">
      <w:rPr>
        <w:rFonts w:asciiTheme="majorHAnsi" w:hAnsiTheme="majorHAnsi" w:cs="Segoe UI"/>
        <w:b/>
        <w:i/>
      </w:rPr>
      <w:t>COMISI</w:t>
    </w:r>
    <w:r w:rsidR="00B138B4" w:rsidRPr="00BA7804">
      <w:rPr>
        <w:rFonts w:asciiTheme="majorHAnsi" w:hAnsiTheme="majorHAnsi" w:cs="Segoe UI"/>
        <w:b/>
        <w:i/>
      </w:rPr>
      <w:t>ÓN</w:t>
    </w:r>
    <w:r w:rsidR="00C6184B" w:rsidRPr="00BA7804">
      <w:rPr>
        <w:rFonts w:asciiTheme="majorHAnsi" w:hAnsiTheme="majorHAnsi" w:cs="Segoe UI"/>
        <w:b/>
        <w:i/>
      </w:rPr>
      <w:t xml:space="preserve"> EDILICIA</w:t>
    </w:r>
    <w:r w:rsidR="007A733B" w:rsidRPr="00BA7804">
      <w:rPr>
        <w:rFonts w:asciiTheme="majorHAnsi" w:hAnsiTheme="majorHAnsi" w:cs="Segoe UI"/>
        <w:b/>
        <w:i/>
      </w:rPr>
      <w:t xml:space="preserve"> DE </w:t>
    </w:r>
    <w:r w:rsidR="00BA7804" w:rsidRPr="00BA7804">
      <w:rPr>
        <w:rFonts w:asciiTheme="majorHAnsi" w:hAnsiTheme="majorHAnsi" w:cs="Segoe UI"/>
        <w:b/>
        <w:i/>
      </w:rPr>
      <w:t xml:space="preserve">COMUNICACIÓN </w:t>
    </w:r>
    <w:r w:rsidR="00431E9A" w:rsidRPr="00BA7804">
      <w:rPr>
        <w:rFonts w:asciiTheme="majorHAnsi" w:hAnsiTheme="majorHAnsi" w:cs="Segoe UI"/>
        <w:b/>
        <w:i/>
      </w:rPr>
      <w:t>INSTITUCIONAL DEL</w:t>
    </w:r>
    <w:r w:rsidR="000E4F85" w:rsidRPr="00BA7804">
      <w:rPr>
        <w:rFonts w:asciiTheme="majorHAnsi" w:hAnsiTheme="majorHAnsi" w:cs="Segoe UI"/>
        <w:b/>
        <w:i/>
      </w:rPr>
      <w:t xml:space="preserve"> H. AYUNTAMIENTO DE OCOTLÁN, JALISCO.</w:t>
    </w:r>
    <w:r w:rsidRPr="00BA7804">
      <w:rPr>
        <w:rFonts w:asciiTheme="majorHAnsi" w:hAnsiTheme="majorHAnsi" w:cs="Segoe UI"/>
        <w:b/>
        <w:i/>
      </w:rPr>
      <w:t xml:space="preserve">ACTA DE </w:t>
    </w:r>
    <w:r w:rsidR="000E4F85" w:rsidRPr="00BA7804">
      <w:rPr>
        <w:rFonts w:asciiTheme="majorHAnsi" w:hAnsiTheme="majorHAnsi" w:cs="Segoe UI"/>
        <w:b/>
        <w:i/>
      </w:rPr>
      <w:t>SESIÓN</w:t>
    </w:r>
    <w:r w:rsidR="00431E9A">
      <w:rPr>
        <w:rFonts w:asciiTheme="majorHAnsi" w:hAnsiTheme="majorHAnsi" w:cs="Segoe UI"/>
        <w:b/>
        <w:i/>
      </w:rPr>
      <w:t xml:space="preserve"> ORDINARIA 28 DE OCTUBRE</w:t>
    </w:r>
    <w:r w:rsidR="000E4F85" w:rsidRPr="00BA7804">
      <w:rPr>
        <w:rFonts w:asciiTheme="majorHAnsi" w:hAnsiTheme="majorHAnsi" w:cs="Segoe UI"/>
        <w:b/>
        <w:i/>
      </w:rPr>
      <w:t xml:space="preserve"> 2019.</w:t>
    </w:r>
  </w:p>
  <w:p w:rsidR="00307369" w:rsidRPr="00BA7804" w:rsidRDefault="000E4F85" w:rsidP="00307369">
    <w:pPr>
      <w:pStyle w:val="Encabezado"/>
      <w:pBdr>
        <w:between w:val="single" w:sz="4" w:space="1" w:color="4F81BD"/>
      </w:pBdr>
      <w:spacing w:line="360" w:lineRule="auto"/>
      <w:jc w:val="center"/>
      <w:rPr>
        <w:rFonts w:asciiTheme="majorHAnsi" w:hAnsiTheme="majorHAnsi" w:cs="Segoe UI"/>
        <w:b/>
        <w:i/>
      </w:rPr>
    </w:pPr>
    <w:r w:rsidRPr="00BA7804">
      <w:rPr>
        <w:rFonts w:asciiTheme="majorHAnsi" w:hAnsiTheme="majorHAnsi" w:cs="Segoe UI"/>
        <w:b/>
        <w:i/>
      </w:rPr>
      <w:t xml:space="preserve">Periodo Constitucional 2018 </w:t>
    </w:r>
    <w:r w:rsidR="008140C7" w:rsidRPr="00BA7804">
      <w:rPr>
        <w:rFonts w:asciiTheme="majorHAnsi" w:hAnsiTheme="majorHAnsi" w:cs="Segoe UI"/>
        <w:b/>
        <w:i/>
      </w:rPr>
      <w:t>–</w:t>
    </w:r>
    <w:r w:rsidRPr="00BA7804">
      <w:rPr>
        <w:rFonts w:asciiTheme="majorHAnsi" w:hAnsiTheme="majorHAnsi" w:cs="Segoe UI"/>
        <w:b/>
        <w:i/>
      </w:rPr>
      <w:t xml:space="preserve"> 2021</w:t>
    </w:r>
  </w:p>
  <w:p w:rsidR="008140C7" w:rsidRPr="00941666" w:rsidRDefault="008140C7" w:rsidP="00307369">
    <w:pPr>
      <w:pStyle w:val="Encabezado"/>
      <w:pBdr>
        <w:between w:val="single" w:sz="4" w:space="1" w:color="4F81BD"/>
      </w:pBdr>
      <w:spacing w:line="360" w:lineRule="auto"/>
      <w:jc w:val="center"/>
      <w:rPr>
        <w:rFonts w:asciiTheme="majorHAnsi" w:hAnsiTheme="majorHAnsi" w:cs="Segoe UI"/>
        <w:b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728"/>
    <w:multiLevelType w:val="hybridMultilevel"/>
    <w:tmpl w:val="25DA7A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061802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>
      <w:start w:val="1"/>
      <w:numFmt w:val="lowerRoman"/>
      <w:lvlText w:val="%3."/>
      <w:lvlJc w:val="right"/>
      <w:pPr>
        <w:ind w:left="3785" w:hanging="180"/>
      </w:pPr>
    </w:lvl>
    <w:lvl w:ilvl="3" w:tplc="080A000F">
      <w:start w:val="1"/>
      <w:numFmt w:val="decimal"/>
      <w:lvlText w:val="%4."/>
      <w:lvlJc w:val="left"/>
      <w:pPr>
        <w:ind w:left="4505" w:hanging="360"/>
      </w:pPr>
    </w:lvl>
    <w:lvl w:ilvl="4" w:tplc="080A0019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52FE32C2"/>
    <w:multiLevelType w:val="hybridMultilevel"/>
    <w:tmpl w:val="EE26EEE0"/>
    <w:lvl w:ilvl="0" w:tplc="354401A0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3EF6"/>
    <w:rsid w:val="00003627"/>
    <w:rsid w:val="00004DA2"/>
    <w:rsid w:val="00005CEA"/>
    <w:rsid w:val="000105A1"/>
    <w:rsid w:val="00011CE6"/>
    <w:rsid w:val="0002403C"/>
    <w:rsid w:val="000274F8"/>
    <w:rsid w:val="00032C14"/>
    <w:rsid w:val="00043EF6"/>
    <w:rsid w:val="00050D80"/>
    <w:rsid w:val="00055681"/>
    <w:rsid w:val="00060D9B"/>
    <w:rsid w:val="0007348F"/>
    <w:rsid w:val="0008173D"/>
    <w:rsid w:val="00085455"/>
    <w:rsid w:val="00085649"/>
    <w:rsid w:val="00085C27"/>
    <w:rsid w:val="000A1BF9"/>
    <w:rsid w:val="000A3F12"/>
    <w:rsid w:val="000C062B"/>
    <w:rsid w:val="000D5470"/>
    <w:rsid w:val="000E4F85"/>
    <w:rsid w:val="000E509A"/>
    <w:rsid w:val="000E76D1"/>
    <w:rsid w:val="001256B3"/>
    <w:rsid w:val="001353A3"/>
    <w:rsid w:val="00140E88"/>
    <w:rsid w:val="00142A90"/>
    <w:rsid w:val="001526BC"/>
    <w:rsid w:val="00154BDE"/>
    <w:rsid w:val="00155227"/>
    <w:rsid w:val="00156700"/>
    <w:rsid w:val="00160CDB"/>
    <w:rsid w:val="00161CE4"/>
    <w:rsid w:val="00174C93"/>
    <w:rsid w:val="00180C9B"/>
    <w:rsid w:val="001918D1"/>
    <w:rsid w:val="001A78F5"/>
    <w:rsid w:val="001B4291"/>
    <w:rsid w:val="001C183F"/>
    <w:rsid w:val="001C54CE"/>
    <w:rsid w:val="001D0C87"/>
    <w:rsid w:val="001F0DD1"/>
    <w:rsid w:val="001F2436"/>
    <w:rsid w:val="001F2F2C"/>
    <w:rsid w:val="001F3BD6"/>
    <w:rsid w:val="00205681"/>
    <w:rsid w:val="0020573B"/>
    <w:rsid w:val="0022026F"/>
    <w:rsid w:val="00224129"/>
    <w:rsid w:val="00236080"/>
    <w:rsid w:val="00242576"/>
    <w:rsid w:val="0026311E"/>
    <w:rsid w:val="00267D06"/>
    <w:rsid w:val="00275314"/>
    <w:rsid w:val="00285259"/>
    <w:rsid w:val="00285E91"/>
    <w:rsid w:val="00293D91"/>
    <w:rsid w:val="00295757"/>
    <w:rsid w:val="002979A6"/>
    <w:rsid w:val="002B11DE"/>
    <w:rsid w:val="002B519D"/>
    <w:rsid w:val="002D0452"/>
    <w:rsid w:val="002D1692"/>
    <w:rsid w:val="002F034F"/>
    <w:rsid w:val="002F5348"/>
    <w:rsid w:val="003038F8"/>
    <w:rsid w:val="0030665A"/>
    <w:rsid w:val="0030723F"/>
    <w:rsid w:val="00307369"/>
    <w:rsid w:val="003120D0"/>
    <w:rsid w:val="00315E2B"/>
    <w:rsid w:val="00322159"/>
    <w:rsid w:val="00331566"/>
    <w:rsid w:val="0037305B"/>
    <w:rsid w:val="0037367B"/>
    <w:rsid w:val="003826EC"/>
    <w:rsid w:val="00394941"/>
    <w:rsid w:val="00395678"/>
    <w:rsid w:val="003977CE"/>
    <w:rsid w:val="003A5F9C"/>
    <w:rsid w:val="003B0B51"/>
    <w:rsid w:val="003B237B"/>
    <w:rsid w:val="003C0966"/>
    <w:rsid w:val="003C66C2"/>
    <w:rsid w:val="003D159D"/>
    <w:rsid w:val="003D2D3D"/>
    <w:rsid w:val="003E76BD"/>
    <w:rsid w:val="003F7B1F"/>
    <w:rsid w:val="004041BC"/>
    <w:rsid w:val="0040523E"/>
    <w:rsid w:val="004060BB"/>
    <w:rsid w:val="0042039D"/>
    <w:rsid w:val="00431E9A"/>
    <w:rsid w:val="00442DF6"/>
    <w:rsid w:val="004461E9"/>
    <w:rsid w:val="004518A8"/>
    <w:rsid w:val="004665FC"/>
    <w:rsid w:val="0047688E"/>
    <w:rsid w:val="00483AF3"/>
    <w:rsid w:val="00485649"/>
    <w:rsid w:val="0049087B"/>
    <w:rsid w:val="00493429"/>
    <w:rsid w:val="004C1B37"/>
    <w:rsid w:val="004C6D96"/>
    <w:rsid w:val="004D293B"/>
    <w:rsid w:val="004D76B1"/>
    <w:rsid w:val="004F4C0A"/>
    <w:rsid w:val="004F772E"/>
    <w:rsid w:val="005314E5"/>
    <w:rsid w:val="0053582B"/>
    <w:rsid w:val="005443DB"/>
    <w:rsid w:val="00547409"/>
    <w:rsid w:val="0055679E"/>
    <w:rsid w:val="005578B3"/>
    <w:rsid w:val="00560F13"/>
    <w:rsid w:val="00565971"/>
    <w:rsid w:val="005837FC"/>
    <w:rsid w:val="0059041B"/>
    <w:rsid w:val="005936C4"/>
    <w:rsid w:val="005952C1"/>
    <w:rsid w:val="00596A4E"/>
    <w:rsid w:val="005A2644"/>
    <w:rsid w:val="005A3E20"/>
    <w:rsid w:val="005C736E"/>
    <w:rsid w:val="005E614E"/>
    <w:rsid w:val="005F1C0F"/>
    <w:rsid w:val="005F3783"/>
    <w:rsid w:val="005F3A02"/>
    <w:rsid w:val="00615B45"/>
    <w:rsid w:val="00631E16"/>
    <w:rsid w:val="006413DB"/>
    <w:rsid w:val="00641DD5"/>
    <w:rsid w:val="0064310D"/>
    <w:rsid w:val="006504AE"/>
    <w:rsid w:val="006554E8"/>
    <w:rsid w:val="00661C05"/>
    <w:rsid w:val="006801C9"/>
    <w:rsid w:val="0068519B"/>
    <w:rsid w:val="00686815"/>
    <w:rsid w:val="006869FD"/>
    <w:rsid w:val="0069492C"/>
    <w:rsid w:val="006A1B43"/>
    <w:rsid w:val="006A2631"/>
    <w:rsid w:val="006A2EF7"/>
    <w:rsid w:val="006A4E1A"/>
    <w:rsid w:val="006B6CA4"/>
    <w:rsid w:val="006D024E"/>
    <w:rsid w:val="006D0536"/>
    <w:rsid w:val="006D1C0D"/>
    <w:rsid w:val="006D3972"/>
    <w:rsid w:val="0071278F"/>
    <w:rsid w:val="00714B81"/>
    <w:rsid w:val="00720BE7"/>
    <w:rsid w:val="00731C44"/>
    <w:rsid w:val="00742DE6"/>
    <w:rsid w:val="00753040"/>
    <w:rsid w:val="007677A1"/>
    <w:rsid w:val="00773749"/>
    <w:rsid w:val="00774CCC"/>
    <w:rsid w:val="007A3EA8"/>
    <w:rsid w:val="007A733B"/>
    <w:rsid w:val="007B36C5"/>
    <w:rsid w:val="007B3B3D"/>
    <w:rsid w:val="007C1F44"/>
    <w:rsid w:val="007C3A80"/>
    <w:rsid w:val="007D2131"/>
    <w:rsid w:val="00800A88"/>
    <w:rsid w:val="008018E7"/>
    <w:rsid w:val="00804BD2"/>
    <w:rsid w:val="00806E0D"/>
    <w:rsid w:val="008140C7"/>
    <w:rsid w:val="00816EF0"/>
    <w:rsid w:val="00817EE1"/>
    <w:rsid w:val="008236D3"/>
    <w:rsid w:val="00826B92"/>
    <w:rsid w:val="00826F2B"/>
    <w:rsid w:val="00831C59"/>
    <w:rsid w:val="00832744"/>
    <w:rsid w:val="0083337F"/>
    <w:rsid w:val="008366C5"/>
    <w:rsid w:val="008545A1"/>
    <w:rsid w:val="00860AF1"/>
    <w:rsid w:val="00871097"/>
    <w:rsid w:val="00892DDE"/>
    <w:rsid w:val="008B5F75"/>
    <w:rsid w:val="008C0310"/>
    <w:rsid w:val="008C429E"/>
    <w:rsid w:val="008D2B8D"/>
    <w:rsid w:val="008D3557"/>
    <w:rsid w:val="008E1C9A"/>
    <w:rsid w:val="008E3ECE"/>
    <w:rsid w:val="009108F3"/>
    <w:rsid w:val="00911E82"/>
    <w:rsid w:val="009150B4"/>
    <w:rsid w:val="00920F57"/>
    <w:rsid w:val="00923A3A"/>
    <w:rsid w:val="00925177"/>
    <w:rsid w:val="00927AD8"/>
    <w:rsid w:val="009349EF"/>
    <w:rsid w:val="0093640D"/>
    <w:rsid w:val="00941666"/>
    <w:rsid w:val="0097080A"/>
    <w:rsid w:val="0098466D"/>
    <w:rsid w:val="009901D6"/>
    <w:rsid w:val="00993AD3"/>
    <w:rsid w:val="009B0FF4"/>
    <w:rsid w:val="009B7551"/>
    <w:rsid w:val="009D3327"/>
    <w:rsid w:val="009D5F36"/>
    <w:rsid w:val="009D6C8B"/>
    <w:rsid w:val="009E6BB8"/>
    <w:rsid w:val="009E77E2"/>
    <w:rsid w:val="009F2C95"/>
    <w:rsid w:val="009F62B7"/>
    <w:rsid w:val="00A05536"/>
    <w:rsid w:val="00A079AA"/>
    <w:rsid w:val="00A07C3C"/>
    <w:rsid w:val="00A122BB"/>
    <w:rsid w:val="00A23060"/>
    <w:rsid w:val="00A26411"/>
    <w:rsid w:val="00A356B2"/>
    <w:rsid w:val="00A370BF"/>
    <w:rsid w:val="00A507C2"/>
    <w:rsid w:val="00A574BB"/>
    <w:rsid w:val="00A60145"/>
    <w:rsid w:val="00A6237A"/>
    <w:rsid w:val="00A80567"/>
    <w:rsid w:val="00A87160"/>
    <w:rsid w:val="00A90570"/>
    <w:rsid w:val="00A93A5A"/>
    <w:rsid w:val="00A95C6F"/>
    <w:rsid w:val="00A96205"/>
    <w:rsid w:val="00AA6C62"/>
    <w:rsid w:val="00AB13D8"/>
    <w:rsid w:val="00AB1FD7"/>
    <w:rsid w:val="00AE5B74"/>
    <w:rsid w:val="00AE7BF2"/>
    <w:rsid w:val="00B138B4"/>
    <w:rsid w:val="00B149EA"/>
    <w:rsid w:val="00B22BF4"/>
    <w:rsid w:val="00B2649E"/>
    <w:rsid w:val="00B5040B"/>
    <w:rsid w:val="00B60A27"/>
    <w:rsid w:val="00B631CA"/>
    <w:rsid w:val="00B70D7F"/>
    <w:rsid w:val="00B759CA"/>
    <w:rsid w:val="00B77D9D"/>
    <w:rsid w:val="00B81269"/>
    <w:rsid w:val="00B873CD"/>
    <w:rsid w:val="00B9385E"/>
    <w:rsid w:val="00BA0E8E"/>
    <w:rsid w:val="00BA314B"/>
    <w:rsid w:val="00BA7804"/>
    <w:rsid w:val="00BB1C69"/>
    <w:rsid w:val="00BD086B"/>
    <w:rsid w:val="00BE1508"/>
    <w:rsid w:val="00BF746B"/>
    <w:rsid w:val="00C03276"/>
    <w:rsid w:val="00C055A2"/>
    <w:rsid w:val="00C13087"/>
    <w:rsid w:val="00C20DAA"/>
    <w:rsid w:val="00C23DC9"/>
    <w:rsid w:val="00C249AF"/>
    <w:rsid w:val="00C30667"/>
    <w:rsid w:val="00C30914"/>
    <w:rsid w:val="00C50524"/>
    <w:rsid w:val="00C50622"/>
    <w:rsid w:val="00C6184B"/>
    <w:rsid w:val="00C6462D"/>
    <w:rsid w:val="00C70B92"/>
    <w:rsid w:val="00C76AC9"/>
    <w:rsid w:val="00C828F9"/>
    <w:rsid w:val="00C86894"/>
    <w:rsid w:val="00CB71E5"/>
    <w:rsid w:val="00CC1752"/>
    <w:rsid w:val="00CC1FA2"/>
    <w:rsid w:val="00CC79FA"/>
    <w:rsid w:val="00CE429B"/>
    <w:rsid w:val="00D1125B"/>
    <w:rsid w:val="00D12450"/>
    <w:rsid w:val="00D23B89"/>
    <w:rsid w:val="00D454AC"/>
    <w:rsid w:val="00D63F99"/>
    <w:rsid w:val="00D7020E"/>
    <w:rsid w:val="00D748B9"/>
    <w:rsid w:val="00D8432E"/>
    <w:rsid w:val="00D86982"/>
    <w:rsid w:val="00D91BAB"/>
    <w:rsid w:val="00D95BE1"/>
    <w:rsid w:val="00DC5B3A"/>
    <w:rsid w:val="00DC763D"/>
    <w:rsid w:val="00DE5947"/>
    <w:rsid w:val="00DE662C"/>
    <w:rsid w:val="00DF7EE8"/>
    <w:rsid w:val="00E0017D"/>
    <w:rsid w:val="00E1081C"/>
    <w:rsid w:val="00E11DAE"/>
    <w:rsid w:val="00E21A1F"/>
    <w:rsid w:val="00E35290"/>
    <w:rsid w:val="00E353BC"/>
    <w:rsid w:val="00E353F9"/>
    <w:rsid w:val="00E43445"/>
    <w:rsid w:val="00E50BE5"/>
    <w:rsid w:val="00E5157D"/>
    <w:rsid w:val="00E52734"/>
    <w:rsid w:val="00E60346"/>
    <w:rsid w:val="00E6165A"/>
    <w:rsid w:val="00E66D22"/>
    <w:rsid w:val="00E66F08"/>
    <w:rsid w:val="00E6711D"/>
    <w:rsid w:val="00E7214E"/>
    <w:rsid w:val="00E7730B"/>
    <w:rsid w:val="00E7768B"/>
    <w:rsid w:val="00EA6721"/>
    <w:rsid w:val="00EA7A9F"/>
    <w:rsid w:val="00EB0DB2"/>
    <w:rsid w:val="00EB4816"/>
    <w:rsid w:val="00EB54A5"/>
    <w:rsid w:val="00EC7B2F"/>
    <w:rsid w:val="00ED4AD1"/>
    <w:rsid w:val="00EE22F8"/>
    <w:rsid w:val="00EE50AC"/>
    <w:rsid w:val="00EE58BF"/>
    <w:rsid w:val="00F02D60"/>
    <w:rsid w:val="00F07BAB"/>
    <w:rsid w:val="00F15F6A"/>
    <w:rsid w:val="00F3166E"/>
    <w:rsid w:val="00F3614C"/>
    <w:rsid w:val="00F40FB1"/>
    <w:rsid w:val="00F45F99"/>
    <w:rsid w:val="00F76F8E"/>
    <w:rsid w:val="00F93116"/>
    <w:rsid w:val="00F94719"/>
    <w:rsid w:val="00FB0594"/>
    <w:rsid w:val="00FB4B4B"/>
    <w:rsid w:val="00FC4ADD"/>
    <w:rsid w:val="00FD28D5"/>
    <w:rsid w:val="00FE3F06"/>
    <w:rsid w:val="00FF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06"/>
  </w:style>
  <w:style w:type="paragraph" w:styleId="Ttulo1">
    <w:name w:val="heading 1"/>
    <w:basedOn w:val="Normal"/>
    <w:next w:val="Normal"/>
    <w:link w:val="Ttulo1Car"/>
    <w:uiPriority w:val="9"/>
    <w:qFormat/>
    <w:rsid w:val="00267D0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7D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7D0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7D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7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7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7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7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7D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67D0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67D06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67D0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67D06"/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7D0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7D06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7D06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7D06"/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7D06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7D06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67D0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267D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7D06"/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D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D0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67D06"/>
    <w:rPr>
      <w:b/>
      <w:bCs/>
    </w:rPr>
  </w:style>
  <w:style w:type="character" w:styleId="nfasis">
    <w:name w:val="Emphasis"/>
    <w:basedOn w:val="Fuentedeprrafopredeter"/>
    <w:uiPriority w:val="20"/>
    <w:qFormat/>
    <w:rsid w:val="00267D06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267D0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7D0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7D06"/>
    <w:pPr>
      <w:pBdr>
        <w:left w:val="single" w:sz="18" w:space="12" w:color="FFCA0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7D06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67D0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67D0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67D0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67D0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67D06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67D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2FB8-8AAA-4696-99F8-864BA0F6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saul</cp:lastModifiedBy>
  <cp:revision>94</cp:revision>
  <cp:lastPrinted>2018-10-26T18:19:00Z</cp:lastPrinted>
  <dcterms:created xsi:type="dcterms:W3CDTF">2019-05-28T16:39:00Z</dcterms:created>
  <dcterms:modified xsi:type="dcterms:W3CDTF">2020-08-24T16:49:00Z</dcterms:modified>
</cp:coreProperties>
</file>