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82E" w:rsidRPr="00555BBD" w:rsidRDefault="00F7382E" w:rsidP="00F7382E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COMISIÓN DE DELEGACIONES, AGENCIAS MUNICIPALES Y DESARROLLO RURAL</w:t>
      </w:r>
    </w:p>
    <w:p w:rsidR="00F7382E" w:rsidRPr="00555BBD" w:rsidRDefault="00F7382E" w:rsidP="00F7382E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555BBD">
        <w:rPr>
          <w:rFonts w:ascii="Segoe UI" w:hAnsi="Segoe UI" w:cs="Segoe UI"/>
          <w:b/>
          <w:sz w:val="20"/>
          <w:szCs w:val="20"/>
        </w:rPr>
        <w:t xml:space="preserve"> DEL H. AYUNTAMIENTO DE OCOTLÁN, JALISCO.</w:t>
      </w:r>
    </w:p>
    <w:p w:rsidR="00F7382E" w:rsidRPr="00555BBD" w:rsidRDefault="00F7382E" w:rsidP="00F7382E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SESIÓN </w:t>
      </w:r>
      <w:r w:rsidR="006E31F9">
        <w:rPr>
          <w:rFonts w:ascii="Segoe UI" w:hAnsi="Segoe UI" w:cs="Segoe UI"/>
          <w:b/>
          <w:sz w:val="20"/>
          <w:szCs w:val="20"/>
        </w:rPr>
        <w:t xml:space="preserve">28 DE OCTUBRE </w:t>
      </w:r>
      <w:r>
        <w:rPr>
          <w:rFonts w:ascii="Segoe UI" w:hAnsi="Segoe UI" w:cs="Segoe UI"/>
          <w:b/>
          <w:sz w:val="20"/>
          <w:szCs w:val="20"/>
        </w:rPr>
        <w:t>DEL 2020</w:t>
      </w:r>
      <w:r w:rsidRPr="00555BBD">
        <w:rPr>
          <w:rFonts w:ascii="Segoe UI" w:hAnsi="Segoe UI" w:cs="Segoe UI"/>
          <w:b/>
          <w:sz w:val="20"/>
          <w:szCs w:val="20"/>
        </w:rPr>
        <w:t>.</w:t>
      </w:r>
    </w:p>
    <w:p w:rsidR="00B611C5" w:rsidRPr="00B611C5" w:rsidRDefault="00F7382E" w:rsidP="00B611C5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555BBD">
        <w:rPr>
          <w:rFonts w:ascii="Segoe UI" w:hAnsi="Segoe UI" w:cs="Segoe UI"/>
          <w:b/>
          <w:sz w:val="20"/>
          <w:szCs w:val="20"/>
        </w:rPr>
        <w:t xml:space="preserve">Periodo Constitucional 2018 </w:t>
      </w:r>
      <w:r w:rsidR="00B611C5">
        <w:rPr>
          <w:rFonts w:ascii="Segoe UI" w:hAnsi="Segoe UI" w:cs="Segoe UI"/>
          <w:b/>
          <w:sz w:val="20"/>
          <w:szCs w:val="20"/>
        </w:rPr>
        <w:t>–</w:t>
      </w:r>
      <w:r w:rsidRPr="00555BBD">
        <w:rPr>
          <w:rFonts w:ascii="Segoe UI" w:hAnsi="Segoe UI" w:cs="Segoe UI"/>
          <w:b/>
          <w:sz w:val="20"/>
          <w:szCs w:val="20"/>
        </w:rPr>
        <w:t xml:space="preserve"> 2021</w:t>
      </w:r>
      <w:r w:rsidR="00913D69">
        <w:rPr>
          <w:rFonts w:ascii="Segoe UI" w:hAnsi="Segoe UI" w:cs="Segoe UI"/>
          <w:b/>
          <w:sz w:val="20"/>
          <w:szCs w:val="20"/>
        </w:rPr>
        <w:t>.</w:t>
      </w:r>
    </w:p>
    <w:p w:rsidR="00342B3E" w:rsidRDefault="00342B3E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AB0901" w:rsidRDefault="00AB0901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5378DF">
        <w:rPr>
          <w:rFonts w:ascii="Segoe UI" w:hAnsi="Segoe UI" w:cs="Segoe UI"/>
          <w:sz w:val="20"/>
          <w:szCs w:val="20"/>
        </w:rPr>
        <w:t>En la ciudad de Oc</w:t>
      </w:r>
      <w:r w:rsidR="00A70C38">
        <w:rPr>
          <w:rFonts w:ascii="Segoe UI" w:hAnsi="Segoe UI" w:cs="Segoe UI"/>
          <w:sz w:val="20"/>
          <w:szCs w:val="20"/>
        </w:rPr>
        <w:t xml:space="preserve">otlán, Jalisco, siendo las </w:t>
      </w:r>
      <w:r w:rsidR="00684688">
        <w:rPr>
          <w:rFonts w:ascii="Segoe UI" w:hAnsi="Segoe UI" w:cs="Segoe UI"/>
          <w:sz w:val="20"/>
          <w:szCs w:val="20"/>
        </w:rPr>
        <w:t xml:space="preserve">12:52 doce </w:t>
      </w:r>
      <w:r w:rsidR="00AD2952">
        <w:rPr>
          <w:rFonts w:ascii="Segoe UI" w:hAnsi="Segoe UI" w:cs="Segoe UI"/>
          <w:sz w:val="20"/>
          <w:szCs w:val="20"/>
        </w:rPr>
        <w:t>hora</w:t>
      </w:r>
      <w:r w:rsidR="00684688">
        <w:rPr>
          <w:rFonts w:ascii="Segoe UI" w:hAnsi="Segoe UI" w:cs="Segoe UI"/>
          <w:sz w:val="20"/>
          <w:szCs w:val="20"/>
        </w:rPr>
        <w:t xml:space="preserve">s con cincuenta y dos </w:t>
      </w:r>
      <w:r w:rsidR="004164A3">
        <w:rPr>
          <w:rFonts w:ascii="Segoe UI" w:hAnsi="Segoe UI" w:cs="Segoe UI"/>
          <w:sz w:val="20"/>
          <w:szCs w:val="20"/>
        </w:rPr>
        <w:t xml:space="preserve">minutos del día </w:t>
      </w:r>
      <w:r w:rsidR="00E16047">
        <w:rPr>
          <w:rFonts w:ascii="Segoe UI" w:hAnsi="Segoe UI" w:cs="Segoe UI"/>
          <w:sz w:val="20"/>
          <w:szCs w:val="20"/>
        </w:rPr>
        <w:t xml:space="preserve">28 </w:t>
      </w:r>
      <w:r w:rsidR="00090F40">
        <w:rPr>
          <w:rFonts w:ascii="Segoe UI" w:hAnsi="Segoe UI" w:cs="Segoe UI"/>
          <w:sz w:val="20"/>
          <w:szCs w:val="20"/>
        </w:rPr>
        <w:t>de octubre</w:t>
      </w:r>
      <w:r w:rsidR="00A70C38">
        <w:rPr>
          <w:rFonts w:ascii="Segoe UI" w:hAnsi="Segoe UI" w:cs="Segoe UI"/>
          <w:sz w:val="20"/>
          <w:szCs w:val="20"/>
        </w:rPr>
        <w:t xml:space="preserve"> del 2020 dos mil veinte</w:t>
      </w:r>
      <w:r w:rsidR="001D478C">
        <w:rPr>
          <w:rFonts w:ascii="Segoe UI" w:hAnsi="Segoe UI" w:cs="Segoe UI"/>
          <w:sz w:val="20"/>
          <w:szCs w:val="20"/>
        </w:rPr>
        <w:t>, en la Sala</w:t>
      </w:r>
      <w:r>
        <w:rPr>
          <w:rFonts w:ascii="Segoe UI" w:hAnsi="Segoe UI" w:cs="Segoe UI"/>
          <w:sz w:val="20"/>
          <w:szCs w:val="20"/>
        </w:rPr>
        <w:t xml:space="preserve"> del H. Ayuntamiento de Ocotlán</w:t>
      </w:r>
      <w:r w:rsidR="001F65D0">
        <w:rPr>
          <w:rFonts w:ascii="Segoe UI" w:hAnsi="Segoe UI" w:cs="Segoe UI"/>
          <w:sz w:val="20"/>
          <w:szCs w:val="20"/>
        </w:rPr>
        <w:t>,</w:t>
      </w:r>
      <w:r>
        <w:rPr>
          <w:rFonts w:ascii="Segoe UI" w:hAnsi="Segoe UI" w:cs="Segoe UI"/>
          <w:sz w:val="20"/>
          <w:szCs w:val="20"/>
        </w:rPr>
        <w:t xml:space="preserve"> Jalisco </w:t>
      </w:r>
      <w:r w:rsidRPr="005378DF">
        <w:rPr>
          <w:rFonts w:ascii="Segoe UI" w:hAnsi="Segoe UI" w:cs="Segoe UI"/>
          <w:sz w:val="20"/>
          <w:szCs w:val="20"/>
        </w:rPr>
        <w:t>y en apego a lo establecido por los artículos 27 de la Ley del Gobierno y la Administración Pública del Estado de Jalisco;</w:t>
      </w:r>
      <w:r w:rsidR="00154A3A">
        <w:rPr>
          <w:rFonts w:ascii="Segoe UI" w:hAnsi="Segoe UI" w:cs="Segoe UI"/>
          <w:sz w:val="20"/>
          <w:szCs w:val="20"/>
        </w:rPr>
        <w:t xml:space="preserve"> artículo</w:t>
      </w:r>
      <w:r w:rsidR="00E11B3B">
        <w:rPr>
          <w:rFonts w:ascii="Segoe UI" w:hAnsi="Segoe UI" w:cs="Segoe UI"/>
          <w:sz w:val="20"/>
          <w:szCs w:val="20"/>
        </w:rPr>
        <w:t>s</w:t>
      </w:r>
      <w:r w:rsidR="00154A3A">
        <w:rPr>
          <w:rFonts w:ascii="Segoe UI" w:hAnsi="Segoe UI" w:cs="Segoe UI"/>
          <w:sz w:val="20"/>
          <w:szCs w:val="20"/>
        </w:rPr>
        <w:t xml:space="preserve"> 38, 39 numeral 5, artí</w:t>
      </w:r>
      <w:r>
        <w:rPr>
          <w:rFonts w:ascii="Segoe UI" w:hAnsi="Segoe UI" w:cs="Segoe UI"/>
          <w:sz w:val="20"/>
          <w:szCs w:val="20"/>
        </w:rPr>
        <w:t>culo</w:t>
      </w:r>
      <w:r w:rsidR="00E11B3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 41,</w:t>
      </w:r>
      <w:r w:rsidR="00CD13E9">
        <w:rPr>
          <w:rFonts w:ascii="Segoe UI" w:hAnsi="Segoe UI" w:cs="Segoe UI"/>
          <w:sz w:val="20"/>
          <w:szCs w:val="20"/>
        </w:rPr>
        <w:t xml:space="preserve"> </w:t>
      </w:r>
      <w:r w:rsidR="001F65D0">
        <w:rPr>
          <w:rFonts w:ascii="Segoe UI" w:hAnsi="Segoe UI" w:cs="Segoe UI"/>
          <w:sz w:val="20"/>
          <w:szCs w:val="20"/>
        </w:rPr>
        <w:t xml:space="preserve">45, 47 y 54 del </w:t>
      </w:r>
      <w:r>
        <w:rPr>
          <w:rFonts w:ascii="Segoe UI" w:hAnsi="Segoe UI" w:cs="Segoe UI"/>
          <w:sz w:val="20"/>
          <w:szCs w:val="20"/>
        </w:rPr>
        <w:t xml:space="preserve">Reglamento </w:t>
      </w:r>
      <w:r w:rsidR="00DD53C2">
        <w:rPr>
          <w:rFonts w:ascii="Segoe UI" w:hAnsi="Segoe UI" w:cs="Segoe UI"/>
          <w:sz w:val="20"/>
          <w:szCs w:val="20"/>
        </w:rPr>
        <w:t>de Organización y Funcionamiento d</w:t>
      </w:r>
      <w:r w:rsidR="00E11B3B">
        <w:rPr>
          <w:rFonts w:ascii="Segoe UI" w:hAnsi="Segoe UI" w:cs="Segoe UI"/>
          <w:sz w:val="20"/>
          <w:szCs w:val="20"/>
        </w:rPr>
        <w:t>el Ayuntamiento d</w:t>
      </w:r>
      <w:r>
        <w:rPr>
          <w:rFonts w:ascii="Segoe UI" w:hAnsi="Segoe UI" w:cs="Segoe UI"/>
          <w:sz w:val="20"/>
          <w:szCs w:val="20"/>
        </w:rPr>
        <w:t>e Oc</w:t>
      </w:r>
      <w:r w:rsidR="00572F47">
        <w:rPr>
          <w:rFonts w:ascii="Segoe UI" w:hAnsi="Segoe UI" w:cs="Segoe UI"/>
          <w:sz w:val="20"/>
          <w:szCs w:val="20"/>
        </w:rPr>
        <w:t xml:space="preserve">otlán, Jalisco; </w:t>
      </w:r>
      <w:r w:rsidR="00776FBB">
        <w:rPr>
          <w:rFonts w:ascii="Segoe UI" w:hAnsi="Segoe UI" w:cs="Segoe UI"/>
          <w:sz w:val="20"/>
          <w:szCs w:val="20"/>
        </w:rPr>
        <w:t xml:space="preserve">Conformado por los regidores </w:t>
      </w:r>
      <w:r w:rsidR="00572F47" w:rsidRPr="00256878">
        <w:rPr>
          <w:rFonts w:ascii="Segoe UI" w:hAnsi="Segoe UI" w:cs="Segoe UI"/>
          <w:b/>
          <w:sz w:val="20"/>
          <w:szCs w:val="20"/>
        </w:rPr>
        <w:t>C</w:t>
      </w:r>
      <w:r w:rsidRPr="00256878">
        <w:rPr>
          <w:rFonts w:ascii="Segoe UI" w:hAnsi="Segoe UI" w:cs="Segoe UI"/>
          <w:b/>
          <w:sz w:val="20"/>
          <w:szCs w:val="20"/>
        </w:rPr>
        <w:t>C</w:t>
      </w:r>
      <w:r>
        <w:rPr>
          <w:rFonts w:ascii="Segoe UI" w:hAnsi="Segoe UI" w:cs="Segoe UI"/>
          <w:b/>
          <w:sz w:val="20"/>
          <w:szCs w:val="20"/>
        </w:rPr>
        <w:t xml:space="preserve">. JULIO CESAR MÁRQUEZ LIZÁRRAGA, </w:t>
      </w:r>
      <w:r w:rsidR="00DE1073">
        <w:rPr>
          <w:rFonts w:ascii="Segoe UI" w:hAnsi="Segoe UI" w:cs="Segoe UI"/>
          <w:b/>
          <w:sz w:val="20"/>
          <w:szCs w:val="20"/>
        </w:rPr>
        <w:t xml:space="preserve"> JOSUÉ ÁVILA </w:t>
      </w:r>
      <w:r w:rsidR="00090F40">
        <w:rPr>
          <w:rFonts w:ascii="Segoe UI" w:hAnsi="Segoe UI" w:cs="Segoe UI"/>
          <w:b/>
          <w:sz w:val="20"/>
          <w:szCs w:val="20"/>
        </w:rPr>
        <w:t xml:space="preserve">MORENO y </w:t>
      </w:r>
      <w:r>
        <w:rPr>
          <w:rFonts w:ascii="Segoe UI" w:hAnsi="Segoe UI" w:cs="Segoe UI"/>
          <w:b/>
          <w:sz w:val="20"/>
          <w:szCs w:val="20"/>
        </w:rPr>
        <w:t>MIGUEL ÁNGEL ROBLES LIMÓN</w:t>
      </w:r>
      <w:r w:rsidR="00985175">
        <w:rPr>
          <w:rFonts w:ascii="Segoe UI" w:hAnsi="Segoe UI" w:cs="Segoe UI"/>
          <w:b/>
          <w:sz w:val="20"/>
          <w:szCs w:val="20"/>
        </w:rPr>
        <w:t xml:space="preserve">, </w:t>
      </w:r>
      <w:r>
        <w:rPr>
          <w:rFonts w:ascii="Segoe UI" w:hAnsi="Segoe UI" w:cs="Segoe UI"/>
          <w:sz w:val="20"/>
          <w:szCs w:val="20"/>
        </w:rPr>
        <w:t>presidente</w:t>
      </w:r>
      <w:r w:rsidR="00A15B29">
        <w:rPr>
          <w:rFonts w:ascii="Segoe UI" w:hAnsi="Segoe UI" w:cs="Segoe UI"/>
          <w:sz w:val="20"/>
          <w:szCs w:val="20"/>
        </w:rPr>
        <w:t xml:space="preserve"> </w:t>
      </w:r>
      <w:r w:rsidRPr="005378DF">
        <w:rPr>
          <w:rFonts w:ascii="Segoe UI" w:hAnsi="Segoe UI" w:cs="Segoe UI"/>
          <w:sz w:val="20"/>
          <w:szCs w:val="20"/>
        </w:rPr>
        <w:t>y vocales, re</w:t>
      </w:r>
      <w:r w:rsidR="00A15B29">
        <w:rPr>
          <w:rFonts w:ascii="Segoe UI" w:hAnsi="Segoe UI" w:cs="Segoe UI"/>
          <w:sz w:val="20"/>
          <w:szCs w:val="20"/>
        </w:rPr>
        <w:t xml:space="preserve">spectivamente, </w:t>
      </w:r>
      <w:r w:rsidR="00985175">
        <w:rPr>
          <w:rFonts w:ascii="Segoe UI" w:hAnsi="Segoe UI" w:cs="Segoe UI"/>
          <w:sz w:val="20"/>
          <w:szCs w:val="20"/>
        </w:rPr>
        <w:t xml:space="preserve">tiene a bien llevar acabo la </w:t>
      </w:r>
      <w:r w:rsidR="007F3B58">
        <w:rPr>
          <w:rFonts w:ascii="Segoe UI" w:hAnsi="Segoe UI" w:cs="Segoe UI"/>
          <w:b/>
          <w:sz w:val="20"/>
          <w:szCs w:val="20"/>
        </w:rPr>
        <w:t xml:space="preserve">SESIÓN ORDINARIA DE LA COMISIÓN </w:t>
      </w:r>
      <w:r w:rsidRPr="005378DF">
        <w:rPr>
          <w:rFonts w:ascii="Segoe UI" w:hAnsi="Segoe UI" w:cs="Segoe UI"/>
          <w:b/>
          <w:sz w:val="20"/>
          <w:szCs w:val="20"/>
        </w:rPr>
        <w:t xml:space="preserve">EDILICIA DE </w:t>
      </w:r>
      <w:r>
        <w:rPr>
          <w:rFonts w:ascii="Segoe UI" w:hAnsi="Segoe UI" w:cs="Segoe UI"/>
          <w:b/>
          <w:sz w:val="20"/>
          <w:szCs w:val="20"/>
        </w:rPr>
        <w:t>DELEGACIONES, AGENCIAS MUNICIPALES Y DESARROLLO RURAL</w:t>
      </w:r>
      <w:r w:rsidRPr="005378DF">
        <w:rPr>
          <w:rFonts w:ascii="Segoe UI" w:hAnsi="Segoe UI" w:cs="Segoe UI"/>
          <w:sz w:val="20"/>
          <w:szCs w:val="20"/>
        </w:rPr>
        <w:t xml:space="preserve">, la cual siguió su curso de la siguiente manera: - - </w:t>
      </w:r>
      <w:r w:rsidR="003D2339">
        <w:rPr>
          <w:rFonts w:ascii="Segoe UI" w:hAnsi="Segoe UI" w:cs="Segoe UI"/>
          <w:sz w:val="20"/>
          <w:szCs w:val="20"/>
        </w:rPr>
        <w:t>- - - - - - - - - - - - - - - - - - -</w:t>
      </w:r>
      <w:r w:rsidR="007F3B58">
        <w:rPr>
          <w:rFonts w:ascii="Segoe UI" w:hAnsi="Segoe UI" w:cs="Segoe UI"/>
          <w:sz w:val="20"/>
          <w:szCs w:val="20"/>
        </w:rPr>
        <w:t xml:space="preserve"> - - - - - - - - - - - -</w:t>
      </w:r>
      <w:r w:rsidR="00544B1B">
        <w:rPr>
          <w:rFonts w:ascii="Segoe UI" w:hAnsi="Segoe UI" w:cs="Segoe UI"/>
          <w:sz w:val="20"/>
          <w:szCs w:val="20"/>
        </w:rPr>
        <w:t xml:space="preserve"> </w:t>
      </w:r>
    </w:p>
    <w:p w:rsidR="00664F06" w:rsidRPr="00664F06" w:rsidRDefault="00664F06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986A97" w:rsidRPr="00986A97" w:rsidRDefault="00986A97" w:rsidP="00AB0901">
      <w:pPr>
        <w:pStyle w:val="Sinespaciado"/>
        <w:spacing w:line="360" w:lineRule="auto"/>
        <w:jc w:val="both"/>
        <w:rPr>
          <w:rFonts w:ascii="Segoe UI" w:hAnsi="Segoe UI" w:cs="Segoe UI"/>
          <w:sz w:val="6"/>
          <w:szCs w:val="20"/>
        </w:rPr>
      </w:pPr>
    </w:p>
    <w:p w:rsidR="00AB0901" w:rsidRDefault="00AB0901" w:rsidP="00AB0901">
      <w:pPr>
        <w:pStyle w:val="Sinespaciado"/>
        <w:spacing w:line="360" w:lineRule="auto"/>
        <w:jc w:val="both"/>
        <w:rPr>
          <w:rFonts w:ascii="Segoe UI" w:hAnsi="Segoe UI" w:cs="Segoe UI"/>
          <w:bCs/>
          <w:sz w:val="20"/>
          <w:szCs w:val="20"/>
          <w:lang w:eastAsia="es-ES"/>
        </w:rPr>
      </w:pPr>
      <w:r>
        <w:rPr>
          <w:rFonts w:ascii="Segoe UI" w:hAnsi="Segoe UI" w:cs="Segoe UI"/>
          <w:bCs/>
          <w:sz w:val="20"/>
          <w:szCs w:val="20"/>
          <w:lang w:eastAsia="es-ES"/>
        </w:rPr>
        <w:t>El</w:t>
      </w:r>
      <w:r w:rsidRPr="005378DF"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  <w:r>
        <w:rPr>
          <w:rFonts w:ascii="Segoe UI" w:hAnsi="Segoe UI" w:cs="Segoe UI"/>
          <w:bCs/>
          <w:sz w:val="20"/>
          <w:szCs w:val="20"/>
          <w:lang w:eastAsia="es-ES"/>
        </w:rPr>
        <w:t>presidente</w:t>
      </w:r>
      <w:r w:rsidRPr="005378DF">
        <w:rPr>
          <w:rFonts w:ascii="Segoe UI" w:hAnsi="Segoe UI" w:cs="Segoe UI"/>
          <w:bCs/>
          <w:sz w:val="20"/>
          <w:szCs w:val="20"/>
          <w:lang w:eastAsia="es-ES"/>
        </w:rPr>
        <w:t xml:space="preserve"> de Comisión, </w:t>
      </w:r>
      <w:r>
        <w:rPr>
          <w:rFonts w:ascii="Segoe UI" w:hAnsi="Segoe UI" w:cs="Segoe UI"/>
          <w:b/>
          <w:bCs/>
          <w:sz w:val="20"/>
          <w:szCs w:val="20"/>
          <w:lang w:eastAsia="es-ES"/>
        </w:rPr>
        <w:t>C. Julio Cesar Márquez Lizárraga</w:t>
      </w:r>
      <w:r w:rsidRPr="005378DF">
        <w:rPr>
          <w:rFonts w:ascii="Segoe UI" w:hAnsi="Segoe UI" w:cs="Segoe UI"/>
          <w:bCs/>
          <w:sz w:val="20"/>
          <w:szCs w:val="20"/>
          <w:lang w:eastAsia="es-ES"/>
        </w:rPr>
        <w:t xml:space="preserve">, en uso de la voz, propuso y dio lectura al siguiente orden del día: - - - - - - - - - - - - - - - - - - - </w:t>
      </w:r>
      <w:r w:rsidR="00EF2290">
        <w:rPr>
          <w:rFonts w:ascii="Segoe UI" w:hAnsi="Segoe UI" w:cs="Segoe UI"/>
          <w:bCs/>
          <w:sz w:val="20"/>
          <w:szCs w:val="20"/>
          <w:lang w:eastAsia="es-ES"/>
        </w:rPr>
        <w:t xml:space="preserve">- - - - - - - - - - - - - - - - </w:t>
      </w:r>
    </w:p>
    <w:p w:rsidR="00EF2290" w:rsidRPr="00986A97" w:rsidRDefault="00EF2290" w:rsidP="00AB0901">
      <w:pPr>
        <w:pStyle w:val="Sinespaciado"/>
        <w:spacing w:line="360" w:lineRule="auto"/>
        <w:jc w:val="both"/>
        <w:rPr>
          <w:rFonts w:ascii="Segoe UI" w:hAnsi="Segoe UI" w:cs="Segoe UI"/>
          <w:sz w:val="10"/>
          <w:szCs w:val="20"/>
        </w:rPr>
      </w:pPr>
    </w:p>
    <w:tbl>
      <w:tblPr>
        <w:tblStyle w:val="Tablaconcuadrcula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7820"/>
      </w:tblGrid>
      <w:tr w:rsidR="00AB0901" w:rsidRPr="005378DF" w:rsidTr="00FC0632">
        <w:trPr>
          <w:trHeight w:val="318"/>
        </w:trPr>
        <w:tc>
          <w:tcPr>
            <w:tcW w:w="9116" w:type="dxa"/>
            <w:shd w:val="clear" w:color="auto" w:fill="BFBFBF" w:themeFill="background1" w:themeFillShade="BF"/>
          </w:tcPr>
          <w:p w:rsidR="00AB0901" w:rsidRPr="005378DF" w:rsidRDefault="00AB0901" w:rsidP="003A545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O</w:t>
            </w:r>
            <w:r w:rsidR="003A5456"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R</w:t>
            </w:r>
            <w:r w:rsidR="003A5456"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D</w:t>
            </w:r>
            <w:r w:rsidR="00986A97"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E</w:t>
            </w:r>
            <w:r w:rsidR="00986A97"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N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 </w:t>
            </w: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986A9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D</w:t>
            </w:r>
            <w:r w:rsidR="00986A9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E</w:t>
            </w:r>
            <w:r w:rsidR="00986A9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 xml:space="preserve">L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="00986A9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D</w:t>
            </w:r>
            <w:r w:rsidR="00986A97"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Í</w:t>
            </w:r>
            <w:r w:rsidR="00986A97"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A</w:t>
            </w:r>
          </w:p>
        </w:tc>
      </w:tr>
    </w:tbl>
    <w:p w:rsidR="00AB0901" w:rsidRPr="005378DF" w:rsidRDefault="00AB0901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AB0901" w:rsidRPr="005378DF" w:rsidRDefault="00AB0901" w:rsidP="00AB090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5378DF">
        <w:rPr>
          <w:rFonts w:ascii="Segoe UI" w:hAnsi="Segoe UI" w:cs="Segoe UI"/>
          <w:sz w:val="20"/>
          <w:szCs w:val="20"/>
        </w:rPr>
        <w:t>Lista de Asistencia y declaración del quórum legal.</w:t>
      </w:r>
    </w:p>
    <w:p w:rsidR="00AB0901" w:rsidRPr="001C7538" w:rsidRDefault="00AB0901" w:rsidP="00AB090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1C7538">
        <w:rPr>
          <w:rFonts w:ascii="Segoe UI" w:hAnsi="Segoe UI" w:cs="Segoe UI"/>
          <w:sz w:val="20"/>
          <w:szCs w:val="20"/>
        </w:rPr>
        <w:t>Lectura</w:t>
      </w:r>
      <w:r>
        <w:rPr>
          <w:rFonts w:ascii="Segoe UI" w:hAnsi="Segoe UI" w:cs="Segoe UI"/>
          <w:sz w:val="20"/>
          <w:szCs w:val="20"/>
        </w:rPr>
        <w:t xml:space="preserve"> y aprobación del orden del día.</w:t>
      </w:r>
    </w:p>
    <w:p w:rsidR="00AB0901" w:rsidRPr="000436FC" w:rsidRDefault="001D478C" w:rsidP="00AB090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 xml:space="preserve">Informe </w:t>
      </w:r>
      <w:r w:rsidR="004C75AA">
        <w:rPr>
          <w:rFonts w:ascii="Segoe UI" w:hAnsi="Segoe UI" w:cs="Segoe UI"/>
          <w:color w:val="000000" w:themeColor="text1"/>
          <w:sz w:val="20"/>
          <w:szCs w:val="20"/>
        </w:rPr>
        <w:t xml:space="preserve">de actividades del mes de las </w:t>
      </w:r>
      <w:r w:rsidR="00767FDA">
        <w:rPr>
          <w:rFonts w:ascii="Segoe UI" w:hAnsi="Segoe UI" w:cs="Segoe UI"/>
          <w:color w:val="000000" w:themeColor="text1"/>
          <w:sz w:val="20"/>
          <w:szCs w:val="20"/>
        </w:rPr>
        <w:t>D</w:t>
      </w:r>
      <w:r w:rsidR="002D6100">
        <w:rPr>
          <w:rFonts w:ascii="Segoe UI" w:hAnsi="Segoe UI" w:cs="Segoe UI"/>
          <w:color w:val="000000" w:themeColor="text1"/>
          <w:sz w:val="20"/>
          <w:szCs w:val="20"/>
        </w:rPr>
        <w:t>ependencias</w:t>
      </w:r>
      <w:r w:rsidR="00767FDA">
        <w:rPr>
          <w:rFonts w:ascii="Segoe UI" w:hAnsi="Segoe UI" w:cs="Segoe UI"/>
          <w:color w:val="000000" w:themeColor="text1"/>
          <w:sz w:val="20"/>
          <w:szCs w:val="20"/>
        </w:rPr>
        <w:t xml:space="preserve"> de D</w:t>
      </w:r>
      <w:r w:rsidR="004C75AA">
        <w:rPr>
          <w:rFonts w:ascii="Segoe UI" w:hAnsi="Segoe UI" w:cs="Segoe UI"/>
          <w:color w:val="000000" w:themeColor="text1"/>
          <w:sz w:val="20"/>
          <w:szCs w:val="20"/>
        </w:rPr>
        <w:t>ele</w:t>
      </w:r>
      <w:r w:rsidR="00767FDA">
        <w:rPr>
          <w:rFonts w:ascii="Segoe UI" w:hAnsi="Segoe UI" w:cs="Segoe UI"/>
          <w:color w:val="000000" w:themeColor="text1"/>
          <w:sz w:val="20"/>
          <w:szCs w:val="20"/>
        </w:rPr>
        <w:t>gaciones y Agencias Municipales así como Desarrollo Rural</w:t>
      </w:r>
      <w:r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:rsidR="00AB0901" w:rsidRPr="001C7538" w:rsidRDefault="00A375F0" w:rsidP="00AB090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Puntos </w:t>
      </w:r>
      <w:r w:rsidR="00AB0901">
        <w:rPr>
          <w:rFonts w:ascii="Segoe UI" w:hAnsi="Segoe UI" w:cs="Segoe UI"/>
          <w:sz w:val="20"/>
          <w:szCs w:val="20"/>
        </w:rPr>
        <w:t>Varios.</w:t>
      </w:r>
    </w:p>
    <w:p w:rsidR="00AB0901" w:rsidRDefault="00AB0901" w:rsidP="00AB090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Clausura. </w:t>
      </w:r>
    </w:p>
    <w:p w:rsidR="00AB0901" w:rsidRDefault="00AB0901" w:rsidP="00AB0901">
      <w:pPr>
        <w:pStyle w:val="Sinespaciado"/>
        <w:spacing w:line="276" w:lineRule="auto"/>
        <w:ind w:left="1080"/>
        <w:jc w:val="both"/>
        <w:rPr>
          <w:rFonts w:ascii="Segoe UI" w:hAnsi="Segoe UI" w:cs="Segoe UI"/>
          <w:sz w:val="20"/>
          <w:szCs w:val="20"/>
        </w:rPr>
      </w:pPr>
    </w:p>
    <w:p w:rsidR="00AB0901" w:rsidRPr="00986A97" w:rsidRDefault="00AB0901" w:rsidP="00AB0901">
      <w:pPr>
        <w:pStyle w:val="Sinespaciado"/>
        <w:spacing w:line="276" w:lineRule="auto"/>
        <w:ind w:left="1080"/>
        <w:jc w:val="both"/>
        <w:rPr>
          <w:rFonts w:ascii="Segoe UI" w:hAnsi="Segoe UI" w:cs="Segoe UI"/>
          <w:sz w:val="6"/>
          <w:szCs w:val="20"/>
        </w:rPr>
      </w:pPr>
    </w:p>
    <w:tbl>
      <w:tblPr>
        <w:tblStyle w:val="Tablaconcuadrcula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7820"/>
      </w:tblGrid>
      <w:tr w:rsidR="00AB0901" w:rsidRPr="005378DF" w:rsidTr="00FC0632">
        <w:trPr>
          <w:trHeight w:val="70"/>
        </w:trPr>
        <w:tc>
          <w:tcPr>
            <w:tcW w:w="9116" w:type="dxa"/>
            <w:shd w:val="clear" w:color="auto" w:fill="BFBFBF" w:themeFill="background1" w:themeFillShade="BF"/>
          </w:tcPr>
          <w:p w:rsidR="00AB0901" w:rsidRPr="005378DF" w:rsidRDefault="00AB0901" w:rsidP="003A545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D E S A H O G O    D E L    O R D E N    </w:t>
            </w:r>
            <w:r w:rsidRPr="005378DF">
              <w:rPr>
                <w:rFonts w:ascii="Segoe UI" w:hAnsi="Segoe UI" w:cs="Segoe UI"/>
                <w:b/>
                <w:bCs/>
                <w:sz w:val="20"/>
                <w:szCs w:val="20"/>
              </w:rPr>
              <w:t>D E L    DÍA</w:t>
            </w:r>
          </w:p>
        </w:tc>
      </w:tr>
    </w:tbl>
    <w:p w:rsidR="00AB0901" w:rsidRPr="005378DF" w:rsidRDefault="00AB0901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AB0901" w:rsidRDefault="00AE32C0" w:rsidP="00AB0901">
      <w:pPr>
        <w:pStyle w:val="Sinespaciado"/>
        <w:spacing w:line="360" w:lineRule="auto"/>
        <w:jc w:val="both"/>
        <w:rPr>
          <w:rFonts w:ascii="Segoe UI" w:hAnsi="Segoe UI" w:cs="Segoe UI"/>
          <w:bCs/>
          <w:sz w:val="20"/>
          <w:szCs w:val="20"/>
          <w:lang w:eastAsia="es-ES"/>
        </w:rPr>
      </w:pPr>
      <w:r>
        <w:rPr>
          <w:rFonts w:ascii="Segoe UI" w:hAnsi="Segoe UI" w:cs="Segoe UI"/>
          <w:b/>
          <w:sz w:val="20"/>
          <w:szCs w:val="20"/>
        </w:rPr>
        <w:t xml:space="preserve">PRIMER PUNTO.- </w:t>
      </w:r>
      <w:r w:rsidR="00AB0901" w:rsidRPr="005378DF">
        <w:rPr>
          <w:rFonts w:ascii="Segoe UI" w:hAnsi="Segoe UI" w:cs="Segoe UI"/>
          <w:sz w:val="20"/>
          <w:szCs w:val="20"/>
        </w:rPr>
        <w:t>Al desahogo del pr</w:t>
      </w:r>
      <w:r w:rsidR="00AB0901">
        <w:rPr>
          <w:rFonts w:ascii="Segoe UI" w:hAnsi="Segoe UI" w:cs="Segoe UI"/>
          <w:sz w:val="20"/>
          <w:szCs w:val="20"/>
        </w:rPr>
        <w:t>imer punto del orden del día, el presidente</w:t>
      </w:r>
      <w:r w:rsidR="00AB0901" w:rsidRPr="005378DF">
        <w:rPr>
          <w:rFonts w:ascii="Segoe UI" w:hAnsi="Segoe UI" w:cs="Segoe UI"/>
          <w:sz w:val="20"/>
          <w:szCs w:val="20"/>
        </w:rPr>
        <w:t xml:space="preserve"> de Comisión,</w:t>
      </w:r>
      <w:r w:rsidR="00AB0901" w:rsidRPr="005378DF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C. </w:t>
      </w:r>
      <w:r w:rsidR="00AB0901">
        <w:rPr>
          <w:rFonts w:ascii="Segoe UI" w:hAnsi="Segoe UI" w:cs="Segoe UI"/>
          <w:b/>
          <w:bCs/>
          <w:sz w:val="20"/>
          <w:szCs w:val="20"/>
          <w:lang w:eastAsia="es-ES"/>
        </w:rPr>
        <w:t>Julio Cesar Márquez Lizárraga</w:t>
      </w:r>
      <w:r w:rsidR="006A7F89">
        <w:rPr>
          <w:rFonts w:ascii="Segoe UI" w:hAnsi="Segoe UI" w:cs="Segoe UI"/>
          <w:sz w:val="20"/>
          <w:szCs w:val="20"/>
        </w:rPr>
        <w:t xml:space="preserve">, </w:t>
      </w:r>
      <w:r w:rsidR="00AB0901" w:rsidRPr="005378DF">
        <w:rPr>
          <w:rFonts w:ascii="Segoe UI" w:hAnsi="Segoe UI" w:cs="Segoe UI"/>
          <w:bCs/>
          <w:sz w:val="20"/>
          <w:szCs w:val="20"/>
          <w:lang w:eastAsia="es-ES"/>
        </w:rPr>
        <w:t xml:space="preserve">dio lectura a la </w:t>
      </w:r>
      <w:r w:rsidR="00AB0901" w:rsidRPr="005378DF">
        <w:rPr>
          <w:rFonts w:ascii="Segoe UI" w:hAnsi="Segoe UI" w:cs="Segoe UI"/>
          <w:b/>
          <w:bCs/>
          <w:sz w:val="20"/>
          <w:szCs w:val="20"/>
          <w:lang w:eastAsia="es-ES"/>
        </w:rPr>
        <w:t>LISTA DE ASISTENCIA</w:t>
      </w:r>
      <w:r w:rsidR="00AB0901" w:rsidRPr="005378DF">
        <w:rPr>
          <w:rFonts w:ascii="Segoe UI" w:hAnsi="Segoe UI" w:cs="Segoe UI"/>
          <w:bCs/>
          <w:sz w:val="20"/>
          <w:szCs w:val="20"/>
          <w:lang w:eastAsia="es-ES"/>
        </w:rPr>
        <w:t xml:space="preserve">, la cual resultó de la siguiente forma:- </w:t>
      </w:r>
      <w:r w:rsidR="00AB0901">
        <w:rPr>
          <w:rFonts w:ascii="Segoe UI" w:hAnsi="Segoe UI" w:cs="Segoe UI"/>
          <w:bCs/>
          <w:sz w:val="20"/>
          <w:szCs w:val="20"/>
          <w:lang w:eastAsia="es-ES"/>
        </w:rPr>
        <w:t xml:space="preserve">- - - - - - - - - - - - - - - - - - - - - - - - - - - - - - - - - - - - </w:t>
      </w:r>
    </w:p>
    <w:p w:rsidR="00626035" w:rsidRPr="00626035" w:rsidRDefault="00626035" w:rsidP="00AB0901">
      <w:pPr>
        <w:pStyle w:val="Sinespaciado"/>
        <w:spacing w:line="360" w:lineRule="auto"/>
        <w:jc w:val="both"/>
        <w:rPr>
          <w:rFonts w:ascii="Segoe UI" w:hAnsi="Segoe UI" w:cs="Segoe UI"/>
          <w:bCs/>
          <w:sz w:val="20"/>
          <w:szCs w:val="20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24"/>
        <w:gridCol w:w="1581"/>
        <w:gridCol w:w="1526"/>
      </w:tblGrid>
      <w:tr w:rsidR="00AB0901" w:rsidRPr="005378DF" w:rsidTr="00FC0632">
        <w:trPr>
          <w:trHeight w:val="368"/>
          <w:jc w:val="center"/>
        </w:trPr>
        <w:tc>
          <w:tcPr>
            <w:tcW w:w="4024" w:type="dxa"/>
          </w:tcPr>
          <w:p w:rsidR="00AB0901" w:rsidRPr="005378DF" w:rsidRDefault="00AB0901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1581" w:type="dxa"/>
          </w:tcPr>
          <w:p w:rsidR="00AB0901" w:rsidRPr="005378DF" w:rsidRDefault="00AB0901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Cargo</w:t>
            </w:r>
          </w:p>
        </w:tc>
        <w:tc>
          <w:tcPr>
            <w:tcW w:w="1526" w:type="dxa"/>
          </w:tcPr>
          <w:p w:rsidR="00AB0901" w:rsidRPr="005378DF" w:rsidRDefault="00AB0901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Asistencia</w:t>
            </w:r>
          </w:p>
        </w:tc>
      </w:tr>
      <w:tr w:rsidR="00AB0901" w:rsidRPr="005378DF" w:rsidTr="00FC0632">
        <w:trPr>
          <w:trHeight w:val="392"/>
          <w:jc w:val="center"/>
        </w:trPr>
        <w:tc>
          <w:tcPr>
            <w:tcW w:w="4024" w:type="dxa"/>
          </w:tcPr>
          <w:p w:rsidR="00AB0901" w:rsidRPr="005378DF" w:rsidRDefault="00AB0901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Julio Cesar Márquez Lizárraga</w:t>
            </w:r>
          </w:p>
        </w:tc>
        <w:tc>
          <w:tcPr>
            <w:tcW w:w="1581" w:type="dxa"/>
          </w:tcPr>
          <w:p w:rsidR="00AB0901" w:rsidRPr="005378DF" w:rsidRDefault="00AB0901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Presidente</w:t>
            </w:r>
          </w:p>
        </w:tc>
        <w:tc>
          <w:tcPr>
            <w:tcW w:w="1526" w:type="dxa"/>
          </w:tcPr>
          <w:p w:rsidR="00AB0901" w:rsidRPr="005378DF" w:rsidRDefault="00AB0901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sz w:val="20"/>
                <w:szCs w:val="20"/>
              </w:rPr>
              <w:t>Presente</w:t>
            </w:r>
          </w:p>
        </w:tc>
      </w:tr>
      <w:tr w:rsidR="00AB0901" w:rsidRPr="005378DF" w:rsidTr="00FC0632">
        <w:trPr>
          <w:trHeight w:val="392"/>
          <w:jc w:val="center"/>
        </w:trPr>
        <w:tc>
          <w:tcPr>
            <w:tcW w:w="4024" w:type="dxa"/>
          </w:tcPr>
          <w:p w:rsidR="00AB0901" w:rsidRPr="005378DF" w:rsidRDefault="00AB0901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Josué Ávila Moreno</w:t>
            </w:r>
          </w:p>
        </w:tc>
        <w:tc>
          <w:tcPr>
            <w:tcW w:w="1581" w:type="dxa"/>
          </w:tcPr>
          <w:p w:rsidR="00AB0901" w:rsidRPr="005378DF" w:rsidRDefault="00AB0901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sz w:val="20"/>
                <w:szCs w:val="20"/>
              </w:rPr>
              <w:t>Vocal</w:t>
            </w:r>
          </w:p>
        </w:tc>
        <w:tc>
          <w:tcPr>
            <w:tcW w:w="1526" w:type="dxa"/>
          </w:tcPr>
          <w:p w:rsidR="00AB0901" w:rsidRPr="005378DF" w:rsidRDefault="001D478C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Ausente</w:t>
            </w:r>
          </w:p>
        </w:tc>
      </w:tr>
      <w:tr w:rsidR="00AB0901" w:rsidRPr="005378DF" w:rsidTr="00FC0632">
        <w:trPr>
          <w:trHeight w:val="392"/>
          <w:jc w:val="center"/>
        </w:trPr>
        <w:tc>
          <w:tcPr>
            <w:tcW w:w="4024" w:type="dxa"/>
          </w:tcPr>
          <w:p w:rsidR="00AB0901" w:rsidRPr="005378DF" w:rsidRDefault="00AB0901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Miguel Ángel Robles Limón</w:t>
            </w:r>
          </w:p>
        </w:tc>
        <w:tc>
          <w:tcPr>
            <w:tcW w:w="1581" w:type="dxa"/>
          </w:tcPr>
          <w:p w:rsidR="00AB0901" w:rsidRPr="005378DF" w:rsidRDefault="00AB0901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sz w:val="20"/>
                <w:szCs w:val="20"/>
              </w:rPr>
              <w:t>Vocal</w:t>
            </w:r>
          </w:p>
        </w:tc>
        <w:tc>
          <w:tcPr>
            <w:tcW w:w="1526" w:type="dxa"/>
          </w:tcPr>
          <w:p w:rsidR="00AB0901" w:rsidRPr="005378DF" w:rsidRDefault="001D478C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Presente</w:t>
            </w:r>
          </w:p>
        </w:tc>
      </w:tr>
    </w:tbl>
    <w:p w:rsidR="005576D3" w:rsidRDefault="005576D3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F7382E" w:rsidRPr="00850DE9" w:rsidRDefault="00762FC8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850DE9">
        <w:rPr>
          <w:rFonts w:ascii="Segoe UI" w:hAnsi="Segoe UI" w:cs="Segoe UI"/>
          <w:sz w:val="20"/>
          <w:szCs w:val="20"/>
        </w:rPr>
        <w:t xml:space="preserve">El C. Julio Cesar Márquez </w:t>
      </w:r>
      <w:r w:rsidR="004C55AF" w:rsidRPr="00850DE9">
        <w:rPr>
          <w:rFonts w:ascii="Segoe UI" w:hAnsi="Segoe UI" w:cs="Segoe UI"/>
          <w:sz w:val="20"/>
          <w:szCs w:val="20"/>
        </w:rPr>
        <w:t>Lizárraga</w:t>
      </w:r>
      <w:r w:rsidR="002B0493" w:rsidRPr="00850DE9">
        <w:rPr>
          <w:rFonts w:ascii="Segoe UI" w:hAnsi="Segoe UI" w:cs="Segoe UI"/>
          <w:sz w:val="20"/>
          <w:szCs w:val="20"/>
        </w:rPr>
        <w:t xml:space="preserve">; </w:t>
      </w:r>
      <w:r w:rsidR="002B0493">
        <w:rPr>
          <w:rFonts w:ascii="Segoe UI" w:hAnsi="Segoe UI" w:cs="Segoe UI"/>
          <w:sz w:val="20"/>
          <w:szCs w:val="20"/>
        </w:rPr>
        <w:t>Informo</w:t>
      </w:r>
      <w:r w:rsidRPr="00850DE9">
        <w:rPr>
          <w:rFonts w:ascii="Segoe UI" w:hAnsi="Segoe UI" w:cs="Segoe UI"/>
          <w:sz w:val="20"/>
          <w:szCs w:val="20"/>
        </w:rPr>
        <w:t xml:space="preserve"> sobre la existencia de quórum legal para llevar a cabo la sesión de comisión, ya que nos encontramos 02 dos de los 03 tres regidores pertenecientes a la comisión, declaro que son válidos los acuerdos que de ella se tomen.</w:t>
      </w:r>
    </w:p>
    <w:p w:rsidR="00CF59DF" w:rsidRDefault="00CF59DF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B5624B" w:rsidRPr="007A6FC6" w:rsidRDefault="00A6673A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7A6FC6">
        <w:rPr>
          <w:rFonts w:ascii="Segoe UI" w:hAnsi="Segoe UI" w:cs="Segoe UI"/>
          <w:sz w:val="20"/>
          <w:szCs w:val="20"/>
        </w:rPr>
        <w:lastRenderedPageBreak/>
        <w:t xml:space="preserve">El C. Julio Cesar Márquez Lizárraga; </w:t>
      </w:r>
      <w:r w:rsidR="009F609D" w:rsidRPr="007A6FC6">
        <w:rPr>
          <w:rFonts w:ascii="Segoe UI" w:hAnsi="Segoe UI" w:cs="Segoe UI"/>
          <w:sz w:val="20"/>
          <w:szCs w:val="20"/>
        </w:rPr>
        <w:t>También manifiesto que se encuentran presentes, el Director de Desarrollo Rural Ignacio</w:t>
      </w:r>
      <w:r w:rsidR="00C471A3" w:rsidRPr="007A6FC6">
        <w:rPr>
          <w:rFonts w:ascii="Segoe UI" w:hAnsi="Segoe UI" w:cs="Segoe UI"/>
          <w:sz w:val="20"/>
          <w:szCs w:val="20"/>
        </w:rPr>
        <w:t xml:space="preserve"> </w:t>
      </w:r>
      <w:r w:rsidR="006E43B6" w:rsidRPr="007A6FC6">
        <w:rPr>
          <w:rFonts w:ascii="Segoe UI" w:hAnsi="Segoe UI" w:cs="Segoe UI"/>
          <w:sz w:val="20"/>
          <w:szCs w:val="20"/>
        </w:rPr>
        <w:t>Gómez</w:t>
      </w:r>
      <w:r w:rsidR="00C471A3" w:rsidRPr="007A6FC6">
        <w:rPr>
          <w:rFonts w:ascii="Segoe UI" w:hAnsi="Segoe UI" w:cs="Segoe UI"/>
          <w:sz w:val="20"/>
          <w:szCs w:val="20"/>
        </w:rPr>
        <w:t xml:space="preserve"> Ornelas y el Coordinador de Agencias y Delegaciones Municipales el Ingeniero Manuel Patiño </w:t>
      </w:r>
      <w:r w:rsidR="006E43B6" w:rsidRPr="007A6FC6">
        <w:rPr>
          <w:rFonts w:ascii="Segoe UI" w:hAnsi="Segoe UI" w:cs="Segoe UI"/>
          <w:sz w:val="20"/>
          <w:szCs w:val="20"/>
        </w:rPr>
        <w:t>Martínez</w:t>
      </w:r>
      <w:r w:rsidR="00C471A3" w:rsidRPr="007A6FC6">
        <w:rPr>
          <w:rFonts w:ascii="Segoe UI" w:hAnsi="Segoe UI" w:cs="Segoe UI"/>
          <w:sz w:val="20"/>
          <w:szCs w:val="20"/>
        </w:rPr>
        <w:t xml:space="preserve"> a quienes se les agradece su presencia, así mismo contamos con la presencia del Comisario de la </w:t>
      </w:r>
      <w:r w:rsidR="00B94EF1" w:rsidRPr="007A6FC6">
        <w:rPr>
          <w:rFonts w:ascii="Segoe UI" w:hAnsi="Segoe UI" w:cs="Segoe UI"/>
          <w:sz w:val="20"/>
          <w:szCs w:val="20"/>
        </w:rPr>
        <w:t>Policía</w:t>
      </w:r>
      <w:r w:rsidR="00C471A3" w:rsidRPr="007A6FC6">
        <w:rPr>
          <w:rFonts w:ascii="Segoe UI" w:hAnsi="Segoe UI" w:cs="Segoe UI"/>
          <w:sz w:val="20"/>
          <w:szCs w:val="20"/>
        </w:rPr>
        <w:t xml:space="preserve"> Preventiva Municipal el C. Emilio Antonio </w:t>
      </w:r>
      <w:r w:rsidR="00B94EF1" w:rsidRPr="007A6FC6">
        <w:rPr>
          <w:rFonts w:ascii="Segoe UI" w:hAnsi="Segoe UI" w:cs="Segoe UI"/>
          <w:sz w:val="20"/>
          <w:szCs w:val="20"/>
        </w:rPr>
        <w:t>González</w:t>
      </w:r>
      <w:r w:rsidR="00C471A3" w:rsidRPr="007A6FC6">
        <w:rPr>
          <w:rFonts w:ascii="Segoe UI" w:hAnsi="Segoe UI" w:cs="Segoe UI"/>
          <w:sz w:val="20"/>
          <w:szCs w:val="20"/>
        </w:rPr>
        <w:t xml:space="preserve"> y con el Director de </w:t>
      </w:r>
      <w:r w:rsidR="00B94EF1" w:rsidRPr="007A6FC6">
        <w:rPr>
          <w:rFonts w:ascii="Segoe UI" w:hAnsi="Segoe UI" w:cs="Segoe UI"/>
          <w:sz w:val="20"/>
          <w:szCs w:val="20"/>
        </w:rPr>
        <w:t>Protección</w:t>
      </w:r>
      <w:r w:rsidR="00C471A3" w:rsidRPr="007A6FC6">
        <w:rPr>
          <w:rFonts w:ascii="Segoe UI" w:hAnsi="Segoe UI" w:cs="Segoe UI"/>
          <w:sz w:val="20"/>
          <w:szCs w:val="20"/>
        </w:rPr>
        <w:t xml:space="preserve"> Civil y Bomberos el C. </w:t>
      </w:r>
      <w:r w:rsidR="00B94EF1" w:rsidRPr="007A6FC6">
        <w:rPr>
          <w:rFonts w:ascii="Segoe UI" w:hAnsi="Segoe UI" w:cs="Segoe UI"/>
          <w:sz w:val="20"/>
          <w:szCs w:val="20"/>
        </w:rPr>
        <w:t>Agustín</w:t>
      </w:r>
      <w:r w:rsidR="00C471A3" w:rsidRPr="007A6FC6">
        <w:rPr>
          <w:rFonts w:ascii="Segoe UI" w:hAnsi="Segoe UI" w:cs="Segoe UI"/>
          <w:sz w:val="20"/>
          <w:szCs w:val="20"/>
        </w:rPr>
        <w:t xml:space="preserve"> Corona </w:t>
      </w:r>
      <w:r w:rsidR="00B94EF1" w:rsidRPr="007A6FC6">
        <w:rPr>
          <w:rFonts w:ascii="Segoe UI" w:hAnsi="Segoe UI" w:cs="Segoe UI"/>
          <w:sz w:val="20"/>
          <w:szCs w:val="20"/>
        </w:rPr>
        <w:t>Macías</w:t>
      </w:r>
      <w:r w:rsidR="00C471A3" w:rsidRPr="007A6FC6">
        <w:rPr>
          <w:rFonts w:ascii="Segoe UI" w:hAnsi="Segoe UI" w:cs="Segoe UI"/>
          <w:sz w:val="20"/>
          <w:szCs w:val="20"/>
        </w:rPr>
        <w:t xml:space="preserve"> a quie</w:t>
      </w:r>
      <w:r w:rsidR="000659C8" w:rsidRPr="007A6FC6">
        <w:rPr>
          <w:rFonts w:ascii="Segoe UI" w:hAnsi="Segoe UI" w:cs="Segoe UI"/>
          <w:sz w:val="20"/>
          <w:szCs w:val="20"/>
        </w:rPr>
        <w:t>nes agradecemos de su presencia</w:t>
      </w:r>
      <w:r w:rsidR="00B5624B" w:rsidRPr="007A6FC6">
        <w:rPr>
          <w:rFonts w:ascii="Segoe UI" w:hAnsi="Segoe UI" w:cs="Segoe UI"/>
          <w:sz w:val="20"/>
          <w:szCs w:val="20"/>
        </w:rPr>
        <w:t>,</w:t>
      </w:r>
      <w:r w:rsidR="000659C8" w:rsidRPr="007A6FC6">
        <w:rPr>
          <w:rFonts w:ascii="Segoe UI" w:hAnsi="Segoe UI" w:cs="Segoe UI"/>
          <w:sz w:val="20"/>
          <w:szCs w:val="20"/>
        </w:rPr>
        <w:t xml:space="preserve"> por lo que </w:t>
      </w:r>
      <w:r w:rsidR="00B94EF1" w:rsidRPr="007A6FC6">
        <w:rPr>
          <w:rFonts w:ascii="Segoe UI" w:hAnsi="Segoe UI" w:cs="Segoe UI"/>
          <w:sz w:val="20"/>
          <w:szCs w:val="20"/>
        </w:rPr>
        <w:t>sí</w:t>
      </w:r>
      <w:r w:rsidR="000659C8" w:rsidRPr="007A6FC6">
        <w:rPr>
          <w:rFonts w:ascii="Segoe UI" w:hAnsi="Segoe UI" w:cs="Segoe UI"/>
          <w:sz w:val="20"/>
          <w:szCs w:val="20"/>
        </w:rPr>
        <w:t xml:space="preserve"> es de aprobarse el uso de la voz de los antes mencionados, solicito a los miembros de la comisión edilicia levanten su mano para su aprobación</w:t>
      </w:r>
      <w:r w:rsidR="00B5624B" w:rsidRPr="007A6FC6">
        <w:rPr>
          <w:rFonts w:ascii="Segoe UI" w:hAnsi="Segoe UI" w:cs="Segoe UI"/>
          <w:sz w:val="20"/>
          <w:szCs w:val="20"/>
        </w:rPr>
        <w:t xml:space="preserve">: </w:t>
      </w:r>
    </w:p>
    <w:p w:rsidR="00B5624B" w:rsidRDefault="00C471A3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</w:p>
    <w:tbl>
      <w:tblPr>
        <w:tblStyle w:val="Tablaconcuadrcula"/>
        <w:tblW w:w="0" w:type="auto"/>
        <w:tblInd w:w="543" w:type="dxa"/>
        <w:tblLook w:val="04A0" w:firstRow="1" w:lastRow="0" w:firstColumn="1" w:lastColumn="0" w:noHBand="0" w:noVBand="1"/>
      </w:tblPr>
      <w:tblGrid>
        <w:gridCol w:w="3995"/>
        <w:gridCol w:w="1577"/>
        <w:gridCol w:w="1813"/>
      </w:tblGrid>
      <w:tr w:rsidR="00B5624B" w:rsidRPr="005378DF" w:rsidTr="005A036D">
        <w:trPr>
          <w:trHeight w:val="368"/>
        </w:trPr>
        <w:tc>
          <w:tcPr>
            <w:tcW w:w="4024" w:type="dxa"/>
          </w:tcPr>
          <w:p w:rsidR="00B5624B" w:rsidRPr="005378DF" w:rsidRDefault="00B5624B" w:rsidP="005A036D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1581" w:type="dxa"/>
          </w:tcPr>
          <w:p w:rsidR="00B5624B" w:rsidRPr="005378DF" w:rsidRDefault="00B5624B" w:rsidP="005A036D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Cargo</w:t>
            </w:r>
          </w:p>
        </w:tc>
        <w:tc>
          <w:tcPr>
            <w:tcW w:w="1821" w:type="dxa"/>
          </w:tcPr>
          <w:p w:rsidR="00B5624B" w:rsidRPr="005378DF" w:rsidRDefault="00B5624B" w:rsidP="005A036D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Sentido del Voto</w:t>
            </w:r>
          </w:p>
        </w:tc>
      </w:tr>
      <w:tr w:rsidR="00B5624B" w:rsidRPr="005378DF" w:rsidTr="005A036D">
        <w:trPr>
          <w:trHeight w:val="392"/>
        </w:trPr>
        <w:tc>
          <w:tcPr>
            <w:tcW w:w="4024" w:type="dxa"/>
          </w:tcPr>
          <w:p w:rsidR="00B5624B" w:rsidRPr="005378DF" w:rsidRDefault="00B5624B" w:rsidP="005A036D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Julio Cesar Márquez Lizárraga</w:t>
            </w:r>
          </w:p>
        </w:tc>
        <w:tc>
          <w:tcPr>
            <w:tcW w:w="1581" w:type="dxa"/>
          </w:tcPr>
          <w:p w:rsidR="00B5624B" w:rsidRPr="005378DF" w:rsidRDefault="00B5624B" w:rsidP="005A036D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Presidente</w:t>
            </w:r>
          </w:p>
        </w:tc>
        <w:tc>
          <w:tcPr>
            <w:tcW w:w="1821" w:type="dxa"/>
          </w:tcPr>
          <w:p w:rsidR="00B5624B" w:rsidRPr="005378DF" w:rsidRDefault="00B5624B" w:rsidP="005A036D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 favor</w:t>
            </w:r>
          </w:p>
        </w:tc>
      </w:tr>
      <w:tr w:rsidR="00B5624B" w:rsidRPr="005378DF" w:rsidTr="005A036D">
        <w:trPr>
          <w:trHeight w:val="392"/>
        </w:trPr>
        <w:tc>
          <w:tcPr>
            <w:tcW w:w="4024" w:type="dxa"/>
          </w:tcPr>
          <w:p w:rsidR="00B5624B" w:rsidRPr="005378DF" w:rsidRDefault="00B5624B" w:rsidP="005A036D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 xml:space="preserve">C. Miguel Ángel Robles Limón </w:t>
            </w:r>
          </w:p>
        </w:tc>
        <w:tc>
          <w:tcPr>
            <w:tcW w:w="1581" w:type="dxa"/>
          </w:tcPr>
          <w:p w:rsidR="00B5624B" w:rsidRPr="005378DF" w:rsidRDefault="00B5624B" w:rsidP="005A036D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sz w:val="20"/>
                <w:szCs w:val="20"/>
              </w:rPr>
              <w:t>Vocal</w:t>
            </w:r>
          </w:p>
        </w:tc>
        <w:tc>
          <w:tcPr>
            <w:tcW w:w="1821" w:type="dxa"/>
          </w:tcPr>
          <w:p w:rsidR="00B5624B" w:rsidRDefault="00B5624B" w:rsidP="005A036D">
            <w:pPr>
              <w:jc w:val="both"/>
            </w:pPr>
            <w:r w:rsidRPr="00C920D9">
              <w:rPr>
                <w:rFonts w:ascii="Segoe UI" w:hAnsi="Segoe UI" w:cs="Segoe UI"/>
                <w:sz w:val="20"/>
                <w:szCs w:val="20"/>
              </w:rPr>
              <w:t>A favor</w:t>
            </w:r>
          </w:p>
        </w:tc>
      </w:tr>
    </w:tbl>
    <w:p w:rsidR="00CF6720" w:rsidRDefault="00CF6720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B5624B" w:rsidRDefault="00B5624B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Por lo que queda aprobado con dos votos a favor de los 02 dos regidores presentes.</w:t>
      </w:r>
    </w:p>
    <w:p w:rsidR="007A6FC6" w:rsidRDefault="007A6FC6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AB0901" w:rsidRDefault="00AB0901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En seguida, el Presidente</w:t>
      </w:r>
      <w:r w:rsidRPr="005378DF">
        <w:rPr>
          <w:rFonts w:ascii="Segoe UI" w:hAnsi="Segoe UI" w:cs="Segoe UI"/>
          <w:sz w:val="20"/>
          <w:szCs w:val="20"/>
        </w:rPr>
        <w:t xml:space="preserve"> de Comisión,</w:t>
      </w:r>
      <w:r w:rsidRPr="005378DF">
        <w:rPr>
          <w:rFonts w:ascii="Segoe UI" w:hAnsi="Segoe UI" w:cs="Segoe UI"/>
          <w:b/>
          <w:sz w:val="20"/>
          <w:szCs w:val="20"/>
        </w:rPr>
        <w:t xml:space="preserve"> </w:t>
      </w:r>
      <w:r w:rsidRPr="005378DF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C. </w:t>
      </w:r>
      <w:r>
        <w:rPr>
          <w:rFonts w:ascii="Segoe UI" w:hAnsi="Segoe UI" w:cs="Segoe UI"/>
          <w:b/>
          <w:bCs/>
          <w:sz w:val="20"/>
          <w:szCs w:val="20"/>
          <w:lang w:eastAsia="es-ES"/>
        </w:rPr>
        <w:t>Julio Cesar Márquez Lizárraga</w:t>
      </w:r>
      <w:r w:rsidRPr="005378DF">
        <w:rPr>
          <w:rFonts w:ascii="Segoe UI" w:hAnsi="Segoe UI" w:cs="Segoe UI"/>
          <w:b/>
          <w:sz w:val="20"/>
          <w:szCs w:val="20"/>
        </w:rPr>
        <w:t>,</w:t>
      </w:r>
      <w:r w:rsidRPr="005378DF">
        <w:rPr>
          <w:rFonts w:ascii="Segoe UI" w:hAnsi="Segoe UI" w:cs="Segoe UI"/>
          <w:sz w:val="20"/>
          <w:szCs w:val="20"/>
        </w:rPr>
        <w:t xml:space="preserve"> informó sobre la </w:t>
      </w:r>
      <w:r w:rsidRPr="005378DF">
        <w:rPr>
          <w:rFonts w:ascii="Segoe UI" w:hAnsi="Segoe UI" w:cs="Segoe UI"/>
          <w:b/>
          <w:sz w:val="20"/>
          <w:szCs w:val="20"/>
        </w:rPr>
        <w:t>EXISTENCIA DEL QUÓRUM LEGAL</w:t>
      </w:r>
      <w:r w:rsidRPr="005378DF">
        <w:rPr>
          <w:rFonts w:ascii="Segoe UI" w:hAnsi="Segoe UI" w:cs="Segoe UI"/>
          <w:sz w:val="20"/>
          <w:szCs w:val="20"/>
        </w:rPr>
        <w:t xml:space="preserve"> para llevar a cabo la sesión, por lo que son válidos los acuerdos que se tomen en la sesión. - - - - - - - - - - - - - - - - - </w:t>
      </w:r>
      <w:r w:rsidR="003D2339">
        <w:rPr>
          <w:rFonts w:ascii="Segoe UI" w:hAnsi="Segoe UI" w:cs="Segoe UI"/>
          <w:sz w:val="20"/>
          <w:szCs w:val="20"/>
        </w:rPr>
        <w:t xml:space="preserve">- - - - - - - - - - - - - - - </w:t>
      </w:r>
    </w:p>
    <w:p w:rsidR="00A25BE8" w:rsidRPr="00A25BE8" w:rsidRDefault="00A25BE8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2950F7" w:rsidRDefault="00AB0901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5378DF">
        <w:rPr>
          <w:rFonts w:ascii="Segoe UI" w:hAnsi="Segoe UI" w:cs="Segoe UI"/>
          <w:b/>
          <w:sz w:val="20"/>
          <w:szCs w:val="20"/>
        </w:rPr>
        <w:t>SEGUNDO PUNTO</w:t>
      </w:r>
      <w:r w:rsidR="00A25BE8">
        <w:rPr>
          <w:rFonts w:ascii="Segoe UI" w:hAnsi="Segoe UI" w:cs="Segoe UI"/>
          <w:sz w:val="20"/>
          <w:szCs w:val="20"/>
        </w:rPr>
        <w:t>.-</w:t>
      </w:r>
      <w:r w:rsidR="00AE32C0">
        <w:rPr>
          <w:rFonts w:ascii="Segoe UI" w:hAnsi="Segoe UI" w:cs="Segoe UI"/>
          <w:sz w:val="20"/>
          <w:szCs w:val="20"/>
        </w:rPr>
        <w:t xml:space="preserve"> </w:t>
      </w:r>
      <w:r w:rsidRPr="005378DF">
        <w:rPr>
          <w:rFonts w:ascii="Segoe UI" w:hAnsi="Segoe UI" w:cs="Segoe UI"/>
          <w:sz w:val="20"/>
          <w:szCs w:val="20"/>
        </w:rPr>
        <w:t xml:space="preserve">En lo referente al segundo punto del orden del día, </w:t>
      </w:r>
      <w:r>
        <w:rPr>
          <w:rFonts w:ascii="Segoe UI" w:hAnsi="Segoe UI" w:cs="Segoe UI"/>
          <w:sz w:val="20"/>
          <w:szCs w:val="20"/>
        </w:rPr>
        <w:t>el presidente</w:t>
      </w:r>
      <w:r w:rsidRPr="005378DF">
        <w:rPr>
          <w:rFonts w:ascii="Segoe UI" w:hAnsi="Segoe UI" w:cs="Segoe UI"/>
          <w:sz w:val="20"/>
          <w:szCs w:val="20"/>
        </w:rPr>
        <w:t xml:space="preserve"> de Comisión, </w:t>
      </w:r>
      <w:r>
        <w:rPr>
          <w:rFonts w:ascii="Segoe UI" w:hAnsi="Segoe UI" w:cs="Segoe UI"/>
          <w:b/>
          <w:sz w:val="20"/>
          <w:szCs w:val="20"/>
        </w:rPr>
        <w:t>C. Julio Cesar Márquez Lizárraga</w:t>
      </w:r>
      <w:r w:rsidRPr="005378DF">
        <w:rPr>
          <w:rFonts w:ascii="Segoe UI" w:hAnsi="Segoe UI" w:cs="Segoe UI"/>
          <w:sz w:val="20"/>
          <w:szCs w:val="20"/>
        </w:rPr>
        <w:t xml:space="preserve">, puso a consideración de los presentes el contenido del </w:t>
      </w:r>
      <w:r w:rsidRPr="005378DF">
        <w:rPr>
          <w:rFonts w:ascii="Segoe UI" w:hAnsi="Segoe UI" w:cs="Segoe UI"/>
          <w:b/>
          <w:sz w:val="20"/>
          <w:szCs w:val="20"/>
        </w:rPr>
        <w:t>ORDEN DEL DÍA</w:t>
      </w:r>
      <w:r w:rsidRPr="005378DF">
        <w:rPr>
          <w:rFonts w:ascii="Segoe UI" w:hAnsi="Segoe UI" w:cs="Segoe UI"/>
          <w:sz w:val="20"/>
          <w:szCs w:val="20"/>
        </w:rPr>
        <w:t xml:space="preserve"> y cuestionó si era de aprobarse </w:t>
      </w:r>
      <w:r w:rsidR="003D2339">
        <w:rPr>
          <w:rFonts w:ascii="Segoe UI" w:hAnsi="Segoe UI" w:cs="Segoe UI"/>
          <w:sz w:val="20"/>
          <w:szCs w:val="20"/>
        </w:rPr>
        <w:t xml:space="preserve">el mismo. - - - - - - - - - - </w:t>
      </w:r>
    </w:p>
    <w:p w:rsidR="00A13555" w:rsidRPr="005378DF" w:rsidRDefault="00A13555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laconcuadrcula"/>
        <w:tblW w:w="0" w:type="auto"/>
        <w:tblInd w:w="543" w:type="dxa"/>
        <w:tblLook w:val="04A0" w:firstRow="1" w:lastRow="0" w:firstColumn="1" w:lastColumn="0" w:noHBand="0" w:noVBand="1"/>
      </w:tblPr>
      <w:tblGrid>
        <w:gridCol w:w="3995"/>
        <w:gridCol w:w="1577"/>
        <w:gridCol w:w="1813"/>
      </w:tblGrid>
      <w:tr w:rsidR="00AB0901" w:rsidRPr="005378DF" w:rsidTr="00A13555">
        <w:trPr>
          <w:trHeight w:val="368"/>
        </w:trPr>
        <w:tc>
          <w:tcPr>
            <w:tcW w:w="3995" w:type="dxa"/>
          </w:tcPr>
          <w:p w:rsidR="00AB0901" w:rsidRPr="005378DF" w:rsidRDefault="00AB0901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1577" w:type="dxa"/>
          </w:tcPr>
          <w:p w:rsidR="00AB0901" w:rsidRPr="005378DF" w:rsidRDefault="00AB0901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Cargo</w:t>
            </w:r>
          </w:p>
        </w:tc>
        <w:tc>
          <w:tcPr>
            <w:tcW w:w="1813" w:type="dxa"/>
          </w:tcPr>
          <w:p w:rsidR="00AB0901" w:rsidRPr="005378DF" w:rsidRDefault="00AB0901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Sentido del Voto</w:t>
            </w:r>
          </w:p>
        </w:tc>
      </w:tr>
      <w:tr w:rsidR="00AB0901" w:rsidRPr="005378DF" w:rsidTr="00A13555">
        <w:trPr>
          <w:trHeight w:val="392"/>
        </w:trPr>
        <w:tc>
          <w:tcPr>
            <w:tcW w:w="3995" w:type="dxa"/>
          </w:tcPr>
          <w:p w:rsidR="00AB0901" w:rsidRPr="005378DF" w:rsidRDefault="00AB0901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Julio Cesar Márquez Lizárraga</w:t>
            </w:r>
          </w:p>
        </w:tc>
        <w:tc>
          <w:tcPr>
            <w:tcW w:w="1577" w:type="dxa"/>
          </w:tcPr>
          <w:p w:rsidR="00AB0901" w:rsidRPr="005378DF" w:rsidRDefault="00AB0901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Presidente</w:t>
            </w:r>
          </w:p>
        </w:tc>
        <w:tc>
          <w:tcPr>
            <w:tcW w:w="1813" w:type="dxa"/>
          </w:tcPr>
          <w:p w:rsidR="00AB0901" w:rsidRPr="005378DF" w:rsidRDefault="00AB0901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 favor</w:t>
            </w:r>
          </w:p>
        </w:tc>
      </w:tr>
      <w:tr w:rsidR="00AB0901" w:rsidRPr="005378DF" w:rsidTr="00A13555">
        <w:trPr>
          <w:trHeight w:val="392"/>
        </w:trPr>
        <w:tc>
          <w:tcPr>
            <w:tcW w:w="3995" w:type="dxa"/>
          </w:tcPr>
          <w:p w:rsidR="00AB0901" w:rsidRPr="005378DF" w:rsidRDefault="001D478C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 xml:space="preserve">C. Miguel Ángel Robles Limón </w:t>
            </w:r>
          </w:p>
        </w:tc>
        <w:tc>
          <w:tcPr>
            <w:tcW w:w="1577" w:type="dxa"/>
          </w:tcPr>
          <w:p w:rsidR="00AB0901" w:rsidRPr="005378DF" w:rsidRDefault="00AB0901" w:rsidP="00FC063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sz w:val="20"/>
                <w:szCs w:val="20"/>
              </w:rPr>
              <w:t>Vocal</w:t>
            </w:r>
          </w:p>
        </w:tc>
        <w:tc>
          <w:tcPr>
            <w:tcW w:w="1813" w:type="dxa"/>
          </w:tcPr>
          <w:p w:rsidR="00AB0901" w:rsidRDefault="00AB0901" w:rsidP="00FC0632">
            <w:pPr>
              <w:jc w:val="both"/>
            </w:pPr>
            <w:r w:rsidRPr="00C920D9">
              <w:rPr>
                <w:rFonts w:ascii="Segoe UI" w:hAnsi="Segoe UI" w:cs="Segoe UI"/>
                <w:sz w:val="20"/>
                <w:szCs w:val="20"/>
              </w:rPr>
              <w:t>A favor</w:t>
            </w:r>
          </w:p>
        </w:tc>
      </w:tr>
    </w:tbl>
    <w:p w:rsidR="00A13555" w:rsidRDefault="00A13555" w:rsidP="00A13555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1B3470" w:rsidRDefault="00A13555" w:rsidP="00102A7F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5378DF">
        <w:rPr>
          <w:rFonts w:ascii="Segoe UI" w:hAnsi="Segoe UI" w:cs="Segoe UI"/>
          <w:sz w:val="20"/>
          <w:szCs w:val="20"/>
        </w:rPr>
        <w:t xml:space="preserve">Lo que resultó </w:t>
      </w:r>
      <w:r w:rsidRPr="005378DF">
        <w:rPr>
          <w:rFonts w:ascii="Segoe UI" w:hAnsi="Segoe UI" w:cs="Segoe UI"/>
          <w:b/>
          <w:sz w:val="20"/>
          <w:szCs w:val="20"/>
        </w:rPr>
        <w:t>APROBADO POR UNANIMIDAD</w:t>
      </w:r>
      <w:r w:rsidRPr="005378DF">
        <w:rPr>
          <w:rFonts w:ascii="Segoe UI" w:hAnsi="Segoe UI" w:cs="Segoe UI"/>
          <w:sz w:val="20"/>
          <w:szCs w:val="20"/>
        </w:rPr>
        <w:t xml:space="preserve"> con </w:t>
      </w:r>
      <w:r>
        <w:rPr>
          <w:rFonts w:ascii="Segoe UI" w:hAnsi="Segoe UI" w:cs="Segoe UI"/>
          <w:sz w:val="20"/>
          <w:szCs w:val="20"/>
        </w:rPr>
        <w:t>dos votos</w:t>
      </w:r>
      <w:r w:rsidRPr="005378DF">
        <w:rPr>
          <w:rFonts w:ascii="Segoe UI" w:hAnsi="Segoe UI" w:cs="Segoe UI"/>
          <w:sz w:val="20"/>
          <w:szCs w:val="20"/>
        </w:rPr>
        <w:t xml:space="preserve"> a favor de los regidores presentes, de la siguiente manera: - - - - - - - - - - - - - - - - - - - - - </w:t>
      </w:r>
      <w:r>
        <w:rPr>
          <w:rFonts w:ascii="Segoe UI" w:hAnsi="Segoe UI" w:cs="Segoe UI"/>
          <w:sz w:val="20"/>
          <w:szCs w:val="20"/>
        </w:rPr>
        <w:t>- - - - - - - - - - - - - - -</w:t>
      </w:r>
    </w:p>
    <w:p w:rsidR="00C3749B" w:rsidRPr="00102A7F" w:rsidRDefault="00C3749B" w:rsidP="00102A7F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332116" w:rsidRDefault="00AB0901" w:rsidP="00CA50F9">
      <w:pPr>
        <w:spacing w:line="360" w:lineRule="auto"/>
        <w:jc w:val="both"/>
        <w:rPr>
          <w:rFonts w:ascii="Segoe UI" w:hAnsi="Segoe UI" w:cs="Segoe UI"/>
          <w:bCs/>
          <w:sz w:val="20"/>
          <w:szCs w:val="20"/>
          <w:lang w:eastAsia="es-ES"/>
        </w:rPr>
      </w:pPr>
      <w:r w:rsidRPr="005378DF">
        <w:rPr>
          <w:rFonts w:ascii="Segoe UI" w:hAnsi="Segoe UI" w:cs="Segoe UI"/>
          <w:b/>
          <w:sz w:val="20"/>
          <w:szCs w:val="20"/>
        </w:rPr>
        <w:t>TERCER PUNTO</w:t>
      </w:r>
      <w:r w:rsidR="00A13555">
        <w:rPr>
          <w:rFonts w:ascii="Segoe UI" w:hAnsi="Segoe UI" w:cs="Segoe UI"/>
          <w:sz w:val="20"/>
          <w:szCs w:val="20"/>
        </w:rPr>
        <w:t xml:space="preserve">.- </w:t>
      </w:r>
      <w:r w:rsidRPr="00646B0A">
        <w:rPr>
          <w:rFonts w:ascii="Segoe UI" w:hAnsi="Segoe UI" w:cs="Segoe UI"/>
          <w:sz w:val="20"/>
          <w:szCs w:val="20"/>
        </w:rPr>
        <w:t>En lo referente al desahogo del tercer punto</w:t>
      </w:r>
      <w:r w:rsidR="004A1828" w:rsidRPr="00646B0A">
        <w:rPr>
          <w:rFonts w:ascii="Segoe UI" w:hAnsi="Segoe UI" w:cs="Segoe UI"/>
          <w:sz w:val="20"/>
          <w:szCs w:val="20"/>
        </w:rPr>
        <w:t xml:space="preserve"> del orden del día siendo el informe de actividades del mes, </w:t>
      </w:r>
      <w:r w:rsidR="00510F5E">
        <w:rPr>
          <w:rFonts w:ascii="Segoe UI" w:hAnsi="Segoe UI" w:cs="Segoe UI"/>
          <w:sz w:val="20"/>
          <w:szCs w:val="20"/>
        </w:rPr>
        <w:t xml:space="preserve">el presidente de Comisión, </w:t>
      </w:r>
      <w:r w:rsidR="00D85AFB" w:rsidRPr="00646B0A">
        <w:rPr>
          <w:rFonts w:ascii="Segoe UI" w:hAnsi="Segoe UI" w:cs="Segoe UI"/>
          <w:bCs/>
          <w:sz w:val="20"/>
          <w:szCs w:val="20"/>
          <w:lang w:eastAsia="es-ES"/>
        </w:rPr>
        <w:t>C. Julio Cesar Márquez Lizárra</w:t>
      </w:r>
      <w:r w:rsidR="008919C7" w:rsidRPr="00646B0A">
        <w:rPr>
          <w:rFonts w:ascii="Segoe UI" w:hAnsi="Segoe UI" w:cs="Segoe UI"/>
          <w:bCs/>
          <w:sz w:val="20"/>
          <w:szCs w:val="20"/>
          <w:lang w:eastAsia="es-ES"/>
        </w:rPr>
        <w:t>ga, concede el uso de la voz;</w:t>
      </w:r>
      <w:r w:rsidR="00A14FF0">
        <w:rPr>
          <w:rFonts w:ascii="Segoe UI" w:hAnsi="Segoe UI" w:cs="Segoe UI"/>
          <w:bCs/>
          <w:sz w:val="20"/>
          <w:szCs w:val="20"/>
          <w:lang w:eastAsia="es-ES"/>
        </w:rPr>
        <w:t xml:space="preserve">   </w:t>
      </w:r>
      <w:r w:rsidR="00C6177A">
        <w:rPr>
          <w:rFonts w:ascii="Segoe UI" w:hAnsi="Segoe UI" w:cs="Segoe UI"/>
          <w:bCs/>
          <w:sz w:val="20"/>
          <w:szCs w:val="20"/>
          <w:lang w:eastAsia="es-ES"/>
        </w:rPr>
        <w:t xml:space="preserve">-C. </w:t>
      </w:r>
      <w:r w:rsidR="00D43639" w:rsidRPr="00954D88">
        <w:rPr>
          <w:rFonts w:ascii="Segoe UI" w:hAnsi="Segoe UI" w:cs="Segoe UI"/>
          <w:bCs/>
          <w:sz w:val="20"/>
          <w:szCs w:val="20"/>
          <w:lang w:eastAsia="es-ES"/>
        </w:rPr>
        <w:t xml:space="preserve">Ingeniero Manuel Patiño </w:t>
      </w:r>
      <w:r w:rsidR="00241B25" w:rsidRPr="00954D88">
        <w:rPr>
          <w:rFonts w:ascii="Segoe UI" w:hAnsi="Segoe UI" w:cs="Segoe UI"/>
          <w:bCs/>
          <w:sz w:val="20"/>
          <w:szCs w:val="20"/>
          <w:lang w:eastAsia="es-ES"/>
        </w:rPr>
        <w:t>Martínez</w:t>
      </w:r>
      <w:r w:rsidR="00C6177A">
        <w:rPr>
          <w:rFonts w:ascii="Segoe UI" w:hAnsi="Segoe UI" w:cs="Segoe UI"/>
          <w:bCs/>
          <w:sz w:val="20"/>
          <w:szCs w:val="20"/>
          <w:lang w:eastAsia="es-ES"/>
        </w:rPr>
        <w:t xml:space="preserve">; </w:t>
      </w:r>
      <w:r w:rsidR="00510CF3">
        <w:rPr>
          <w:rFonts w:ascii="Segoe UI" w:hAnsi="Segoe UI" w:cs="Segoe UI"/>
          <w:bCs/>
          <w:sz w:val="20"/>
          <w:szCs w:val="20"/>
          <w:lang w:eastAsia="es-ES"/>
        </w:rPr>
        <w:t xml:space="preserve">elaboración </w:t>
      </w:r>
      <w:r w:rsidR="00FF779B">
        <w:rPr>
          <w:rFonts w:ascii="Segoe UI" w:hAnsi="Segoe UI" w:cs="Segoe UI"/>
          <w:bCs/>
          <w:sz w:val="20"/>
          <w:szCs w:val="20"/>
          <w:lang w:eastAsia="es-ES"/>
        </w:rPr>
        <w:t>de manual de organización de delegaciones y agencias; derivado de la instrucción de elaborar los documentos de normatividad en materia de indicadores de desempeño</w:t>
      </w:r>
      <w:r w:rsidR="00B33E62">
        <w:rPr>
          <w:rFonts w:ascii="Segoe UI" w:hAnsi="Segoe UI" w:cs="Segoe UI"/>
          <w:bCs/>
          <w:sz w:val="20"/>
          <w:szCs w:val="20"/>
          <w:lang w:eastAsia="es-ES"/>
        </w:rPr>
        <w:t xml:space="preserve">, se </w:t>
      </w:r>
      <w:r w:rsidR="00C94218">
        <w:rPr>
          <w:rFonts w:ascii="Segoe UI" w:hAnsi="Segoe UI" w:cs="Segoe UI"/>
          <w:bCs/>
          <w:sz w:val="20"/>
          <w:szCs w:val="20"/>
          <w:lang w:eastAsia="es-ES"/>
        </w:rPr>
        <w:t>elaboró</w:t>
      </w:r>
      <w:r w:rsidR="00B33E62">
        <w:rPr>
          <w:rFonts w:ascii="Segoe UI" w:hAnsi="Segoe UI" w:cs="Segoe UI"/>
          <w:bCs/>
          <w:sz w:val="20"/>
          <w:szCs w:val="20"/>
          <w:lang w:eastAsia="es-ES"/>
        </w:rPr>
        <w:t xml:space="preserve"> el “manual de organización de delegaciones y agencias” tomando como base el reglamento presentado en abril</w:t>
      </w:r>
      <w:r w:rsidR="00C94218">
        <w:rPr>
          <w:rFonts w:ascii="Segoe UI" w:hAnsi="Segoe UI" w:cs="Segoe UI"/>
          <w:bCs/>
          <w:sz w:val="20"/>
          <w:szCs w:val="20"/>
          <w:lang w:eastAsia="es-ES"/>
        </w:rPr>
        <w:t xml:space="preserve"> del presente año para su aprobación, por el H. A</w:t>
      </w:r>
      <w:r w:rsidR="00F21585">
        <w:rPr>
          <w:rFonts w:ascii="Segoe UI" w:hAnsi="Segoe UI" w:cs="Segoe UI"/>
          <w:bCs/>
          <w:sz w:val="20"/>
          <w:szCs w:val="20"/>
          <w:lang w:eastAsia="es-ES"/>
        </w:rPr>
        <w:t>yuntamiento. Información de indicadores de resultados; se cumplió con la entrega de los formatos de “indicadores de resultados” requeridos por la dependencia de innovación gubernamental</w:t>
      </w:r>
      <w:r w:rsidR="00332116">
        <w:rPr>
          <w:rFonts w:ascii="Segoe UI" w:hAnsi="Segoe UI" w:cs="Segoe UI"/>
          <w:bCs/>
          <w:sz w:val="20"/>
          <w:szCs w:val="20"/>
          <w:lang w:eastAsia="es-ES"/>
        </w:rPr>
        <w:t xml:space="preserve">. Estos se complementan con el formato de protocolos, el que señala los periodos de información. </w:t>
      </w:r>
    </w:p>
    <w:p w:rsidR="00814D28" w:rsidRDefault="00332116" w:rsidP="00CA50F9">
      <w:pPr>
        <w:spacing w:line="360" w:lineRule="auto"/>
        <w:jc w:val="both"/>
        <w:rPr>
          <w:rFonts w:ascii="Segoe UI" w:hAnsi="Segoe UI" w:cs="Segoe UI"/>
          <w:bCs/>
          <w:sz w:val="20"/>
          <w:szCs w:val="20"/>
          <w:lang w:eastAsia="es-ES"/>
        </w:rPr>
      </w:pPr>
      <w:r>
        <w:rPr>
          <w:rFonts w:ascii="Segoe UI" w:hAnsi="Segoe UI" w:cs="Segoe UI"/>
          <w:bCs/>
          <w:sz w:val="20"/>
          <w:szCs w:val="20"/>
          <w:lang w:eastAsia="es-ES"/>
        </w:rPr>
        <w:lastRenderedPageBreak/>
        <w:t xml:space="preserve">Difusión de medidas sanitarias en zona rural; </w:t>
      </w:r>
      <w:bookmarkStart w:id="0" w:name="_GoBack"/>
      <w:bookmarkEnd w:id="0"/>
      <w:r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</w:p>
    <w:p w:rsidR="00A14FF0" w:rsidRDefault="00A14FF0" w:rsidP="00A14FF0">
      <w:pPr>
        <w:spacing w:line="360" w:lineRule="auto"/>
        <w:jc w:val="both"/>
        <w:rPr>
          <w:rFonts w:ascii="Segoe UI" w:hAnsi="Segoe UI" w:cs="Segoe UI"/>
          <w:bCs/>
          <w:sz w:val="18"/>
          <w:szCs w:val="20"/>
          <w:lang w:eastAsia="es-ES"/>
        </w:rPr>
      </w:pPr>
      <w:r w:rsidRPr="00B469CE">
        <w:rPr>
          <w:rFonts w:ascii="Segoe UI" w:hAnsi="Segoe UI" w:cs="Segoe UI"/>
          <w:bCs/>
          <w:sz w:val="20"/>
          <w:szCs w:val="20"/>
          <w:lang w:eastAsia="es-ES"/>
        </w:rPr>
        <w:t xml:space="preserve">- C. Ignacio Gómez Ornelas;  </w:t>
      </w:r>
    </w:p>
    <w:p w:rsidR="00A14FF0" w:rsidRPr="00CA50F9" w:rsidRDefault="00A14FF0" w:rsidP="00CA50F9">
      <w:pPr>
        <w:spacing w:line="360" w:lineRule="auto"/>
        <w:jc w:val="both"/>
        <w:rPr>
          <w:rFonts w:ascii="Segoe UI" w:hAnsi="Segoe UI" w:cs="Segoe UI"/>
          <w:bCs/>
          <w:sz w:val="20"/>
          <w:szCs w:val="20"/>
          <w:lang w:eastAsia="es-ES"/>
        </w:rPr>
      </w:pPr>
    </w:p>
    <w:p w:rsidR="00BB6DA0" w:rsidRPr="004C71D2" w:rsidRDefault="00BB6DA0" w:rsidP="00AB0901">
      <w:pPr>
        <w:pStyle w:val="Sinespaciado"/>
        <w:spacing w:line="360" w:lineRule="auto"/>
        <w:jc w:val="both"/>
        <w:rPr>
          <w:rFonts w:ascii="Segoe UI" w:hAnsi="Segoe UI" w:cs="Segoe UI"/>
          <w:b/>
          <w:sz w:val="18"/>
          <w:szCs w:val="20"/>
        </w:rPr>
      </w:pPr>
    </w:p>
    <w:p w:rsidR="00AB0901" w:rsidRPr="004C71D2" w:rsidRDefault="00AB0901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4C71D2">
        <w:rPr>
          <w:rFonts w:ascii="Segoe UI" w:hAnsi="Segoe UI" w:cs="Segoe UI"/>
          <w:b/>
          <w:sz w:val="20"/>
          <w:szCs w:val="20"/>
        </w:rPr>
        <w:t>C</w:t>
      </w:r>
      <w:r w:rsidR="00AF0B20" w:rsidRPr="004C71D2">
        <w:rPr>
          <w:rFonts w:ascii="Segoe UI" w:hAnsi="Segoe UI" w:cs="Segoe UI"/>
          <w:b/>
          <w:sz w:val="20"/>
          <w:szCs w:val="20"/>
        </w:rPr>
        <w:t xml:space="preserve">UARTO </w:t>
      </w:r>
      <w:r w:rsidR="00D5281D" w:rsidRPr="004C71D2">
        <w:rPr>
          <w:rFonts w:ascii="Segoe UI" w:hAnsi="Segoe UI" w:cs="Segoe UI"/>
          <w:b/>
          <w:sz w:val="20"/>
          <w:szCs w:val="20"/>
        </w:rPr>
        <w:t>PUNTO</w:t>
      </w:r>
      <w:r w:rsidR="008365EC">
        <w:rPr>
          <w:rFonts w:ascii="Segoe UI" w:hAnsi="Segoe UI" w:cs="Segoe UI"/>
          <w:b/>
          <w:sz w:val="20"/>
          <w:szCs w:val="20"/>
        </w:rPr>
        <w:t xml:space="preserve">.- </w:t>
      </w:r>
      <w:r w:rsidR="00814D28" w:rsidRPr="004C71D2">
        <w:rPr>
          <w:rFonts w:ascii="Segoe UI" w:hAnsi="Segoe UI" w:cs="Segoe UI"/>
          <w:sz w:val="20"/>
          <w:szCs w:val="20"/>
        </w:rPr>
        <w:t>Asuntos Varios;</w:t>
      </w:r>
      <w:r w:rsidR="00814D28" w:rsidRPr="004C71D2">
        <w:rPr>
          <w:rFonts w:ascii="Segoe UI" w:hAnsi="Segoe UI" w:cs="Segoe UI"/>
          <w:b/>
          <w:sz w:val="20"/>
          <w:szCs w:val="20"/>
        </w:rPr>
        <w:t xml:space="preserve"> </w:t>
      </w:r>
      <w:r w:rsidRPr="004C71D2">
        <w:rPr>
          <w:rFonts w:ascii="Segoe UI" w:hAnsi="Segoe UI" w:cs="Segoe UI"/>
          <w:sz w:val="20"/>
          <w:szCs w:val="20"/>
        </w:rPr>
        <w:t xml:space="preserve">El presidente de la Comisión de Delegaciones, Agencias Municipales y Desarrollo Rural, C. Julio Cesar Márquez Lizárraga, pregunto a los regidores vocales presentes que si no había algún otro punto para comentar dentro de la sesión, a lo que respondieron que no. - - - - - - </w:t>
      </w:r>
      <w:r w:rsidR="003D2339" w:rsidRPr="004C71D2">
        <w:rPr>
          <w:rFonts w:ascii="Segoe UI" w:hAnsi="Segoe UI" w:cs="Segoe UI"/>
          <w:sz w:val="20"/>
          <w:szCs w:val="20"/>
        </w:rPr>
        <w:t xml:space="preserve">- - - - - - - - </w:t>
      </w:r>
      <w:r w:rsidR="004C71D2">
        <w:rPr>
          <w:rFonts w:ascii="Segoe UI" w:hAnsi="Segoe UI" w:cs="Segoe UI"/>
          <w:sz w:val="20"/>
          <w:szCs w:val="20"/>
        </w:rPr>
        <w:t xml:space="preserve"> </w:t>
      </w:r>
      <w:r w:rsidR="004C71D2" w:rsidRPr="004C71D2">
        <w:rPr>
          <w:rFonts w:ascii="Segoe UI" w:hAnsi="Segoe UI" w:cs="Segoe UI"/>
          <w:bCs/>
          <w:sz w:val="20"/>
          <w:szCs w:val="20"/>
          <w:lang w:eastAsia="es-ES"/>
        </w:rPr>
        <w:t>- - - - - - -</w:t>
      </w:r>
      <w:r w:rsidR="004C71D2">
        <w:rPr>
          <w:rFonts w:ascii="Segoe UI" w:hAnsi="Segoe UI" w:cs="Segoe UI"/>
          <w:bCs/>
          <w:sz w:val="20"/>
          <w:szCs w:val="20"/>
          <w:lang w:eastAsia="es-ES"/>
        </w:rPr>
        <w:t xml:space="preserve"> - - - - - - - - - - - - - </w:t>
      </w:r>
      <w:r w:rsidR="001054CC">
        <w:rPr>
          <w:rFonts w:ascii="Segoe UI" w:hAnsi="Segoe UI" w:cs="Segoe UI"/>
          <w:bCs/>
          <w:sz w:val="20"/>
          <w:szCs w:val="20"/>
          <w:lang w:eastAsia="es-ES"/>
        </w:rPr>
        <w:t xml:space="preserve">- - - - - - - </w:t>
      </w:r>
    </w:p>
    <w:p w:rsidR="00751225" w:rsidRPr="004C71D2" w:rsidRDefault="00751225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AB0901" w:rsidRPr="004C71D2" w:rsidRDefault="00AB0901" w:rsidP="00AB0901">
      <w:pPr>
        <w:pStyle w:val="Sinespaciado"/>
        <w:spacing w:line="360" w:lineRule="auto"/>
        <w:jc w:val="both"/>
        <w:rPr>
          <w:rFonts w:ascii="Segoe UI" w:hAnsi="Segoe UI" w:cs="Segoe UI"/>
          <w:bCs/>
          <w:sz w:val="20"/>
          <w:szCs w:val="20"/>
          <w:lang w:eastAsia="es-ES"/>
        </w:rPr>
      </w:pPr>
      <w:r w:rsidRPr="004C71D2">
        <w:rPr>
          <w:rFonts w:ascii="Segoe UI" w:hAnsi="Segoe UI" w:cs="Segoe UI"/>
          <w:b/>
          <w:bCs/>
          <w:sz w:val="20"/>
          <w:szCs w:val="20"/>
          <w:lang w:eastAsia="es-ES"/>
        </w:rPr>
        <w:t>QUINTO</w:t>
      </w:r>
      <w:r w:rsidR="00AF0B20" w:rsidRPr="004C71D2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</w:t>
      </w:r>
      <w:r w:rsidRPr="004C71D2">
        <w:rPr>
          <w:rFonts w:ascii="Segoe UI" w:hAnsi="Segoe UI" w:cs="Segoe UI"/>
          <w:b/>
          <w:bCs/>
          <w:sz w:val="20"/>
          <w:szCs w:val="20"/>
          <w:lang w:eastAsia="es-ES"/>
        </w:rPr>
        <w:t>PUNTO</w:t>
      </w:r>
      <w:r w:rsidR="00AF0B20" w:rsidRPr="004C71D2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.- </w:t>
      </w:r>
      <w:r w:rsidR="00814D28" w:rsidRPr="004C71D2">
        <w:rPr>
          <w:rFonts w:ascii="Segoe UI" w:hAnsi="Segoe UI" w:cs="Segoe UI"/>
          <w:bCs/>
          <w:sz w:val="20"/>
          <w:szCs w:val="20"/>
          <w:lang w:eastAsia="es-ES"/>
        </w:rPr>
        <w:t>Clausura;</w:t>
      </w:r>
      <w:r w:rsidR="00814D28" w:rsidRPr="004C71D2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</w:t>
      </w:r>
      <w:r w:rsidRPr="004C71D2">
        <w:rPr>
          <w:rFonts w:ascii="Segoe UI" w:hAnsi="Segoe UI" w:cs="Segoe UI"/>
          <w:bCs/>
          <w:sz w:val="20"/>
          <w:szCs w:val="20"/>
          <w:lang w:eastAsia="es-ES"/>
        </w:rPr>
        <w:t>No habiendo más participaciones de los miembros de la Comisión ni más asuntos que tratar, el presidente de Comisión, C. Julio Cesar Márquez Lizárraga, concluyó la</w:t>
      </w:r>
      <w:r w:rsidRPr="004C71D2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SESIÓN DE LA </w:t>
      </w:r>
      <w:r w:rsidRPr="004C71D2">
        <w:rPr>
          <w:rFonts w:ascii="Segoe UI" w:hAnsi="Segoe UI" w:cs="Segoe UI"/>
          <w:b/>
          <w:sz w:val="20"/>
          <w:szCs w:val="20"/>
        </w:rPr>
        <w:t>COMISIÓN EDILICIA DE DELEGACIONES, AGENCIAS MUNICIPALES Y DESARROLLO RURAL</w:t>
      </w:r>
      <w:r w:rsidRPr="004C71D2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</w:t>
      </w:r>
      <w:r w:rsidRPr="004C71D2">
        <w:rPr>
          <w:rFonts w:ascii="Segoe UI" w:hAnsi="Segoe UI" w:cs="Segoe UI"/>
          <w:bCs/>
          <w:sz w:val="20"/>
          <w:szCs w:val="20"/>
          <w:lang w:eastAsia="es-ES"/>
        </w:rPr>
        <w:t xml:space="preserve">del H. Ayuntamiento Constitucional de Ocotlán, Jalisco, </w:t>
      </w:r>
      <w:r w:rsidR="009920F1" w:rsidRPr="004C71D2">
        <w:rPr>
          <w:rFonts w:ascii="Segoe UI" w:hAnsi="Segoe UI" w:cs="Segoe UI"/>
          <w:bCs/>
          <w:sz w:val="20"/>
          <w:szCs w:val="20"/>
          <w:lang w:eastAsia="es-ES"/>
        </w:rPr>
        <w:t>2018-2021, siendo las 14</w:t>
      </w:r>
      <w:r w:rsidRPr="004C71D2">
        <w:rPr>
          <w:rFonts w:ascii="Segoe UI" w:hAnsi="Segoe UI" w:cs="Segoe UI"/>
          <w:bCs/>
          <w:sz w:val="20"/>
          <w:szCs w:val="20"/>
          <w:lang w:eastAsia="es-ES"/>
        </w:rPr>
        <w:t>:</w:t>
      </w:r>
      <w:r w:rsidR="009920F1" w:rsidRPr="004C71D2">
        <w:rPr>
          <w:rFonts w:ascii="Segoe UI" w:hAnsi="Segoe UI" w:cs="Segoe UI"/>
          <w:bCs/>
          <w:sz w:val="20"/>
          <w:szCs w:val="20"/>
          <w:lang w:eastAsia="es-ES"/>
        </w:rPr>
        <w:t>22</w:t>
      </w:r>
      <w:r w:rsidRPr="004C71D2"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  <w:r w:rsidR="009920F1" w:rsidRPr="004C71D2">
        <w:rPr>
          <w:rFonts w:ascii="Segoe UI" w:hAnsi="Segoe UI" w:cs="Segoe UI"/>
          <w:bCs/>
          <w:sz w:val="20"/>
          <w:szCs w:val="20"/>
          <w:lang w:eastAsia="es-ES"/>
        </w:rPr>
        <w:t>catorce</w:t>
      </w:r>
      <w:r w:rsidRPr="004C71D2"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  <w:r w:rsidR="009920F1" w:rsidRPr="004C71D2">
        <w:rPr>
          <w:rFonts w:ascii="Segoe UI" w:hAnsi="Segoe UI" w:cs="Segoe UI"/>
          <w:bCs/>
          <w:sz w:val="20"/>
          <w:szCs w:val="20"/>
          <w:lang w:eastAsia="es-ES"/>
        </w:rPr>
        <w:t>horas con</w:t>
      </w:r>
      <w:r w:rsidRPr="004C71D2"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  <w:r w:rsidR="009920F1" w:rsidRPr="004C71D2">
        <w:rPr>
          <w:rFonts w:ascii="Segoe UI" w:hAnsi="Segoe UI" w:cs="Segoe UI"/>
          <w:bCs/>
          <w:sz w:val="20"/>
          <w:szCs w:val="20"/>
          <w:lang w:eastAsia="es-ES"/>
        </w:rPr>
        <w:t>veintidós minutos del día 31 Treinta y uno de</w:t>
      </w:r>
      <w:r w:rsidRPr="004C71D2"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  <w:r w:rsidR="000F5E5E" w:rsidRPr="004C71D2">
        <w:rPr>
          <w:rFonts w:ascii="Segoe UI" w:hAnsi="Segoe UI" w:cs="Segoe UI"/>
          <w:bCs/>
          <w:sz w:val="20"/>
          <w:szCs w:val="20"/>
          <w:lang w:eastAsia="es-ES"/>
        </w:rPr>
        <w:t>Enero</w:t>
      </w:r>
      <w:r w:rsidRPr="004C71D2">
        <w:rPr>
          <w:rFonts w:ascii="Segoe UI" w:hAnsi="Segoe UI" w:cs="Segoe UI"/>
          <w:bCs/>
          <w:sz w:val="20"/>
          <w:szCs w:val="20"/>
          <w:lang w:eastAsia="es-ES"/>
        </w:rPr>
        <w:t xml:space="preserve"> del año </w:t>
      </w:r>
      <w:r w:rsidR="009920F1" w:rsidRPr="004C71D2">
        <w:rPr>
          <w:rFonts w:ascii="Segoe UI" w:hAnsi="Segoe UI" w:cs="Segoe UI"/>
          <w:bCs/>
          <w:sz w:val="20"/>
          <w:szCs w:val="20"/>
          <w:lang w:eastAsia="es-ES"/>
        </w:rPr>
        <w:t>2020</w:t>
      </w:r>
      <w:r w:rsidRPr="004C71D2">
        <w:rPr>
          <w:rFonts w:ascii="Segoe UI" w:hAnsi="Segoe UI" w:cs="Segoe UI"/>
          <w:bCs/>
          <w:sz w:val="20"/>
          <w:szCs w:val="20"/>
          <w:lang w:eastAsia="es-ES"/>
        </w:rPr>
        <w:t xml:space="preserve"> dos mil </w:t>
      </w:r>
      <w:r w:rsidR="009920F1" w:rsidRPr="004C71D2">
        <w:rPr>
          <w:rFonts w:ascii="Segoe UI" w:hAnsi="Segoe UI" w:cs="Segoe UI"/>
          <w:bCs/>
          <w:sz w:val="20"/>
          <w:szCs w:val="20"/>
          <w:lang w:eastAsia="es-ES"/>
        </w:rPr>
        <w:t>veinte</w:t>
      </w:r>
      <w:r w:rsidRPr="004C71D2">
        <w:rPr>
          <w:rFonts w:ascii="Segoe UI" w:hAnsi="Segoe UI" w:cs="Segoe UI"/>
          <w:bCs/>
          <w:sz w:val="20"/>
          <w:szCs w:val="20"/>
          <w:lang w:eastAsia="es-ES"/>
        </w:rPr>
        <w:t xml:space="preserve">. - - - - - - - - - - - - - - </w:t>
      </w:r>
      <w:r w:rsidR="000F5E5E" w:rsidRPr="004C71D2">
        <w:rPr>
          <w:rFonts w:ascii="Segoe UI" w:hAnsi="Segoe UI" w:cs="Segoe UI"/>
          <w:bCs/>
          <w:sz w:val="20"/>
          <w:szCs w:val="20"/>
          <w:lang w:eastAsia="es-ES"/>
        </w:rPr>
        <w:t xml:space="preserve">- - </w:t>
      </w:r>
      <w:r w:rsidR="00A61AA7" w:rsidRPr="004C71D2">
        <w:rPr>
          <w:rFonts w:ascii="Segoe UI" w:hAnsi="Segoe UI" w:cs="Segoe UI"/>
          <w:bCs/>
          <w:sz w:val="20"/>
          <w:szCs w:val="20"/>
          <w:lang w:eastAsia="es-ES"/>
        </w:rPr>
        <w:t>- - - - -</w:t>
      </w:r>
      <w:r w:rsidR="00751225" w:rsidRPr="004C71D2"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</w:p>
    <w:p w:rsidR="000F5E5E" w:rsidRDefault="000F5E5E" w:rsidP="00AB0901">
      <w:pPr>
        <w:pStyle w:val="Sinespaciado"/>
        <w:spacing w:line="360" w:lineRule="auto"/>
        <w:jc w:val="both"/>
        <w:rPr>
          <w:rFonts w:ascii="Segoe UI" w:hAnsi="Segoe UI" w:cs="Segoe UI"/>
          <w:bCs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margin" w:tblpXSpec="right" w:tblpY="251"/>
        <w:tblW w:w="7426" w:type="dxa"/>
        <w:tblLook w:val="04A0" w:firstRow="1" w:lastRow="0" w:firstColumn="1" w:lastColumn="0" w:noHBand="0" w:noVBand="1"/>
      </w:tblPr>
      <w:tblGrid>
        <w:gridCol w:w="7426"/>
      </w:tblGrid>
      <w:tr w:rsidR="00A61AA7" w:rsidRPr="005378DF" w:rsidTr="003501AA">
        <w:tc>
          <w:tcPr>
            <w:tcW w:w="7426" w:type="dxa"/>
          </w:tcPr>
          <w:p w:rsidR="00A61AA7" w:rsidRPr="004740A2" w:rsidRDefault="00A61AA7" w:rsidP="00A61AA7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Cs w:val="20"/>
              </w:rPr>
            </w:pPr>
          </w:p>
          <w:p w:rsidR="00A61AA7" w:rsidRPr="004740A2" w:rsidRDefault="00A61AA7" w:rsidP="004740A2">
            <w:pPr>
              <w:pStyle w:val="Sinespaciado"/>
              <w:spacing w:line="360" w:lineRule="auto"/>
              <w:rPr>
                <w:rFonts w:ascii="Segoe UI" w:hAnsi="Segoe UI" w:cs="Segoe UI"/>
                <w:b/>
                <w:szCs w:val="20"/>
              </w:rPr>
            </w:pPr>
          </w:p>
          <w:p w:rsidR="00A61AA7" w:rsidRPr="004740A2" w:rsidRDefault="00A61AA7" w:rsidP="00A61AA7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Cs w:val="20"/>
              </w:rPr>
            </w:pPr>
          </w:p>
          <w:p w:rsidR="00A61AA7" w:rsidRPr="004740A2" w:rsidRDefault="00A61AA7" w:rsidP="00A61AA7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Cs w:val="20"/>
              </w:rPr>
            </w:pPr>
            <w:r w:rsidRPr="004740A2">
              <w:rPr>
                <w:rFonts w:ascii="Segoe UI" w:hAnsi="Segoe UI" w:cs="Segoe UI"/>
                <w:b/>
                <w:bCs/>
                <w:szCs w:val="20"/>
                <w:lang w:eastAsia="es-ES"/>
              </w:rPr>
              <w:t>C. Julio Cesar Márquez Lizárraga</w:t>
            </w:r>
          </w:p>
          <w:p w:rsidR="00A61AA7" w:rsidRPr="004740A2" w:rsidRDefault="00A61AA7" w:rsidP="00A61AA7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Cs w:val="20"/>
              </w:rPr>
            </w:pPr>
            <w:r w:rsidRPr="004740A2">
              <w:rPr>
                <w:rFonts w:ascii="Segoe UI" w:hAnsi="Segoe UI" w:cs="Segoe UI"/>
                <w:b/>
                <w:szCs w:val="20"/>
              </w:rPr>
              <w:t>Presidente</w:t>
            </w:r>
          </w:p>
        </w:tc>
      </w:tr>
      <w:tr w:rsidR="00A61AA7" w:rsidRPr="005378DF" w:rsidTr="000350D6">
        <w:tc>
          <w:tcPr>
            <w:tcW w:w="7426" w:type="dxa"/>
          </w:tcPr>
          <w:p w:rsidR="00A61AA7" w:rsidRPr="004740A2" w:rsidRDefault="00A61AA7" w:rsidP="00A61AA7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Cs w:val="20"/>
              </w:rPr>
            </w:pPr>
          </w:p>
          <w:p w:rsidR="00A61AA7" w:rsidRPr="004740A2" w:rsidRDefault="00A61AA7" w:rsidP="004740A2">
            <w:pPr>
              <w:pStyle w:val="Sinespaciado"/>
              <w:spacing w:line="360" w:lineRule="auto"/>
              <w:rPr>
                <w:rFonts w:ascii="Segoe UI" w:hAnsi="Segoe UI" w:cs="Segoe UI"/>
                <w:b/>
                <w:szCs w:val="20"/>
              </w:rPr>
            </w:pPr>
          </w:p>
          <w:p w:rsidR="00A61AA7" w:rsidRPr="004740A2" w:rsidRDefault="00A61AA7" w:rsidP="00A61AA7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Cs w:val="20"/>
              </w:rPr>
            </w:pPr>
          </w:p>
          <w:p w:rsidR="00A61AA7" w:rsidRPr="004740A2" w:rsidRDefault="00A61AA7" w:rsidP="00A61AA7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Cs w:val="20"/>
              </w:rPr>
            </w:pPr>
            <w:r w:rsidRPr="004740A2">
              <w:rPr>
                <w:rFonts w:ascii="Segoe UI" w:hAnsi="Segoe UI" w:cs="Segoe UI"/>
                <w:b/>
                <w:szCs w:val="20"/>
              </w:rPr>
              <w:t>C. Miguel Ángel Robles Limón.</w:t>
            </w:r>
          </w:p>
          <w:p w:rsidR="00A61AA7" w:rsidRPr="004740A2" w:rsidRDefault="00A61AA7" w:rsidP="00A61AA7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Cs w:val="20"/>
              </w:rPr>
            </w:pPr>
            <w:r w:rsidRPr="004740A2">
              <w:rPr>
                <w:rFonts w:ascii="Segoe UI" w:hAnsi="Segoe UI" w:cs="Segoe UI"/>
                <w:b/>
                <w:szCs w:val="20"/>
              </w:rPr>
              <w:t>Vocal</w:t>
            </w:r>
          </w:p>
        </w:tc>
      </w:tr>
    </w:tbl>
    <w:p w:rsidR="000F5E5E" w:rsidRDefault="000F5E5E" w:rsidP="00AB0901">
      <w:pPr>
        <w:pStyle w:val="Sinespaciado"/>
        <w:spacing w:line="360" w:lineRule="auto"/>
        <w:jc w:val="both"/>
        <w:rPr>
          <w:rFonts w:ascii="Segoe UI" w:hAnsi="Segoe UI" w:cs="Segoe UI"/>
          <w:bCs/>
          <w:sz w:val="20"/>
          <w:szCs w:val="20"/>
          <w:lang w:eastAsia="es-ES"/>
        </w:rPr>
      </w:pPr>
    </w:p>
    <w:p w:rsidR="00AB0901" w:rsidRDefault="00AB0901" w:rsidP="00AB0901">
      <w:pPr>
        <w:pStyle w:val="Sinespaciado"/>
        <w:spacing w:line="360" w:lineRule="auto"/>
        <w:jc w:val="both"/>
        <w:rPr>
          <w:rFonts w:ascii="Segoe UI" w:hAnsi="Segoe UI" w:cs="Segoe UI"/>
          <w:bCs/>
          <w:sz w:val="20"/>
          <w:szCs w:val="20"/>
          <w:lang w:eastAsia="es-ES"/>
        </w:rPr>
      </w:pPr>
    </w:p>
    <w:p w:rsidR="00AB0901" w:rsidRDefault="00AB0901" w:rsidP="00AB0901">
      <w:pPr>
        <w:pStyle w:val="Sinespaciado"/>
        <w:spacing w:line="360" w:lineRule="auto"/>
        <w:jc w:val="both"/>
        <w:rPr>
          <w:rFonts w:ascii="Segoe UI" w:hAnsi="Segoe UI" w:cs="Segoe UI"/>
          <w:bCs/>
          <w:sz w:val="20"/>
          <w:szCs w:val="20"/>
          <w:lang w:eastAsia="es-ES"/>
        </w:rPr>
      </w:pPr>
    </w:p>
    <w:p w:rsidR="00AB0901" w:rsidRDefault="00AB0901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AB0901" w:rsidRPr="005378DF" w:rsidRDefault="00AB0901" w:rsidP="00AB090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AB0901" w:rsidRPr="005378DF" w:rsidRDefault="00AB0901" w:rsidP="00AB0901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sectPr w:rsidR="00AB0901" w:rsidRPr="005378DF" w:rsidSect="00BB6DA0">
      <w:headerReference w:type="default" r:id="rId8"/>
      <w:footerReference w:type="default" r:id="rId9"/>
      <w:pgSz w:w="12240" w:h="20160" w:code="5"/>
      <w:pgMar w:top="1702" w:right="1750" w:bottom="1417" w:left="2552" w:header="1135" w:footer="1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05D" w:rsidRDefault="00EF105D" w:rsidP="00AB0901">
      <w:pPr>
        <w:spacing w:after="0" w:line="240" w:lineRule="auto"/>
      </w:pPr>
      <w:r>
        <w:separator/>
      </w:r>
    </w:p>
  </w:endnote>
  <w:endnote w:type="continuationSeparator" w:id="0">
    <w:p w:rsidR="00EF105D" w:rsidRDefault="00EF105D" w:rsidP="00AB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632" w:rsidRDefault="00FC0632">
    <w:pPr>
      <w:pStyle w:val="Piedepgina"/>
    </w:pPr>
  </w:p>
  <w:p w:rsidR="00FC0632" w:rsidRDefault="00FC06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05D" w:rsidRDefault="00EF105D" w:rsidP="00AB0901">
      <w:pPr>
        <w:spacing w:after="0" w:line="240" w:lineRule="auto"/>
      </w:pPr>
      <w:r>
        <w:separator/>
      </w:r>
    </w:p>
  </w:footnote>
  <w:footnote w:type="continuationSeparator" w:id="0">
    <w:p w:rsidR="00EF105D" w:rsidRDefault="00EF105D" w:rsidP="00AB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632" w:rsidRPr="00555BBD" w:rsidRDefault="00FC0632" w:rsidP="00AB0901">
    <w:pPr>
      <w:tabs>
        <w:tab w:val="center" w:pos="4419"/>
        <w:tab w:val="right" w:pos="88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FE32C2"/>
    <w:multiLevelType w:val="hybridMultilevel"/>
    <w:tmpl w:val="0F84B8A4"/>
    <w:lvl w:ilvl="0" w:tplc="7CB0DB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01"/>
    <w:rsid w:val="00036680"/>
    <w:rsid w:val="00041BF2"/>
    <w:rsid w:val="000659C8"/>
    <w:rsid w:val="00090F40"/>
    <w:rsid w:val="00091C6B"/>
    <w:rsid w:val="00097523"/>
    <w:rsid w:val="000A11BB"/>
    <w:rsid w:val="000A6F13"/>
    <w:rsid w:val="000C0871"/>
    <w:rsid w:val="000C4F98"/>
    <w:rsid w:val="000C66B7"/>
    <w:rsid w:val="000D0645"/>
    <w:rsid w:val="000D1574"/>
    <w:rsid w:val="000D721E"/>
    <w:rsid w:val="000D7FD0"/>
    <w:rsid w:val="000E7020"/>
    <w:rsid w:val="000E72FA"/>
    <w:rsid w:val="000E7C85"/>
    <w:rsid w:val="000F260B"/>
    <w:rsid w:val="000F5E5E"/>
    <w:rsid w:val="000F60F5"/>
    <w:rsid w:val="000F7BFE"/>
    <w:rsid w:val="00102A7F"/>
    <w:rsid w:val="001054CC"/>
    <w:rsid w:val="00107103"/>
    <w:rsid w:val="00126A35"/>
    <w:rsid w:val="00154A3A"/>
    <w:rsid w:val="0015503F"/>
    <w:rsid w:val="0017012B"/>
    <w:rsid w:val="0018696A"/>
    <w:rsid w:val="00192D79"/>
    <w:rsid w:val="00194075"/>
    <w:rsid w:val="00195978"/>
    <w:rsid w:val="001A750F"/>
    <w:rsid w:val="001B0124"/>
    <w:rsid w:val="001B3470"/>
    <w:rsid w:val="001B68AC"/>
    <w:rsid w:val="001D1691"/>
    <w:rsid w:val="001D478C"/>
    <w:rsid w:val="001D581B"/>
    <w:rsid w:val="001E0C14"/>
    <w:rsid w:val="001E50E6"/>
    <w:rsid w:val="001F65D0"/>
    <w:rsid w:val="001F666E"/>
    <w:rsid w:val="00210EBD"/>
    <w:rsid w:val="00215201"/>
    <w:rsid w:val="00215894"/>
    <w:rsid w:val="002160D7"/>
    <w:rsid w:val="00227D7F"/>
    <w:rsid w:val="00241B25"/>
    <w:rsid w:val="002430B6"/>
    <w:rsid w:val="00253A85"/>
    <w:rsid w:val="00256878"/>
    <w:rsid w:val="002654B2"/>
    <w:rsid w:val="00266E26"/>
    <w:rsid w:val="00291FBE"/>
    <w:rsid w:val="002950F7"/>
    <w:rsid w:val="002B0493"/>
    <w:rsid w:val="002B1AA0"/>
    <w:rsid w:val="002B740C"/>
    <w:rsid w:val="002C0D6E"/>
    <w:rsid w:val="002C6081"/>
    <w:rsid w:val="002D6100"/>
    <w:rsid w:val="002F22E0"/>
    <w:rsid w:val="00301FFC"/>
    <w:rsid w:val="003107D5"/>
    <w:rsid w:val="00312B0A"/>
    <w:rsid w:val="00313A1E"/>
    <w:rsid w:val="00316491"/>
    <w:rsid w:val="0033081B"/>
    <w:rsid w:val="00332116"/>
    <w:rsid w:val="00332298"/>
    <w:rsid w:val="00342B3E"/>
    <w:rsid w:val="0036173B"/>
    <w:rsid w:val="0037059D"/>
    <w:rsid w:val="00374803"/>
    <w:rsid w:val="003857AF"/>
    <w:rsid w:val="003A5456"/>
    <w:rsid w:val="003A5DDA"/>
    <w:rsid w:val="003C0A39"/>
    <w:rsid w:val="003D0240"/>
    <w:rsid w:val="003D2339"/>
    <w:rsid w:val="003E0BF6"/>
    <w:rsid w:val="003E4D3D"/>
    <w:rsid w:val="003E6FBF"/>
    <w:rsid w:val="003F7AF2"/>
    <w:rsid w:val="00410C36"/>
    <w:rsid w:val="004164A3"/>
    <w:rsid w:val="00423957"/>
    <w:rsid w:val="004252D7"/>
    <w:rsid w:val="00440478"/>
    <w:rsid w:val="00443218"/>
    <w:rsid w:val="0044785E"/>
    <w:rsid w:val="0047367C"/>
    <w:rsid w:val="004740A2"/>
    <w:rsid w:val="004A1828"/>
    <w:rsid w:val="004B2875"/>
    <w:rsid w:val="004C506D"/>
    <w:rsid w:val="004C55AF"/>
    <w:rsid w:val="004C71D2"/>
    <w:rsid w:val="004C75AA"/>
    <w:rsid w:val="004D2DC1"/>
    <w:rsid w:val="004E190B"/>
    <w:rsid w:val="004E354C"/>
    <w:rsid w:val="004E5786"/>
    <w:rsid w:val="00510CF3"/>
    <w:rsid w:val="00510F5E"/>
    <w:rsid w:val="005119B6"/>
    <w:rsid w:val="00517008"/>
    <w:rsid w:val="0052312C"/>
    <w:rsid w:val="005432C4"/>
    <w:rsid w:val="00544B1B"/>
    <w:rsid w:val="00546250"/>
    <w:rsid w:val="005576D3"/>
    <w:rsid w:val="00570C0D"/>
    <w:rsid w:val="00572F47"/>
    <w:rsid w:val="00574A01"/>
    <w:rsid w:val="00576047"/>
    <w:rsid w:val="00577FC2"/>
    <w:rsid w:val="005B36C1"/>
    <w:rsid w:val="005B7A89"/>
    <w:rsid w:val="005C08C2"/>
    <w:rsid w:val="00606CE5"/>
    <w:rsid w:val="00606D0F"/>
    <w:rsid w:val="00612192"/>
    <w:rsid w:val="00615508"/>
    <w:rsid w:val="006259FC"/>
    <w:rsid w:val="00626035"/>
    <w:rsid w:val="006441FC"/>
    <w:rsid w:val="00645539"/>
    <w:rsid w:val="00646B0A"/>
    <w:rsid w:val="00657ED4"/>
    <w:rsid w:val="00664F06"/>
    <w:rsid w:val="0067163C"/>
    <w:rsid w:val="00683B5F"/>
    <w:rsid w:val="00684688"/>
    <w:rsid w:val="006A2E04"/>
    <w:rsid w:val="006A7F89"/>
    <w:rsid w:val="006B2A0B"/>
    <w:rsid w:val="006E31F9"/>
    <w:rsid w:val="006E43B6"/>
    <w:rsid w:val="006F5CEC"/>
    <w:rsid w:val="00700DAD"/>
    <w:rsid w:val="00713BBC"/>
    <w:rsid w:val="00734CCA"/>
    <w:rsid w:val="00736A59"/>
    <w:rsid w:val="00743912"/>
    <w:rsid w:val="00745674"/>
    <w:rsid w:val="00751225"/>
    <w:rsid w:val="00762FC8"/>
    <w:rsid w:val="00767FDA"/>
    <w:rsid w:val="0077618F"/>
    <w:rsid w:val="00776FBB"/>
    <w:rsid w:val="007878EF"/>
    <w:rsid w:val="007978B8"/>
    <w:rsid w:val="007A3FBF"/>
    <w:rsid w:val="007A6666"/>
    <w:rsid w:val="007A6FC6"/>
    <w:rsid w:val="007B0918"/>
    <w:rsid w:val="007B43F4"/>
    <w:rsid w:val="007B77B6"/>
    <w:rsid w:val="007C0E69"/>
    <w:rsid w:val="007C492A"/>
    <w:rsid w:val="007D1DD6"/>
    <w:rsid w:val="007D5F92"/>
    <w:rsid w:val="007E7327"/>
    <w:rsid w:val="007F3B58"/>
    <w:rsid w:val="00814D28"/>
    <w:rsid w:val="008245A0"/>
    <w:rsid w:val="00824804"/>
    <w:rsid w:val="008365EC"/>
    <w:rsid w:val="00850DE9"/>
    <w:rsid w:val="00872383"/>
    <w:rsid w:val="00874BF9"/>
    <w:rsid w:val="00885860"/>
    <w:rsid w:val="00886F74"/>
    <w:rsid w:val="008919C7"/>
    <w:rsid w:val="008B09D2"/>
    <w:rsid w:val="008B5F66"/>
    <w:rsid w:val="008B7D6E"/>
    <w:rsid w:val="008E50EB"/>
    <w:rsid w:val="00907DD9"/>
    <w:rsid w:val="00913D69"/>
    <w:rsid w:val="00917504"/>
    <w:rsid w:val="009238A6"/>
    <w:rsid w:val="00925F74"/>
    <w:rsid w:val="00936280"/>
    <w:rsid w:val="009478F8"/>
    <w:rsid w:val="00954D88"/>
    <w:rsid w:val="0095519B"/>
    <w:rsid w:val="00961CBC"/>
    <w:rsid w:val="009620AC"/>
    <w:rsid w:val="00973EF6"/>
    <w:rsid w:val="00985175"/>
    <w:rsid w:val="00986A97"/>
    <w:rsid w:val="009904FE"/>
    <w:rsid w:val="009912D8"/>
    <w:rsid w:val="009920F1"/>
    <w:rsid w:val="00992B8D"/>
    <w:rsid w:val="00995444"/>
    <w:rsid w:val="009B4FD1"/>
    <w:rsid w:val="009B6617"/>
    <w:rsid w:val="009E2DC0"/>
    <w:rsid w:val="009E5B19"/>
    <w:rsid w:val="009F1C9D"/>
    <w:rsid w:val="009F609D"/>
    <w:rsid w:val="00A008ED"/>
    <w:rsid w:val="00A0457A"/>
    <w:rsid w:val="00A04747"/>
    <w:rsid w:val="00A056D5"/>
    <w:rsid w:val="00A10E1F"/>
    <w:rsid w:val="00A131B5"/>
    <w:rsid w:val="00A13555"/>
    <w:rsid w:val="00A14FF0"/>
    <w:rsid w:val="00A15B29"/>
    <w:rsid w:val="00A21BD3"/>
    <w:rsid w:val="00A25BE8"/>
    <w:rsid w:val="00A30FEF"/>
    <w:rsid w:val="00A375F0"/>
    <w:rsid w:val="00A41E9A"/>
    <w:rsid w:val="00A53523"/>
    <w:rsid w:val="00A54252"/>
    <w:rsid w:val="00A61AA7"/>
    <w:rsid w:val="00A651C9"/>
    <w:rsid w:val="00A6673A"/>
    <w:rsid w:val="00A70C38"/>
    <w:rsid w:val="00A71246"/>
    <w:rsid w:val="00A82EB7"/>
    <w:rsid w:val="00A83149"/>
    <w:rsid w:val="00A843BF"/>
    <w:rsid w:val="00A84DF7"/>
    <w:rsid w:val="00AA230F"/>
    <w:rsid w:val="00AA6B41"/>
    <w:rsid w:val="00AA78AF"/>
    <w:rsid w:val="00AB0901"/>
    <w:rsid w:val="00AB586C"/>
    <w:rsid w:val="00AC7EC8"/>
    <w:rsid w:val="00AD2937"/>
    <w:rsid w:val="00AD2952"/>
    <w:rsid w:val="00AD384D"/>
    <w:rsid w:val="00AD42BA"/>
    <w:rsid w:val="00AE32C0"/>
    <w:rsid w:val="00AF0B20"/>
    <w:rsid w:val="00AF1215"/>
    <w:rsid w:val="00B039FB"/>
    <w:rsid w:val="00B17E1B"/>
    <w:rsid w:val="00B23004"/>
    <w:rsid w:val="00B33E62"/>
    <w:rsid w:val="00B469CE"/>
    <w:rsid w:val="00B47F77"/>
    <w:rsid w:val="00B5624B"/>
    <w:rsid w:val="00B611C5"/>
    <w:rsid w:val="00B6617F"/>
    <w:rsid w:val="00B70552"/>
    <w:rsid w:val="00B859CB"/>
    <w:rsid w:val="00B87E6A"/>
    <w:rsid w:val="00B9231C"/>
    <w:rsid w:val="00B9251D"/>
    <w:rsid w:val="00B94EF1"/>
    <w:rsid w:val="00BA0B45"/>
    <w:rsid w:val="00BA1C6D"/>
    <w:rsid w:val="00BB6DA0"/>
    <w:rsid w:val="00BE4DAF"/>
    <w:rsid w:val="00BE7694"/>
    <w:rsid w:val="00C02EB6"/>
    <w:rsid w:val="00C04E45"/>
    <w:rsid w:val="00C07250"/>
    <w:rsid w:val="00C2282C"/>
    <w:rsid w:val="00C25BFD"/>
    <w:rsid w:val="00C34E8A"/>
    <w:rsid w:val="00C36A81"/>
    <w:rsid w:val="00C3749B"/>
    <w:rsid w:val="00C4410F"/>
    <w:rsid w:val="00C471A3"/>
    <w:rsid w:val="00C6177A"/>
    <w:rsid w:val="00C730A7"/>
    <w:rsid w:val="00C77457"/>
    <w:rsid w:val="00C83ECF"/>
    <w:rsid w:val="00C84126"/>
    <w:rsid w:val="00C84FBD"/>
    <w:rsid w:val="00C8737E"/>
    <w:rsid w:val="00C94218"/>
    <w:rsid w:val="00CA50F9"/>
    <w:rsid w:val="00CC4403"/>
    <w:rsid w:val="00CC4C0F"/>
    <w:rsid w:val="00CD13E9"/>
    <w:rsid w:val="00CD19FA"/>
    <w:rsid w:val="00CD49F0"/>
    <w:rsid w:val="00CE7310"/>
    <w:rsid w:val="00CF59DF"/>
    <w:rsid w:val="00CF6720"/>
    <w:rsid w:val="00D13EB4"/>
    <w:rsid w:val="00D2144C"/>
    <w:rsid w:val="00D27815"/>
    <w:rsid w:val="00D3084B"/>
    <w:rsid w:val="00D35F6D"/>
    <w:rsid w:val="00D43639"/>
    <w:rsid w:val="00D448FD"/>
    <w:rsid w:val="00D5281D"/>
    <w:rsid w:val="00D56C3C"/>
    <w:rsid w:val="00D60336"/>
    <w:rsid w:val="00D62423"/>
    <w:rsid w:val="00D64020"/>
    <w:rsid w:val="00D645BD"/>
    <w:rsid w:val="00D676C5"/>
    <w:rsid w:val="00D85AFB"/>
    <w:rsid w:val="00D93A7C"/>
    <w:rsid w:val="00DA5BD1"/>
    <w:rsid w:val="00DC0FFB"/>
    <w:rsid w:val="00DD53C2"/>
    <w:rsid w:val="00DE1073"/>
    <w:rsid w:val="00DE68BB"/>
    <w:rsid w:val="00DF1C45"/>
    <w:rsid w:val="00DF2466"/>
    <w:rsid w:val="00DF2F8D"/>
    <w:rsid w:val="00E116AB"/>
    <w:rsid w:val="00E11B3B"/>
    <w:rsid w:val="00E1259E"/>
    <w:rsid w:val="00E141E1"/>
    <w:rsid w:val="00E16047"/>
    <w:rsid w:val="00E40AD0"/>
    <w:rsid w:val="00E40D9E"/>
    <w:rsid w:val="00E614DE"/>
    <w:rsid w:val="00E732AF"/>
    <w:rsid w:val="00EA0A30"/>
    <w:rsid w:val="00EA4A28"/>
    <w:rsid w:val="00EB7C78"/>
    <w:rsid w:val="00EC129B"/>
    <w:rsid w:val="00ED2856"/>
    <w:rsid w:val="00ED3CB3"/>
    <w:rsid w:val="00ED7BA5"/>
    <w:rsid w:val="00EF105D"/>
    <w:rsid w:val="00EF2290"/>
    <w:rsid w:val="00F0337A"/>
    <w:rsid w:val="00F21585"/>
    <w:rsid w:val="00F315D9"/>
    <w:rsid w:val="00F560BD"/>
    <w:rsid w:val="00F7382E"/>
    <w:rsid w:val="00F861FD"/>
    <w:rsid w:val="00F90335"/>
    <w:rsid w:val="00F93FEC"/>
    <w:rsid w:val="00FA23AB"/>
    <w:rsid w:val="00FA2481"/>
    <w:rsid w:val="00FB2009"/>
    <w:rsid w:val="00FB57B1"/>
    <w:rsid w:val="00FC0632"/>
    <w:rsid w:val="00FC47C6"/>
    <w:rsid w:val="00FE7A1C"/>
    <w:rsid w:val="00FF4D05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78FFF7-B63A-4968-84B9-81674F39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901"/>
  </w:style>
  <w:style w:type="paragraph" w:styleId="Ttulo1">
    <w:name w:val="heading 1"/>
    <w:basedOn w:val="Normal"/>
    <w:next w:val="Normal"/>
    <w:link w:val="Ttulo1Car"/>
    <w:uiPriority w:val="9"/>
    <w:qFormat/>
    <w:rsid w:val="0088586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0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901"/>
  </w:style>
  <w:style w:type="paragraph" w:styleId="Piedepgina">
    <w:name w:val="footer"/>
    <w:basedOn w:val="Normal"/>
    <w:link w:val="PiedepginaCar"/>
    <w:uiPriority w:val="99"/>
    <w:unhideWhenUsed/>
    <w:rsid w:val="00AB0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901"/>
  </w:style>
  <w:style w:type="paragraph" w:styleId="Textodeglobo">
    <w:name w:val="Balloon Text"/>
    <w:basedOn w:val="Normal"/>
    <w:link w:val="TextodegloboCar"/>
    <w:uiPriority w:val="99"/>
    <w:semiHidden/>
    <w:unhideWhenUsed/>
    <w:rsid w:val="00AB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9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0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B0901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448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48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48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48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48FD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8586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8586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85860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88586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E20D5-7C9C-47D9-B45B-34D015FE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3</Pages>
  <Words>910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severo15</dc:creator>
  <cp:keywords/>
  <dc:description/>
  <cp:lastModifiedBy>Cuenta Microsoft</cp:lastModifiedBy>
  <cp:revision>94</cp:revision>
  <cp:lastPrinted>2020-07-16T18:50:00Z</cp:lastPrinted>
  <dcterms:created xsi:type="dcterms:W3CDTF">2020-06-01T22:26:00Z</dcterms:created>
  <dcterms:modified xsi:type="dcterms:W3CDTF">2020-11-12T20:50:00Z</dcterms:modified>
</cp:coreProperties>
</file>