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80"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En la ciudad de </w:t>
      </w:r>
      <w:r w:rsidR="000274F8" w:rsidRPr="00AB1FD7">
        <w:rPr>
          <w:rFonts w:ascii="Cambria" w:hAnsi="Cambria" w:cs="Segoe UI"/>
          <w:b/>
          <w:sz w:val="24"/>
          <w:szCs w:val="24"/>
        </w:rPr>
        <w:t>Ocotlán</w:t>
      </w:r>
      <w:r w:rsidR="00295757" w:rsidRPr="00AB1FD7">
        <w:rPr>
          <w:rFonts w:ascii="Cambria" w:hAnsi="Cambria" w:cs="Segoe UI"/>
          <w:b/>
          <w:sz w:val="24"/>
          <w:szCs w:val="24"/>
        </w:rPr>
        <w:t>, J</w:t>
      </w:r>
      <w:r w:rsidR="00802B3B">
        <w:rPr>
          <w:rFonts w:ascii="Cambria" w:hAnsi="Cambria" w:cs="Segoe UI"/>
          <w:b/>
          <w:sz w:val="24"/>
          <w:szCs w:val="24"/>
        </w:rPr>
        <w:t xml:space="preserve">alisco, siendo las </w:t>
      </w:r>
      <w:r w:rsidR="0099445E">
        <w:rPr>
          <w:rFonts w:ascii="Cambria" w:hAnsi="Cambria" w:cs="Segoe UI"/>
          <w:b/>
          <w:sz w:val="24"/>
          <w:szCs w:val="24"/>
        </w:rPr>
        <w:t>14</w:t>
      </w:r>
      <w:r w:rsidR="00A26411">
        <w:rPr>
          <w:rFonts w:ascii="Cambria" w:hAnsi="Cambria" w:cs="Segoe UI"/>
          <w:b/>
          <w:sz w:val="24"/>
          <w:szCs w:val="24"/>
        </w:rPr>
        <w:t>:</w:t>
      </w:r>
      <w:r w:rsidR="00F66DE8">
        <w:rPr>
          <w:rFonts w:ascii="Cambria" w:hAnsi="Cambria" w:cs="Segoe UI"/>
          <w:b/>
          <w:sz w:val="24"/>
          <w:szCs w:val="24"/>
        </w:rPr>
        <w:t>45</w:t>
      </w:r>
      <w:r w:rsidR="00A26411">
        <w:rPr>
          <w:rFonts w:ascii="Cambria" w:hAnsi="Cambria" w:cs="Segoe UI"/>
          <w:b/>
          <w:sz w:val="24"/>
          <w:szCs w:val="24"/>
        </w:rPr>
        <w:t xml:space="preserve"> horas del día </w:t>
      </w:r>
      <w:r w:rsidR="0099445E">
        <w:rPr>
          <w:rFonts w:ascii="Cambria" w:hAnsi="Cambria" w:cs="Segoe UI"/>
          <w:b/>
          <w:sz w:val="24"/>
          <w:szCs w:val="24"/>
        </w:rPr>
        <w:t>31</w:t>
      </w:r>
      <w:r w:rsidR="000274F8" w:rsidRPr="00AB1FD7">
        <w:rPr>
          <w:rFonts w:ascii="Cambria" w:hAnsi="Cambria" w:cs="Segoe UI"/>
          <w:b/>
          <w:sz w:val="24"/>
          <w:szCs w:val="24"/>
        </w:rPr>
        <w:t xml:space="preserve"> </w:t>
      </w:r>
      <w:r w:rsidR="00295757" w:rsidRPr="00AB1FD7">
        <w:rPr>
          <w:rFonts w:ascii="Cambria" w:hAnsi="Cambria" w:cs="Segoe UI"/>
          <w:b/>
          <w:sz w:val="24"/>
          <w:szCs w:val="24"/>
        </w:rPr>
        <w:t xml:space="preserve">de </w:t>
      </w:r>
      <w:r w:rsidR="0099445E">
        <w:rPr>
          <w:rFonts w:ascii="Cambria" w:hAnsi="Cambria" w:cs="Segoe UI"/>
          <w:b/>
          <w:sz w:val="24"/>
          <w:szCs w:val="24"/>
        </w:rPr>
        <w:t>Octubre</w:t>
      </w:r>
      <w:r w:rsidR="00295757" w:rsidRPr="00AB1FD7">
        <w:rPr>
          <w:rFonts w:ascii="Cambria" w:hAnsi="Cambria" w:cs="Segoe UI"/>
          <w:b/>
          <w:sz w:val="24"/>
          <w:szCs w:val="24"/>
        </w:rPr>
        <w:t xml:space="preserve"> del 201</w:t>
      </w:r>
      <w:r w:rsidR="007A77D1">
        <w:rPr>
          <w:rFonts w:ascii="Cambria" w:hAnsi="Cambria" w:cs="Segoe UI"/>
          <w:b/>
          <w:sz w:val="24"/>
          <w:szCs w:val="24"/>
        </w:rPr>
        <w:t>9</w:t>
      </w:r>
      <w:r w:rsidRPr="00AB1FD7">
        <w:rPr>
          <w:rFonts w:ascii="Cambria" w:hAnsi="Cambria" w:cs="Segoe UI"/>
          <w:sz w:val="24"/>
          <w:szCs w:val="24"/>
        </w:rPr>
        <w:t xml:space="preserve">, </w:t>
      </w:r>
      <w:r w:rsidR="001B4291" w:rsidRPr="00AB1FD7">
        <w:rPr>
          <w:rFonts w:ascii="Cambria" w:hAnsi="Cambria" w:cs="Segoe UI"/>
          <w:sz w:val="24"/>
          <w:szCs w:val="24"/>
        </w:rPr>
        <w:t xml:space="preserve">en el Recinto Oficial del Honorable Ayuntamiento y en apego a lo establecido por los artículos </w:t>
      </w:r>
      <w:r w:rsidR="00661C05" w:rsidRPr="00AB1FD7">
        <w:rPr>
          <w:rFonts w:ascii="Cambria" w:hAnsi="Cambria" w:cs="Segoe UI"/>
          <w:sz w:val="24"/>
          <w:szCs w:val="24"/>
        </w:rPr>
        <w:t>27 de la Ley del Gobierno y la Administración P</w:t>
      </w:r>
      <w:r w:rsidR="0068519B" w:rsidRPr="00AB1FD7">
        <w:rPr>
          <w:rFonts w:ascii="Cambria" w:hAnsi="Cambria" w:cs="Segoe UI"/>
          <w:sz w:val="24"/>
          <w:szCs w:val="24"/>
        </w:rPr>
        <w:t xml:space="preserve">ública del Estado de </w:t>
      </w:r>
      <w:r w:rsidR="004451D9">
        <w:rPr>
          <w:rFonts w:ascii="Cambria" w:hAnsi="Cambria" w:cs="Segoe UI"/>
          <w:sz w:val="24"/>
          <w:szCs w:val="24"/>
        </w:rPr>
        <w:t xml:space="preserve">Jalisco; </w:t>
      </w:r>
      <w:r w:rsidR="00F66DE8">
        <w:rPr>
          <w:rFonts w:ascii="Cambria" w:hAnsi="Cambria" w:cs="Segoe UI"/>
          <w:sz w:val="24"/>
          <w:szCs w:val="24"/>
        </w:rPr>
        <w:t>artículos 38, 39, numeral 10</w:t>
      </w:r>
      <w:r w:rsidR="00D17F84">
        <w:rPr>
          <w:rFonts w:ascii="Cambria" w:hAnsi="Cambria" w:cs="Segoe UI"/>
          <w:sz w:val="24"/>
          <w:szCs w:val="24"/>
        </w:rPr>
        <w:t xml:space="preserve"> y los artículos 41, 45</w:t>
      </w:r>
      <w:r w:rsidR="004451D9">
        <w:rPr>
          <w:rFonts w:ascii="Cambria" w:hAnsi="Cambria" w:cs="Segoe UI"/>
          <w:sz w:val="24"/>
          <w:szCs w:val="24"/>
        </w:rPr>
        <w:t>,</w:t>
      </w:r>
      <w:r w:rsidR="0099445E">
        <w:rPr>
          <w:rFonts w:ascii="Cambria" w:hAnsi="Cambria" w:cs="Segoe UI"/>
          <w:sz w:val="24"/>
          <w:szCs w:val="24"/>
        </w:rPr>
        <w:t xml:space="preserve"> 47 y </w:t>
      </w:r>
      <w:r w:rsidR="00F66DE8">
        <w:rPr>
          <w:rFonts w:ascii="Cambria" w:hAnsi="Cambria" w:cs="Segoe UI"/>
          <w:sz w:val="24"/>
          <w:szCs w:val="24"/>
        </w:rPr>
        <w:t xml:space="preserve">59 </w:t>
      </w:r>
      <w:r w:rsidR="00661C05" w:rsidRPr="00AB1FD7">
        <w:rPr>
          <w:rFonts w:ascii="Cambria" w:hAnsi="Cambria" w:cs="Segoe UI"/>
          <w:sz w:val="24"/>
          <w:szCs w:val="24"/>
        </w:rPr>
        <w:t xml:space="preserve">del Reglamento de </w:t>
      </w:r>
      <w:r w:rsidR="0068519B" w:rsidRPr="00AB1FD7">
        <w:rPr>
          <w:rFonts w:ascii="Cambria" w:hAnsi="Cambria" w:cs="Segoe UI"/>
          <w:sz w:val="24"/>
          <w:szCs w:val="24"/>
        </w:rPr>
        <w:t>Organización y Funcionamiento del Ayuntamiento de Ocotlán, Jalisco</w:t>
      </w:r>
      <w:r w:rsidR="00661C05" w:rsidRPr="00AB1FD7">
        <w:rPr>
          <w:rFonts w:ascii="Cambria" w:hAnsi="Cambria" w:cs="Segoe UI"/>
          <w:sz w:val="24"/>
          <w:szCs w:val="24"/>
        </w:rPr>
        <w:t xml:space="preserve">; </w:t>
      </w:r>
      <w:r w:rsidR="00C23DC9" w:rsidRPr="00AB1FD7">
        <w:rPr>
          <w:rFonts w:ascii="Cambria" w:hAnsi="Cambria" w:cs="Segoe UI"/>
          <w:sz w:val="24"/>
          <w:szCs w:val="24"/>
        </w:rPr>
        <w:t>es</w:t>
      </w:r>
      <w:r w:rsidR="005A35DB">
        <w:rPr>
          <w:rFonts w:ascii="Cambria" w:hAnsi="Cambria" w:cs="Segoe UI"/>
          <w:sz w:val="24"/>
          <w:szCs w:val="24"/>
        </w:rPr>
        <w:t>tando presentes sus integrantes</w:t>
      </w:r>
      <w:r w:rsidR="009901D6" w:rsidRPr="00AB1FD7">
        <w:rPr>
          <w:rFonts w:ascii="Cambria" w:hAnsi="Cambria" w:cs="Segoe UI"/>
          <w:sz w:val="24"/>
          <w:szCs w:val="24"/>
        </w:rPr>
        <w:t xml:space="preserve">, </w:t>
      </w:r>
      <w:r w:rsidR="005A35DB" w:rsidRPr="005A35DB">
        <w:rPr>
          <w:rFonts w:ascii="Cambria" w:hAnsi="Cambria" w:cs="Segoe UI"/>
          <w:b/>
          <w:sz w:val="24"/>
          <w:szCs w:val="24"/>
        </w:rPr>
        <w:t>CC.</w:t>
      </w:r>
      <w:r w:rsidR="005A35DB">
        <w:rPr>
          <w:rFonts w:ascii="Cambria" w:hAnsi="Cambria" w:cs="Segoe UI"/>
          <w:b/>
          <w:sz w:val="24"/>
          <w:szCs w:val="24"/>
        </w:rPr>
        <w:t xml:space="preserve"> LIL</w:t>
      </w:r>
      <w:r w:rsidR="0099445E">
        <w:rPr>
          <w:rFonts w:ascii="Cambria" w:hAnsi="Cambria" w:cs="Segoe UI"/>
          <w:b/>
          <w:sz w:val="24"/>
          <w:szCs w:val="24"/>
        </w:rPr>
        <w:t xml:space="preserve">IA DENISSE CHÁVEZ OCHOA, </w:t>
      </w:r>
      <w:r w:rsidR="005A35DB">
        <w:rPr>
          <w:rFonts w:ascii="Cambria" w:hAnsi="Cambria" w:cs="Segoe UI"/>
          <w:b/>
          <w:sz w:val="24"/>
          <w:szCs w:val="24"/>
        </w:rPr>
        <w:t>DEYSI NALLELY ÁNGEL HERNANDEZ Y</w:t>
      </w:r>
      <w:r w:rsidR="0099445E">
        <w:rPr>
          <w:rFonts w:ascii="Cambria" w:hAnsi="Cambria" w:cs="Segoe UI"/>
          <w:b/>
          <w:sz w:val="24"/>
          <w:szCs w:val="24"/>
        </w:rPr>
        <w:t xml:space="preserve"> BERTHA ALICIA ROCHA GARCÍA</w:t>
      </w:r>
      <w:r w:rsidR="005A35DB">
        <w:rPr>
          <w:rFonts w:ascii="Cambria" w:hAnsi="Cambria" w:cs="Segoe UI"/>
          <w:b/>
          <w:sz w:val="24"/>
          <w:szCs w:val="24"/>
        </w:rPr>
        <w:t xml:space="preserve">, </w:t>
      </w:r>
      <w:r w:rsidR="00ED4AD1" w:rsidRPr="00AB1FD7">
        <w:rPr>
          <w:rFonts w:ascii="Cambria" w:hAnsi="Cambria" w:cs="Segoe UI"/>
          <w:sz w:val="24"/>
          <w:szCs w:val="24"/>
        </w:rPr>
        <w:t>Presi</w:t>
      </w:r>
      <w:r w:rsidR="007C4009">
        <w:rPr>
          <w:rFonts w:ascii="Cambria" w:hAnsi="Cambria" w:cs="Segoe UI"/>
          <w:sz w:val="24"/>
          <w:szCs w:val="24"/>
        </w:rPr>
        <w:t>denta</w:t>
      </w:r>
      <w:r w:rsidR="00236080" w:rsidRPr="00AB1FD7">
        <w:rPr>
          <w:rFonts w:ascii="Cambria" w:hAnsi="Cambria" w:cs="Segoe UI"/>
          <w:sz w:val="24"/>
          <w:szCs w:val="24"/>
        </w:rPr>
        <w:t xml:space="preserve"> y vocales respectivamente, </w:t>
      </w:r>
      <w:r w:rsidR="0068519B" w:rsidRPr="00AB1FD7">
        <w:rPr>
          <w:rFonts w:ascii="Cambria" w:hAnsi="Cambria" w:cs="Segoe UI"/>
          <w:sz w:val="24"/>
          <w:szCs w:val="24"/>
        </w:rPr>
        <w:t xml:space="preserve">tienen a bien llevar a cabo </w:t>
      </w:r>
      <w:r w:rsidR="00661C05" w:rsidRPr="00AB1FD7">
        <w:rPr>
          <w:rFonts w:ascii="Cambria" w:hAnsi="Cambria" w:cs="Segoe UI"/>
          <w:sz w:val="24"/>
          <w:szCs w:val="24"/>
        </w:rPr>
        <w:t xml:space="preserve"> </w:t>
      </w:r>
      <w:r w:rsidR="00C23DC9" w:rsidRPr="00AB1FD7">
        <w:rPr>
          <w:rFonts w:ascii="Cambria" w:hAnsi="Cambria" w:cs="Segoe UI"/>
          <w:sz w:val="24"/>
          <w:szCs w:val="24"/>
        </w:rPr>
        <w:t xml:space="preserve">la </w:t>
      </w:r>
      <w:r w:rsidR="00C23DC9" w:rsidRPr="00AB1FD7">
        <w:rPr>
          <w:rFonts w:ascii="Cambria" w:hAnsi="Cambria" w:cs="Segoe UI"/>
          <w:b/>
          <w:sz w:val="24"/>
          <w:szCs w:val="24"/>
        </w:rPr>
        <w:t>S</w:t>
      </w:r>
      <w:r w:rsidR="005443DB" w:rsidRPr="00AB1FD7">
        <w:rPr>
          <w:rFonts w:ascii="Cambria" w:hAnsi="Cambria" w:cs="Segoe UI"/>
          <w:b/>
          <w:sz w:val="24"/>
          <w:szCs w:val="24"/>
        </w:rPr>
        <w:t xml:space="preserve">ESIÓN </w:t>
      </w:r>
      <w:r w:rsidR="003D4006">
        <w:rPr>
          <w:rFonts w:ascii="Cambria" w:hAnsi="Cambria" w:cs="Segoe UI"/>
          <w:b/>
          <w:sz w:val="24"/>
          <w:szCs w:val="24"/>
        </w:rPr>
        <w:t>DE</w:t>
      </w:r>
      <w:r w:rsidR="00AB508F">
        <w:rPr>
          <w:rFonts w:ascii="Cambria" w:hAnsi="Cambria" w:cs="Segoe UI"/>
          <w:b/>
          <w:sz w:val="24"/>
          <w:szCs w:val="24"/>
        </w:rPr>
        <w:t xml:space="preserve"> LA COMISIÓN EDILICIA DE HACIENDA Y</w:t>
      </w:r>
      <w:r w:rsidR="00C64FFC">
        <w:rPr>
          <w:rFonts w:ascii="Cambria" w:hAnsi="Cambria" w:cs="Segoe UI"/>
          <w:b/>
          <w:sz w:val="24"/>
          <w:szCs w:val="24"/>
        </w:rPr>
        <w:t xml:space="preserve"> RECAUDACION. </w:t>
      </w:r>
      <w:r w:rsidR="00911E82" w:rsidRPr="00AB1FD7">
        <w:rPr>
          <w:rFonts w:ascii="Cambria" w:hAnsi="Cambria" w:cs="Segoe UI"/>
          <w:sz w:val="24"/>
          <w:szCs w:val="24"/>
        </w:rPr>
        <w:t>La</w:t>
      </w:r>
      <w:r w:rsidR="001B4291" w:rsidRPr="00AB1FD7">
        <w:rPr>
          <w:rFonts w:ascii="Cambria" w:hAnsi="Cambria" w:cs="Segoe UI"/>
          <w:sz w:val="24"/>
          <w:szCs w:val="24"/>
        </w:rPr>
        <w:t xml:space="preserve"> cual siguió su curso </w:t>
      </w:r>
      <w:r w:rsidR="005443DB" w:rsidRPr="00AB1FD7">
        <w:rPr>
          <w:rFonts w:ascii="Cambria" w:hAnsi="Cambria" w:cs="Segoe UI"/>
          <w:sz w:val="24"/>
          <w:szCs w:val="24"/>
        </w:rPr>
        <w:t xml:space="preserve">de la siguiente </w:t>
      </w:r>
      <w:r w:rsidR="0099445E" w:rsidRPr="00AB1FD7">
        <w:rPr>
          <w:rFonts w:ascii="Cambria" w:hAnsi="Cambria" w:cs="Segoe UI"/>
          <w:sz w:val="24"/>
          <w:szCs w:val="24"/>
        </w:rPr>
        <w:t>manera: -</w:t>
      </w:r>
      <w:r w:rsidR="000C062B" w:rsidRPr="00AB1FD7">
        <w:rPr>
          <w:rFonts w:ascii="Cambria" w:hAnsi="Cambria" w:cs="Segoe UI"/>
          <w:sz w:val="24"/>
          <w:szCs w:val="24"/>
        </w:rPr>
        <w:t xml:space="preserve"> - - - - - </w:t>
      </w:r>
      <w:r w:rsidR="00285E91" w:rsidRPr="00AB1FD7">
        <w:rPr>
          <w:rFonts w:ascii="Cambria" w:hAnsi="Cambria" w:cs="Segoe UI"/>
          <w:sz w:val="24"/>
          <w:szCs w:val="24"/>
        </w:rPr>
        <w:t>- - - - -</w:t>
      </w:r>
      <w:r w:rsidR="00A26411">
        <w:rPr>
          <w:rFonts w:ascii="Cambria" w:hAnsi="Cambria" w:cs="Segoe UI"/>
          <w:sz w:val="24"/>
          <w:szCs w:val="24"/>
        </w:rPr>
        <w:t xml:space="preserve"> - - - - - - - - - - - - - - - - - - - - - - - - </w:t>
      </w:r>
      <w:r w:rsidR="005A35DB">
        <w:rPr>
          <w:rFonts w:ascii="Cambria" w:hAnsi="Cambria" w:cs="Segoe UI"/>
          <w:sz w:val="24"/>
          <w:szCs w:val="24"/>
        </w:rPr>
        <w:t>- - - - - - - - - - - - - - - - - - - - - - - -</w:t>
      </w:r>
    </w:p>
    <w:p w:rsidR="004451D9" w:rsidRPr="004F772E" w:rsidRDefault="004451D9" w:rsidP="00E21A1F">
      <w:pPr>
        <w:pStyle w:val="Sinespaciado"/>
        <w:spacing w:line="360" w:lineRule="auto"/>
        <w:jc w:val="both"/>
        <w:rPr>
          <w:rFonts w:ascii="Cambria" w:hAnsi="Cambria" w:cs="Segoe UI"/>
          <w:b/>
          <w:sz w:val="24"/>
          <w:szCs w:val="24"/>
        </w:rPr>
      </w:pPr>
    </w:p>
    <w:p w:rsidR="00236080" w:rsidRPr="00802B3B" w:rsidRDefault="005443DB" w:rsidP="00E21A1F">
      <w:pPr>
        <w:pStyle w:val="Sinespaciado"/>
        <w:spacing w:line="360" w:lineRule="auto"/>
        <w:jc w:val="both"/>
        <w:rPr>
          <w:rFonts w:ascii="Cambria" w:hAnsi="Cambria" w:cs="Segoe UI"/>
          <w:b/>
          <w:sz w:val="24"/>
          <w:szCs w:val="24"/>
        </w:rPr>
      </w:pPr>
      <w:r w:rsidRPr="00AB1FD7">
        <w:rPr>
          <w:rFonts w:ascii="Cambria" w:hAnsi="Cambria" w:cs="Segoe UI"/>
          <w:bCs/>
          <w:sz w:val="24"/>
          <w:szCs w:val="24"/>
          <w:lang w:eastAsia="es-ES"/>
        </w:rPr>
        <w:t>La</w:t>
      </w:r>
      <w:r w:rsidR="00236080" w:rsidRPr="00AB1FD7">
        <w:rPr>
          <w:rFonts w:ascii="Cambria" w:hAnsi="Cambria" w:cs="Segoe UI"/>
          <w:bCs/>
          <w:sz w:val="24"/>
          <w:szCs w:val="24"/>
          <w:lang w:eastAsia="es-ES"/>
        </w:rPr>
        <w:t xml:space="preserve"> </w:t>
      </w:r>
      <w:r w:rsidRPr="00AB1FD7">
        <w:rPr>
          <w:rFonts w:ascii="Cambria" w:hAnsi="Cambria" w:cs="Segoe UI"/>
          <w:bCs/>
          <w:sz w:val="24"/>
          <w:szCs w:val="24"/>
          <w:lang w:eastAsia="es-ES"/>
        </w:rPr>
        <w:t>Presidenta</w:t>
      </w:r>
      <w:r w:rsidR="00236080" w:rsidRPr="00AB1FD7">
        <w:rPr>
          <w:rFonts w:ascii="Cambria" w:hAnsi="Cambria" w:cs="Segoe UI"/>
          <w:bCs/>
          <w:sz w:val="24"/>
          <w:szCs w:val="24"/>
          <w:lang w:eastAsia="es-ES"/>
        </w:rPr>
        <w:t xml:space="preserve"> de Comisión,</w:t>
      </w:r>
      <w:r w:rsidRPr="00AB1FD7">
        <w:rPr>
          <w:rFonts w:ascii="Cambria" w:hAnsi="Cambria" w:cs="Segoe UI"/>
          <w:bCs/>
          <w:sz w:val="24"/>
          <w:szCs w:val="24"/>
          <w:lang w:eastAsia="es-ES"/>
        </w:rPr>
        <w:t xml:space="preserve"> </w:t>
      </w:r>
      <w:r w:rsidR="00802B3B">
        <w:rPr>
          <w:rFonts w:ascii="Cambria" w:hAnsi="Cambria" w:cs="Segoe UI"/>
          <w:b/>
          <w:sz w:val="24"/>
          <w:szCs w:val="24"/>
        </w:rPr>
        <w:t>C. Lilia Denisse Chávez Ochoa</w:t>
      </w:r>
      <w:r w:rsidR="001F0DD1" w:rsidRPr="00AB1FD7">
        <w:rPr>
          <w:rFonts w:ascii="Cambria" w:hAnsi="Cambria" w:cs="Segoe UI"/>
          <w:b/>
          <w:sz w:val="24"/>
          <w:szCs w:val="24"/>
        </w:rPr>
        <w:t>,</w:t>
      </w:r>
      <w:r w:rsidR="00236080" w:rsidRPr="00AB1FD7">
        <w:rPr>
          <w:rFonts w:ascii="Cambria" w:hAnsi="Cambria" w:cs="Segoe UI"/>
          <w:bCs/>
          <w:sz w:val="24"/>
          <w:szCs w:val="24"/>
          <w:lang w:eastAsia="es-ES"/>
        </w:rPr>
        <w:t xml:space="preserve"> en uso de la voz, propuso y dio lectura al siguiente orden del </w:t>
      </w:r>
      <w:r w:rsidR="0099445E" w:rsidRPr="00AB1FD7">
        <w:rPr>
          <w:rFonts w:ascii="Cambria" w:hAnsi="Cambria" w:cs="Segoe UI"/>
          <w:bCs/>
          <w:sz w:val="24"/>
          <w:szCs w:val="24"/>
          <w:lang w:eastAsia="es-ES"/>
        </w:rPr>
        <w:t>día: -</w:t>
      </w:r>
      <w:r w:rsidR="00236080" w:rsidRPr="00AB1FD7">
        <w:rPr>
          <w:rFonts w:ascii="Cambria" w:hAnsi="Cambria" w:cs="Segoe UI"/>
          <w:bCs/>
          <w:sz w:val="24"/>
          <w:szCs w:val="24"/>
          <w:lang w:eastAsia="es-ES"/>
        </w:rPr>
        <w:t xml:space="preserve"> - - - - - - - - - - -</w:t>
      </w:r>
      <w:r w:rsidR="000C062B" w:rsidRPr="00AB1FD7">
        <w:rPr>
          <w:rFonts w:ascii="Cambria" w:hAnsi="Cambria" w:cs="Segoe UI"/>
          <w:bCs/>
          <w:sz w:val="24"/>
          <w:szCs w:val="24"/>
          <w:lang w:eastAsia="es-ES"/>
        </w:rPr>
        <w:t xml:space="preserve"> - - - -</w:t>
      </w:r>
      <w:r w:rsidR="008830D0">
        <w:rPr>
          <w:rFonts w:ascii="Cambria" w:hAnsi="Cambria" w:cs="Segoe UI"/>
          <w:bCs/>
          <w:sz w:val="24"/>
          <w:szCs w:val="24"/>
          <w:lang w:eastAsia="es-ES"/>
        </w:rPr>
        <w:t xml:space="preserve"> - - - - - - - - - - - - - - - - - - - </w:t>
      </w:r>
    </w:p>
    <w:p w:rsidR="00236080" w:rsidRPr="00AB1FD7" w:rsidRDefault="00236080" w:rsidP="00E21A1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tblPr>
      <w:tblGrid>
        <w:gridCol w:w="8096"/>
      </w:tblGrid>
      <w:tr w:rsidR="00043EF6" w:rsidRPr="00AB1FD7" w:rsidTr="00E21A1F">
        <w:trPr>
          <w:trHeight w:val="318"/>
          <w:jc w:val="center"/>
        </w:trPr>
        <w:tc>
          <w:tcPr>
            <w:tcW w:w="8096" w:type="dxa"/>
            <w:shd w:val="clear" w:color="auto" w:fill="BFBFBF" w:themeFill="background1" w:themeFillShade="BF"/>
          </w:tcPr>
          <w:p w:rsidR="00236080" w:rsidRPr="00AB1FD7" w:rsidRDefault="00043EF6" w:rsidP="00E21A1F">
            <w:pPr>
              <w:pStyle w:val="Sinespaciado"/>
              <w:spacing w:line="360" w:lineRule="auto"/>
              <w:jc w:val="center"/>
              <w:rPr>
                <w:rFonts w:ascii="Cambria" w:hAnsi="Cambria" w:cs="Segoe UI"/>
                <w:b/>
                <w:sz w:val="24"/>
                <w:szCs w:val="24"/>
              </w:rPr>
            </w:pPr>
            <w:r w:rsidRPr="00AB1FD7">
              <w:rPr>
                <w:rFonts w:ascii="Cambria" w:hAnsi="Cambria" w:cs="Segoe UI"/>
                <w:b/>
                <w:sz w:val="24"/>
                <w:szCs w:val="24"/>
              </w:rPr>
              <w:t>ORDEN DEL DÍA</w:t>
            </w:r>
          </w:p>
        </w:tc>
      </w:tr>
    </w:tbl>
    <w:p w:rsidR="00043EF6" w:rsidRPr="00AB1FD7" w:rsidRDefault="00043EF6" w:rsidP="00E21A1F">
      <w:pPr>
        <w:pStyle w:val="Sinespaciado"/>
        <w:spacing w:line="360" w:lineRule="auto"/>
        <w:jc w:val="both"/>
        <w:rPr>
          <w:rFonts w:ascii="Cambria" w:hAnsi="Cambria" w:cs="Segoe UI"/>
          <w:sz w:val="24"/>
          <w:szCs w:val="24"/>
        </w:rPr>
      </w:pPr>
    </w:p>
    <w:p w:rsidR="00236080" w:rsidRPr="00AB1FD7" w:rsidRDefault="00043EF6" w:rsidP="00E17697">
      <w:pPr>
        <w:pStyle w:val="Sinespaciado"/>
        <w:numPr>
          <w:ilvl w:val="0"/>
          <w:numId w:val="19"/>
        </w:numPr>
        <w:spacing w:line="360" w:lineRule="auto"/>
        <w:jc w:val="both"/>
        <w:rPr>
          <w:rFonts w:ascii="Cambria" w:hAnsi="Cambria" w:cs="Segoe UI"/>
          <w:sz w:val="24"/>
          <w:szCs w:val="24"/>
        </w:rPr>
      </w:pPr>
      <w:r w:rsidRPr="00AB1FD7">
        <w:rPr>
          <w:rFonts w:ascii="Cambria" w:hAnsi="Cambria" w:cs="Segoe UI"/>
          <w:sz w:val="24"/>
          <w:szCs w:val="24"/>
        </w:rPr>
        <w:t>Lista de Asistencia</w:t>
      </w:r>
      <w:r w:rsidR="00E17697">
        <w:rPr>
          <w:rFonts w:ascii="Cambria" w:hAnsi="Cambria" w:cs="Segoe UI"/>
          <w:sz w:val="24"/>
          <w:szCs w:val="24"/>
        </w:rPr>
        <w:t xml:space="preserve"> y Declaración de Quorum legal;</w:t>
      </w:r>
    </w:p>
    <w:p w:rsidR="007A77D1" w:rsidRPr="00AB1FD7" w:rsidRDefault="007A77D1" w:rsidP="00E17697">
      <w:pPr>
        <w:pStyle w:val="Sinespaciado"/>
        <w:numPr>
          <w:ilvl w:val="0"/>
          <w:numId w:val="19"/>
        </w:numPr>
        <w:spacing w:line="360" w:lineRule="auto"/>
        <w:jc w:val="both"/>
        <w:rPr>
          <w:rFonts w:ascii="Cambria" w:hAnsi="Cambria" w:cs="Segoe UI"/>
          <w:sz w:val="24"/>
          <w:szCs w:val="24"/>
        </w:rPr>
      </w:pPr>
      <w:r w:rsidRPr="00AB1FD7">
        <w:rPr>
          <w:rFonts w:ascii="Cambria" w:hAnsi="Cambria" w:cs="Segoe UI"/>
          <w:sz w:val="24"/>
          <w:szCs w:val="24"/>
        </w:rPr>
        <w:t xml:space="preserve">Lectura </w:t>
      </w:r>
      <w:r w:rsidR="00ED60A8">
        <w:rPr>
          <w:rFonts w:ascii="Cambria" w:hAnsi="Cambria" w:cs="Segoe UI"/>
          <w:sz w:val="24"/>
          <w:szCs w:val="24"/>
        </w:rPr>
        <w:t xml:space="preserve">y Aprobación </w:t>
      </w:r>
      <w:r w:rsidRPr="00AB1FD7">
        <w:rPr>
          <w:rFonts w:ascii="Cambria" w:hAnsi="Cambria" w:cs="Segoe UI"/>
          <w:sz w:val="24"/>
          <w:szCs w:val="24"/>
        </w:rPr>
        <w:t>del orden del día</w:t>
      </w:r>
      <w:r w:rsidR="00E17697">
        <w:rPr>
          <w:rFonts w:ascii="Cambria" w:hAnsi="Cambria" w:cs="Segoe UI"/>
          <w:sz w:val="24"/>
          <w:szCs w:val="24"/>
        </w:rPr>
        <w:t>;</w:t>
      </w:r>
    </w:p>
    <w:p w:rsidR="0044053E" w:rsidRDefault="0044053E"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Informe</w:t>
      </w:r>
      <w:r w:rsidR="00F66DE8">
        <w:rPr>
          <w:rFonts w:ascii="Cambria" w:hAnsi="Cambria" w:cs="Segoe UI"/>
          <w:sz w:val="24"/>
          <w:szCs w:val="24"/>
        </w:rPr>
        <w:t xml:space="preserve"> mensual de recaudación por parte del departamento de ingresos</w:t>
      </w:r>
      <w:r>
        <w:rPr>
          <w:rFonts w:ascii="Cambria" w:hAnsi="Cambria" w:cs="Segoe UI"/>
          <w:sz w:val="24"/>
          <w:szCs w:val="24"/>
        </w:rPr>
        <w:t>;</w:t>
      </w:r>
    </w:p>
    <w:p w:rsidR="0044053E" w:rsidRDefault="0044053E"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Asuntos varios;</w:t>
      </w:r>
    </w:p>
    <w:p w:rsidR="0044053E" w:rsidRDefault="0044053E" w:rsidP="00E17697">
      <w:pPr>
        <w:pStyle w:val="Sinespaciado"/>
        <w:numPr>
          <w:ilvl w:val="0"/>
          <w:numId w:val="19"/>
        </w:numPr>
        <w:spacing w:line="360" w:lineRule="auto"/>
        <w:jc w:val="both"/>
        <w:rPr>
          <w:rFonts w:ascii="Cambria" w:hAnsi="Cambria" w:cs="Segoe UI"/>
          <w:sz w:val="24"/>
          <w:szCs w:val="24"/>
        </w:rPr>
      </w:pPr>
      <w:r>
        <w:rPr>
          <w:rFonts w:ascii="Cambria" w:hAnsi="Cambria" w:cs="Segoe UI"/>
          <w:sz w:val="24"/>
          <w:szCs w:val="24"/>
        </w:rPr>
        <w:t>Clausura de la sesión.</w:t>
      </w:r>
    </w:p>
    <w:p w:rsidR="0044053E" w:rsidRDefault="0044053E" w:rsidP="0044053E">
      <w:pPr>
        <w:pStyle w:val="Sinespaciado"/>
        <w:spacing w:line="360" w:lineRule="auto"/>
        <w:jc w:val="both"/>
        <w:rPr>
          <w:rFonts w:ascii="Cambria" w:hAnsi="Cambria" w:cs="Segoe UI"/>
          <w:sz w:val="24"/>
          <w:szCs w:val="24"/>
        </w:rPr>
      </w:pPr>
    </w:p>
    <w:p w:rsidR="0044053E" w:rsidRDefault="0044053E" w:rsidP="0044053E">
      <w:pPr>
        <w:pStyle w:val="Sinespaciado"/>
        <w:spacing w:line="360" w:lineRule="auto"/>
        <w:jc w:val="both"/>
        <w:rPr>
          <w:rFonts w:ascii="Cambria" w:hAnsi="Cambria" w:cs="Segoe UI"/>
          <w:sz w:val="24"/>
          <w:szCs w:val="24"/>
        </w:rPr>
      </w:pPr>
    </w:p>
    <w:p w:rsidR="0044053E" w:rsidRDefault="0044053E" w:rsidP="0044053E">
      <w:pPr>
        <w:pStyle w:val="Sinespaciado"/>
        <w:spacing w:line="360" w:lineRule="auto"/>
        <w:jc w:val="both"/>
        <w:rPr>
          <w:rFonts w:ascii="Cambria" w:hAnsi="Cambria" w:cs="Segoe UI"/>
          <w:sz w:val="24"/>
          <w:szCs w:val="24"/>
        </w:rPr>
      </w:pPr>
    </w:p>
    <w:p w:rsidR="0044053E" w:rsidRDefault="0044053E" w:rsidP="0044053E">
      <w:pPr>
        <w:pStyle w:val="Sinespaciado"/>
        <w:spacing w:line="360" w:lineRule="auto"/>
        <w:jc w:val="both"/>
        <w:rPr>
          <w:rFonts w:ascii="Cambria" w:hAnsi="Cambria" w:cs="Segoe UI"/>
          <w:sz w:val="24"/>
          <w:szCs w:val="24"/>
        </w:rPr>
      </w:pPr>
    </w:p>
    <w:p w:rsidR="0044053E" w:rsidRDefault="0044053E" w:rsidP="0044053E">
      <w:pPr>
        <w:pStyle w:val="Sinespaciado"/>
        <w:spacing w:line="360" w:lineRule="auto"/>
        <w:jc w:val="both"/>
        <w:rPr>
          <w:rFonts w:ascii="Cambria" w:hAnsi="Cambria" w:cs="Segoe UI"/>
          <w:sz w:val="24"/>
          <w:szCs w:val="24"/>
        </w:rPr>
      </w:pPr>
    </w:p>
    <w:p w:rsidR="0044053E" w:rsidRDefault="0044053E" w:rsidP="0044053E">
      <w:pPr>
        <w:pStyle w:val="Sinespaciado"/>
        <w:spacing w:line="360" w:lineRule="auto"/>
        <w:jc w:val="both"/>
        <w:rPr>
          <w:rFonts w:ascii="Cambria" w:hAnsi="Cambria" w:cs="Segoe UI"/>
          <w:sz w:val="24"/>
          <w:szCs w:val="24"/>
        </w:rPr>
      </w:pPr>
    </w:p>
    <w:p w:rsidR="0044053E" w:rsidRDefault="0044053E" w:rsidP="0044053E">
      <w:pPr>
        <w:pStyle w:val="Sinespaciado"/>
        <w:spacing w:line="360" w:lineRule="auto"/>
        <w:jc w:val="both"/>
        <w:rPr>
          <w:rFonts w:ascii="Cambria" w:hAnsi="Cambria" w:cs="Segoe UI"/>
          <w:sz w:val="24"/>
          <w:szCs w:val="24"/>
        </w:rPr>
      </w:pPr>
    </w:p>
    <w:p w:rsidR="0044053E" w:rsidRDefault="0044053E" w:rsidP="0044053E">
      <w:pPr>
        <w:pStyle w:val="Sinespaciado"/>
        <w:spacing w:line="360" w:lineRule="auto"/>
        <w:jc w:val="both"/>
        <w:rPr>
          <w:rFonts w:ascii="Cambria" w:hAnsi="Cambria" w:cs="Segoe UI"/>
          <w:sz w:val="24"/>
          <w:szCs w:val="24"/>
        </w:rPr>
      </w:pPr>
    </w:p>
    <w:p w:rsidR="0044053E" w:rsidRDefault="0044053E" w:rsidP="0044053E">
      <w:pPr>
        <w:pStyle w:val="Sinespaciado"/>
        <w:spacing w:line="360" w:lineRule="auto"/>
        <w:jc w:val="both"/>
        <w:rPr>
          <w:rFonts w:ascii="Cambria" w:hAnsi="Cambria" w:cs="Segoe UI"/>
          <w:sz w:val="24"/>
          <w:szCs w:val="24"/>
        </w:rPr>
      </w:pPr>
    </w:p>
    <w:p w:rsidR="00F66DE8" w:rsidRDefault="00F66DE8" w:rsidP="0044053E">
      <w:pPr>
        <w:pStyle w:val="Sinespaciado"/>
        <w:spacing w:line="360" w:lineRule="auto"/>
        <w:jc w:val="both"/>
        <w:rPr>
          <w:rFonts w:ascii="Cambria" w:hAnsi="Cambria" w:cs="Segoe UI"/>
          <w:sz w:val="24"/>
          <w:szCs w:val="24"/>
        </w:rPr>
      </w:pPr>
    </w:p>
    <w:p w:rsidR="00F66DE8" w:rsidRDefault="00F66DE8" w:rsidP="0044053E">
      <w:pPr>
        <w:pStyle w:val="Sinespaciado"/>
        <w:spacing w:line="360" w:lineRule="auto"/>
        <w:jc w:val="both"/>
        <w:rPr>
          <w:rFonts w:ascii="Cambria" w:hAnsi="Cambria" w:cs="Segoe UI"/>
          <w:sz w:val="24"/>
          <w:szCs w:val="24"/>
        </w:rPr>
      </w:pPr>
    </w:p>
    <w:p w:rsidR="00F66DE8" w:rsidRDefault="00F66DE8" w:rsidP="0044053E">
      <w:pPr>
        <w:pStyle w:val="Sinespaciado"/>
        <w:spacing w:line="360" w:lineRule="auto"/>
        <w:jc w:val="both"/>
        <w:rPr>
          <w:rFonts w:ascii="Cambria" w:hAnsi="Cambria" w:cs="Segoe UI"/>
          <w:sz w:val="24"/>
          <w:szCs w:val="24"/>
        </w:rPr>
      </w:pPr>
    </w:p>
    <w:p w:rsidR="00F66DE8" w:rsidRDefault="00F66DE8" w:rsidP="0044053E">
      <w:pPr>
        <w:pStyle w:val="Sinespaciado"/>
        <w:spacing w:line="360" w:lineRule="auto"/>
        <w:jc w:val="both"/>
        <w:rPr>
          <w:rFonts w:ascii="Cambria" w:hAnsi="Cambria" w:cs="Segoe UI"/>
          <w:sz w:val="24"/>
          <w:szCs w:val="24"/>
        </w:rPr>
      </w:pPr>
    </w:p>
    <w:p w:rsidR="00F66DE8" w:rsidRDefault="00F66DE8" w:rsidP="0044053E">
      <w:pPr>
        <w:pStyle w:val="Sinespaciado"/>
        <w:spacing w:line="360" w:lineRule="auto"/>
        <w:jc w:val="both"/>
        <w:rPr>
          <w:rFonts w:ascii="Cambria" w:hAnsi="Cambria" w:cs="Segoe UI"/>
          <w:sz w:val="24"/>
          <w:szCs w:val="24"/>
        </w:rPr>
      </w:pPr>
    </w:p>
    <w:p w:rsidR="00F66DE8" w:rsidRDefault="00F66DE8" w:rsidP="0044053E">
      <w:pPr>
        <w:pStyle w:val="Sinespaciado"/>
        <w:spacing w:line="360" w:lineRule="auto"/>
        <w:jc w:val="both"/>
        <w:rPr>
          <w:rFonts w:ascii="Cambria" w:hAnsi="Cambria" w:cs="Segoe UI"/>
          <w:sz w:val="24"/>
          <w:szCs w:val="24"/>
        </w:rPr>
      </w:pPr>
    </w:p>
    <w:p w:rsidR="00F66DE8" w:rsidRDefault="00F66DE8" w:rsidP="0044053E">
      <w:pPr>
        <w:pStyle w:val="Sinespaciado"/>
        <w:spacing w:line="360" w:lineRule="auto"/>
        <w:jc w:val="both"/>
        <w:rPr>
          <w:rFonts w:ascii="Cambria" w:hAnsi="Cambria" w:cs="Segoe UI"/>
          <w:sz w:val="24"/>
          <w:szCs w:val="24"/>
        </w:rPr>
      </w:pPr>
    </w:p>
    <w:p w:rsidR="00DE5947" w:rsidRPr="00E6165A" w:rsidRDefault="00DE5947" w:rsidP="009E332F">
      <w:pPr>
        <w:pStyle w:val="Sinespaciado"/>
        <w:spacing w:line="360" w:lineRule="auto"/>
        <w:jc w:val="both"/>
        <w:rPr>
          <w:rFonts w:ascii="Cambria" w:hAnsi="Cambria" w:cs="Segoe UI"/>
          <w:sz w:val="24"/>
          <w:szCs w:val="24"/>
        </w:rPr>
      </w:pPr>
    </w:p>
    <w:tbl>
      <w:tblPr>
        <w:tblStyle w:val="Tablaconcuadrcula"/>
        <w:tblW w:w="0" w:type="auto"/>
        <w:jc w:val="center"/>
        <w:shd w:val="clear" w:color="auto" w:fill="BFBFBF" w:themeFill="background1" w:themeFillShade="BF"/>
        <w:tblLook w:val="04A0"/>
      </w:tblPr>
      <w:tblGrid>
        <w:gridCol w:w="8129"/>
      </w:tblGrid>
      <w:tr w:rsidR="00043EF6" w:rsidRPr="00AB1FD7" w:rsidTr="00E21A1F">
        <w:trPr>
          <w:trHeight w:val="70"/>
          <w:jc w:val="center"/>
        </w:trPr>
        <w:tc>
          <w:tcPr>
            <w:tcW w:w="8129" w:type="dxa"/>
            <w:shd w:val="clear" w:color="auto" w:fill="BFBFBF" w:themeFill="background1" w:themeFillShade="BF"/>
          </w:tcPr>
          <w:p w:rsidR="00236080" w:rsidRPr="00AB1FD7" w:rsidRDefault="00E21A1F" w:rsidP="00DE7A93">
            <w:pPr>
              <w:pStyle w:val="Sinespaciado"/>
              <w:spacing w:line="360" w:lineRule="auto"/>
              <w:jc w:val="center"/>
              <w:rPr>
                <w:rFonts w:ascii="Cambria" w:hAnsi="Cambria" w:cs="Segoe UI"/>
                <w:b/>
                <w:bCs/>
                <w:sz w:val="24"/>
                <w:szCs w:val="24"/>
              </w:rPr>
            </w:pPr>
            <w:r>
              <w:rPr>
                <w:rFonts w:ascii="Cambria" w:hAnsi="Cambria" w:cs="Segoe UI"/>
                <w:b/>
                <w:bCs/>
                <w:sz w:val="24"/>
                <w:szCs w:val="24"/>
              </w:rPr>
              <w:t xml:space="preserve">O R D E N </w:t>
            </w:r>
            <w:r w:rsidR="005B0D9A">
              <w:rPr>
                <w:rFonts w:ascii="Cambria" w:hAnsi="Cambria" w:cs="Segoe UI"/>
                <w:b/>
                <w:bCs/>
                <w:sz w:val="24"/>
                <w:szCs w:val="24"/>
              </w:rPr>
              <w:t xml:space="preserve">   </w:t>
            </w:r>
            <w:r w:rsidR="00043EF6" w:rsidRPr="00AB1FD7">
              <w:rPr>
                <w:rFonts w:ascii="Cambria" w:hAnsi="Cambria" w:cs="Segoe UI"/>
                <w:b/>
                <w:bCs/>
                <w:sz w:val="24"/>
                <w:szCs w:val="24"/>
              </w:rPr>
              <w:t>D E L    DÍA</w:t>
            </w:r>
          </w:p>
        </w:tc>
      </w:tr>
    </w:tbl>
    <w:p w:rsidR="00043EF6" w:rsidRPr="00AB1FD7" w:rsidRDefault="00043EF6" w:rsidP="00E21A1F">
      <w:pPr>
        <w:pStyle w:val="Sinespaciado"/>
        <w:spacing w:line="360" w:lineRule="auto"/>
        <w:jc w:val="both"/>
        <w:rPr>
          <w:rFonts w:ascii="Cambria" w:hAnsi="Cambria" w:cs="Segoe UI"/>
          <w:sz w:val="24"/>
          <w:szCs w:val="24"/>
        </w:rPr>
      </w:pPr>
    </w:p>
    <w:p w:rsidR="00F94719" w:rsidRDefault="00043EF6" w:rsidP="00E21A1F">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PRIMER </w:t>
      </w:r>
      <w:r w:rsidR="0044053E" w:rsidRPr="00AB1FD7">
        <w:rPr>
          <w:rFonts w:ascii="Cambria" w:hAnsi="Cambria" w:cs="Segoe UI"/>
          <w:b/>
          <w:sz w:val="24"/>
          <w:szCs w:val="24"/>
        </w:rPr>
        <w:t>PUNTO. -</w:t>
      </w:r>
      <w:r w:rsidRPr="00AB1FD7">
        <w:rPr>
          <w:rFonts w:ascii="Cambria" w:hAnsi="Cambria" w:cs="Segoe UI"/>
          <w:sz w:val="24"/>
          <w:szCs w:val="24"/>
        </w:rPr>
        <w:t xml:space="preserve"> </w:t>
      </w:r>
      <w:r w:rsidR="00F94719" w:rsidRPr="00AB1FD7">
        <w:rPr>
          <w:rFonts w:ascii="Cambria" w:hAnsi="Cambria" w:cs="Segoe UI"/>
          <w:sz w:val="24"/>
          <w:szCs w:val="24"/>
        </w:rPr>
        <w:t>Al desahogo del p</w:t>
      </w:r>
      <w:r w:rsidR="005443DB" w:rsidRPr="00AB1FD7">
        <w:rPr>
          <w:rFonts w:ascii="Cambria" w:hAnsi="Cambria" w:cs="Segoe UI"/>
          <w:sz w:val="24"/>
          <w:szCs w:val="24"/>
        </w:rPr>
        <w:t xml:space="preserve">rimer punto del orden del día, </w:t>
      </w:r>
      <w:r w:rsidR="000274F8" w:rsidRPr="00AB1FD7">
        <w:rPr>
          <w:rFonts w:ascii="Cambria" w:hAnsi="Cambria" w:cs="Segoe UI"/>
          <w:sz w:val="24"/>
          <w:szCs w:val="24"/>
        </w:rPr>
        <w:t>l</w:t>
      </w:r>
      <w:r w:rsidR="005443DB" w:rsidRPr="00AB1FD7">
        <w:rPr>
          <w:rFonts w:ascii="Cambria" w:hAnsi="Cambria" w:cs="Segoe UI"/>
          <w:sz w:val="24"/>
          <w:szCs w:val="24"/>
        </w:rPr>
        <w:t>a</w:t>
      </w:r>
      <w:r w:rsidR="005443DB" w:rsidRPr="00AB1FD7">
        <w:rPr>
          <w:rFonts w:ascii="Cambria" w:hAnsi="Cambria" w:cs="Segoe UI"/>
          <w:b/>
          <w:sz w:val="24"/>
          <w:szCs w:val="24"/>
        </w:rPr>
        <w:t xml:space="preserve"> </w:t>
      </w:r>
      <w:r w:rsidR="00802B3B">
        <w:rPr>
          <w:rFonts w:ascii="Cambria" w:hAnsi="Cambria" w:cs="Segoe UI"/>
          <w:b/>
          <w:sz w:val="24"/>
          <w:szCs w:val="24"/>
        </w:rPr>
        <w:t>C. Lilia Denisse Chávez Ochoa</w:t>
      </w:r>
      <w:r w:rsidR="000274F8" w:rsidRPr="00AB1FD7">
        <w:rPr>
          <w:rFonts w:ascii="Cambria" w:hAnsi="Cambria" w:cs="Segoe UI"/>
          <w:sz w:val="24"/>
          <w:szCs w:val="24"/>
        </w:rPr>
        <w:t xml:space="preserve">, </w:t>
      </w:r>
      <w:r w:rsidR="00AE7BF2" w:rsidRPr="00AB1FD7">
        <w:rPr>
          <w:rFonts w:ascii="Cambria" w:hAnsi="Cambria" w:cs="Segoe UI"/>
          <w:sz w:val="24"/>
          <w:szCs w:val="24"/>
        </w:rPr>
        <w:t>Presidenta</w:t>
      </w:r>
      <w:r w:rsidRPr="00AB1FD7">
        <w:rPr>
          <w:rFonts w:ascii="Cambria" w:hAnsi="Cambria" w:cs="Segoe UI"/>
          <w:sz w:val="24"/>
          <w:szCs w:val="24"/>
        </w:rPr>
        <w:t xml:space="preserve"> de la </w:t>
      </w:r>
      <w:r w:rsidR="006869FD" w:rsidRPr="00AB1FD7">
        <w:rPr>
          <w:rFonts w:ascii="Cambria" w:hAnsi="Cambria" w:cs="Segoe UI"/>
          <w:sz w:val="24"/>
          <w:szCs w:val="24"/>
        </w:rPr>
        <w:t>Comisión</w:t>
      </w:r>
      <w:r w:rsidRPr="00AB1FD7">
        <w:rPr>
          <w:rFonts w:ascii="Cambria" w:hAnsi="Cambria" w:cs="Segoe UI"/>
          <w:sz w:val="24"/>
          <w:szCs w:val="24"/>
        </w:rPr>
        <w:t>,</w:t>
      </w:r>
      <w:r w:rsidR="00F94719" w:rsidRPr="00AB1FD7">
        <w:rPr>
          <w:rFonts w:ascii="Cambria" w:hAnsi="Cambria" w:cs="Segoe UI"/>
          <w:sz w:val="24"/>
          <w:szCs w:val="24"/>
        </w:rPr>
        <w:t xml:space="preserve"> </w:t>
      </w:r>
      <w:r w:rsidR="00F94719" w:rsidRPr="00AB1FD7">
        <w:rPr>
          <w:rFonts w:ascii="Cambria" w:hAnsi="Cambria" w:cs="Segoe UI"/>
          <w:bCs/>
          <w:sz w:val="24"/>
          <w:szCs w:val="24"/>
          <w:lang w:eastAsia="es-ES"/>
        </w:rPr>
        <w:t xml:space="preserve">dio lectura a la </w:t>
      </w:r>
      <w:r w:rsidR="00F94719" w:rsidRPr="00AB1FD7">
        <w:rPr>
          <w:rFonts w:ascii="Cambria" w:hAnsi="Cambria" w:cs="Segoe UI"/>
          <w:b/>
          <w:bCs/>
          <w:sz w:val="24"/>
          <w:szCs w:val="24"/>
          <w:lang w:eastAsia="es-ES"/>
        </w:rPr>
        <w:t>LISTA DE ASISTENCIA</w:t>
      </w:r>
      <w:r w:rsidR="00F94719" w:rsidRPr="00AB1FD7">
        <w:rPr>
          <w:rFonts w:ascii="Cambria" w:hAnsi="Cambria" w:cs="Segoe UI"/>
          <w:bCs/>
          <w:sz w:val="24"/>
          <w:szCs w:val="24"/>
          <w:lang w:eastAsia="es-ES"/>
        </w:rPr>
        <w:t xml:space="preserve">, la cual resultó de la siguiente </w:t>
      </w:r>
      <w:r w:rsidR="0044053E" w:rsidRPr="00AB1FD7">
        <w:rPr>
          <w:rFonts w:ascii="Cambria" w:hAnsi="Cambria" w:cs="Segoe UI"/>
          <w:bCs/>
          <w:sz w:val="24"/>
          <w:szCs w:val="24"/>
          <w:lang w:eastAsia="es-ES"/>
        </w:rPr>
        <w:t>forma: -</w:t>
      </w:r>
      <w:r w:rsidR="00F94719" w:rsidRPr="00AB1FD7">
        <w:rPr>
          <w:rFonts w:ascii="Cambria" w:hAnsi="Cambria" w:cs="Segoe UI"/>
          <w:bCs/>
          <w:sz w:val="24"/>
          <w:szCs w:val="24"/>
          <w:lang w:eastAsia="es-ES"/>
        </w:rPr>
        <w:t xml:space="preserve"> - </w:t>
      </w:r>
      <w:r w:rsidR="0022026F" w:rsidRPr="00AB1FD7">
        <w:rPr>
          <w:rFonts w:ascii="Cambria" w:hAnsi="Cambria" w:cs="Segoe UI"/>
          <w:bCs/>
          <w:sz w:val="24"/>
          <w:szCs w:val="24"/>
          <w:lang w:eastAsia="es-ES"/>
        </w:rPr>
        <w:t xml:space="preserve">- </w:t>
      </w:r>
      <w:r w:rsidR="005443DB" w:rsidRPr="00AB1FD7">
        <w:rPr>
          <w:rFonts w:ascii="Cambria" w:hAnsi="Cambria" w:cs="Segoe UI"/>
          <w:bCs/>
          <w:sz w:val="24"/>
          <w:szCs w:val="24"/>
          <w:lang w:eastAsia="es-ES"/>
        </w:rPr>
        <w:t>- - - - - - -</w:t>
      </w:r>
      <w:r w:rsidR="007C4009">
        <w:rPr>
          <w:rFonts w:ascii="Cambria" w:hAnsi="Cambria" w:cs="Segoe UI"/>
          <w:bCs/>
          <w:sz w:val="24"/>
          <w:szCs w:val="24"/>
          <w:lang w:eastAsia="es-ES"/>
        </w:rPr>
        <w:t xml:space="preserve"> - - - - - - - - - - - - - - </w:t>
      </w:r>
      <w:r w:rsidR="008830D0">
        <w:rPr>
          <w:rFonts w:ascii="Cambria" w:hAnsi="Cambria" w:cs="Segoe UI"/>
          <w:bCs/>
          <w:sz w:val="24"/>
          <w:szCs w:val="24"/>
          <w:lang w:eastAsia="es-ES"/>
        </w:rPr>
        <w:t xml:space="preserve">- - - - - - - - - - - - - - - </w:t>
      </w:r>
    </w:p>
    <w:p w:rsidR="00E6165A" w:rsidRPr="00AB1FD7" w:rsidRDefault="00E6165A" w:rsidP="00E21A1F">
      <w:pPr>
        <w:pStyle w:val="Sinespaciado"/>
        <w:spacing w:line="360" w:lineRule="auto"/>
        <w:jc w:val="both"/>
        <w:rPr>
          <w:rFonts w:ascii="Cambria" w:hAnsi="Cambria" w:cs="Segoe UI"/>
          <w:sz w:val="24"/>
          <w:szCs w:val="24"/>
        </w:rPr>
      </w:pPr>
    </w:p>
    <w:tbl>
      <w:tblPr>
        <w:tblStyle w:val="Tablaconcuadrcula"/>
        <w:tblW w:w="0" w:type="auto"/>
        <w:tblInd w:w="279" w:type="dxa"/>
        <w:tblLayout w:type="fixed"/>
        <w:tblLook w:val="04A0"/>
      </w:tblPr>
      <w:tblGrid>
        <w:gridCol w:w="4678"/>
        <w:gridCol w:w="1417"/>
        <w:gridCol w:w="1418"/>
      </w:tblGrid>
      <w:tr w:rsidR="004665FC" w:rsidRPr="00AB1FD7" w:rsidTr="005A35DB">
        <w:trPr>
          <w:trHeight w:val="558"/>
        </w:trPr>
        <w:tc>
          <w:tcPr>
            <w:tcW w:w="4678"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Nombre</w:t>
            </w:r>
          </w:p>
        </w:tc>
        <w:tc>
          <w:tcPr>
            <w:tcW w:w="1417"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Cargo</w:t>
            </w:r>
          </w:p>
        </w:tc>
        <w:tc>
          <w:tcPr>
            <w:tcW w:w="1418" w:type="dxa"/>
          </w:tcPr>
          <w:p w:rsidR="004665FC" w:rsidRPr="00AB1FD7" w:rsidRDefault="004665FC" w:rsidP="00E21A1F">
            <w:pPr>
              <w:pStyle w:val="Sinespaciado"/>
              <w:spacing w:line="360" w:lineRule="auto"/>
              <w:jc w:val="center"/>
              <w:rPr>
                <w:rFonts w:ascii="Cambria" w:hAnsi="Cambria" w:cs="Segoe UI"/>
                <w:b/>
              </w:rPr>
            </w:pPr>
            <w:r w:rsidRPr="00AB1FD7">
              <w:rPr>
                <w:rFonts w:ascii="Cambria" w:hAnsi="Cambria" w:cs="Segoe UI"/>
                <w:b/>
              </w:rPr>
              <w:t>Asistencia</w:t>
            </w:r>
          </w:p>
        </w:tc>
      </w:tr>
      <w:tr w:rsidR="004665FC" w:rsidRPr="00AB1FD7" w:rsidTr="005A35DB">
        <w:trPr>
          <w:trHeight w:val="372"/>
        </w:trPr>
        <w:tc>
          <w:tcPr>
            <w:tcW w:w="4678" w:type="dxa"/>
          </w:tcPr>
          <w:p w:rsidR="004665FC" w:rsidRPr="00A170B8" w:rsidRDefault="007C4009" w:rsidP="00F66DE8">
            <w:pPr>
              <w:pStyle w:val="Sinespaciado"/>
              <w:spacing w:line="360" w:lineRule="auto"/>
              <w:rPr>
                <w:rFonts w:ascii="Cambria" w:hAnsi="Cambria" w:cs="Segoe UI"/>
                <w:sz w:val="22"/>
                <w:szCs w:val="22"/>
              </w:rPr>
            </w:pPr>
            <w:r w:rsidRPr="00A170B8">
              <w:rPr>
                <w:rFonts w:ascii="Cambria" w:hAnsi="Cambria" w:cs="Segoe UI"/>
                <w:sz w:val="22"/>
                <w:szCs w:val="22"/>
              </w:rPr>
              <w:t xml:space="preserve">C. </w:t>
            </w:r>
            <w:r w:rsidR="00F66DE8">
              <w:rPr>
                <w:rFonts w:ascii="Cambria" w:hAnsi="Cambria" w:cs="Segoe UI"/>
                <w:sz w:val="22"/>
                <w:szCs w:val="22"/>
              </w:rPr>
              <w:t>Verónica Guadalupe Rodríguez Manzo</w:t>
            </w:r>
          </w:p>
        </w:tc>
        <w:tc>
          <w:tcPr>
            <w:tcW w:w="1417" w:type="dxa"/>
          </w:tcPr>
          <w:p w:rsidR="004665FC" w:rsidRPr="00A170B8" w:rsidRDefault="00F66DE8" w:rsidP="00E21A1F">
            <w:pPr>
              <w:pStyle w:val="Sinespaciado"/>
              <w:spacing w:line="360" w:lineRule="auto"/>
              <w:jc w:val="center"/>
              <w:rPr>
                <w:rFonts w:ascii="Cambria" w:hAnsi="Cambria" w:cs="Segoe UI"/>
                <w:b/>
                <w:sz w:val="22"/>
                <w:szCs w:val="22"/>
              </w:rPr>
            </w:pPr>
            <w:r>
              <w:rPr>
                <w:rFonts w:ascii="Cambria" w:hAnsi="Cambria" w:cs="Segoe UI"/>
                <w:sz w:val="22"/>
                <w:szCs w:val="22"/>
              </w:rPr>
              <w:t>Vocal</w:t>
            </w:r>
          </w:p>
        </w:tc>
        <w:tc>
          <w:tcPr>
            <w:tcW w:w="1418" w:type="dxa"/>
          </w:tcPr>
          <w:p w:rsidR="004665FC" w:rsidRPr="00A170B8" w:rsidRDefault="00924935" w:rsidP="00E21A1F">
            <w:pPr>
              <w:pStyle w:val="Sinespaciado"/>
              <w:spacing w:line="360" w:lineRule="auto"/>
              <w:jc w:val="center"/>
              <w:rPr>
                <w:rFonts w:ascii="Cambria" w:hAnsi="Cambria" w:cs="Segoe UI"/>
                <w:sz w:val="22"/>
                <w:szCs w:val="22"/>
              </w:rPr>
            </w:pPr>
            <w:r w:rsidRPr="00A170B8">
              <w:rPr>
                <w:rFonts w:ascii="Cambria" w:hAnsi="Cambria" w:cs="Segoe UI"/>
                <w:sz w:val="22"/>
                <w:szCs w:val="22"/>
              </w:rPr>
              <w:t>Presente</w:t>
            </w:r>
          </w:p>
        </w:tc>
      </w:tr>
      <w:tr w:rsidR="004665FC" w:rsidRPr="00AB1FD7" w:rsidTr="005A35DB">
        <w:tc>
          <w:tcPr>
            <w:tcW w:w="4678" w:type="dxa"/>
          </w:tcPr>
          <w:p w:rsidR="004665FC" w:rsidRPr="005A35DB" w:rsidRDefault="005A35DB" w:rsidP="00F66DE8">
            <w:pPr>
              <w:pStyle w:val="Sinespaciado"/>
              <w:spacing w:line="360" w:lineRule="auto"/>
              <w:rPr>
                <w:rFonts w:ascii="Cambria" w:hAnsi="Cambria" w:cs="Segoe UI"/>
                <w:sz w:val="24"/>
                <w:szCs w:val="24"/>
              </w:rPr>
            </w:pPr>
            <w:r w:rsidRPr="005A35DB">
              <w:rPr>
                <w:rFonts w:ascii="Cambria" w:hAnsi="Cambria" w:cs="Segoe UI"/>
                <w:bCs/>
                <w:sz w:val="24"/>
                <w:szCs w:val="24"/>
                <w:lang w:eastAsia="es-ES"/>
              </w:rPr>
              <w:t xml:space="preserve">C. </w:t>
            </w:r>
            <w:r w:rsidR="00F66DE8">
              <w:rPr>
                <w:rFonts w:ascii="Cambria" w:hAnsi="Cambria" w:cs="Segoe UI"/>
                <w:sz w:val="24"/>
                <w:szCs w:val="24"/>
              </w:rPr>
              <w:t xml:space="preserve">Pablo Gabriel Hernández </w:t>
            </w:r>
            <w:proofErr w:type="spellStart"/>
            <w:r w:rsidR="00F66DE8">
              <w:rPr>
                <w:rFonts w:ascii="Cambria" w:hAnsi="Cambria" w:cs="Segoe UI"/>
                <w:sz w:val="24"/>
                <w:szCs w:val="24"/>
              </w:rPr>
              <w:t>Hernández</w:t>
            </w:r>
            <w:proofErr w:type="spellEnd"/>
            <w:r w:rsidR="00F66DE8">
              <w:rPr>
                <w:rFonts w:ascii="Cambria" w:hAnsi="Cambria" w:cs="Segoe UI"/>
                <w:sz w:val="24"/>
                <w:szCs w:val="24"/>
              </w:rPr>
              <w:t xml:space="preserve"> </w:t>
            </w:r>
          </w:p>
        </w:tc>
        <w:tc>
          <w:tcPr>
            <w:tcW w:w="1417" w:type="dxa"/>
          </w:tcPr>
          <w:p w:rsidR="004665FC" w:rsidRPr="00A170B8" w:rsidRDefault="00E6165A" w:rsidP="00E21A1F">
            <w:pPr>
              <w:pStyle w:val="Sinespaciado"/>
              <w:spacing w:line="360" w:lineRule="auto"/>
              <w:jc w:val="center"/>
              <w:rPr>
                <w:rFonts w:ascii="Cambria" w:hAnsi="Cambria" w:cs="Segoe UI"/>
                <w:sz w:val="22"/>
                <w:szCs w:val="22"/>
              </w:rPr>
            </w:pPr>
            <w:r w:rsidRPr="00A170B8">
              <w:rPr>
                <w:rFonts w:ascii="Cambria" w:hAnsi="Cambria" w:cs="Segoe UI"/>
                <w:sz w:val="22"/>
                <w:szCs w:val="22"/>
              </w:rPr>
              <w:t>V</w:t>
            </w:r>
            <w:r w:rsidR="004665FC" w:rsidRPr="00A170B8">
              <w:rPr>
                <w:rFonts w:ascii="Cambria" w:hAnsi="Cambria" w:cs="Segoe UI"/>
                <w:sz w:val="22"/>
                <w:szCs w:val="22"/>
              </w:rPr>
              <w:t>ocal</w:t>
            </w:r>
          </w:p>
        </w:tc>
        <w:tc>
          <w:tcPr>
            <w:tcW w:w="1418" w:type="dxa"/>
          </w:tcPr>
          <w:p w:rsidR="004665FC" w:rsidRPr="00A170B8" w:rsidRDefault="0044053E" w:rsidP="00E21A1F">
            <w:pPr>
              <w:pStyle w:val="Sinespaciado"/>
              <w:spacing w:line="360" w:lineRule="auto"/>
              <w:jc w:val="center"/>
              <w:rPr>
                <w:rFonts w:ascii="Cambria" w:hAnsi="Cambria" w:cs="Segoe UI"/>
                <w:sz w:val="22"/>
                <w:szCs w:val="22"/>
              </w:rPr>
            </w:pPr>
            <w:r>
              <w:rPr>
                <w:rFonts w:ascii="Cambria" w:hAnsi="Cambria" w:cs="Segoe UI"/>
                <w:sz w:val="22"/>
                <w:szCs w:val="22"/>
              </w:rPr>
              <w:t>Ausente</w:t>
            </w:r>
          </w:p>
        </w:tc>
      </w:tr>
      <w:tr w:rsidR="007C4009" w:rsidRPr="00AB1FD7" w:rsidTr="005A35DB">
        <w:tc>
          <w:tcPr>
            <w:tcW w:w="4678" w:type="dxa"/>
          </w:tcPr>
          <w:p w:rsidR="007C4009" w:rsidRPr="00A170B8" w:rsidRDefault="007C4009" w:rsidP="008830D0">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 xml:space="preserve">C. </w:t>
            </w:r>
            <w:proofErr w:type="spellStart"/>
            <w:r w:rsidRPr="00A170B8">
              <w:rPr>
                <w:rFonts w:ascii="Cambria" w:hAnsi="Cambria" w:cs="Segoe UI"/>
                <w:bCs/>
                <w:sz w:val="22"/>
                <w:szCs w:val="22"/>
                <w:lang w:eastAsia="es-ES"/>
              </w:rPr>
              <w:t>Deysi</w:t>
            </w:r>
            <w:proofErr w:type="spellEnd"/>
            <w:r w:rsidRPr="00A170B8">
              <w:rPr>
                <w:rFonts w:ascii="Cambria" w:hAnsi="Cambria" w:cs="Segoe UI"/>
                <w:bCs/>
                <w:sz w:val="22"/>
                <w:szCs w:val="22"/>
                <w:lang w:eastAsia="es-ES"/>
              </w:rPr>
              <w:t xml:space="preserve"> </w:t>
            </w:r>
            <w:proofErr w:type="spellStart"/>
            <w:r w:rsidRPr="00A170B8">
              <w:rPr>
                <w:rFonts w:ascii="Cambria" w:hAnsi="Cambria" w:cs="Segoe UI"/>
                <w:bCs/>
                <w:sz w:val="22"/>
                <w:szCs w:val="22"/>
                <w:lang w:eastAsia="es-ES"/>
              </w:rPr>
              <w:t>Nallely</w:t>
            </w:r>
            <w:proofErr w:type="spellEnd"/>
            <w:r w:rsidRPr="00A170B8">
              <w:rPr>
                <w:rFonts w:ascii="Cambria" w:hAnsi="Cambria" w:cs="Segoe UI"/>
                <w:bCs/>
                <w:sz w:val="22"/>
                <w:szCs w:val="22"/>
                <w:lang w:eastAsia="es-ES"/>
              </w:rPr>
              <w:t xml:space="preserve"> Ángel Hernández</w:t>
            </w:r>
          </w:p>
        </w:tc>
        <w:tc>
          <w:tcPr>
            <w:tcW w:w="1417" w:type="dxa"/>
          </w:tcPr>
          <w:p w:rsidR="007C4009" w:rsidRPr="00A170B8" w:rsidRDefault="00924935" w:rsidP="00E21A1F">
            <w:pPr>
              <w:pStyle w:val="Sinespaciado"/>
              <w:spacing w:line="360" w:lineRule="auto"/>
              <w:jc w:val="center"/>
              <w:rPr>
                <w:rFonts w:ascii="Cambria" w:hAnsi="Cambria" w:cs="Segoe UI"/>
                <w:sz w:val="22"/>
                <w:szCs w:val="22"/>
              </w:rPr>
            </w:pPr>
            <w:r w:rsidRPr="00A170B8">
              <w:rPr>
                <w:rFonts w:ascii="Cambria" w:hAnsi="Cambria" w:cs="Segoe UI"/>
                <w:sz w:val="22"/>
                <w:szCs w:val="22"/>
              </w:rPr>
              <w:t>Vocal</w:t>
            </w:r>
          </w:p>
        </w:tc>
        <w:tc>
          <w:tcPr>
            <w:tcW w:w="1418" w:type="dxa"/>
          </w:tcPr>
          <w:p w:rsidR="007C4009" w:rsidRPr="00A170B8" w:rsidRDefault="0044053E" w:rsidP="00E21A1F">
            <w:pPr>
              <w:pStyle w:val="Sinespaciado"/>
              <w:spacing w:line="360" w:lineRule="auto"/>
              <w:jc w:val="center"/>
              <w:rPr>
                <w:rFonts w:ascii="Cambria" w:hAnsi="Cambria" w:cs="Segoe UI"/>
                <w:sz w:val="22"/>
                <w:szCs w:val="22"/>
              </w:rPr>
            </w:pPr>
            <w:r>
              <w:rPr>
                <w:rFonts w:ascii="Cambria" w:hAnsi="Cambria" w:cs="Segoe UI"/>
                <w:sz w:val="22"/>
                <w:szCs w:val="22"/>
              </w:rPr>
              <w:t>Presente</w:t>
            </w:r>
          </w:p>
        </w:tc>
      </w:tr>
      <w:tr w:rsidR="00F66DE8" w:rsidRPr="00AB1FD7" w:rsidTr="005A35DB">
        <w:tc>
          <w:tcPr>
            <w:tcW w:w="4678" w:type="dxa"/>
          </w:tcPr>
          <w:p w:rsidR="00F66DE8" w:rsidRPr="00A170B8" w:rsidRDefault="00F66DE8" w:rsidP="008830D0">
            <w:pPr>
              <w:pStyle w:val="Sinespaciado"/>
              <w:spacing w:line="360" w:lineRule="auto"/>
              <w:rPr>
                <w:rFonts w:ascii="Cambria" w:hAnsi="Cambria" w:cs="Segoe UI"/>
                <w:bCs/>
                <w:sz w:val="22"/>
                <w:szCs w:val="22"/>
                <w:lang w:eastAsia="es-ES"/>
              </w:rPr>
            </w:pPr>
            <w:r>
              <w:rPr>
                <w:rFonts w:ascii="Cambria" w:hAnsi="Cambria" w:cs="Segoe UI"/>
                <w:bCs/>
                <w:sz w:val="22"/>
                <w:szCs w:val="22"/>
                <w:lang w:eastAsia="es-ES"/>
              </w:rPr>
              <w:t xml:space="preserve">C. Enrique García Hernández </w:t>
            </w:r>
          </w:p>
        </w:tc>
        <w:tc>
          <w:tcPr>
            <w:tcW w:w="1417" w:type="dxa"/>
          </w:tcPr>
          <w:p w:rsidR="00F66DE8" w:rsidRPr="00A170B8" w:rsidRDefault="00F66DE8" w:rsidP="00E21A1F">
            <w:pPr>
              <w:pStyle w:val="Sinespaciado"/>
              <w:spacing w:line="360" w:lineRule="auto"/>
              <w:jc w:val="center"/>
              <w:rPr>
                <w:rFonts w:ascii="Cambria" w:hAnsi="Cambria" w:cs="Segoe UI"/>
                <w:sz w:val="22"/>
                <w:szCs w:val="22"/>
              </w:rPr>
            </w:pPr>
            <w:r>
              <w:rPr>
                <w:rFonts w:ascii="Cambria" w:hAnsi="Cambria" w:cs="Segoe UI"/>
                <w:sz w:val="22"/>
                <w:szCs w:val="22"/>
              </w:rPr>
              <w:t>Vocal</w:t>
            </w:r>
          </w:p>
        </w:tc>
        <w:tc>
          <w:tcPr>
            <w:tcW w:w="1418" w:type="dxa"/>
          </w:tcPr>
          <w:p w:rsidR="00F66DE8" w:rsidRDefault="00F66DE8" w:rsidP="00E21A1F">
            <w:pPr>
              <w:pStyle w:val="Sinespaciado"/>
              <w:spacing w:line="360" w:lineRule="auto"/>
              <w:jc w:val="center"/>
              <w:rPr>
                <w:rFonts w:ascii="Cambria" w:hAnsi="Cambria" w:cs="Segoe UI"/>
                <w:sz w:val="22"/>
                <w:szCs w:val="22"/>
              </w:rPr>
            </w:pPr>
            <w:r>
              <w:rPr>
                <w:rFonts w:ascii="Cambria" w:hAnsi="Cambria" w:cs="Segoe UI"/>
                <w:sz w:val="22"/>
                <w:szCs w:val="22"/>
              </w:rPr>
              <w:t>Presente</w:t>
            </w:r>
          </w:p>
        </w:tc>
      </w:tr>
      <w:tr w:rsidR="00A170B8" w:rsidRPr="00AB1FD7" w:rsidTr="005A35DB">
        <w:tc>
          <w:tcPr>
            <w:tcW w:w="4678" w:type="dxa"/>
          </w:tcPr>
          <w:p w:rsidR="00A170B8" w:rsidRPr="00A170B8" w:rsidRDefault="00A170B8" w:rsidP="00F66DE8">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 xml:space="preserve">C. </w:t>
            </w:r>
            <w:r w:rsidR="00F66DE8">
              <w:rPr>
                <w:rFonts w:ascii="Cambria" w:hAnsi="Cambria" w:cs="Segoe UI"/>
                <w:bCs/>
                <w:sz w:val="22"/>
                <w:szCs w:val="22"/>
                <w:lang w:eastAsia="es-ES"/>
              </w:rPr>
              <w:t>Lilia Denisse Chávez Ochoa</w:t>
            </w:r>
          </w:p>
        </w:tc>
        <w:tc>
          <w:tcPr>
            <w:tcW w:w="1417" w:type="dxa"/>
          </w:tcPr>
          <w:p w:rsidR="00A170B8" w:rsidRPr="00A170B8" w:rsidRDefault="00F66DE8" w:rsidP="00A170B8">
            <w:pPr>
              <w:pStyle w:val="Sinespaciado"/>
              <w:spacing w:line="360" w:lineRule="auto"/>
              <w:jc w:val="center"/>
              <w:rPr>
                <w:rFonts w:ascii="Cambria" w:hAnsi="Cambria" w:cs="Segoe UI"/>
                <w:sz w:val="22"/>
                <w:szCs w:val="22"/>
              </w:rPr>
            </w:pPr>
            <w:r>
              <w:rPr>
                <w:rFonts w:ascii="Cambria" w:hAnsi="Cambria" w:cs="Segoe UI"/>
                <w:bCs/>
                <w:sz w:val="22"/>
                <w:szCs w:val="22"/>
                <w:lang w:eastAsia="es-ES"/>
              </w:rPr>
              <w:t>Presidenta</w:t>
            </w:r>
          </w:p>
        </w:tc>
        <w:tc>
          <w:tcPr>
            <w:tcW w:w="1418" w:type="dxa"/>
          </w:tcPr>
          <w:p w:rsidR="00A170B8" w:rsidRPr="00A170B8" w:rsidRDefault="0044053E" w:rsidP="0044053E">
            <w:pPr>
              <w:pStyle w:val="Sinespaciado"/>
              <w:spacing w:line="360" w:lineRule="auto"/>
              <w:jc w:val="center"/>
              <w:rPr>
                <w:rFonts w:ascii="Cambria" w:hAnsi="Cambria" w:cs="Segoe UI"/>
                <w:sz w:val="22"/>
                <w:szCs w:val="22"/>
              </w:rPr>
            </w:pPr>
            <w:r>
              <w:rPr>
                <w:rFonts w:ascii="Cambria" w:hAnsi="Cambria" w:cs="Segoe UI"/>
                <w:sz w:val="22"/>
                <w:szCs w:val="22"/>
              </w:rPr>
              <w:t>Presente</w:t>
            </w:r>
          </w:p>
        </w:tc>
      </w:tr>
    </w:tbl>
    <w:p w:rsidR="00A170B8" w:rsidRDefault="00A170B8" w:rsidP="00E21A1F">
      <w:pPr>
        <w:pStyle w:val="Sinespaciado"/>
        <w:spacing w:line="360" w:lineRule="auto"/>
        <w:jc w:val="both"/>
        <w:rPr>
          <w:rFonts w:ascii="Cambria" w:hAnsi="Cambria" w:cs="Segoe UI"/>
          <w:sz w:val="24"/>
          <w:szCs w:val="24"/>
        </w:rPr>
      </w:pPr>
    </w:p>
    <w:p w:rsidR="005A35DB" w:rsidRDefault="005A35DB" w:rsidP="00E21A1F">
      <w:pPr>
        <w:pStyle w:val="Sinespaciado"/>
        <w:spacing w:line="360" w:lineRule="auto"/>
        <w:jc w:val="both"/>
        <w:rPr>
          <w:rFonts w:ascii="Cambria" w:hAnsi="Cambria" w:cs="Segoe UI"/>
          <w:sz w:val="24"/>
          <w:szCs w:val="24"/>
        </w:rPr>
      </w:pPr>
    </w:p>
    <w:p w:rsidR="00E51A0D" w:rsidRDefault="00DE7A93" w:rsidP="00E21A1F">
      <w:pPr>
        <w:pStyle w:val="Sinespaciado"/>
        <w:spacing w:line="360" w:lineRule="auto"/>
        <w:jc w:val="both"/>
        <w:rPr>
          <w:rFonts w:ascii="Cambria" w:hAnsi="Cambria" w:cs="Segoe UI"/>
          <w:sz w:val="24"/>
          <w:szCs w:val="24"/>
        </w:rPr>
      </w:pPr>
      <w:r w:rsidRPr="00DE7A93">
        <w:rPr>
          <w:rFonts w:ascii="Cambria" w:hAnsi="Cambria" w:cs="Segoe UI"/>
          <w:b/>
          <w:sz w:val="24"/>
          <w:szCs w:val="24"/>
        </w:rPr>
        <w:t>LA C. LILIA DENISSE CHÁVEZ OCHOA, PRESIDENTA DE LA COMISIÓN,</w:t>
      </w:r>
      <w:r>
        <w:rPr>
          <w:rFonts w:ascii="Cambria" w:hAnsi="Cambria" w:cs="Segoe UI"/>
          <w:sz w:val="24"/>
          <w:szCs w:val="24"/>
        </w:rPr>
        <w:t xml:space="preserve"> I</w:t>
      </w:r>
      <w:r w:rsidR="008217E3" w:rsidRPr="00AB1FD7">
        <w:rPr>
          <w:rFonts w:ascii="Cambria" w:hAnsi="Cambria" w:cs="Segoe UI"/>
          <w:sz w:val="24"/>
          <w:szCs w:val="24"/>
        </w:rPr>
        <w:t xml:space="preserve">nformó sobre la </w:t>
      </w:r>
      <w:r w:rsidR="008217E3" w:rsidRPr="00AB1FD7">
        <w:rPr>
          <w:rFonts w:ascii="Cambria" w:hAnsi="Cambria" w:cs="Segoe UI"/>
          <w:b/>
          <w:sz w:val="24"/>
          <w:szCs w:val="24"/>
        </w:rPr>
        <w:t>EXISTENCIA DEL QUÓRUM LEGAL</w:t>
      </w:r>
      <w:r w:rsidR="008217E3" w:rsidRPr="00AB1FD7">
        <w:rPr>
          <w:rFonts w:ascii="Cambria" w:hAnsi="Cambria" w:cs="Segoe UI"/>
          <w:sz w:val="24"/>
          <w:szCs w:val="24"/>
        </w:rPr>
        <w:t xml:space="preserve"> para llevar a cabo la Sesión de Comisión</w:t>
      </w:r>
      <w:r w:rsidR="008217E3">
        <w:rPr>
          <w:rFonts w:ascii="Cambria" w:hAnsi="Cambria" w:cs="Segoe UI"/>
          <w:sz w:val="24"/>
          <w:szCs w:val="24"/>
        </w:rPr>
        <w:t xml:space="preserve">, declarando que son válidos los acuerdos que se tomen </w:t>
      </w:r>
      <w:r w:rsidR="005A35DB">
        <w:rPr>
          <w:rFonts w:ascii="Cambria" w:hAnsi="Cambria" w:cs="Segoe UI"/>
          <w:sz w:val="24"/>
          <w:szCs w:val="24"/>
        </w:rPr>
        <w:t xml:space="preserve">en esta, </w:t>
      </w:r>
      <w:r w:rsidR="000D5967">
        <w:rPr>
          <w:rFonts w:ascii="Cambria" w:hAnsi="Cambria" w:cs="Segoe UI"/>
          <w:sz w:val="24"/>
          <w:szCs w:val="24"/>
        </w:rPr>
        <w:t>puesto que se encuentran 4 regidore</w:t>
      </w:r>
      <w:r w:rsidR="00717069">
        <w:rPr>
          <w:rFonts w:ascii="Cambria" w:hAnsi="Cambria" w:cs="Segoe UI"/>
          <w:sz w:val="24"/>
          <w:szCs w:val="24"/>
        </w:rPr>
        <w:t>s presentes.</w:t>
      </w:r>
    </w:p>
    <w:p w:rsidR="000D5967" w:rsidRDefault="000D5967"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Así mismo solicito la justificación de la ausencia del C. Pablo Gabriel Hernández </w:t>
      </w:r>
      <w:proofErr w:type="spellStart"/>
      <w:r>
        <w:rPr>
          <w:rFonts w:ascii="Cambria" w:hAnsi="Cambria" w:cs="Segoe UI"/>
          <w:sz w:val="24"/>
          <w:szCs w:val="24"/>
        </w:rPr>
        <w:t>Hernández</w:t>
      </w:r>
      <w:proofErr w:type="spellEnd"/>
      <w:r>
        <w:rPr>
          <w:rFonts w:ascii="Cambria" w:hAnsi="Cambria" w:cs="Segoe UI"/>
          <w:sz w:val="24"/>
          <w:szCs w:val="24"/>
        </w:rPr>
        <w:t xml:space="preserve"> ya que tenía asuntos previamente agendados para tratar temas referentes a una de sus comisiones edilicias por lo que sí es a bien justificar su inasistencia solicito levanten su mano.</w:t>
      </w:r>
    </w:p>
    <w:p w:rsidR="000D5967" w:rsidRDefault="000D5967" w:rsidP="00E21A1F">
      <w:pPr>
        <w:pStyle w:val="Sinespaciado"/>
        <w:spacing w:line="360" w:lineRule="auto"/>
        <w:jc w:val="both"/>
        <w:rPr>
          <w:rFonts w:ascii="Cambria" w:hAnsi="Cambria" w:cs="Segoe UI"/>
          <w:sz w:val="24"/>
          <w:szCs w:val="24"/>
        </w:rPr>
      </w:pPr>
    </w:p>
    <w:p w:rsidR="000D5967" w:rsidRDefault="000D5967" w:rsidP="000D5967">
      <w:pPr>
        <w:pStyle w:val="Sinespaciado"/>
        <w:spacing w:line="360" w:lineRule="auto"/>
        <w:jc w:val="both"/>
        <w:rPr>
          <w:rFonts w:ascii="Cambria" w:hAnsi="Cambria" w:cs="Segoe UI"/>
          <w:bCs/>
          <w:sz w:val="24"/>
          <w:szCs w:val="24"/>
          <w:lang w:eastAsia="es-ES"/>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Pr>
          <w:rFonts w:ascii="Segoe UI" w:hAnsi="Segoe UI" w:cs="Segoe UI"/>
          <w:sz w:val="20"/>
          <w:szCs w:val="20"/>
        </w:rPr>
        <w:t xml:space="preserve"> c</w:t>
      </w:r>
      <w:r w:rsidR="00E13963">
        <w:rPr>
          <w:rFonts w:ascii="Segoe UI" w:hAnsi="Segoe UI" w:cs="Segoe UI"/>
          <w:sz w:val="20"/>
          <w:szCs w:val="20"/>
        </w:rPr>
        <w:t>on cuatro</w:t>
      </w:r>
      <w:r>
        <w:rPr>
          <w:rFonts w:ascii="Segoe UI" w:hAnsi="Segoe UI" w:cs="Segoe UI"/>
          <w:sz w:val="20"/>
          <w:szCs w:val="20"/>
        </w:rPr>
        <w:t xml:space="preserve"> votos</w:t>
      </w:r>
      <w:r w:rsidRPr="005378DF">
        <w:rPr>
          <w:rFonts w:ascii="Segoe UI" w:hAnsi="Segoe UI" w:cs="Segoe UI"/>
          <w:sz w:val="20"/>
          <w:szCs w:val="20"/>
        </w:rPr>
        <w:t xml:space="preserve"> a favor de los regidores presentes</w:t>
      </w:r>
      <w:r>
        <w:rPr>
          <w:rFonts w:ascii="Segoe UI" w:hAnsi="Segoe UI" w:cs="Segoe UI"/>
          <w:sz w:val="20"/>
          <w:szCs w:val="20"/>
        </w:rPr>
        <w:t>.</w:t>
      </w:r>
    </w:p>
    <w:p w:rsidR="00E51A0D" w:rsidRDefault="00E51A0D"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E13963" w:rsidRDefault="00E13963" w:rsidP="00E21A1F">
      <w:pPr>
        <w:pStyle w:val="Sinespaciado"/>
        <w:spacing w:line="360" w:lineRule="auto"/>
        <w:jc w:val="both"/>
        <w:rPr>
          <w:rFonts w:ascii="Cambria" w:hAnsi="Cambria" w:cs="Segoe UI"/>
          <w:bCs/>
          <w:sz w:val="24"/>
          <w:szCs w:val="24"/>
          <w:lang w:eastAsia="es-ES"/>
        </w:rPr>
      </w:pPr>
    </w:p>
    <w:p w:rsidR="0036328F" w:rsidRDefault="0036328F" w:rsidP="00E21A1F">
      <w:pPr>
        <w:pStyle w:val="Sinespaciado"/>
        <w:spacing w:line="360" w:lineRule="auto"/>
        <w:jc w:val="both"/>
        <w:rPr>
          <w:rFonts w:ascii="Cambria" w:hAnsi="Cambria" w:cs="Segoe UI"/>
          <w:b/>
          <w:sz w:val="24"/>
          <w:szCs w:val="24"/>
        </w:rPr>
      </w:pPr>
    </w:p>
    <w:p w:rsidR="00041464" w:rsidRDefault="00043EF6" w:rsidP="00041464">
      <w:pPr>
        <w:pStyle w:val="Sinespaciado"/>
        <w:spacing w:line="360" w:lineRule="auto"/>
        <w:jc w:val="both"/>
        <w:rPr>
          <w:rFonts w:ascii="Cambria" w:hAnsi="Cambria" w:cs="Segoe UI"/>
          <w:b/>
          <w:sz w:val="24"/>
          <w:szCs w:val="24"/>
        </w:rPr>
      </w:pPr>
      <w:r w:rsidRPr="00AB1FD7">
        <w:rPr>
          <w:rFonts w:ascii="Cambria" w:hAnsi="Cambria" w:cs="Segoe UI"/>
          <w:b/>
          <w:sz w:val="24"/>
          <w:szCs w:val="24"/>
        </w:rPr>
        <w:t xml:space="preserve">SEGUNDO </w:t>
      </w:r>
      <w:r w:rsidR="00717069" w:rsidRPr="00AB1FD7">
        <w:rPr>
          <w:rFonts w:ascii="Cambria" w:hAnsi="Cambria" w:cs="Segoe UI"/>
          <w:b/>
          <w:sz w:val="24"/>
          <w:szCs w:val="24"/>
        </w:rPr>
        <w:t>PUNTO. -</w:t>
      </w:r>
      <w:r w:rsidRPr="00AB1FD7">
        <w:rPr>
          <w:rFonts w:ascii="Cambria" w:hAnsi="Cambria" w:cs="Segoe UI"/>
          <w:b/>
          <w:sz w:val="24"/>
          <w:szCs w:val="24"/>
        </w:rPr>
        <w:t xml:space="preserve"> </w:t>
      </w:r>
      <w:r w:rsidR="008D3125" w:rsidRPr="00AB1FD7">
        <w:rPr>
          <w:rFonts w:ascii="Cambria" w:hAnsi="Cambria" w:cs="Segoe UI"/>
          <w:sz w:val="24"/>
          <w:szCs w:val="24"/>
        </w:rPr>
        <w:t xml:space="preserve">Abordando </w:t>
      </w:r>
      <w:r w:rsidR="008D3125">
        <w:rPr>
          <w:rFonts w:ascii="Cambria" w:hAnsi="Cambria" w:cs="Segoe UI"/>
          <w:sz w:val="24"/>
          <w:szCs w:val="24"/>
        </w:rPr>
        <w:t>el segundo</w:t>
      </w:r>
      <w:r w:rsidR="008D3125" w:rsidRPr="00AB1FD7">
        <w:rPr>
          <w:rFonts w:ascii="Cambria" w:hAnsi="Cambria" w:cs="Segoe UI"/>
          <w:sz w:val="24"/>
          <w:szCs w:val="24"/>
        </w:rPr>
        <w:t xml:space="preserve"> punto</w:t>
      </w:r>
      <w:r w:rsidR="000306CD">
        <w:rPr>
          <w:rFonts w:ascii="Cambria" w:hAnsi="Cambria" w:cs="Segoe UI"/>
          <w:sz w:val="24"/>
          <w:szCs w:val="24"/>
        </w:rPr>
        <w:t xml:space="preserve"> </w:t>
      </w:r>
      <w:r w:rsidR="0075030E">
        <w:rPr>
          <w:rFonts w:ascii="Cambria" w:hAnsi="Cambria" w:cs="Segoe UI"/>
          <w:sz w:val="24"/>
          <w:szCs w:val="24"/>
        </w:rPr>
        <w:t xml:space="preserve">de la orden del día, </w:t>
      </w:r>
      <w:r w:rsidR="00303305" w:rsidRPr="00AB1FD7">
        <w:rPr>
          <w:rFonts w:ascii="Cambria" w:hAnsi="Cambria" w:cs="Segoe UI"/>
          <w:sz w:val="24"/>
          <w:szCs w:val="24"/>
        </w:rPr>
        <w:t>la</w:t>
      </w:r>
      <w:r w:rsidR="00303305" w:rsidRPr="00AB1FD7">
        <w:rPr>
          <w:rFonts w:ascii="Cambria" w:hAnsi="Cambria" w:cs="Segoe UI"/>
          <w:b/>
          <w:sz w:val="24"/>
          <w:szCs w:val="24"/>
        </w:rPr>
        <w:t xml:space="preserve"> </w:t>
      </w:r>
      <w:r w:rsidR="00303305" w:rsidRPr="000306CD">
        <w:rPr>
          <w:rFonts w:ascii="Cambria" w:hAnsi="Cambria" w:cs="Segoe UI"/>
          <w:b/>
          <w:sz w:val="24"/>
          <w:szCs w:val="24"/>
        </w:rPr>
        <w:t>C. Lilia Denisse Chávez Ochoa, Presidenta de la Comisión,</w:t>
      </w:r>
      <w:r w:rsidR="00303305">
        <w:rPr>
          <w:rFonts w:ascii="Cambria" w:hAnsi="Cambria" w:cs="Segoe UI"/>
          <w:sz w:val="24"/>
          <w:szCs w:val="24"/>
        </w:rPr>
        <w:t xml:space="preserve"> </w:t>
      </w:r>
      <w:r w:rsidR="000306CD">
        <w:rPr>
          <w:rFonts w:ascii="Cambria" w:hAnsi="Cambria" w:cs="Segoe UI"/>
          <w:sz w:val="24"/>
          <w:szCs w:val="24"/>
        </w:rPr>
        <w:t xml:space="preserve">Comenta; </w:t>
      </w:r>
      <w:r w:rsidR="00E13963">
        <w:rPr>
          <w:rFonts w:ascii="Cambria" w:hAnsi="Cambria" w:cs="Segoe UI"/>
          <w:sz w:val="24"/>
          <w:szCs w:val="24"/>
        </w:rPr>
        <w:t xml:space="preserve">Pongo a su consideración el contenido de esta convocatoria por lo que solicito levanten su mano si lo ven a bien </w:t>
      </w:r>
      <w:r w:rsidR="00041464">
        <w:rPr>
          <w:rFonts w:ascii="Segoe UI" w:hAnsi="Segoe UI" w:cs="Segoe UI"/>
          <w:sz w:val="20"/>
          <w:szCs w:val="20"/>
        </w:rPr>
        <w:t xml:space="preserve">- - - - - - - - - - - - - - - - </w:t>
      </w:r>
      <w:r w:rsidR="007A77B6">
        <w:rPr>
          <w:rFonts w:ascii="Segoe UI" w:hAnsi="Segoe UI" w:cs="Segoe UI"/>
          <w:sz w:val="20"/>
          <w:szCs w:val="20"/>
        </w:rPr>
        <w:t xml:space="preserve">- - - - - - - - - - - - - - - - - - - - - - - - - - - </w:t>
      </w:r>
    </w:p>
    <w:p w:rsidR="00E13963" w:rsidRDefault="00E13963" w:rsidP="00041464">
      <w:pPr>
        <w:pStyle w:val="Sinespaciado"/>
        <w:spacing w:line="360" w:lineRule="auto"/>
        <w:jc w:val="both"/>
        <w:rPr>
          <w:rFonts w:ascii="Cambria" w:hAnsi="Cambria" w:cs="Segoe UI"/>
          <w:b/>
          <w:sz w:val="24"/>
          <w:szCs w:val="24"/>
        </w:rPr>
      </w:pPr>
    </w:p>
    <w:p w:rsidR="00E13963" w:rsidRDefault="00E13963" w:rsidP="00041464">
      <w:pPr>
        <w:pStyle w:val="Sinespaciado"/>
        <w:spacing w:line="360" w:lineRule="auto"/>
        <w:jc w:val="both"/>
        <w:rPr>
          <w:rFonts w:ascii="Cambria" w:hAnsi="Cambria" w:cs="Segoe UI"/>
          <w:b/>
          <w:sz w:val="24"/>
          <w:szCs w:val="24"/>
        </w:rPr>
      </w:pPr>
    </w:p>
    <w:p w:rsidR="00041464" w:rsidRDefault="00303305" w:rsidP="00041464">
      <w:pPr>
        <w:pStyle w:val="Sinespaciado"/>
        <w:spacing w:line="360" w:lineRule="auto"/>
        <w:jc w:val="both"/>
        <w:rPr>
          <w:rFonts w:ascii="Segoe UI" w:hAnsi="Segoe UI" w:cs="Segoe UI"/>
          <w:sz w:val="20"/>
          <w:szCs w:val="20"/>
        </w:rPr>
      </w:pPr>
      <w:r>
        <w:rPr>
          <w:rFonts w:ascii="Cambria" w:hAnsi="Cambria" w:cs="Segoe UI"/>
          <w:b/>
          <w:sz w:val="24"/>
          <w:szCs w:val="24"/>
        </w:rPr>
        <w:t xml:space="preserve"> </w:t>
      </w:r>
      <w:r w:rsidR="00041464" w:rsidRPr="005378DF">
        <w:rPr>
          <w:rFonts w:ascii="Segoe UI" w:hAnsi="Segoe UI" w:cs="Segoe UI"/>
          <w:sz w:val="20"/>
          <w:szCs w:val="20"/>
        </w:rPr>
        <w:t xml:space="preserve">Lo que resultó </w:t>
      </w:r>
      <w:r w:rsidR="00041464" w:rsidRPr="005378DF">
        <w:rPr>
          <w:rFonts w:ascii="Segoe UI" w:hAnsi="Segoe UI" w:cs="Segoe UI"/>
          <w:b/>
          <w:sz w:val="20"/>
          <w:szCs w:val="20"/>
        </w:rPr>
        <w:t>APROBADO POR UNANIMIDAD</w:t>
      </w:r>
      <w:r w:rsidR="00041464">
        <w:rPr>
          <w:rFonts w:ascii="Segoe UI" w:hAnsi="Segoe UI" w:cs="Segoe UI"/>
          <w:sz w:val="20"/>
          <w:szCs w:val="20"/>
        </w:rPr>
        <w:t xml:space="preserve"> c</w:t>
      </w:r>
      <w:r w:rsidR="00E13963">
        <w:rPr>
          <w:rFonts w:ascii="Segoe UI" w:hAnsi="Segoe UI" w:cs="Segoe UI"/>
          <w:sz w:val="20"/>
          <w:szCs w:val="20"/>
        </w:rPr>
        <w:t>on cuatro</w:t>
      </w:r>
      <w:r w:rsidR="00041464">
        <w:rPr>
          <w:rFonts w:ascii="Segoe UI" w:hAnsi="Segoe UI" w:cs="Segoe UI"/>
          <w:sz w:val="20"/>
          <w:szCs w:val="20"/>
        </w:rPr>
        <w:t xml:space="preserve"> votos</w:t>
      </w:r>
      <w:r w:rsidR="00041464" w:rsidRPr="005378DF">
        <w:rPr>
          <w:rFonts w:ascii="Segoe UI" w:hAnsi="Segoe UI" w:cs="Segoe UI"/>
          <w:sz w:val="20"/>
          <w:szCs w:val="20"/>
        </w:rPr>
        <w:t xml:space="preserve"> a favor de los regidores presentes, de la siguiente manera: - - - - - - - - - - - - - - - - - - - - - </w:t>
      </w:r>
      <w:r w:rsidR="00041464">
        <w:rPr>
          <w:rFonts w:ascii="Segoe UI" w:hAnsi="Segoe UI" w:cs="Segoe UI"/>
          <w:sz w:val="20"/>
          <w:szCs w:val="20"/>
        </w:rPr>
        <w:t xml:space="preserve">- - - - - - - - - - - - - - - - - - - - - - - - - - - - </w:t>
      </w:r>
    </w:p>
    <w:p w:rsidR="00041464" w:rsidRDefault="00041464" w:rsidP="00041464">
      <w:pPr>
        <w:pStyle w:val="Sinespaciado"/>
        <w:spacing w:line="360" w:lineRule="auto"/>
        <w:jc w:val="both"/>
        <w:rPr>
          <w:rFonts w:ascii="Segoe UI" w:hAnsi="Segoe UI" w:cs="Segoe UI"/>
          <w:sz w:val="20"/>
          <w:szCs w:val="20"/>
        </w:rPr>
      </w:pPr>
      <w:r>
        <w:rPr>
          <w:rFonts w:ascii="Segoe UI" w:hAnsi="Segoe UI" w:cs="Segoe UI"/>
          <w:sz w:val="20"/>
          <w:szCs w:val="20"/>
        </w:rPr>
        <w:t xml:space="preserve"> </w:t>
      </w:r>
    </w:p>
    <w:tbl>
      <w:tblPr>
        <w:tblStyle w:val="Tablaconcuadrcula"/>
        <w:tblW w:w="0" w:type="auto"/>
        <w:tblInd w:w="-5" w:type="dxa"/>
        <w:tblLayout w:type="fixed"/>
        <w:tblLook w:val="04A0"/>
      </w:tblPr>
      <w:tblGrid>
        <w:gridCol w:w="4678"/>
        <w:gridCol w:w="1417"/>
        <w:gridCol w:w="2126"/>
      </w:tblGrid>
      <w:tr w:rsidR="00041464" w:rsidRPr="00AB1FD7" w:rsidTr="00041464">
        <w:trPr>
          <w:trHeight w:val="558"/>
        </w:trPr>
        <w:tc>
          <w:tcPr>
            <w:tcW w:w="4678" w:type="dxa"/>
          </w:tcPr>
          <w:p w:rsidR="00041464" w:rsidRPr="00AB1FD7" w:rsidRDefault="00041464" w:rsidP="00F0011C">
            <w:pPr>
              <w:pStyle w:val="Sinespaciado"/>
              <w:spacing w:line="360" w:lineRule="auto"/>
              <w:jc w:val="center"/>
              <w:rPr>
                <w:rFonts w:ascii="Cambria" w:hAnsi="Cambria" w:cs="Segoe UI"/>
                <w:b/>
              </w:rPr>
            </w:pPr>
            <w:r w:rsidRPr="00AB1FD7">
              <w:rPr>
                <w:rFonts w:ascii="Cambria" w:hAnsi="Cambria" w:cs="Segoe UI"/>
                <w:b/>
              </w:rPr>
              <w:t>Nombre</w:t>
            </w:r>
          </w:p>
        </w:tc>
        <w:tc>
          <w:tcPr>
            <w:tcW w:w="1417" w:type="dxa"/>
          </w:tcPr>
          <w:p w:rsidR="00041464" w:rsidRPr="00AB1FD7" w:rsidRDefault="00041464" w:rsidP="00F0011C">
            <w:pPr>
              <w:pStyle w:val="Sinespaciado"/>
              <w:spacing w:line="360" w:lineRule="auto"/>
              <w:jc w:val="center"/>
              <w:rPr>
                <w:rFonts w:ascii="Cambria" w:hAnsi="Cambria" w:cs="Segoe UI"/>
                <w:b/>
              </w:rPr>
            </w:pPr>
            <w:r w:rsidRPr="00AB1FD7">
              <w:rPr>
                <w:rFonts w:ascii="Cambria" w:hAnsi="Cambria" w:cs="Segoe UI"/>
                <w:b/>
              </w:rPr>
              <w:t>Cargo</w:t>
            </w:r>
          </w:p>
        </w:tc>
        <w:tc>
          <w:tcPr>
            <w:tcW w:w="2126" w:type="dxa"/>
          </w:tcPr>
          <w:p w:rsidR="00041464" w:rsidRPr="00AB1FD7" w:rsidRDefault="00041464" w:rsidP="00F0011C">
            <w:pPr>
              <w:pStyle w:val="Sinespaciado"/>
              <w:spacing w:line="360" w:lineRule="auto"/>
              <w:jc w:val="center"/>
              <w:rPr>
                <w:rFonts w:ascii="Cambria" w:hAnsi="Cambria" w:cs="Segoe UI"/>
                <w:b/>
              </w:rPr>
            </w:pPr>
            <w:r>
              <w:rPr>
                <w:rFonts w:ascii="Segoe UI" w:hAnsi="Segoe UI" w:cs="Segoe UI"/>
                <w:b/>
                <w:sz w:val="20"/>
                <w:szCs w:val="20"/>
              </w:rPr>
              <w:t>Sentido del Voto</w:t>
            </w:r>
          </w:p>
        </w:tc>
      </w:tr>
      <w:tr w:rsidR="00544A28" w:rsidRPr="00AB1FD7" w:rsidTr="00041464">
        <w:trPr>
          <w:trHeight w:val="372"/>
        </w:trPr>
        <w:tc>
          <w:tcPr>
            <w:tcW w:w="4678" w:type="dxa"/>
          </w:tcPr>
          <w:p w:rsidR="00544A28" w:rsidRPr="00A170B8" w:rsidRDefault="00544A28" w:rsidP="00544A28">
            <w:pPr>
              <w:pStyle w:val="Sinespaciado"/>
              <w:spacing w:line="360" w:lineRule="auto"/>
              <w:rPr>
                <w:rFonts w:ascii="Cambria" w:hAnsi="Cambria" w:cs="Segoe UI"/>
                <w:sz w:val="22"/>
                <w:szCs w:val="22"/>
              </w:rPr>
            </w:pPr>
            <w:r w:rsidRPr="00A170B8">
              <w:rPr>
                <w:rFonts w:ascii="Cambria" w:hAnsi="Cambria" w:cs="Segoe UI"/>
                <w:sz w:val="22"/>
                <w:szCs w:val="22"/>
              </w:rPr>
              <w:t>C. Lilia Denisse Chávez Ochoa</w:t>
            </w:r>
          </w:p>
        </w:tc>
        <w:tc>
          <w:tcPr>
            <w:tcW w:w="1417" w:type="dxa"/>
          </w:tcPr>
          <w:p w:rsidR="00544A28" w:rsidRPr="00A170B8" w:rsidRDefault="00544A28" w:rsidP="00544A28">
            <w:pPr>
              <w:pStyle w:val="Sinespaciado"/>
              <w:spacing w:line="360" w:lineRule="auto"/>
              <w:jc w:val="center"/>
              <w:rPr>
                <w:rFonts w:ascii="Cambria" w:hAnsi="Cambria" w:cs="Segoe UI"/>
                <w:b/>
                <w:sz w:val="22"/>
                <w:szCs w:val="22"/>
              </w:rPr>
            </w:pPr>
            <w:r w:rsidRPr="00A170B8">
              <w:rPr>
                <w:rFonts w:ascii="Cambria" w:hAnsi="Cambria" w:cs="Segoe UI"/>
                <w:sz w:val="22"/>
                <w:szCs w:val="22"/>
              </w:rPr>
              <w:t>Presidenta</w:t>
            </w:r>
          </w:p>
        </w:tc>
        <w:tc>
          <w:tcPr>
            <w:tcW w:w="2126" w:type="dxa"/>
          </w:tcPr>
          <w:p w:rsidR="00544A28" w:rsidRPr="00A170B8" w:rsidRDefault="00544A28" w:rsidP="00544A28">
            <w:pPr>
              <w:pStyle w:val="Sinespaciado"/>
              <w:spacing w:line="360" w:lineRule="auto"/>
              <w:jc w:val="center"/>
              <w:rPr>
                <w:rFonts w:ascii="Cambria" w:hAnsi="Cambria" w:cs="Segoe UI"/>
                <w:sz w:val="22"/>
                <w:szCs w:val="22"/>
              </w:rPr>
            </w:pPr>
            <w:r w:rsidRPr="00080153">
              <w:rPr>
                <w:rFonts w:ascii="Segoe UI" w:hAnsi="Segoe UI" w:cs="Segoe UI"/>
                <w:sz w:val="20"/>
                <w:szCs w:val="20"/>
              </w:rPr>
              <w:t>A favor</w:t>
            </w:r>
          </w:p>
        </w:tc>
      </w:tr>
      <w:tr w:rsidR="00544A28" w:rsidRPr="00AB1FD7" w:rsidTr="00041464">
        <w:tc>
          <w:tcPr>
            <w:tcW w:w="4678" w:type="dxa"/>
          </w:tcPr>
          <w:p w:rsidR="00544A28" w:rsidRPr="005A35DB" w:rsidRDefault="00544A28" w:rsidP="00761DFE">
            <w:pPr>
              <w:pStyle w:val="Sinespaciado"/>
              <w:spacing w:line="360" w:lineRule="auto"/>
              <w:rPr>
                <w:rFonts w:ascii="Cambria" w:hAnsi="Cambria" w:cs="Segoe UI"/>
                <w:sz w:val="24"/>
                <w:szCs w:val="24"/>
              </w:rPr>
            </w:pPr>
            <w:r w:rsidRPr="005A35DB">
              <w:rPr>
                <w:rFonts w:ascii="Cambria" w:hAnsi="Cambria" w:cs="Segoe UI"/>
                <w:bCs/>
                <w:sz w:val="24"/>
                <w:szCs w:val="24"/>
                <w:lang w:eastAsia="es-ES"/>
              </w:rPr>
              <w:t xml:space="preserve">C. </w:t>
            </w:r>
            <w:proofErr w:type="spellStart"/>
            <w:r w:rsidR="00761DFE">
              <w:rPr>
                <w:rFonts w:ascii="Cambria" w:hAnsi="Cambria" w:cs="Segoe UI"/>
                <w:sz w:val="24"/>
                <w:szCs w:val="24"/>
              </w:rPr>
              <w:t>Deysi</w:t>
            </w:r>
            <w:proofErr w:type="spellEnd"/>
            <w:r w:rsidR="00761DFE">
              <w:rPr>
                <w:rFonts w:ascii="Cambria" w:hAnsi="Cambria" w:cs="Segoe UI"/>
                <w:sz w:val="24"/>
                <w:szCs w:val="24"/>
              </w:rPr>
              <w:t xml:space="preserve"> </w:t>
            </w:r>
            <w:proofErr w:type="spellStart"/>
            <w:r w:rsidR="00761DFE">
              <w:rPr>
                <w:rFonts w:ascii="Cambria" w:hAnsi="Cambria" w:cs="Segoe UI"/>
                <w:sz w:val="24"/>
                <w:szCs w:val="24"/>
              </w:rPr>
              <w:t>Nallely</w:t>
            </w:r>
            <w:proofErr w:type="spellEnd"/>
            <w:r w:rsidR="00761DFE">
              <w:rPr>
                <w:rFonts w:ascii="Cambria" w:hAnsi="Cambria" w:cs="Segoe UI"/>
                <w:sz w:val="24"/>
                <w:szCs w:val="24"/>
              </w:rPr>
              <w:t xml:space="preserve"> Ángel Hernández</w:t>
            </w:r>
          </w:p>
        </w:tc>
        <w:tc>
          <w:tcPr>
            <w:tcW w:w="1417" w:type="dxa"/>
          </w:tcPr>
          <w:p w:rsidR="00544A28" w:rsidRPr="00A170B8" w:rsidRDefault="00544A28" w:rsidP="00544A28">
            <w:pPr>
              <w:pStyle w:val="Sinespaciado"/>
              <w:spacing w:line="360" w:lineRule="auto"/>
              <w:jc w:val="center"/>
              <w:rPr>
                <w:rFonts w:ascii="Cambria" w:hAnsi="Cambria" w:cs="Segoe UI"/>
                <w:sz w:val="22"/>
                <w:szCs w:val="22"/>
              </w:rPr>
            </w:pPr>
            <w:r w:rsidRPr="00A170B8">
              <w:rPr>
                <w:rFonts w:ascii="Cambria" w:hAnsi="Cambria" w:cs="Segoe UI"/>
                <w:sz w:val="22"/>
                <w:szCs w:val="22"/>
              </w:rPr>
              <w:t>Vocal</w:t>
            </w:r>
          </w:p>
        </w:tc>
        <w:tc>
          <w:tcPr>
            <w:tcW w:w="2126" w:type="dxa"/>
          </w:tcPr>
          <w:p w:rsidR="00544A28" w:rsidRPr="00A170B8" w:rsidRDefault="00544A28" w:rsidP="00544A28">
            <w:pPr>
              <w:pStyle w:val="Sinespaciado"/>
              <w:spacing w:line="360" w:lineRule="auto"/>
              <w:jc w:val="center"/>
              <w:rPr>
                <w:rFonts w:ascii="Cambria" w:hAnsi="Cambria" w:cs="Segoe UI"/>
                <w:sz w:val="22"/>
                <w:szCs w:val="22"/>
              </w:rPr>
            </w:pPr>
            <w:r w:rsidRPr="00080153">
              <w:rPr>
                <w:rFonts w:ascii="Segoe UI" w:hAnsi="Segoe UI" w:cs="Segoe UI"/>
                <w:sz w:val="20"/>
                <w:szCs w:val="20"/>
              </w:rPr>
              <w:t>A favor</w:t>
            </w:r>
          </w:p>
        </w:tc>
      </w:tr>
      <w:tr w:rsidR="00544A28" w:rsidRPr="00AB1FD7" w:rsidTr="00041464">
        <w:tc>
          <w:tcPr>
            <w:tcW w:w="4678" w:type="dxa"/>
          </w:tcPr>
          <w:p w:rsidR="00544A28" w:rsidRPr="00A170B8" w:rsidRDefault="00544A28" w:rsidP="00E13963">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 xml:space="preserve">C. </w:t>
            </w:r>
            <w:r w:rsidR="00E13963">
              <w:rPr>
                <w:rFonts w:ascii="Cambria" w:hAnsi="Cambria" w:cs="Segoe UI"/>
                <w:bCs/>
                <w:sz w:val="22"/>
                <w:szCs w:val="22"/>
                <w:lang w:eastAsia="es-ES"/>
              </w:rPr>
              <w:t>Verónica Guadalupe Rodríguez Manzo</w:t>
            </w:r>
          </w:p>
        </w:tc>
        <w:tc>
          <w:tcPr>
            <w:tcW w:w="1417" w:type="dxa"/>
          </w:tcPr>
          <w:p w:rsidR="00544A28" w:rsidRPr="00A170B8" w:rsidRDefault="00544A28" w:rsidP="00544A28">
            <w:pPr>
              <w:pStyle w:val="Sinespaciado"/>
              <w:spacing w:line="360" w:lineRule="auto"/>
              <w:jc w:val="center"/>
              <w:rPr>
                <w:rFonts w:ascii="Cambria" w:hAnsi="Cambria" w:cs="Segoe UI"/>
                <w:sz w:val="22"/>
                <w:szCs w:val="22"/>
              </w:rPr>
            </w:pPr>
            <w:r>
              <w:rPr>
                <w:rFonts w:ascii="Cambria" w:hAnsi="Cambria" w:cs="Segoe UI"/>
                <w:bCs/>
                <w:sz w:val="22"/>
                <w:szCs w:val="22"/>
                <w:lang w:eastAsia="es-ES"/>
              </w:rPr>
              <w:t>Vocal</w:t>
            </w:r>
          </w:p>
        </w:tc>
        <w:tc>
          <w:tcPr>
            <w:tcW w:w="2126" w:type="dxa"/>
          </w:tcPr>
          <w:p w:rsidR="00544A28" w:rsidRPr="00A170B8" w:rsidRDefault="00544A28" w:rsidP="00544A28">
            <w:pPr>
              <w:pStyle w:val="Sinespaciado"/>
              <w:spacing w:line="360" w:lineRule="auto"/>
              <w:jc w:val="center"/>
              <w:rPr>
                <w:rFonts w:ascii="Cambria" w:hAnsi="Cambria" w:cs="Segoe UI"/>
                <w:sz w:val="22"/>
                <w:szCs w:val="22"/>
              </w:rPr>
            </w:pPr>
            <w:r w:rsidRPr="00080153">
              <w:rPr>
                <w:rFonts w:ascii="Segoe UI" w:hAnsi="Segoe UI" w:cs="Segoe UI"/>
                <w:sz w:val="20"/>
                <w:szCs w:val="20"/>
              </w:rPr>
              <w:t>A favor</w:t>
            </w:r>
          </w:p>
        </w:tc>
      </w:tr>
      <w:tr w:rsidR="00E13963" w:rsidRPr="00AB1FD7" w:rsidTr="00041464">
        <w:tc>
          <w:tcPr>
            <w:tcW w:w="4678" w:type="dxa"/>
          </w:tcPr>
          <w:p w:rsidR="00E13963" w:rsidRPr="00A170B8" w:rsidRDefault="00E13963" w:rsidP="00E13963">
            <w:pPr>
              <w:pStyle w:val="Sinespaciado"/>
              <w:spacing w:line="360" w:lineRule="auto"/>
              <w:rPr>
                <w:rFonts w:ascii="Cambria" w:hAnsi="Cambria" w:cs="Segoe UI"/>
                <w:bCs/>
                <w:sz w:val="22"/>
                <w:szCs w:val="22"/>
                <w:lang w:eastAsia="es-ES"/>
              </w:rPr>
            </w:pPr>
            <w:r>
              <w:rPr>
                <w:rFonts w:ascii="Cambria" w:hAnsi="Cambria" w:cs="Segoe UI"/>
                <w:bCs/>
                <w:sz w:val="22"/>
                <w:szCs w:val="22"/>
                <w:lang w:eastAsia="es-ES"/>
              </w:rPr>
              <w:t>C. Enrique García Hernández</w:t>
            </w:r>
          </w:p>
        </w:tc>
        <w:tc>
          <w:tcPr>
            <w:tcW w:w="1417" w:type="dxa"/>
          </w:tcPr>
          <w:p w:rsidR="00E13963" w:rsidRDefault="00E13963" w:rsidP="00544A28">
            <w:pPr>
              <w:pStyle w:val="Sinespaciado"/>
              <w:spacing w:line="360" w:lineRule="auto"/>
              <w:jc w:val="center"/>
              <w:rPr>
                <w:rFonts w:ascii="Cambria" w:hAnsi="Cambria" w:cs="Segoe UI"/>
                <w:bCs/>
                <w:sz w:val="22"/>
                <w:szCs w:val="22"/>
                <w:lang w:eastAsia="es-ES"/>
              </w:rPr>
            </w:pPr>
            <w:r>
              <w:rPr>
                <w:rFonts w:ascii="Cambria" w:hAnsi="Cambria" w:cs="Segoe UI"/>
                <w:bCs/>
                <w:sz w:val="22"/>
                <w:szCs w:val="22"/>
                <w:lang w:eastAsia="es-ES"/>
              </w:rPr>
              <w:t>Vocal</w:t>
            </w:r>
          </w:p>
        </w:tc>
        <w:tc>
          <w:tcPr>
            <w:tcW w:w="2126" w:type="dxa"/>
          </w:tcPr>
          <w:p w:rsidR="00E13963" w:rsidRPr="00080153" w:rsidRDefault="00E13963" w:rsidP="00544A28">
            <w:pPr>
              <w:pStyle w:val="Sinespaciado"/>
              <w:spacing w:line="360" w:lineRule="auto"/>
              <w:jc w:val="center"/>
              <w:rPr>
                <w:rFonts w:ascii="Segoe UI" w:hAnsi="Segoe UI" w:cs="Segoe UI"/>
                <w:sz w:val="20"/>
                <w:szCs w:val="20"/>
              </w:rPr>
            </w:pPr>
            <w:r>
              <w:rPr>
                <w:rFonts w:ascii="Segoe UI" w:hAnsi="Segoe UI" w:cs="Segoe UI"/>
                <w:sz w:val="20"/>
                <w:szCs w:val="20"/>
              </w:rPr>
              <w:t>A favor</w:t>
            </w:r>
          </w:p>
        </w:tc>
      </w:tr>
    </w:tbl>
    <w:p w:rsidR="00041464" w:rsidRDefault="00041464" w:rsidP="00041464">
      <w:pPr>
        <w:pStyle w:val="Sinespaciado"/>
        <w:spacing w:line="360" w:lineRule="auto"/>
        <w:jc w:val="both"/>
        <w:rPr>
          <w:rFonts w:ascii="Segoe UI" w:hAnsi="Segoe UI" w:cs="Segoe UI"/>
          <w:sz w:val="20"/>
          <w:szCs w:val="20"/>
        </w:rPr>
      </w:pPr>
    </w:p>
    <w:p w:rsidR="00761DFE" w:rsidRDefault="00761DFE" w:rsidP="00041464">
      <w:pPr>
        <w:pStyle w:val="Sinespaciado"/>
        <w:spacing w:line="360" w:lineRule="auto"/>
        <w:jc w:val="both"/>
        <w:rPr>
          <w:rFonts w:ascii="Segoe UI" w:hAnsi="Segoe UI" w:cs="Segoe UI"/>
          <w:sz w:val="20"/>
          <w:szCs w:val="20"/>
        </w:rPr>
      </w:pPr>
    </w:p>
    <w:p w:rsidR="00761DFE" w:rsidRDefault="00761DFE" w:rsidP="00041464">
      <w:pPr>
        <w:pStyle w:val="Sinespaciado"/>
        <w:spacing w:line="360" w:lineRule="auto"/>
        <w:jc w:val="both"/>
        <w:rPr>
          <w:rFonts w:ascii="Segoe UI" w:hAnsi="Segoe UI" w:cs="Segoe UI"/>
          <w:sz w:val="20"/>
          <w:szCs w:val="20"/>
        </w:rPr>
      </w:pPr>
    </w:p>
    <w:p w:rsidR="00041464" w:rsidRDefault="00041464" w:rsidP="00041464">
      <w:pPr>
        <w:pStyle w:val="Sinespaciado"/>
        <w:spacing w:line="360" w:lineRule="auto"/>
        <w:jc w:val="both"/>
        <w:rPr>
          <w:rFonts w:ascii="Segoe UI" w:hAnsi="Segoe UI" w:cs="Segoe UI"/>
          <w:sz w:val="20"/>
          <w:szCs w:val="20"/>
        </w:rPr>
      </w:pPr>
    </w:p>
    <w:p w:rsidR="00AB5955" w:rsidRDefault="00043EF6" w:rsidP="00E13963">
      <w:pPr>
        <w:pStyle w:val="Sinespaciado"/>
        <w:spacing w:line="360" w:lineRule="auto"/>
        <w:jc w:val="both"/>
        <w:rPr>
          <w:rFonts w:ascii="Cambria" w:hAnsi="Cambria" w:cs="Segoe UI"/>
          <w:sz w:val="24"/>
          <w:szCs w:val="24"/>
        </w:rPr>
      </w:pPr>
      <w:r w:rsidRPr="00AB1FD7">
        <w:rPr>
          <w:rFonts w:ascii="Cambria" w:hAnsi="Cambria" w:cs="Segoe UI"/>
          <w:b/>
          <w:sz w:val="24"/>
          <w:szCs w:val="24"/>
        </w:rPr>
        <w:t xml:space="preserve">TERCER </w:t>
      </w:r>
      <w:r w:rsidR="00761DFE" w:rsidRPr="00AB1FD7">
        <w:rPr>
          <w:rFonts w:ascii="Cambria" w:hAnsi="Cambria" w:cs="Segoe UI"/>
          <w:b/>
          <w:sz w:val="24"/>
          <w:szCs w:val="24"/>
        </w:rPr>
        <w:t>PUNTO. -</w:t>
      </w:r>
      <w:r w:rsidRPr="00AB1FD7">
        <w:rPr>
          <w:rFonts w:ascii="Cambria" w:hAnsi="Cambria" w:cs="Segoe UI"/>
          <w:b/>
          <w:sz w:val="24"/>
          <w:szCs w:val="24"/>
        </w:rPr>
        <w:t xml:space="preserve"> </w:t>
      </w:r>
      <w:r w:rsidR="00544A28" w:rsidRPr="005378DF">
        <w:rPr>
          <w:rFonts w:ascii="Segoe UI" w:hAnsi="Segoe UI" w:cs="Segoe UI"/>
          <w:i/>
          <w:sz w:val="20"/>
          <w:szCs w:val="20"/>
        </w:rPr>
        <w:t>En lo referente al desahogo del tercer punto</w:t>
      </w:r>
      <w:r w:rsidR="00544A28">
        <w:rPr>
          <w:rFonts w:ascii="Segoe UI" w:hAnsi="Segoe UI" w:cs="Segoe UI"/>
          <w:i/>
          <w:sz w:val="20"/>
          <w:szCs w:val="20"/>
        </w:rPr>
        <w:t xml:space="preserve"> del orden del día, </w:t>
      </w:r>
      <w:r w:rsidR="007A77B6">
        <w:rPr>
          <w:rFonts w:ascii="Segoe UI" w:hAnsi="Segoe UI" w:cs="Segoe UI"/>
          <w:b/>
          <w:sz w:val="20"/>
          <w:szCs w:val="20"/>
        </w:rPr>
        <w:t>La presidenta</w:t>
      </w:r>
      <w:r w:rsidR="00544A28">
        <w:rPr>
          <w:rFonts w:ascii="Segoe UI" w:hAnsi="Segoe UI" w:cs="Segoe UI"/>
          <w:b/>
          <w:sz w:val="20"/>
          <w:szCs w:val="20"/>
        </w:rPr>
        <w:t xml:space="preserve"> </w:t>
      </w:r>
      <w:r w:rsidR="00544A28" w:rsidRPr="00A86F6A">
        <w:rPr>
          <w:rFonts w:ascii="Segoe UI" w:hAnsi="Segoe UI" w:cs="Segoe UI"/>
          <w:b/>
          <w:sz w:val="20"/>
          <w:szCs w:val="20"/>
        </w:rPr>
        <w:t>de la Comisión</w:t>
      </w:r>
      <w:r w:rsidR="00544A28" w:rsidRPr="00AB1FD7">
        <w:rPr>
          <w:rFonts w:ascii="Cambria" w:hAnsi="Cambria" w:cs="Segoe UI"/>
          <w:sz w:val="24"/>
          <w:szCs w:val="24"/>
        </w:rPr>
        <w:t xml:space="preserve"> </w:t>
      </w:r>
      <w:r w:rsidR="001720B4">
        <w:rPr>
          <w:rFonts w:ascii="Cambria" w:hAnsi="Cambria" w:cs="Segoe UI"/>
          <w:b/>
          <w:sz w:val="24"/>
          <w:szCs w:val="24"/>
        </w:rPr>
        <w:t>C. Lilia Denisse Chávez Ochoa</w:t>
      </w:r>
      <w:r w:rsidR="001720B4" w:rsidRPr="00AB1FD7">
        <w:rPr>
          <w:rFonts w:ascii="Cambria" w:hAnsi="Cambria" w:cs="Segoe UI"/>
          <w:b/>
          <w:sz w:val="24"/>
          <w:szCs w:val="24"/>
        </w:rPr>
        <w:t>,</w:t>
      </w:r>
      <w:r w:rsidR="001720B4" w:rsidRPr="00AB1FD7">
        <w:rPr>
          <w:rFonts w:ascii="Cambria" w:hAnsi="Cambria" w:cs="Segoe UI"/>
          <w:sz w:val="24"/>
          <w:szCs w:val="24"/>
        </w:rPr>
        <w:t xml:space="preserve"> </w:t>
      </w:r>
      <w:r w:rsidR="00761DFE">
        <w:rPr>
          <w:rFonts w:ascii="Cambria" w:hAnsi="Cambria" w:cs="Segoe UI"/>
          <w:sz w:val="24"/>
          <w:szCs w:val="24"/>
        </w:rPr>
        <w:t xml:space="preserve">Comenta; </w:t>
      </w:r>
      <w:r w:rsidR="00F06FA2">
        <w:rPr>
          <w:rFonts w:ascii="Cambria" w:hAnsi="Cambria" w:cs="Segoe UI"/>
          <w:sz w:val="24"/>
          <w:szCs w:val="24"/>
        </w:rPr>
        <w:t xml:space="preserve">Hemos estado en reuniones desde que estábamos elaborando el presupuesto de ingresos para el ejercicio 2020, agradezco también la participación de la regidora </w:t>
      </w:r>
      <w:proofErr w:type="spellStart"/>
      <w:r w:rsidR="00F06FA2">
        <w:rPr>
          <w:rFonts w:ascii="Cambria" w:hAnsi="Cambria" w:cs="Segoe UI"/>
          <w:sz w:val="24"/>
          <w:szCs w:val="24"/>
        </w:rPr>
        <w:t>Bety</w:t>
      </w:r>
      <w:proofErr w:type="spellEnd"/>
      <w:r w:rsidR="00F06FA2">
        <w:rPr>
          <w:rFonts w:ascii="Cambria" w:hAnsi="Cambria" w:cs="Segoe UI"/>
          <w:sz w:val="24"/>
          <w:szCs w:val="24"/>
        </w:rPr>
        <w:t xml:space="preserve">, hemos estado trabajando ya que ella es la comisionada de obras públicas y también está en mucho trabajo con el arquitecto Gerardo Luna y estamos trabajando para ver si estamos al corriente en todo lo referente a los temas de catastro y territorial. En ese informe que nos mostró el director de ingresos, si me dan la oportunidad de leerles un poco de lo que estamos tratando de trabajar en estos días para tener una buena recaudación para lo que es el próximo año 2020. </w:t>
      </w:r>
    </w:p>
    <w:p w:rsidR="000151E1" w:rsidRDefault="00F06FA2" w:rsidP="00E13963">
      <w:pPr>
        <w:pStyle w:val="Sinespaciado"/>
        <w:spacing w:line="360" w:lineRule="auto"/>
        <w:jc w:val="both"/>
        <w:rPr>
          <w:rFonts w:ascii="Cambria" w:hAnsi="Cambria" w:cs="Segoe UI"/>
          <w:sz w:val="24"/>
          <w:szCs w:val="24"/>
        </w:rPr>
      </w:pPr>
      <w:r>
        <w:rPr>
          <w:rFonts w:ascii="Cambria" w:hAnsi="Cambria" w:cs="Segoe UI"/>
          <w:sz w:val="24"/>
          <w:szCs w:val="24"/>
        </w:rPr>
        <w:t xml:space="preserve">Citó; En el mes de mayo del presente año se presentó la propuesta para la realización de un programa iniciando con la planeación y programa de ejecución de las actividades que se llevarán a cabo en la recaudación. Para estas fechas el sistema de cobranza de agua potable se contaba con una </w:t>
      </w:r>
      <w:proofErr w:type="spellStart"/>
      <w:r>
        <w:rPr>
          <w:rFonts w:ascii="Cambria" w:hAnsi="Cambria" w:cs="Segoe UI"/>
          <w:sz w:val="24"/>
          <w:szCs w:val="24"/>
        </w:rPr>
        <w:t>monacidad</w:t>
      </w:r>
      <w:proofErr w:type="spellEnd"/>
      <w:r>
        <w:rPr>
          <w:rFonts w:ascii="Cambria" w:hAnsi="Cambria" w:cs="Segoe UI"/>
          <w:sz w:val="24"/>
          <w:szCs w:val="24"/>
        </w:rPr>
        <w:t xml:space="preserve"> aproximadamente del 55% lo cual representa 16121 cuentas.  Se procedió a realizarles notificaciones a las personas que </w:t>
      </w:r>
      <w:r w:rsidR="000151E1">
        <w:rPr>
          <w:rFonts w:ascii="Cambria" w:hAnsi="Cambria" w:cs="Segoe UI"/>
          <w:sz w:val="24"/>
          <w:szCs w:val="24"/>
        </w:rPr>
        <w:t>presentaban</w:t>
      </w:r>
      <w:r>
        <w:rPr>
          <w:rFonts w:ascii="Cambria" w:hAnsi="Cambria" w:cs="Segoe UI"/>
          <w:sz w:val="24"/>
          <w:szCs w:val="24"/>
        </w:rPr>
        <w:t xml:space="preserve"> adeudo</w:t>
      </w:r>
      <w:r w:rsidR="000151E1">
        <w:rPr>
          <w:rFonts w:ascii="Cambria" w:hAnsi="Cambria" w:cs="Segoe UI"/>
          <w:sz w:val="24"/>
          <w:szCs w:val="24"/>
        </w:rPr>
        <w:t xml:space="preserve"> en el pago de agua potable y catastro, se comenzó a realizar a partir del mes de junio de 2019. En esta primera ronda se entregaron </w:t>
      </w:r>
      <w:r w:rsidR="000151E1">
        <w:rPr>
          <w:rFonts w:ascii="Cambria" w:hAnsi="Cambria" w:cs="Segoe UI"/>
          <w:sz w:val="24"/>
          <w:szCs w:val="24"/>
        </w:rPr>
        <w:lastRenderedPageBreak/>
        <w:t xml:space="preserve">8357 notificaciones a domicilios que presentaban adeudo en estos dos impuestos, posteriormente se procedió a realizar un censo de toda la cabecera municipal con la finalidad de cortejar los datos reales contra los datos registrados en el sistema de cobro de agua potable. </w:t>
      </w:r>
    </w:p>
    <w:p w:rsidR="00F06FA2" w:rsidRDefault="000151E1" w:rsidP="00E13963">
      <w:pPr>
        <w:pStyle w:val="Sinespaciado"/>
        <w:spacing w:line="360" w:lineRule="auto"/>
        <w:jc w:val="both"/>
        <w:rPr>
          <w:rFonts w:ascii="Cambria" w:hAnsi="Cambria" w:cs="Segoe UI"/>
          <w:sz w:val="24"/>
          <w:szCs w:val="24"/>
        </w:rPr>
      </w:pPr>
      <w:r>
        <w:rPr>
          <w:rFonts w:ascii="Cambria" w:hAnsi="Cambria" w:cs="Segoe UI"/>
          <w:sz w:val="24"/>
          <w:szCs w:val="24"/>
        </w:rPr>
        <w:t xml:space="preserve">El ingeniero Enrique no me va a dejar mentir de que no se contaba con datos reales o son censos muy viejos y no coincidían con lo que era la realidad. En el mes de septiembre se inició con la segunda fase que es la actualización de la base de datos catastral con la finalidad de aplicar las nuevas trapas y valores para el inciso fiscal 2020 que es en lo que se </w:t>
      </w:r>
      <w:r w:rsidR="00686678">
        <w:rPr>
          <w:rFonts w:ascii="Cambria" w:hAnsi="Cambria" w:cs="Segoe UI"/>
          <w:sz w:val="24"/>
          <w:szCs w:val="24"/>
        </w:rPr>
        <w:t>h</w:t>
      </w:r>
      <w:r>
        <w:rPr>
          <w:rFonts w:ascii="Cambria" w:hAnsi="Cambria" w:cs="Segoe UI"/>
          <w:sz w:val="24"/>
          <w:szCs w:val="24"/>
        </w:rPr>
        <w:t xml:space="preserve">a estado trabajando </w:t>
      </w:r>
      <w:r w:rsidR="00686678">
        <w:rPr>
          <w:rFonts w:ascii="Cambria" w:hAnsi="Cambria" w:cs="Segoe UI"/>
          <w:sz w:val="24"/>
          <w:szCs w:val="24"/>
        </w:rPr>
        <w:t>hasta fechas actuales.</w:t>
      </w:r>
    </w:p>
    <w:p w:rsidR="00686678" w:rsidRDefault="00686678" w:rsidP="00E13963">
      <w:pPr>
        <w:pStyle w:val="Sinespaciado"/>
        <w:spacing w:line="360" w:lineRule="auto"/>
        <w:jc w:val="both"/>
        <w:rPr>
          <w:rFonts w:ascii="Cambria" w:hAnsi="Cambria" w:cs="Segoe UI"/>
          <w:sz w:val="24"/>
          <w:szCs w:val="24"/>
        </w:rPr>
      </w:pPr>
      <w:r>
        <w:rPr>
          <w:rFonts w:ascii="Cambria" w:hAnsi="Cambria" w:cs="Segoe UI"/>
          <w:sz w:val="24"/>
          <w:szCs w:val="24"/>
        </w:rPr>
        <w:t xml:space="preserve">Actualmente en la base de datos tenemos una </w:t>
      </w:r>
      <w:proofErr w:type="spellStart"/>
      <w:r>
        <w:rPr>
          <w:rFonts w:ascii="Cambria" w:hAnsi="Cambria" w:cs="Segoe UI"/>
          <w:sz w:val="24"/>
          <w:szCs w:val="24"/>
        </w:rPr>
        <w:t>monocidad</w:t>
      </w:r>
      <w:proofErr w:type="spellEnd"/>
      <w:r>
        <w:rPr>
          <w:rFonts w:ascii="Cambria" w:hAnsi="Cambria" w:cs="Segoe UI"/>
          <w:sz w:val="24"/>
          <w:szCs w:val="24"/>
        </w:rPr>
        <w:t xml:space="preserve"> del 40.3% que representa 11821 cuentas que aún no han pagado el servicio de agua potable.</w:t>
      </w:r>
    </w:p>
    <w:p w:rsidR="00686678" w:rsidRDefault="00686678" w:rsidP="00E13963">
      <w:pPr>
        <w:pStyle w:val="Sinespaciado"/>
        <w:spacing w:line="360" w:lineRule="auto"/>
        <w:jc w:val="both"/>
        <w:rPr>
          <w:rFonts w:ascii="Cambria" w:hAnsi="Cambria" w:cs="Segoe UI"/>
          <w:sz w:val="24"/>
          <w:szCs w:val="24"/>
        </w:rPr>
      </w:pPr>
      <w:r>
        <w:rPr>
          <w:rFonts w:ascii="Cambria" w:hAnsi="Cambria" w:cs="Segoe UI"/>
          <w:sz w:val="24"/>
          <w:szCs w:val="24"/>
        </w:rPr>
        <w:t>Estas son las acciones que se están tomando y lo que se está llevando a cabo, así mismo como bien lo comentamos cuando estábamos haciendo la propuesta para la ley de ingresos 2020 en la que decíamos que teníamos que dar una buena capacitación a los directores para que tengan el conocimiento de lo que tienen que estar cobrando, porque muchas de las veces no tienen idea de lo que tienen que estar cobrando o lo que les corresponde a sus departamentos. No sé si alguno de los presentes tenga algo que decir que podamos agregar a lo que se está ll</w:t>
      </w:r>
      <w:r w:rsidR="00DB5263">
        <w:rPr>
          <w:rFonts w:ascii="Cambria" w:hAnsi="Cambria" w:cs="Segoe UI"/>
          <w:sz w:val="24"/>
          <w:szCs w:val="24"/>
        </w:rPr>
        <w:t>evando a cabo en estos momentos, capacitaciones que consideren que son buenas, algo que consideren que pueda ayudar a la ciudadanía porque si bien sabemos en la actualidad las altas del gobierno están muy difíciles y es alarmante y sería bueno decirle a la ciudadanía que esto depende de los dos.</w:t>
      </w:r>
    </w:p>
    <w:p w:rsidR="00DB5263" w:rsidRDefault="00DB5263" w:rsidP="00E13963">
      <w:pPr>
        <w:pStyle w:val="Sinespaciado"/>
        <w:spacing w:line="360" w:lineRule="auto"/>
        <w:jc w:val="both"/>
        <w:rPr>
          <w:rFonts w:ascii="Cambria" w:hAnsi="Cambria" w:cs="Segoe UI"/>
          <w:sz w:val="24"/>
          <w:szCs w:val="24"/>
        </w:rPr>
      </w:pPr>
    </w:p>
    <w:p w:rsidR="00730803" w:rsidRDefault="00730803" w:rsidP="00E21A1F">
      <w:pPr>
        <w:pStyle w:val="Sinespaciado"/>
        <w:spacing w:line="360" w:lineRule="auto"/>
        <w:jc w:val="both"/>
        <w:rPr>
          <w:rFonts w:ascii="Cambria" w:hAnsi="Cambria" w:cs="Segoe UI"/>
          <w:sz w:val="24"/>
          <w:szCs w:val="24"/>
        </w:rPr>
      </w:pPr>
    </w:p>
    <w:p w:rsidR="00144E87" w:rsidRDefault="00AB5955" w:rsidP="00E21A1F">
      <w:pPr>
        <w:pStyle w:val="Sinespaciado"/>
        <w:spacing w:line="360" w:lineRule="auto"/>
        <w:jc w:val="both"/>
        <w:rPr>
          <w:rFonts w:ascii="Cambria" w:hAnsi="Cambria" w:cs="Segoe UI"/>
          <w:sz w:val="24"/>
          <w:szCs w:val="24"/>
        </w:rPr>
      </w:pPr>
      <w:r>
        <w:rPr>
          <w:rFonts w:ascii="Cambria" w:hAnsi="Cambria" w:cs="Segoe UI"/>
          <w:b/>
          <w:sz w:val="24"/>
          <w:szCs w:val="24"/>
        </w:rPr>
        <w:t>LA VOCAL C.</w:t>
      </w:r>
      <w:r w:rsidR="00DB5263">
        <w:rPr>
          <w:rFonts w:ascii="Cambria" w:hAnsi="Cambria" w:cs="Segoe UI"/>
          <w:b/>
          <w:sz w:val="24"/>
          <w:szCs w:val="24"/>
        </w:rPr>
        <w:t xml:space="preserve"> VERONICA GUADALUPE RODRIGUÉZ MANZO</w:t>
      </w:r>
      <w:r w:rsidR="00730803">
        <w:rPr>
          <w:rFonts w:ascii="Cambria" w:hAnsi="Cambria" w:cs="Segoe UI"/>
          <w:b/>
          <w:sz w:val="24"/>
          <w:szCs w:val="24"/>
        </w:rPr>
        <w:t xml:space="preserve">, </w:t>
      </w:r>
      <w:r w:rsidR="00144E87" w:rsidRPr="00762B25">
        <w:rPr>
          <w:rFonts w:ascii="Cambria" w:hAnsi="Cambria" w:cs="Segoe UI"/>
          <w:sz w:val="24"/>
          <w:szCs w:val="24"/>
        </w:rPr>
        <w:t>Manifiesta</w:t>
      </w:r>
      <w:r w:rsidR="00DB5263">
        <w:rPr>
          <w:rFonts w:ascii="Cambria" w:hAnsi="Cambria" w:cs="Segoe UI"/>
          <w:sz w:val="24"/>
          <w:szCs w:val="24"/>
        </w:rPr>
        <w:t xml:space="preserve">; Las invitaciones que se han estado haciendo para que se pongan al corriente con el pago de los servicios, yo nada más consideraría que se tenga mayor cuidado, ya que a muchas de las personas que se les envío esa invitación son personas que </w:t>
      </w:r>
      <w:r w:rsidR="00BD561D">
        <w:rPr>
          <w:rFonts w:ascii="Cambria" w:hAnsi="Cambria" w:cs="Segoe UI"/>
          <w:sz w:val="24"/>
          <w:szCs w:val="24"/>
        </w:rPr>
        <w:t>se ya realizaron su pago, en mi caso hablo en lo personal, varias personas me han comentado la inconformidad de que si les llega una notificación lo cual es molesto para ellos que les estén cobrando cuando ya pagaron, entonces nada más que las personas que se encarguen de entregar las invitaciones, primeramente corroboren en la base de datos que efectivamente si es la persona deudora, porque la verdad cuando si estás al pendiente de tus pagos y te llega la notificación si es algo desagradable, entonces ya hay bastantes personas que en este sentido han reclamado su inconformidad referente a este tema.</w:t>
      </w:r>
    </w:p>
    <w:p w:rsidR="003F4589" w:rsidRDefault="003F4589" w:rsidP="00E21A1F">
      <w:pPr>
        <w:pStyle w:val="Sinespaciado"/>
        <w:spacing w:line="360" w:lineRule="auto"/>
        <w:jc w:val="both"/>
        <w:rPr>
          <w:rFonts w:ascii="Cambria" w:hAnsi="Cambria" w:cs="Segoe UI"/>
          <w:sz w:val="24"/>
          <w:szCs w:val="24"/>
        </w:rPr>
      </w:pPr>
    </w:p>
    <w:p w:rsidR="00BD561D" w:rsidRDefault="00BD561D" w:rsidP="00E21A1F">
      <w:pPr>
        <w:pStyle w:val="Sinespaciado"/>
        <w:spacing w:line="360" w:lineRule="auto"/>
        <w:jc w:val="both"/>
        <w:rPr>
          <w:rFonts w:ascii="Cambria" w:hAnsi="Cambria" w:cs="Segoe UI"/>
          <w:sz w:val="24"/>
          <w:szCs w:val="24"/>
        </w:rPr>
      </w:pPr>
    </w:p>
    <w:p w:rsidR="00BD561D" w:rsidRDefault="00BD561D" w:rsidP="00E21A1F">
      <w:pPr>
        <w:pStyle w:val="Sinespaciado"/>
        <w:spacing w:line="360" w:lineRule="auto"/>
        <w:jc w:val="both"/>
        <w:rPr>
          <w:rFonts w:ascii="Cambria" w:hAnsi="Cambria" w:cs="Segoe UI"/>
          <w:sz w:val="24"/>
          <w:szCs w:val="24"/>
        </w:rPr>
      </w:pPr>
    </w:p>
    <w:p w:rsidR="00144E87" w:rsidRDefault="003F4589" w:rsidP="00E21A1F">
      <w:pPr>
        <w:pStyle w:val="Sinespaciado"/>
        <w:spacing w:line="360" w:lineRule="auto"/>
        <w:jc w:val="both"/>
        <w:rPr>
          <w:rFonts w:ascii="Cambria" w:hAnsi="Cambria" w:cs="Segoe UI"/>
          <w:sz w:val="24"/>
          <w:szCs w:val="24"/>
        </w:rPr>
      </w:pPr>
      <w:r>
        <w:rPr>
          <w:rFonts w:ascii="Cambria" w:hAnsi="Cambria" w:cs="Segoe UI"/>
          <w:b/>
          <w:sz w:val="24"/>
          <w:szCs w:val="24"/>
        </w:rPr>
        <w:t>LA</w:t>
      </w:r>
      <w:r w:rsidR="00BD561D">
        <w:rPr>
          <w:rFonts w:ascii="Cambria" w:hAnsi="Cambria" w:cs="Segoe UI"/>
          <w:b/>
          <w:sz w:val="24"/>
          <w:szCs w:val="24"/>
        </w:rPr>
        <w:t xml:space="preserve"> PRESIDENTA DE LA COMISIÓN LILIA DENISSE CHAVEZ OCHOA</w:t>
      </w:r>
      <w:r w:rsidR="00BD561D">
        <w:rPr>
          <w:rFonts w:ascii="Cambria" w:hAnsi="Cambria" w:cs="Segoe UI"/>
          <w:sz w:val="24"/>
          <w:szCs w:val="24"/>
        </w:rPr>
        <w:t>, Pregunta a la C. Verónica;</w:t>
      </w:r>
      <w:r w:rsidR="00144E87">
        <w:rPr>
          <w:rFonts w:ascii="Cambria" w:hAnsi="Cambria" w:cs="Segoe UI"/>
          <w:sz w:val="24"/>
          <w:szCs w:val="24"/>
        </w:rPr>
        <w:t xml:space="preserve"> </w:t>
      </w:r>
      <w:r w:rsidR="00BD561D">
        <w:rPr>
          <w:rFonts w:ascii="Cambria" w:hAnsi="Cambria" w:cs="Segoe UI"/>
          <w:sz w:val="24"/>
          <w:szCs w:val="24"/>
        </w:rPr>
        <w:t>¿Tiene algún documento que se haya entregado a alguna persona que no era correcto?</w:t>
      </w:r>
    </w:p>
    <w:p w:rsidR="00BD561D" w:rsidRDefault="00BD561D" w:rsidP="00E21A1F">
      <w:pPr>
        <w:pStyle w:val="Sinespaciado"/>
        <w:spacing w:line="360" w:lineRule="auto"/>
        <w:jc w:val="both"/>
        <w:rPr>
          <w:rFonts w:ascii="Cambria" w:hAnsi="Cambria" w:cs="Segoe UI"/>
          <w:sz w:val="24"/>
          <w:szCs w:val="24"/>
        </w:rPr>
      </w:pPr>
      <w:r>
        <w:rPr>
          <w:rFonts w:ascii="Cambria" w:hAnsi="Cambria" w:cs="Segoe UI"/>
          <w:sz w:val="24"/>
          <w:szCs w:val="24"/>
        </w:rPr>
        <w:t xml:space="preserve">A lo que </w:t>
      </w:r>
      <w:r>
        <w:rPr>
          <w:rFonts w:ascii="Cambria" w:hAnsi="Cambria" w:cs="Segoe UI"/>
          <w:b/>
          <w:sz w:val="24"/>
          <w:szCs w:val="24"/>
        </w:rPr>
        <w:t xml:space="preserve">LA VOCAL C. VERONICA GUADALUPE RODRIGUÉZ MANZO, </w:t>
      </w:r>
      <w:r>
        <w:rPr>
          <w:rFonts w:ascii="Cambria" w:hAnsi="Cambria" w:cs="Segoe UI"/>
          <w:sz w:val="24"/>
          <w:szCs w:val="24"/>
        </w:rPr>
        <w:t xml:space="preserve">responde; A mí en lo personal me </w:t>
      </w:r>
      <w:r w:rsidR="002E6DAF">
        <w:rPr>
          <w:rFonts w:ascii="Cambria" w:hAnsi="Cambria" w:cs="Segoe UI"/>
          <w:sz w:val="24"/>
          <w:szCs w:val="24"/>
        </w:rPr>
        <w:t>hicieron llegar, no lo revisé, pero a mi si me lo hicieron llegar</w:t>
      </w:r>
    </w:p>
    <w:p w:rsidR="002E6DAF" w:rsidRDefault="002E6DAF" w:rsidP="00E21A1F">
      <w:pPr>
        <w:pStyle w:val="Sinespaciado"/>
        <w:spacing w:line="360" w:lineRule="auto"/>
        <w:jc w:val="both"/>
        <w:rPr>
          <w:rFonts w:ascii="Cambria" w:hAnsi="Cambria" w:cs="Segoe UI"/>
          <w:sz w:val="24"/>
          <w:szCs w:val="24"/>
        </w:rPr>
      </w:pPr>
      <w:r>
        <w:rPr>
          <w:rFonts w:ascii="Cambria" w:hAnsi="Cambria" w:cs="Segoe UI"/>
          <w:b/>
          <w:sz w:val="24"/>
          <w:szCs w:val="24"/>
        </w:rPr>
        <w:t>LA PRESIDENTA DE LA COMISIÓN LILIA DENISSE CHAVEZ OCHOA</w:t>
      </w:r>
      <w:r>
        <w:rPr>
          <w:rFonts w:ascii="Cambria" w:hAnsi="Cambria" w:cs="Segoe UI"/>
          <w:sz w:val="24"/>
          <w:szCs w:val="24"/>
        </w:rPr>
        <w:t>, contesta; ¿No lo viste? ¿Hace cuánto fue? Porque ahorita no se están entregando tanto lo que es aprisionamiento.</w:t>
      </w:r>
    </w:p>
    <w:p w:rsidR="002E6DAF" w:rsidRDefault="002E6DAF" w:rsidP="00E21A1F">
      <w:pPr>
        <w:pStyle w:val="Sinespaciado"/>
        <w:spacing w:line="360" w:lineRule="auto"/>
        <w:jc w:val="both"/>
        <w:rPr>
          <w:rFonts w:ascii="Cambria" w:hAnsi="Cambria" w:cs="Segoe UI"/>
          <w:sz w:val="24"/>
          <w:szCs w:val="24"/>
        </w:rPr>
      </w:pPr>
      <w:r>
        <w:rPr>
          <w:rFonts w:ascii="Cambria" w:hAnsi="Cambria" w:cs="Segoe UI"/>
          <w:b/>
          <w:sz w:val="24"/>
          <w:szCs w:val="24"/>
        </w:rPr>
        <w:t xml:space="preserve">LA VOCAL C. VERONICA GUADALUPE RODRIGUÉZ MANZO, </w:t>
      </w:r>
      <w:r>
        <w:rPr>
          <w:rFonts w:ascii="Cambria" w:hAnsi="Cambria" w:cs="Segoe UI"/>
          <w:sz w:val="24"/>
          <w:szCs w:val="24"/>
        </w:rPr>
        <w:t xml:space="preserve">expresa; Me refiero a las acciones que se hicieron y si se pretenden volver a hacer, a mí me llegó, no recuerdo en que mes fue eso, pero te estoy hablando a principios de año, cuando yo estaba al corriente de mis pagos, entonces me llegó la notificación y pues nada más que tengamos cuidado si se sigue con estas acciones que lo cual es muy bueno tener este </w:t>
      </w:r>
      <w:r w:rsidR="00607E31">
        <w:rPr>
          <w:rFonts w:ascii="Cambria" w:hAnsi="Cambria" w:cs="Segoe UI"/>
          <w:sz w:val="24"/>
          <w:szCs w:val="24"/>
        </w:rPr>
        <w:t>convenio de pago c</w:t>
      </w:r>
      <w:r>
        <w:rPr>
          <w:rFonts w:ascii="Cambria" w:hAnsi="Cambria" w:cs="Segoe UI"/>
          <w:sz w:val="24"/>
          <w:szCs w:val="24"/>
        </w:rPr>
        <w:t>on la gente con la intención de que paguen, no precisamente tiene que ser un pago de una sola exhibici</w:t>
      </w:r>
      <w:r w:rsidR="00607E31">
        <w:rPr>
          <w:rFonts w:ascii="Cambria" w:hAnsi="Cambria" w:cs="Segoe UI"/>
          <w:sz w:val="24"/>
          <w:szCs w:val="24"/>
        </w:rPr>
        <w:t>ón, sino que tengan facilidades de pago para que se le pueda dar cumplimento a los adeudos. Sólo quería compartirlo porque de hecho algunos maestros universitarios me comentaron la inconformidad en este sentido, es muy bueno hacerle la invitación al cumplimiento del pago, pero pues nada más hay que tener mucho cuidado con esto.</w:t>
      </w:r>
    </w:p>
    <w:p w:rsidR="00607E31" w:rsidRDefault="00607E31" w:rsidP="00E21A1F">
      <w:pPr>
        <w:pStyle w:val="Sinespaciado"/>
        <w:spacing w:line="360" w:lineRule="auto"/>
        <w:jc w:val="both"/>
        <w:rPr>
          <w:rFonts w:ascii="Cambria" w:hAnsi="Cambria" w:cs="Segoe UI"/>
          <w:sz w:val="24"/>
          <w:szCs w:val="24"/>
        </w:rPr>
      </w:pPr>
      <w:r>
        <w:rPr>
          <w:rFonts w:ascii="Cambria" w:hAnsi="Cambria" w:cs="Segoe UI"/>
          <w:b/>
          <w:sz w:val="24"/>
          <w:szCs w:val="24"/>
        </w:rPr>
        <w:t xml:space="preserve">LA PRESIDENTA DE LA COMISIÓN LILIA DENISSE CHAVEZ OCHOA; </w:t>
      </w:r>
      <w:r>
        <w:rPr>
          <w:rFonts w:ascii="Cambria" w:hAnsi="Cambria" w:cs="Segoe UI"/>
          <w:sz w:val="24"/>
          <w:szCs w:val="24"/>
        </w:rPr>
        <w:t xml:space="preserve">prosigue, Comentarles que realmente a la ciudadanía en general no se le entrega </w:t>
      </w:r>
      <w:r w:rsidR="00C24D58">
        <w:rPr>
          <w:rFonts w:ascii="Cambria" w:hAnsi="Cambria" w:cs="Segoe UI"/>
          <w:sz w:val="24"/>
          <w:szCs w:val="24"/>
        </w:rPr>
        <w:t xml:space="preserve">algo escrito donde diga que deben cierta cantidad de dinero, al contrario, se está haciendo el acercamiento con la ciudadanía, nada más que les estamos platicando de cómo se encuentran y al mismo tiempo se les explica un poco lo que nos cuesta a nosotros el agua con una comparativa de lo que hay alrededor, como lo que está pagando </w:t>
      </w:r>
      <w:proofErr w:type="spellStart"/>
      <w:r w:rsidR="00C24D58">
        <w:rPr>
          <w:rFonts w:ascii="Cambria" w:hAnsi="Cambria" w:cs="Segoe UI"/>
          <w:sz w:val="24"/>
          <w:szCs w:val="24"/>
        </w:rPr>
        <w:t>Poncitlan</w:t>
      </w:r>
      <w:proofErr w:type="spellEnd"/>
      <w:r w:rsidR="00C24D58">
        <w:rPr>
          <w:rFonts w:ascii="Cambria" w:hAnsi="Cambria" w:cs="Segoe UI"/>
          <w:sz w:val="24"/>
          <w:szCs w:val="24"/>
        </w:rPr>
        <w:t xml:space="preserve">, Guadalajara y demás, entonces realmente primero estamos tratando de hacer como una concientización en la ciudadanía sobre lo que están ellos gastando por agua y lo que realmente se gasta en otras ciudades, porque la verdad estamos muy por debajo y como ya lo mencionábamos los gastos rebasan lo que estamos haciendo de cobro y repito lo que estamos haciendo es una concientización para lo que es el próximo proceso 2020. </w:t>
      </w:r>
    </w:p>
    <w:p w:rsidR="00396D5E" w:rsidRDefault="00396D5E" w:rsidP="00E21A1F">
      <w:pPr>
        <w:pStyle w:val="Sinespaciado"/>
        <w:spacing w:line="360" w:lineRule="auto"/>
        <w:jc w:val="both"/>
        <w:rPr>
          <w:rFonts w:ascii="Cambria" w:hAnsi="Cambria" w:cs="Segoe UI"/>
          <w:bCs/>
          <w:sz w:val="24"/>
          <w:szCs w:val="24"/>
          <w:lang w:eastAsia="es-ES"/>
        </w:rPr>
      </w:pPr>
      <w:r>
        <w:rPr>
          <w:rFonts w:ascii="Cambria" w:hAnsi="Cambria" w:cs="Segoe UI"/>
          <w:b/>
          <w:bCs/>
          <w:sz w:val="24"/>
          <w:szCs w:val="24"/>
          <w:lang w:eastAsia="es-ES"/>
        </w:rPr>
        <w:t xml:space="preserve">LA </w:t>
      </w:r>
      <w:r w:rsidRPr="00396D5E">
        <w:rPr>
          <w:rFonts w:ascii="Cambria" w:hAnsi="Cambria" w:cs="Segoe UI"/>
          <w:b/>
          <w:bCs/>
          <w:sz w:val="24"/>
          <w:szCs w:val="24"/>
          <w:lang w:eastAsia="es-ES"/>
        </w:rPr>
        <w:t>C. BERTHA ALICIA ROCHA GARCÍA</w:t>
      </w:r>
      <w:r>
        <w:rPr>
          <w:rFonts w:ascii="Cambria" w:hAnsi="Cambria" w:cs="Segoe UI"/>
          <w:b/>
          <w:bCs/>
          <w:sz w:val="24"/>
          <w:szCs w:val="24"/>
          <w:lang w:eastAsia="es-ES"/>
        </w:rPr>
        <w:t xml:space="preserve"> PIDE LA PALABRA; </w:t>
      </w:r>
      <w:r>
        <w:rPr>
          <w:rFonts w:ascii="Cambria" w:hAnsi="Cambria" w:cs="Segoe UI"/>
          <w:bCs/>
          <w:sz w:val="24"/>
          <w:szCs w:val="24"/>
          <w:lang w:eastAsia="es-ES"/>
        </w:rPr>
        <w:t xml:space="preserve">Si me permite presidenta, lo que se está llevando a cabo actualmente dentro de la oficina de catastro es una actualización catastral en cuanto a los valores de las propiedades, esto en base a la ley de catastro municipal para el estado de Jalisco. Dentro de esta ley ay un artículo que argumenta que todo propietario tiene la obligación de manifestar a la dirección de catastro cuando su propiedad cambie y cuando ya no </w:t>
      </w:r>
      <w:r>
        <w:rPr>
          <w:rFonts w:ascii="Cambria" w:hAnsi="Cambria" w:cs="Segoe UI"/>
          <w:bCs/>
          <w:sz w:val="24"/>
          <w:szCs w:val="24"/>
          <w:lang w:eastAsia="es-ES"/>
        </w:rPr>
        <w:lastRenderedPageBreak/>
        <w:t>sea dueño del terreno, si compra más, las construcciones que tiene, en ese sentido se está haciendo las actualizaciones catastrales, es en lo que se está trabajando, lo que comenta la presidenta es muy cierto las actas del municipio no están para gastar en una empresa que se contrate al contrario, lo estamos haciendo con personas que en su momento nosotros vimos que no estaban haciendo sus funciones, es el personal que está trabajando en hacer las caminatas, los recorridos y está apoyando al encargado de la dirección de catastro con estos sellos y estas actualizaciones catastrales que no estamos fuera de ningún contexto, al contrario, la obligación es del propietario manifestar cuanta propiedad tiene, cuanta construcción tiene, si ya no es un terreno vacío, si ya es una casa habitación, es su obligación, ellos son las que son omisos en manifestarlo y declararlo, entonces en base a esa omisión y a esa falta de declaración del cambio que tienen en su propiedad es como se está levantando actualmente la actualización catastral y en base a esos censos se está llegando con los propietarios, pero</w:t>
      </w:r>
      <w:r w:rsidR="00CA3DB7">
        <w:rPr>
          <w:rFonts w:ascii="Cambria" w:hAnsi="Cambria" w:cs="Segoe UI"/>
          <w:bCs/>
          <w:sz w:val="24"/>
          <w:szCs w:val="24"/>
          <w:lang w:eastAsia="es-ES"/>
        </w:rPr>
        <w:t xml:space="preserve"> de una manera amigable de decirle que su obligación es decirnos la cantidad de propiedades que le pertenecen, ahorita estamos en ese trance para que en el 2020 que inicie el tiempo de recaudación tener todos esos datos al corriente de lo que es la realidad.</w:t>
      </w:r>
    </w:p>
    <w:p w:rsidR="00CA3DB7" w:rsidRPr="00396D5E" w:rsidRDefault="00CA3DB7" w:rsidP="00CA3DB7">
      <w:pPr>
        <w:pStyle w:val="Sinespaciado"/>
        <w:spacing w:line="360" w:lineRule="auto"/>
        <w:jc w:val="both"/>
        <w:rPr>
          <w:rFonts w:ascii="Cambria" w:hAnsi="Cambria" w:cs="Segoe UI"/>
          <w:sz w:val="24"/>
          <w:szCs w:val="24"/>
        </w:rPr>
      </w:pPr>
      <w:r>
        <w:rPr>
          <w:rFonts w:ascii="Cambria" w:hAnsi="Cambria" w:cs="Segoe UI"/>
          <w:b/>
          <w:sz w:val="24"/>
          <w:szCs w:val="24"/>
        </w:rPr>
        <w:t xml:space="preserve">LA VOCAL C. VERONICA GUADALUPE RODRIGUÉZ MANZO, </w:t>
      </w:r>
      <w:r>
        <w:rPr>
          <w:rFonts w:ascii="Cambria" w:hAnsi="Cambria" w:cs="Segoe UI"/>
          <w:sz w:val="24"/>
          <w:szCs w:val="24"/>
        </w:rPr>
        <w:t xml:space="preserve">expresa; Creo que la tecnología ha venido a abonar bastante y esto se dio en el trance del trabajo en equipo que se ha encargado de recolectar esa información que nosotros como gobierno tenemos que tener de quienes son los bienes y las licencias de construcción, no obstante, talvez hice la omisión de quienes nos anteceden y esto es talvez por lo que los datos no están actualizados, de antemano es una labor muy importante, no obstante creo que en la administración anterior tanto en la dirección de ordenamiento con en la dirección de catastro </w:t>
      </w:r>
      <w:r w:rsidR="000A0AA0">
        <w:rPr>
          <w:rFonts w:ascii="Cambria" w:hAnsi="Cambria" w:cs="Segoe UI"/>
          <w:sz w:val="24"/>
          <w:szCs w:val="24"/>
        </w:rPr>
        <w:t>estuvieron trabajando mucho de la mano en ir regularizando los valores catastrales en el sentido de que si yo voy a solicitar una licencia de construcción la misma sea reportada en catastro para que haga el incremento en base a los valores catastrales. Como bien comentan es una gran cantidad de los propietarios quienes no cuentan con sus cuentas reales, son cuentas totalmente retrasadas ya que muchas de las nuevas construcciones no están registradas, sé que el equipo que tienen tanto de reglamento es un poco para estar inspeccionando, para estar checando y cubriendo todo el municipio y pues se está avanzando.</w:t>
      </w:r>
    </w:p>
    <w:p w:rsidR="00565D09" w:rsidRDefault="00565D09" w:rsidP="00E21A1F">
      <w:pPr>
        <w:pStyle w:val="Sinespaciado"/>
        <w:spacing w:line="360" w:lineRule="auto"/>
        <w:jc w:val="both"/>
        <w:rPr>
          <w:rFonts w:ascii="Cambria" w:hAnsi="Cambria" w:cs="Segoe UI"/>
          <w:sz w:val="24"/>
          <w:szCs w:val="24"/>
        </w:rPr>
      </w:pPr>
    </w:p>
    <w:p w:rsidR="000A0AA0" w:rsidRDefault="000A0AA0" w:rsidP="00E21A1F">
      <w:pPr>
        <w:pStyle w:val="Sinespaciado"/>
        <w:spacing w:line="360" w:lineRule="auto"/>
        <w:jc w:val="both"/>
        <w:rPr>
          <w:rFonts w:ascii="Cambria" w:hAnsi="Cambria" w:cs="Segoe UI"/>
          <w:sz w:val="24"/>
          <w:szCs w:val="24"/>
        </w:rPr>
      </w:pPr>
    </w:p>
    <w:p w:rsidR="000A0AA0" w:rsidRDefault="000A0AA0" w:rsidP="00E21A1F">
      <w:pPr>
        <w:pStyle w:val="Sinespaciado"/>
        <w:spacing w:line="360" w:lineRule="auto"/>
        <w:jc w:val="both"/>
        <w:rPr>
          <w:rFonts w:ascii="Cambria" w:hAnsi="Cambria" w:cs="Segoe UI"/>
          <w:sz w:val="24"/>
          <w:szCs w:val="24"/>
        </w:rPr>
      </w:pPr>
    </w:p>
    <w:p w:rsidR="000A0AA0" w:rsidRDefault="000A0AA0" w:rsidP="00E21A1F">
      <w:pPr>
        <w:pStyle w:val="Sinespaciado"/>
        <w:spacing w:line="360" w:lineRule="auto"/>
        <w:jc w:val="both"/>
        <w:rPr>
          <w:rFonts w:ascii="Cambria" w:hAnsi="Cambria" w:cs="Segoe UI"/>
          <w:sz w:val="24"/>
          <w:szCs w:val="24"/>
        </w:rPr>
      </w:pPr>
    </w:p>
    <w:p w:rsidR="000A0AA0" w:rsidRPr="00396D5E" w:rsidRDefault="000A0AA0" w:rsidP="00E21A1F">
      <w:pPr>
        <w:pStyle w:val="Sinespaciado"/>
        <w:spacing w:line="360" w:lineRule="auto"/>
        <w:jc w:val="both"/>
        <w:rPr>
          <w:rFonts w:ascii="Cambria" w:hAnsi="Cambria" w:cs="Segoe UI"/>
          <w:sz w:val="24"/>
          <w:szCs w:val="24"/>
        </w:rPr>
      </w:pPr>
    </w:p>
    <w:p w:rsidR="000A0AA0" w:rsidRDefault="000A0AA0" w:rsidP="00E21A1F">
      <w:pPr>
        <w:pStyle w:val="Sinespaciado"/>
        <w:spacing w:line="360" w:lineRule="auto"/>
        <w:jc w:val="both"/>
        <w:rPr>
          <w:rFonts w:ascii="Cambria" w:hAnsi="Cambria" w:cs="Segoe UI"/>
          <w:b/>
          <w:sz w:val="24"/>
          <w:szCs w:val="24"/>
        </w:rPr>
      </w:pPr>
    </w:p>
    <w:p w:rsidR="003E3EB4" w:rsidRDefault="000A0AA0" w:rsidP="00E21A1F">
      <w:pPr>
        <w:pStyle w:val="Sinespaciado"/>
        <w:spacing w:line="360" w:lineRule="auto"/>
        <w:jc w:val="both"/>
        <w:rPr>
          <w:rFonts w:ascii="Cambria" w:hAnsi="Cambria" w:cs="Segoe UI"/>
          <w:sz w:val="24"/>
          <w:szCs w:val="24"/>
        </w:rPr>
      </w:pPr>
      <w:r>
        <w:rPr>
          <w:rFonts w:ascii="Cambria" w:hAnsi="Cambria" w:cs="Segoe UI"/>
          <w:b/>
          <w:sz w:val="24"/>
          <w:szCs w:val="24"/>
        </w:rPr>
        <w:t>CON EL USO DE LA VOZ EL C. ENRIQUE GARCÍA HERNÁNDEZ</w:t>
      </w:r>
      <w:r w:rsidR="002E4791" w:rsidRPr="00441D9F">
        <w:rPr>
          <w:rFonts w:ascii="Cambria" w:hAnsi="Cambria" w:cs="Segoe UI"/>
          <w:b/>
          <w:sz w:val="24"/>
          <w:szCs w:val="24"/>
        </w:rPr>
        <w:t>,</w:t>
      </w:r>
      <w:r>
        <w:rPr>
          <w:rFonts w:ascii="Cambria" w:hAnsi="Cambria" w:cs="Segoe UI"/>
          <w:sz w:val="24"/>
          <w:szCs w:val="24"/>
        </w:rPr>
        <w:t xml:space="preserve"> Gracias presidenta, yo tengo anotado un informe del departamento lo que es como punto principal de la sesión, yo no sé si ese informe le sirva al presidente para tomar decisiones, yo le digo como experiencia, como ex presidente a mí no me sirven porque es más de lo mismo, efectivamente las inspecciones de catastro si están avanzando, los estamos viendo por la calle y por ejemplo ahorita que los de </w:t>
      </w:r>
      <w:proofErr w:type="spellStart"/>
      <w:r>
        <w:rPr>
          <w:rFonts w:ascii="Cambria" w:hAnsi="Cambria" w:cs="Segoe UI"/>
          <w:sz w:val="24"/>
          <w:szCs w:val="24"/>
        </w:rPr>
        <w:t>celanece</w:t>
      </w:r>
      <w:proofErr w:type="spellEnd"/>
      <w:r>
        <w:rPr>
          <w:rFonts w:ascii="Cambria" w:hAnsi="Cambria" w:cs="Segoe UI"/>
          <w:sz w:val="24"/>
          <w:szCs w:val="24"/>
        </w:rPr>
        <w:t xml:space="preserve"> quieren repartirse el pastel ellos esperan una gran cantidad de dinero al vender el estadio </w:t>
      </w:r>
      <w:proofErr w:type="spellStart"/>
      <w:r>
        <w:rPr>
          <w:rFonts w:ascii="Cambria" w:hAnsi="Cambria" w:cs="Segoe UI"/>
          <w:sz w:val="24"/>
          <w:szCs w:val="24"/>
        </w:rPr>
        <w:t>celanece</w:t>
      </w:r>
      <w:proofErr w:type="spellEnd"/>
      <w:r>
        <w:rPr>
          <w:rFonts w:ascii="Cambria" w:hAnsi="Cambria" w:cs="Segoe UI"/>
          <w:sz w:val="24"/>
          <w:szCs w:val="24"/>
        </w:rPr>
        <w:t xml:space="preserve"> y el valor catastral que tiene es de $4000000 y fracción de pesos, porque el precio del terreno está a $230 pesos y los primeros sorprendidos son los obreros de la empresa y los primeros decepcionados, entonces creo que ahí si habrá un importante avance, pero si se están haciendo trabajos, también no adecuados, están aventando las invitaciones a las cocheras y va uno pasando por la calle y se ven los documentos tirados en el piso, ese evento jurídico no nos va  a servir para la siguiente etapa apretar un poquito e incrementar el crédito fiscal. Por otra parte, en cuanto a la información que se tiene en las cuentas de agua potable no es que no estén actualizadas, sino que las actualizaron mal, yo sigo con mi tema personal que me modificaron los datos de dos fincas </w:t>
      </w:r>
      <w:r w:rsidR="00F52C2C">
        <w:rPr>
          <w:rFonts w:ascii="Cambria" w:hAnsi="Cambria" w:cs="Segoe UI"/>
          <w:sz w:val="24"/>
          <w:szCs w:val="24"/>
        </w:rPr>
        <w:t xml:space="preserve">sin que las visitaran, sin que yo manifestara algún movimiento de construcción y sin embargo ya me aparecieron como locales comerciales o como oficinas con baños y con un sinfín de cosas, a pesar de que ya me hicieron la visita no se han actualizado los datos, creo que sigue faltando y voy a insistir en ello, el compromiso de los titulares de las áreas a mi como presidente me serviría que me trajeran números todos los días sobre las invitaciones cuantas han dado y cuantas han resultado y eso lo podemos hacer todos los días en una hoja cualquiera pero que no sólo se diga que vamos a hacer o que estamos hablando de lo mismo cuando tratamos las tarifas de agua y estamos a finales de Octubre, no vamos a tener preparado nuestro </w:t>
      </w:r>
      <w:r w:rsidR="00D847BB">
        <w:rPr>
          <w:rFonts w:ascii="Cambria" w:hAnsi="Cambria" w:cs="Segoe UI"/>
          <w:sz w:val="24"/>
          <w:szCs w:val="24"/>
        </w:rPr>
        <w:t>pad</w:t>
      </w:r>
      <w:r w:rsidR="00F52C2C">
        <w:rPr>
          <w:rFonts w:ascii="Cambria" w:hAnsi="Cambria" w:cs="Segoe UI"/>
          <w:sz w:val="24"/>
          <w:szCs w:val="24"/>
        </w:rPr>
        <w:t>rón de cuentas actualizado</w:t>
      </w:r>
      <w:r w:rsidR="00D847BB">
        <w:rPr>
          <w:rFonts w:ascii="Cambria" w:hAnsi="Cambria" w:cs="Segoe UI"/>
          <w:sz w:val="24"/>
          <w:szCs w:val="24"/>
        </w:rPr>
        <w:t xml:space="preserve"> </w:t>
      </w:r>
      <w:r w:rsidR="00F52C2C">
        <w:rPr>
          <w:rFonts w:ascii="Cambria" w:hAnsi="Cambria" w:cs="Segoe UI"/>
          <w:sz w:val="24"/>
          <w:szCs w:val="24"/>
        </w:rPr>
        <w:t xml:space="preserve"> </w:t>
      </w:r>
      <w:r w:rsidR="00D847BB">
        <w:rPr>
          <w:rFonts w:ascii="Cambria" w:hAnsi="Cambria" w:cs="Segoe UI"/>
          <w:sz w:val="24"/>
          <w:szCs w:val="24"/>
        </w:rPr>
        <w:t xml:space="preserve">porque no hemos hecho lo adecuado, en enero se empezará a cobrar con la misma información que tenemos en el sistema, entonces creo que difícilmente se va a mejorar la recaudación si no tenemos avances o resultados y los que tengan que dar la cara que la den ya sea para bien o para mal. Nos tiene preocupados la sesión de mañana porque es delicado lo que está sucediendo, obviamente es un asunto con factores diversos, pero también que hemos hecho para poder resentir el gasto entre otras cosas y por otra parte también estamos hablando de que no hay información de cuanto se recaudó en el certamen señorita Ocotlán o cuanto se recaudó en las fiestas, no hay información de cuanto se gastó en las fiestas o si se financian en eventos no se da información al ayuntamiento y esa información difícilmente va a llegar a nosotros ya que se queda en las dependencias, pero si aprobamos una cantidad de más de 2 millones de pesos </w:t>
      </w:r>
      <w:r w:rsidR="00D847BB">
        <w:rPr>
          <w:rFonts w:ascii="Cambria" w:hAnsi="Cambria" w:cs="Segoe UI"/>
          <w:sz w:val="24"/>
          <w:szCs w:val="24"/>
        </w:rPr>
        <w:lastRenderedPageBreak/>
        <w:t xml:space="preserve">para el certamen y donde están las cuentas, es función de la comisión de hacienda y recaudación ir vigilando todas esas actividades porque entonces se están quedando al </w:t>
      </w:r>
      <w:proofErr w:type="spellStart"/>
      <w:r w:rsidR="00D847BB">
        <w:rPr>
          <w:rFonts w:ascii="Cambria" w:hAnsi="Cambria" w:cs="Segoe UI"/>
          <w:sz w:val="24"/>
          <w:szCs w:val="24"/>
        </w:rPr>
        <w:t>gaefe</w:t>
      </w:r>
      <w:proofErr w:type="spellEnd"/>
      <w:r w:rsidR="00D847BB">
        <w:rPr>
          <w:rFonts w:ascii="Cambria" w:hAnsi="Cambria" w:cs="Segoe UI"/>
          <w:sz w:val="24"/>
          <w:szCs w:val="24"/>
        </w:rPr>
        <w:t xml:space="preserve"> y están quedan</w:t>
      </w:r>
      <w:r w:rsidR="00EC5121">
        <w:rPr>
          <w:rFonts w:ascii="Cambria" w:hAnsi="Cambria" w:cs="Segoe UI"/>
          <w:sz w:val="24"/>
          <w:szCs w:val="24"/>
        </w:rPr>
        <w:t xml:space="preserve">do a la discrecionalidad de los </w:t>
      </w:r>
      <w:r w:rsidR="00D847BB">
        <w:rPr>
          <w:rFonts w:ascii="Cambria" w:hAnsi="Cambria" w:cs="Segoe UI"/>
          <w:sz w:val="24"/>
          <w:szCs w:val="24"/>
        </w:rPr>
        <w:t>titulares del área</w:t>
      </w:r>
      <w:r w:rsidR="00EC5121">
        <w:rPr>
          <w:rFonts w:ascii="Cambria" w:hAnsi="Cambria" w:cs="Segoe UI"/>
          <w:sz w:val="24"/>
          <w:szCs w:val="24"/>
        </w:rPr>
        <w:t xml:space="preserve"> por donde ande el dinero no importa ni quien hizo el evento tiene que haber cuentas claras y corregir donde estamos sistemáticamente incurriendo en la misma porque esto ya es un círculo vicioso, falta mucha disciplina de parte del tesorero, a mi Roberto como abogado mis respetos, como secretario creo que hizo excelente trabajo pero con los números me está fallando. Donde está la cuenta bancaría que se le sugirió que hiciera a principios de este año</w:t>
      </w:r>
      <w:r w:rsidR="00D847BB">
        <w:rPr>
          <w:rFonts w:ascii="Cambria" w:hAnsi="Cambria" w:cs="Segoe UI"/>
          <w:sz w:val="24"/>
          <w:szCs w:val="24"/>
        </w:rPr>
        <w:t xml:space="preserve"> </w:t>
      </w:r>
      <w:r w:rsidR="00EC5121">
        <w:rPr>
          <w:rFonts w:ascii="Cambria" w:hAnsi="Cambria" w:cs="Segoe UI"/>
          <w:sz w:val="24"/>
          <w:szCs w:val="24"/>
        </w:rPr>
        <w:t>para que empezara a depositarle el dinero para el aguinaldo, tenemos una partida aprobada de aguinaldo, que se aprobó en Diciembre del año pasado, porque no está abastecida de recursos económicos para pagar cuando se requiere el gasto del aguinaldo, son las cosas que yo como titular estaría observando y apretando y tendría que hacer los cambios necesarios, ojala que no se tome como cuestión política pero es una verdad y no nos podemos tapar los ojos, que hemos hecho para mejorar y disminuir la deuda pública, pues vámonos amarrando el cinturón, si hay</w:t>
      </w:r>
      <w:r w:rsidR="009B0DDD">
        <w:rPr>
          <w:rFonts w:ascii="Cambria" w:hAnsi="Cambria" w:cs="Segoe UI"/>
          <w:sz w:val="24"/>
          <w:szCs w:val="24"/>
        </w:rPr>
        <w:t xml:space="preserve"> para comer comemos y si no </w:t>
      </w:r>
      <w:proofErr w:type="spellStart"/>
      <w:r w:rsidR="009B0DDD">
        <w:rPr>
          <w:rFonts w:ascii="Cambria" w:hAnsi="Cambria" w:cs="Segoe UI"/>
          <w:sz w:val="24"/>
          <w:szCs w:val="24"/>
        </w:rPr>
        <w:t>no</w:t>
      </w:r>
      <w:proofErr w:type="spellEnd"/>
      <w:r w:rsidR="009B0DDD">
        <w:rPr>
          <w:rFonts w:ascii="Cambria" w:hAnsi="Cambria" w:cs="Segoe UI"/>
          <w:sz w:val="24"/>
          <w:szCs w:val="24"/>
        </w:rPr>
        <w:t xml:space="preserve">, pero esto es cuestión de dar prioridades, creo que el informe de hoy no deja mucho para el análisis o para aportar soluciones y sugiero que se revisen las áreas los titulares y el presidente, el sabrá si lo hace o no pero en la administración dice que orden dada no supervisada vale lo mismo y esto es en todo, si no supervisas las ordenes que se dan no vamos a avanzar y si no lo puede hacer directamente alguien tiene que supervisar y ese alguien es el tesorero, está preocupante porque ya está llegando esta información a la gente, por ahí alguien subió una nota de que ya estamos en banca rota y así cada día hay problemas, ahorita venimos de la parte del mercado y ahí andan los trabajadores del ayuntamiento todos los días tenemos </w:t>
      </w:r>
      <w:r w:rsidR="00BB563F">
        <w:rPr>
          <w:rFonts w:ascii="Cambria" w:hAnsi="Cambria" w:cs="Segoe UI"/>
          <w:sz w:val="24"/>
          <w:szCs w:val="24"/>
        </w:rPr>
        <w:t xml:space="preserve">drenajes colapsados, se imaginan en 2 años más que va a suceder y me gustaría que empezáramos a enderezar las cosas, somos parte de la administración todos los que aquí nos sentamos somos parte del gobierno ojala que sí podamos tener un compromiso más fuerte y venir a presentar números, que si enviaron 8000 invitaciones saber cuántas se han leído </w:t>
      </w:r>
      <w:r w:rsidR="002F5E7F">
        <w:rPr>
          <w:rFonts w:ascii="Cambria" w:hAnsi="Cambria" w:cs="Segoe UI"/>
          <w:sz w:val="24"/>
          <w:szCs w:val="24"/>
        </w:rPr>
        <w:t xml:space="preserve">porque estoy casi seguro que si preguntamos de esos 8000 cuantos han venido a pagar no lo tienen registrado porque no se pasa la información, por eso es bueno tener ese control, cuanto ingreso, que este completo el dinero y que se haga el deposito al banco y hago el comentario para que podamos ayudar un poco más a que la administración pueda empezar a ver estrategias verdaderas, comenta la presidenta que ya empezaron a capacitarse, tuvieron de julio a octubre para saber que pueden recaudar pero como que andamos prácticamente en lo mismo no me quiero ver pesimista pero si veo un escenario trágico, porque si el gobierno federal sigue con la postura de restringir recursos va a ser peor y nadie nos va a perdonar </w:t>
      </w:r>
      <w:r w:rsidR="002F5E7F">
        <w:rPr>
          <w:rFonts w:ascii="Cambria" w:hAnsi="Cambria" w:cs="Segoe UI"/>
          <w:sz w:val="24"/>
          <w:szCs w:val="24"/>
        </w:rPr>
        <w:lastRenderedPageBreak/>
        <w:t>que echemos culpas a otros, gobierno estatal, regidores de oposición, etc. Nadie nos lo va a creer, porque cuando menos mostrar hacía afuera que estamos haciendo un esfuerzo. De mi parte pues agradezco la información y creo que no tengo comentarios, pero sí que se revisen porque si vimos invitaciones tiradas por Ramón Corona y esos avisos como los hace el CIATA que los pega en los canceles de las puertas y así es más seguro que la información si llegó.</w:t>
      </w:r>
    </w:p>
    <w:p w:rsidR="002F5E7F" w:rsidRDefault="002F5E7F" w:rsidP="002F5E7F">
      <w:pPr>
        <w:pStyle w:val="Sinespaciado"/>
        <w:spacing w:line="360" w:lineRule="auto"/>
        <w:jc w:val="both"/>
        <w:rPr>
          <w:rFonts w:ascii="Cambria" w:hAnsi="Cambria" w:cs="Segoe UI"/>
          <w:sz w:val="24"/>
          <w:szCs w:val="24"/>
        </w:rPr>
      </w:pPr>
      <w:r>
        <w:rPr>
          <w:rFonts w:ascii="Cambria" w:hAnsi="Cambria" w:cs="Segoe UI"/>
          <w:b/>
          <w:sz w:val="24"/>
          <w:szCs w:val="24"/>
        </w:rPr>
        <w:t xml:space="preserve">LA PRESIDENTA DE LA COMISIÓN LILIA DENISSE CHAVEZ OCHOA; </w:t>
      </w:r>
      <w:r>
        <w:rPr>
          <w:rFonts w:ascii="Cambria" w:hAnsi="Cambria" w:cs="Segoe UI"/>
          <w:sz w:val="24"/>
          <w:szCs w:val="24"/>
        </w:rPr>
        <w:t>prosigue,</w:t>
      </w:r>
    </w:p>
    <w:p w:rsidR="002E4791" w:rsidRDefault="002F5E7F" w:rsidP="00E21A1F">
      <w:pPr>
        <w:pStyle w:val="Sinespaciado"/>
        <w:spacing w:line="360" w:lineRule="auto"/>
        <w:jc w:val="both"/>
        <w:rPr>
          <w:rFonts w:ascii="Cambria" w:hAnsi="Cambria" w:cs="Segoe UI"/>
          <w:sz w:val="24"/>
          <w:szCs w:val="24"/>
        </w:rPr>
      </w:pPr>
      <w:r>
        <w:rPr>
          <w:rFonts w:ascii="Cambria" w:hAnsi="Cambria" w:cs="Segoe UI"/>
          <w:sz w:val="24"/>
          <w:szCs w:val="24"/>
        </w:rPr>
        <w:t>Realmente agradezco las aportaciones que están teniendo cada uno de ustedes, realmente si me llevo los datos que me están plasmando puesto que realmente queremos que se haga la mejor labor y muchas veces uno no ve hasta que ustedes lo están comentan</w:t>
      </w:r>
      <w:r w:rsidR="00AC2D45">
        <w:rPr>
          <w:rFonts w:ascii="Cambria" w:hAnsi="Cambria" w:cs="Segoe UI"/>
          <w:sz w:val="24"/>
          <w:szCs w:val="24"/>
        </w:rPr>
        <w:t>do, lo que se ve por las calles, entonces realmente con eso podemos estar tomando más precaución porque lo que queremos como decía Betty ahorita es que sea un tanto amigable pero que sea de viva voz, un trato personal para estar directamente dialogando y que vean que lo que se está pidiendo es un acercamiento para ver de qué manera podemos llegar a un acuerdo y se puede hacer un convenio de como puedan hacer el pago, porque no sólo depende del gobierno también uno como ciudadano aportar lo que le corresponde lamentablemente como bien lo comenta no podemos echar culpas a nadie, al final de cuentas es tarea de todos y buscar y abrir puertas, buscar más gestiones, para ver de qué manera porque pues si tenemos caras largas todos porque pensábamos que el escenario iba a ser otro y realmente nos encontramos con que hay muchas trabas en todos lados y lamentablemente a la ciudadanía no le importan las trabas, ellos quieren respuestas, entonces para tenerles algunas respuestas pues corresponde también la tarea de ellos mismos y muchas veces tenemos que ver el tacto y realmente como llegar a ellos para que comprendan que no solamente está en nosotros, muchas veces he llegado a mencionar el mismo presidente que quiere que se hagan municipios autosustentables pero para eso necesitamos también el apoyo de la ciudadanía y como bien lo comenta así como lo decimos ahorita tenemos a lo mejor un informe un poco vano de números reales o ya más establecidos, espero en el próximo informe si mencionar y pedir que nos tengan plasmado cual es la respuesta que ha tenido la ciudadanía a la acción que estamos tomando ya, porque realmente ya debe de empezar a verse reflejadas esas acciones a lo mejor con uno, pero empezar con uno quiere decir que ya está teniendo una respuesta favorable.</w:t>
      </w:r>
    </w:p>
    <w:p w:rsidR="002E4791" w:rsidRDefault="002E4791" w:rsidP="002E4791">
      <w:pPr>
        <w:pStyle w:val="Sinespaciado"/>
        <w:spacing w:line="360" w:lineRule="auto"/>
        <w:jc w:val="both"/>
        <w:rPr>
          <w:rFonts w:ascii="Cambria" w:hAnsi="Cambria" w:cs="Segoe UI"/>
          <w:sz w:val="24"/>
          <w:szCs w:val="24"/>
        </w:rPr>
      </w:pPr>
      <w:r>
        <w:rPr>
          <w:rFonts w:ascii="Cambria" w:hAnsi="Cambria" w:cs="Segoe UI"/>
          <w:b/>
          <w:sz w:val="24"/>
          <w:szCs w:val="24"/>
        </w:rPr>
        <w:t>LA VOCAL C. DEYSI NALLELY ÁNGEL HERNANDÉZ</w:t>
      </w:r>
      <w:r>
        <w:rPr>
          <w:rFonts w:ascii="Cambria" w:hAnsi="Cambria" w:cs="Segoe UI"/>
          <w:sz w:val="24"/>
          <w:szCs w:val="24"/>
        </w:rPr>
        <w:t xml:space="preserve">, Comenta, </w:t>
      </w:r>
      <w:r w:rsidR="00F446EC">
        <w:rPr>
          <w:rFonts w:ascii="Cambria" w:hAnsi="Cambria" w:cs="Segoe UI"/>
          <w:sz w:val="24"/>
          <w:szCs w:val="24"/>
        </w:rPr>
        <w:t xml:space="preserve">Abonando y sumándome a los comentarios de los compañeros regidores, creo que como lo dice Enrique García, ya están las notas en la calle y todo esto yo creo que está es información pública y no la estamos ocultando ni mucho menos, debemos de </w:t>
      </w:r>
      <w:r w:rsidR="00480EA9">
        <w:rPr>
          <w:rFonts w:ascii="Cambria" w:hAnsi="Cambria" w:cs="Segoe UI"/>
          <w:sz w:val="24"/>
          <w:szCs w:val="24"/>
        </w:rPr>
        <w:t xml:space="preserve">comunicar cual es la situación real que guarda el municipio y de comentar que es lo </w:t>
      </w:r>
      <w:r w:rsidR="00480EA9">
        <w:rPr>
          <w:rFonts w:ascii="Cambria" w:hAnsi="Cambria" w:cs="Segoe UI"/>
          <w:sz w:val="24"/>
          <w:szCs w:val="24"/>
        </w:rPr>
        <w:lastRenderedPageBreak/>
        <w:t xml:space="preserve">que está pasando, porque está pasando y mencionar los diferentes escenarios que se tienen, si bien a lo mejor fuimos beneficiados por recurso estatal, pues es recurso que no se está viendo en el municipio porque está tardando en llegar ya hizo un comunicado el gobernador de que ya están próximos a iniciar más sin embargo la gente aún no lo ve y el municipio tampoco lo ha visto, son todos los reportes a nivel federal, como vemos que ya cada vez es menos </w:t>
      </w:r>
      <w:r w:rsidR="00B008D8">
        <w:rPr>
          <w:rFonts w:ascii="Cambria" w:hAnsi="Cambria" w:cs="Segoe UI"/>
          <w:sz w:val="24"/>
          <w:szCs w:val="24"/>
        </w:rPr>
        <w:t xml:space="preserve">como ya lo mencionaron aquí los impuestos disminuyen, todas se van a concentrar en diferentes estados y propuestas que trae ahora el nuevo presidente pues no nos queda de otra más que si comunicarlo con los ciudadanos para que ellos también entiendan esa parte, para que nos ayuden y se sumen porque solamente vamos a poder salir adelante </w:t>
      </w:r>
      <w:r w:rsidR="00C62A8C">
        <w:rPr>
          <w:rFonts w:ascii="Cambria" w:hAnsi="Cambria" w:cs="Segoe UI"/>
          <w:sz w:val="24"/>
          <w:szCs w:val="24"/>
        </w:rPr>
        <w:t xml:space="preserve">como municipio, porque ya vimos que el apoyo federal no lo vamos a tener y el apoyo estatal es muy poco y mientras seguimos tocando puertas y viendo </w:t>
      </w:r>
      <w:r w:rsidR="002E18DC">
        <w:rPr>
          <w:rFonts w:ascii="Cambria" w:hAnsi="Cambria" w:cs="Segoe UI"/>
          <w:sz w:val="24"/>
          <w:szCs w:val="24"/>
        </w:rPr>
        <w:t>cómo</w:t>
      </w:r>
      <w:r w:rsidR="00C62A8C">
        <w:rPr>
          <w:rFonts w:ascii="Cambria" w:hAnsi="Cambria" w:cs="Segoe UI"/>
          <w:sz w:val="24"/>
          <w:szCs w:val="24"/>
        </w:rPr>
        <w:t xml:space="preserve"> se </w:t>
      </w:r>
      <w:r w:rsidR="002E18DC">
        <w:rPr>
          <w:rFonts w:ascii="Cambria" w:hAnsi="Cambria" w:cs="Segoe UI"/>
          <w:sz w:val="24"/>
          <w:szCs w:val="24"/>
        </w:rPr>
        <w:t>va dando en las instituciones como ya se había mencionado, creo que sería una buena propuesta llevar a cabo las mesas de trabajo que se propusieron para poder llevar a cabo las diferentes alternativas para un mejoramiento en la recaudación y ver que estrategias podemos implementar para que se desarrollen las mismas.</w:t>
      </w:r>
    </w:p>
    <w:p w:rsidR="002E4791" w:rsidRDefault="002E4791" w:rsidP="002E4791">
      <w:pPr>
        <w:pStyle w:val="Sinespaciado"/>
        <w:spacing w:line="360" w:lineRule="auto"/>
        <w:jc w:val="both"/>
        <w:rPr>
          <w:rFonts w:ascii="Cambria" w:hAnsi="Cambria" w:cs="Segoe UI"/>
          <w:sz w:val="24"/>
          <w:szCs w:val="24"/>
        </w:rPr>
      </w:pPr>
    </w:p>
    <w:p w:rsidR="002E18DC" w:rsidRDefault="002E4791" w:rsidP="002E18DC">
      <w:pPr>
        <w:pStyle w:val="Sinespaciado"/>
        <w:spacing w:line="360" w:lineRule="auto"/>
        <w:jc w:val="both"/>
        <w:rPr>
          <w:rFonts w:ascii="Cambria" w:hAnsi="Cambria" w:cs="Segoe UI"/>
          <w:sz w:val="24"/>
          <w:szCs w:val="24"/>
        </w:rPr>
      </w:pPr>
      <w:r>
        <w:rPr>
          <w:rFonts w:ascii="Cambria" w:hAnsi="Cambria" w:cs="Segoe UI"/>
          <w:b/>
          <w:sz w:val="24"/>
          <w:szCs w:val="24"/>
        </w:rPr>
        <w:t>ENSEGUIDA LA PRESIDENTA DE LA COMISION,</w:t>
      </w:r>
      <w:r w:rsidRPr="00441D9F">
        <w:rPr>
          <w:rFonts w:ascii="Cambria" w:hAnsi="Cambria" w:cs="Segoe UI"/>
          <w:b/>
          <w:sz w:val="24"/>
          <w:szCs w:val="24"/>
        </w:rPr>
        <w:t xml:space="preserve"> C. LILIA DENISSE CHÁVEZ OCHOA,</w:t>
      </w:r>
      <w:r>
        <w:rPr>
          <w:rFonts w:ascii="Cambria" w:hAnsi="Cambria" w:cs="Segoe UI"/>
          <w:sz w:val="24"/>
          <w:szCs w:val="24"/>
        </w:rPr>
        <w:t xml:space="preserve"> </w:t>
      </w:r>
      <w:r w:rsidR="002E18DC">
        <w:rPr>
          <w:rFonts w:ascii="Cambria" w:hAnsi="Cambria" w:cs="Segoe UI"/>
          <w:sz w:val="24"/>
          <w:szCs w:val="24"/>
        </w:rPr>
        <w:t>menciona; Si, claro, también me llevo esa tarea para ver cuándo le damos inicio, ya en su momento ustedes habían dicho que se sumaban a esas mesas de trabajo en las cuales pues consideramos que lo más importante es ver como tener una mejor y más eficiente recaudación esperando que tenga buenos resultados y veamos un mejor panorama en próximos días. Como bien comentan pues todos estamos preocupados y pues hay que estar tocando puertas en todos lados, como bien lo decían</w:t>
      </w:r>
      <w:r w:rsidR="001B1785">
        <w:rPr>
          <w:rFonts w:ascii="Cambria" w:hAnsi="Cambria" w:cs="Segoe UI"/>
          <w:sz w:val="24"/>
          <w:szCs w:val="24"/>
        </w:rPr>
        <w:t xml:space="preserve"> irnos a México a buscar de qué manera poder tener más aportaciones y más beneficios para el municipio de Ocotlán.</w:t>
      </w:r>
    </w:p>
    <w:p w:rsidR="001B1785" w:rsidRDefault="001B1785" w:rsidP="002E18DC">
      <w:pPr>
        <w:pStyle w:val="Sinespaciado"/>
        <w:spacing w:line="360" w:lineRule="auto"/>
        <w:jc w:val="both"/>
        <w:rPr>
          <w:rFonts w:ascii="Cambria" w:hAnsi="Cambria" w:cs="Segoe UI"/>
          <w:sz w:val="24"/>
          <w:szCs w:val="24"/>
        </w:rPr>
      </w:pPr>
      <w:r>
        <w:rPr>
          <w:rFonts w:ascii="Cambria" w:hAnsi="Cambria" w:cs="Segoe UI"/>
          <w:b/>
          <w:sz w:val="24"/>
          <w:szCs w:val="24"/>
        </w:rPr>
        <w:t xml:space="preserve">CON EL USO DE LA VOZ EL C. ENRIQUE GARCÍA HERNÁNDEZ, </w:t>
      </w:r>
      <w:r>
        <w:rPr>
          <w:rFonts w:ascii="Cambria" w:hAnsi="Cambria" w:cs="Segoe UI"/>
          <w:sz w:val="24"/>
          <w:szCs w:val="24"/>
        </w:rPr>
        <w:t>Sería bueno revisar bien las invitaciones que se le están haciendo llegar a las personas porque tal vez hasta tienen mal la información o si algunos tienen muchos pagos atrasados, buscar la manera de ayudarlos y apo</w:t>
      </w:r>
      <w:r w:rsidR="00AB711E">
        <w:rPr>
          <w:rFonts w:ascii="Cambria" w:hAnsi="Cambria" w:cs="Segoe UI"/>
          <w:sz w:val="24"/>
          <w:szCs w:val="24"/>
        </w:rPr>
        <w:t>yar al departamento de ingresos.</w:t>
      </w:r>
    </w:p>
    <w:p w:rsidR="00AB711E" w:rsidRDefault="00AB711E" w:rsidP="00AB711E">
      <w:pPr>
        <w:pStyle w:val="Sinespaciado"/>
        <w:spacing w:line="360" w:lineRule="auto"/>
        <w:jc w:val="both"/>
        <w:rPr>
          <w:rFonts w:ascii="Cambria" w:hAnsi="Cambria" w:cs="Segoe UI"/>
          <w:sz w:val="24"/>
          <w:szCs w:val="24"/>
        </w:rPr>
      </w:pPr>
      <w:r>
        <w:rPr>
          <w:rFonts w:ascii="Cambria" w:hAnsi="Cambria" w:cs="Segoe UI"/>
          <w:b/>
          <w:sz w:val="24"/>
          <w:szCs w:val="24"/>
        </w:rPr>
        <w:t>ENSEGUIDA LA PRESIDENTA DE LA COMISION,</w:t>
      </w:r>
      <w:r w:rsidRPr="00441D9F">
        <w:rPr>
          <w:rFonts w:ascii="Cambria" w:hAnsi="Cambria" w:cs="Segoe UI"/>
          <w:b/>
          <w:sz w:val="24"/>
          <w:szCs w:val="24"/>
        </w:rPr>
        <w:t xml:space="preserve"> C. LILIA DENISSE CHÁVEZ OCHOA,</w:t>
      </w:r>
      <w:r>
        <w:rPr>
          <w:rFonts w:ascii="Cambria" w:hAnsi="Cambria" w:cs="Segoe UI"/>
          <w:sz w:val="24"/>
          <w:szCs w:val="24"/>
        </w:rPr>
        <w:t xml:space="preserve"> menciona; Muy bien, me llevo eso también para ver quien es quien lo está haciendo, si es directamente agua potable porque como se menciona, en catastro no se está llevando a cabo de esta manera, desconozco como se maneje en ese departamento, entonces para revisar eso y también estaré realizando un informe de como se está llevando a cabo, igual que nos enseñen unas de las fotos de lo que se está realizando y como se está llevando el formato sobre todo para ver la forma en la que se están entregando las invitaciones.</w:t>
      </w:r>
    </w:p>
    <w:p w:rsidR="00196A12" w:rsidRDefault="00196A12" w:rsidP="00AB711E">
      <w:pPr>
        <w:pStyle w:val="Sinespaciado"/>
        <w:spacing w:line="360" w:lineRule="auto"/>
        <w:jc w:val="both"/>
        <w:rPr>
          <w:rFonts w:ascii="Cambria" w:hAnsi="Cambria" w:cs="Segoe UI"/>
          <w:b/>
          <w:sz w:val="24"/>
          <w:szCs w:val="24"/>
        </w:rPr>
      </w:pPr>
    </w:p>
    <w:p w:rsidR="00AB711E" w:rsidRDefault="00AB711E" w:rsidP="00AB711E">
      <w:pPr>
        <w:pStyle w:val="Sinespaciado"/>
        <w:spacing w:line="360" w:lineRule="auto"/>
        <w:jc w:val="both"/>
        <w:rPr>
          <w:rFonts w:ascii="Cambria" w:hAnsi="Cambria" w:cs="Segoe UI"/>
          <w:sz w:val="24"/>
          <w:szCs w:val="24"/>
        </w:rPr>
      </w:pPr>
      <w:r>
        <w:rPr>
          <w:rFonts w:ascii="Cambria" w:hAnsi="Cambria" w:cs="Segoe UI"/>
          <w:b/>
          <w:sz w:val="24"/>
          <w:szCs w:val="24"/>
        </w:rPr>
        <w:t xml:space="preserve">CON EL USO DE LA VOZ EL C. ENRIQUE GARCÍA HERNÁNDEZ, </w:t>
      </w:r>
      <w:r>
        <w:rPr>
          <w:rFonts w:ascii="Cambria" w:hAnsi="Cambria" w:cs="Segoe UI"/>
          <w:sz w:val="24"/>
          <w:szCs w:val="24"/>
        </w:rPr>
        <w:t xml:space="preserve">De </w:t>
      </w:r>
      <w:r w:rsidR="00196A12">
        <w:rPr>
          <w:rFonts w:ascii="Cambria" w:hAnsi="Cambria" w:cs="Segoe UI"/>
          <w:sz w:val="24"/>
          <w:szCs w:val="24"/>
        </w:rPr>
        <w:t>hecho,</w:t>
      </w:r>
      <w:r>
        <w:rPr>
          <w:rFonts w:ascii="Cambria" w:hAnsi="Cambria" w:cs="Segoe UI"/>
          <w:sz w:val="24"/>
          <w:szCs w:val="24"/>
        </w:rPr>
        <w:t xml:space="preserve"> me encontré el otro día a uno de los trabajadores de agua potable y le pregunté si estaba entregando las invitaciones y me dijo que no, que estaba revisando porque ya no les está dando servicio el drenaje y pues eso también nos da la idea de que en toda la zona centro necesitamos hacer un proyecto, tocar puertas y ver cuantas calles podemos avanzar.</w:t>
      </w:r>
    </w:p>
    <w:p w:rsidR="00AB711E" w:rsidRDefault="00AB711E" w:rsidP="00AB711E">
      <w:pPr>
        <w:pStyle w:val="Sinespaciado"/>
        <w:spacing w:line="360" w:lineRule="auto"/>
        <w:jc w:val="both"/>
        <w:rPr>
          <w:rFonts w:ascii="Cambria" w:hAnsi="Cambria" w:cs="Segoe UI"/>
          <w:sz w:val="24"/>
          <w:szCs w:val="24"/>
        </w:rPr>
      </w:pPr>
      <w:r>
        <w:rPr>
          <w:rFonts w:ascii="Cambria" w:hAnsi="Cambria" w:cs="Segoe UI"/>
          <w:b/>
          <w:sz w:val="24"/>
          <w:szCs w:val="24"/>
        </w:rPr>
        <w:t xml:space="preserve">LA VOCAL C. VERONICA GUADALUPE RODRIGUÉZ MANZO, </w:t>
      </w:r>
      <w:r>
        <w:rPr>
          <w:rFonts w:ascii="Cambria" w:hAnsi="Cambria" w:cs="Segoe UI"/>
          <w:sz w:val="24"/>
          <w:szCs w:val="24"/>
        </w:rPr>
        <w:t xml:space="preserve">expresa; De </w:t>
      </w:r>
      <w:r w:rsidR="00196A12">
        <w:rPr>
          <w:rFonts w:ascii="Cambria" w:hAnsi="Cambria" w:cs="Segoe UI"/>
          <w:sz w:val="24"/>
          <w:szCs w:val="24"/>
        </w:rPr>
        <w:t>hecho,</w:t>
      </w:r>
      <w:r>
        <w:rPr>
          <w:rFonts w:ascii="Cambria" w:hAnsi="Cambria" w:cs="Segoe UI"/>
          <w:sz w:val="24"/>
          <w:szCs w:val="24"/>
        </w:rPr>
        <w:t xml:space="preserve"> ya comentan que cuando abren algún drenaje de lo que es la zona centra que de antemano sabemos que es la zona más antigua pues ya no hay nada, ya no existe el tubo, ya nada más está la forma </w:t>
      </w:r>
      <w:r w:rsidR="00196A12">
        <w:rPr>
          <w:rFonts w:ascii="Cambria" w:hAnsi="Cambria" w:cs="Segoe UI"/>
          <w:sz w:val="24"/>
          <w:szCs w:val="24"/>
        </w:rPr>
        <w:t>entonces pues si se necesita tratar ese tema.</w:t>
      </w:r>
    </w:p>
    <w:p w:rsidR="005B0D9A" w:rsidRDefault="005B0D9A" w:rsidP="005B0D9A">
      <w:pPr>
        <w:pStyle w:val="Sinespaciado"/>
        <w:spacing w:line="360" w:lineRule="auto"/>
        <w:jc w:val="both"/>
        <w:rPr>
          <w:rFonts w:ascii="Segoe UI" w:hAnsi="Segoe UI" w:cs="Segoe UI"/>
          <w:b/>
          <w:sz w:val="20"/>
          <w:szCs w:val="20"/>
        </w:rPr>
      </w:pPr>
    </w:p>
    <w:p w:rsidR="005B0D9A" w:rsidRDefault="005B0D9A" w:rsidP="005B0D9A">
      <w:pPr>
        <w:pStyle w:val="Sinespaciado"/>
        <w:spacing w:line="360" w:lineRule="auto"/>
        <w:jc w:val="both"/>
        <w:rPr>
          <w:rFonts w:ascii="Segoe UI" w:hAnsi="Segoe UI" w:cs="Segoe UI"/>
          <w:sz w:val="20"/>
          <w:szCs w:val="20"/>
        </w:rPr>
      </w:pPr>
      <w:r>
        <w:rPr>
          <w:rFonts w:ascii="Segoe UI" w:hAnsi="Segoe UI" w:cs="Segoe UI"/>
          <w:b/>
          <w:sz w:val="20"/>
          <w:szCs w:val="20"/>
        </w:rPr>
        <w:t>CUARTO</w:t>
      </w:r>
      <w:r w:rsidRPr="005378DF">
        <w:rPr>
          <w:rFonts w:ascii="Segoe UI" w:hAnsi="Segoe UI" w:cs="Segoe UI"/>
          <w:b/>
          <w:sz w:val="20"/>
          <w:szCs w:val="20"/>
        </w:rPr>
        <w:t xml:space="preserve"> PUNTO</w:t>
      </w:r>
      <w:r w:rsidRPr="005378DF">
        <w:rPr>
          <w:rFonts w:ascii="Segoe UI" w:hAnsi="Segoe UI" w:cs="Segoe UI"/>
          <w:sz w:val="20"/>
          <w:szCs w:val="20"/>
        </w:rPr>
        <w:t xml:space="preserve">. En lo referente al </w:t>
      </w:r>
      <w:r>
        <w:rPr>
          <w:rFonts w:ascii="Segoe UI" w:hAnsi="Segoe UI" w:cs="Segoe UI"/>
          <w:sz w:val="20"/>
          <w:szCs w:val="20"/>
        </w:rPr>
        <w:t>cuarto</w:t>
      </w:r>
      <w:r w:rsidRPr="005378DF">
        <w:rPr>
          <w:rFonts w:ascii="Segoe UI" w:hAnsi="Segoe UI" w:cs="Segoe UI"/>
          <w:sz w:val="20"/>
          <w:szCs w:val="20"/>
        </w:rPr>
        <w:t xml:space="preserve"> punto del orden del día, </w:t>
      </w:r>
      <w:r w:rsidR="00C00A0C" w:rsidRPr="00C00A0C">
        <w:rPr>
          <w:rFonts w:ascii="Segoe UI" w:hAnsi="Segoe UI" w:cs="Segoe UI"/>
          <w:b/>
          <w:sz w:val="20"/>
          <w:szCs w:val="20"/>
        </w:rPr>
        <w:t>L</w:t>
      </w:r>
      <w:r w:rsidRPr="00C00A0C">
        <w:rPr>
          <w:rFonts w:ascii="Segoe UI" w:hAnsi="Segoe UI" w:cs="Segoe UI"/>
          <w:b/>
          <w:sz w:val="20"/>
          <w:szCs w:val="20"/>
        </w:rPr>
        <w:t xml:space="preserve">a presidenta de la Comisión, C. </w:t>
      </w:r>
      <w:r w:rsidRPr="00C00A0C">
        <w:rPr>
          <w:rFonts w:ascii="Segoe UI" w:hAnsi="Segoe UI" w:cs="Segoe UI"/>
          <w:b/>
          <w:bCs/>
          <w:sz w:val="20"/>
          <w:szCs w:val="20"/>
          <w:lang w:eastAsia="es-ES"/>
        </w:rPr>
        <w:t>Lilia Denisse Chávez Ochoa, Refiere,</w:t>
      </w:r>
      <w:r w:rsidRPr="005378DF">
        <w:rPr>
          <w:rFonts w:ascii="Segoe UI" w:hAnsi="Segoe UI" w:cs="Segoe UI"/>
          <w:sz w:val="20"/>
          <w:szCs w:val="20"/>
        </w:rPr>
        <w:t xml:space="preserve"> </w:t>
      </w:r>
      <w:r w:rsidR="00C00A0C">
        <w:rPr>
          <w:rFonts w:ascii="Segoe UI" w:hAnsi="Segoe UI" w:cs="Segoe UI"/>
          <w:sz w:val="20"/>
          <w:szCs w:val="20"/>
        </w:rPr>
        <w:t xml:space="preserve">Refiere; </w:t>
      </w:r>
      <w:r w:rsidR="00141EC8">
        <w:rPr>
          <w:rFonts w:ascii="Segoe UI" w:hAnsi="Segoe UI" w:cs="Segoe UI"/>
          <w:sz w:val="20"/>
          <w:szCs w:val="20"/>
        </w:rPr>
        <w:t>Como cuarto punto, asuntos varios no sé si tengan algún otro tema a tratar.</w:t>
      </w:r>
    </w:p>
    <w:p w:rsidR="005B0D9A" w:rsidRDefault="005B0D9A" w:rsidP="005B0D9A">
      <w:pPr>
        <w:pStyle w:val="Sinespaciado"/>
        <w:spacing w:line="360" w:lineRule="auto"/>
        <w:jc w:val="both"/>
        <w:rPr>
          <w:rFonts w:ascii="Segoe UI" w:hAnsi="Segoe UI" w:cs="Segoe UI"/>
          <w:sz w:val="20"/>
          <w:szCs w:val="20"/>
        </w:rPr>
      </w:pPr>
    </w:p>
    <w:p w:rsidR="00141EC8" w:rsidRDefault="005B0D9A" w:rsidP="00141EC8">
      <w:pPr>
        <w:pStyle w:val="Sinespaciado"/>
        <w:spacing w:line="360" w:lineRule="auto"/>
        <w:jc w:val="both"/>
        <w:rPr>
          <w:rFonts w:ascii="Segoe UI" w:hAnsi="Segoe UI" w:cs="Segoe UI"/>
          <w:sz w:val="20"/>
          <w:szCs w:val="20"/>
        </w:rPr>
      </w:pPr>
      <w:r w:rsidRPr="00C00A0C">
        <w:rPr>
          <w:rFonts w:ascii="Segoe UI" w:hAnsi="Segoe UI" w:cs="Segoe UI"/>
          <w:b/>
          <w:sz w:val="20"/>
          <w:szCs w:val="20"/>
        </w:rPr>
        <w:t>AL</w:t>
      </w:r>
      <w:r w:rsidR="00C00A0C" w:rsidRPr="00C00A0C">
        <w:rPr>
          <w:rFonts w:ascii="Segoe UI" w:hAnsi="Segoe UI" w:cs="Segoe UI"/>
          <w:b/>
          <w:sz w:val="20"/>
          <w:szCs w:val="20"/>
        </w:rPr>
        <w:t xml:space="preserve"> </w:t>
      </w:r>
      <w:r w:rsidR="00196A12">
        <w:rPr>
          <w:rFonts w:ascii="Segoe UI" w:hAnsi="Segoe UI" w:cs="Segoe UI"/>
          <w:b/>
          <w:sz w:val="20"/>
          <w:szCs w:val="20"/>
        </w:rPr>
        <w:t xml:space="preserve">MOMENTO LOS VOCALES PRESENTES; </w:t>
      </w:r>
      <w:r w:rsidR="00AB508F">
        <w:rPr>
          <w:rFonts w:ascii="Segoe UI" w:hAnsi="Segoe UI" w:cs="Segoe UI"/>
          <w:sz w:val="20"/>
          <w:szCs w:val="20"/>
        </w:rPr>
        <w:t xml:space="preserve">Respondieron </w:t>
      </w:r>
      <w:r w:rsidR="000D07F9">
        <w:rPr>
          <w:rFonts w:ascii="Segoe UI" w:hAnsi="Segoe UI" w:cs="Segoe UI"/>
          <w:sz w:val="20"/>
          <w:szCs w:val="20"/>
        </w:rPr>
        <w:t xml:space="preserve"> que no.</w:t>
      </w:r>
    </w:p>
    <w:p w:rsidR="005B0D9A" w:rsidRDefault="005B0D9A" w:rsidP="005B0D9A">
      <w:pPr>
        <w:pStyle w:val="Sinespaciado"/>
        <w:spacing w:line="360" w:lineRule="auto"/>
        <w:jc w:val="both"/>
        <w:rPr>
          <w:rFonts w:ascii="Segoe UI" w:hAnsi="Segoe UI" w:cs="Segoe UI"/>
          <w:sz w:val="20"/>
          <w:szCs w:val="20"/>
        </w:rPr>
      </w:pPr>
    </w:p>
    <w:p w:rsidR="00E62AAD" w:rsidRPr="00063A4E" w:rsidRDefault="005B0D9A" w:rsidP="00E21A1F">
      <w:pPr>
        <w:pStyle w:val="Sinespaciado"/>
        <w:spacing w:line="360" w:lineRule="auto"/>
        <w:jc w:val="both"/>
        <w:rPr>
          <w:rFonts w:ascii="Segoe UI" w:hAnsi="Segoe UI" w:cs="Segoe UI"/>
          <w:sz w:val="20"/>
          <w:szCs w:val="20"/>
        </w:rPr>
      </w:pPr>
      <w:r w:rsidRPr="00BE4CF6">
        <w:rPr>
          <w:rFonts w:ascii="Segoe UI" w:hAnsi="Segoe UI" w:cs="Segoe UI"/>
          <w:b/>
          <w:sz w:val="20"/>
          <w:szCs w:val="20"/>
        </w:rPr>
        <w:t>QUINTO PUNTO</w:t>
      </w:r>
      <w:r w:rsidR="00920F57" w:rsidRPr="00AB1FD7">
        <w:rPr>
          <w:rFonts w:ascii="Cambria" w:hAnsi="Cambria" w:cs="Segoe UI"/>
          <w:sz w:val="24"/>
          <w:szCs w:val="24"/>
        </w:rPr>
        <w:t xml:space="preserve">. </w:t>
      </w:r>
      <w:r w:rsidR="00920F57" w:rsidRPr="000E7A2B">
        <w:rPr>
          <w:rFonts w:ascii="Cambria" w:hAnsi="Cambria" w:cs="Segoe UI"/>
          <w:bCs/>
          <w:sz w:val="24"/>
          <w:szCs w:val="24"/>
          <w:lang w:eastAsia="es-ES"/>
        </w:rPr>
        <w:t xml:space="preserve">CLAUSURA DE LA </w:t>
      </w:r>
      <w:r w:rsidR="00063A4E" w:rsidRPr="000E7A2B">
        <w:rPr>
          <w:rFonts w:ascii="Cambria" w:hAnsi="Cambria" w:cs="Segoe UI"/>
          <w:bCs/>
          <w:sz w:val="24"/>
          <w:szCs w:val="24"/>
          <w:lang w:eastAsia="es-ES"/>
        </w:rPr>
        <w:t>SESION.</w:t>
      </w:r>
      <w:r w:rsidR="00063A4E" w:rsidRPr="00AB1FD7">
        <w:rPr>
          <w:rFonts w:ascii="Cambria" w:hAnsi="Cambria" w:cs="Segoe UI"/>
          <w:b/>
          <w:bCs/>
          <w:sz w:val="24"/>
          <w:szCs w:val="24"/>
          <w:lang w:eastAsia="es-ES"/>
        </w:rPr>
        <w:t xml:space="preserve"> -</w:t>
      </w:r>
      <w:r w:rsidR="00920F57" w:rsidRPr="00AB1FD7">
        <w:rPr>
          <w:rFonts w:ascii="Cambria" w:hAnsi="Cambria" w:cs="Segoe UI"/>
          <w:b/>
          <w:bCs/>
          <w:sz w:val="24"/>
          <w:szCs w:val="24"/>
          <w:lang w:eastAsia="es-ES"/>
        </w:rPr>
        <w:t xml:space="preserve"> </w:t>
      </w:r>
      <w:r w:rsidR="00920F57" w:rsidRPr="00AB1FD7">
        <w:rPr>
          <w:rFonts w:ascii="Cambria" w:hAnsi="Cambria" w:cs="Segoe UI"/>
          <w:bCs/>
          <w:sz w:val="24"/>
          <w:szCs w:val="24"/>
          <w:lang w:eastAsia="es-ES"/>
        </w:rPr>
        <w:t xml:space="preserve">No habiendo más </w:t>
      </w:r>
      <w:r w:rsidR="007B1572">
        <w:rPr>
          <w:rFonts w:ascii="Cambria" w:hAnsi="Cambria" w:cs="Segoe UI"/>
          <w:bCs/>
          <w:sz w:val="24"/>
          <w:szCs w:val="24"/>
          <w:lang w:eastAsia="es-ES"/>
        </w:rPr>
        <w:t xml:space="preserve">participaciones de los miembros de la comisión y no habiendo </w:t>
      </w:r>
      <w:r w:rsidR="00920F57" w:rsidRPr="00AB1FD7">
        <w:rPr>
          <w:rFonts w:ascii="Cambria" w:hAnsi="Cambria" w:cs="Segoe UI"/>
          <w:bCs/>
          <w:sz w:val="24"/>
          <w:szCs w:val="24"/>
          <w:lang w:eastAsia="es-ES"/>
        </w:rPr>
        <w:t>asuntos que tratar</w:t>
      </w:r>
      <w:r w:rsidR="00EA7A9F" w:rsidRPr="00AB1FD7">
        <w:rPr>
          <w:rFonts w:ascii="Cambria" w:hAnsi="Cambria" w:cs="Segoe UI"/>
          <w:bCs/>
          <w:sz w:val="24"/>
          <w:szCs w:val="24"/>
          <w:lang w:eastAsia="es-ES"/>
        </w:rPr>
        <w:t xml:space="preserve">, </w:t>
      </w:r>
      <w:r w:rsidR="00920F57" w:rsidRPr="00AB1FD7">
        <w:rPr>
          <w:rFonts w:ascii="Cambria" w:hAnsi="Cambria" w:cs="Segoe UI"/>
          <w:bCs/>
          <w:sz w:val="24"/>
          <w:szCs w:val="24"/>
          <w:lang w:eastAsia="es-ES"/>
        </w:rPr>
        <w:t>l</w:t>
      </w:r>
      <w:r w:rsidR="00EA7A9F" w:rsidRPr="00AB1FD7">
        <w:rPr>
          <w:rFonts w:ascii="Cambria" w:hAnsi="Cambria" w:cs="Segoe UI"/>
          <w:bCs/>
          <w:sz w:val="24"/>
          <w:szCs w:val="24"/>
          <w:lang w:eastAsia="es-ES"/>
        </w:rPr>
        <w:t>a</w:t>
      </w:r>
      <w:r w:rsidR="005443DB" w:rsidRPr="00AB1FD7">
        <w:rPr>
          <w:rFonts w:ascii="Cambria" w:hAnsi="Cambria" w:cs="Segoe UI"/>
          <w:b/>
          <w:sz w:val="24"/>
          <w:szCs w:val="24"/>
        </w:rPr>
        <w:t xml:space="preserve"> </w:t>
      </w:r>
      <w:r w:rsidR="00F53A90">
        <w:rPr>
          <w:rFonts w:ascii="Cambria" w:hAnsi="Cambria" w:cs="Segoe UI"/>
          <w:b/>
          <w:sz w:val="24"/>
          <w:szCs w:val="24"/>
        </w:rPr>
        <w:t>C. Lilia Denisse Chávez Ochoa</w:t>
      </w:r>
      <w:r w:rsidR="00F53A90">
        <w:rPr>
          <w:rFonts w:ascii="Cambria" w:hAnsi="Cambria" w:cs="Segoe UI"/>
          <w:bCs/>
          <w:sz w:val="24"/>
          <w:szCs w:val="24"/>
          <w:lang w:eastAsia="es-ES"/>
        </w:rPr>
        <w:t>,</w:t>
      </w:r>
      <w:r w:rsidR="00F76F8E" w:rsidRPr="00AB1FD7">
        <w:rPr>
          <w:rFonts w:ascii="Cambria" w:hAnsi="Cambria" w:cs="Segoe UI"/>
          <w:bCs/>
          <w:sz w:val="24"/>
          <w:szCs w:val="24"/>
          <w:lang w:eastAsia="es-ES"/>
        </w:rPr>
        <w:t xml:space="preserve"> </w:t>
      </w:r>
      <w:r w:rsidR="00D8432E" w:rsidRPr="00AB1FD7">
        <w:rPr>
          <w:rFonts w:ascii="Cambria" w:hAnsi="Cambria" w:cs="Segoe UI"/>
          <w:bCs/>
          <w:sz w:val="24"/>
          <w:szCs w:val="24"/>
          <w:lang w:eastAsia="es-ES"/>
        </w:rPr>
        <w:t>Presidenta</w:t>
      </w:r>
      <w:r w:rsidR="00D91BAB" w:rsidRPr="00AB1FD7">
        <w:rPr>
          <w:rFonts w:ascii="Cambria" w:hAnsi="Cambria" w:cs="Segoe UI"/>
          <w:bCs/>
          <w:sz w:val="24"/>
          <w:szCs w:val="24"/>
          <w:lang w:eastAsia="es-ES"/>
        </w:rPr>
        <w:t xml:space="preserve"> de </w:t>
      </w:r>
      <w:r w:rsidR="00063A4E" w:rsidRPr="00AB1FD7">
        <w:rPr>
          <w:rFonts w:ascii="Cambria" w:hAnsi="Cambria" w:cs="Segoe UI"/>
          <w:bCs/>
          <w:sz w:val="24"/>
          <w:szCs w:val="24"/>
          <w:lang w:eastAsia="es-ES"/>
        </w:rPr>
        <w:t xml:space="preserve">Comisión, </w:t>
      </w:r>
      <w:r w:rsidR="00063A4E">
        <w:rPr>
          <w:rFonts w:ascii="Cambria" w:hAnsi="Cambria" w:cs="Segoe UI"/>
          <w:bCs/>
          <w:sz w:val="24"/>
          <w:szCs w:val="24"/>
          <w:lang w:eastAsia="es-ES"/>
        </w:rPr>
        <w:t>queda</w:t>
      </w:r>
      <w:r w:rsidR="009E3CF8">
        <w:rPr>
          <w:rFonts w:ascii="Cambria" w:hAnsi="Cambria" w:cs="Segoe UI"/>
          <w:bCs/>
          <w:sz w:val="24"/>
          <w:szCs w:val="24"/>
          <w:lang w:eastAsia="es-ES"/>
        </w:rPr>
        <w:t xml:space="preserve"> </w:t>
      </w:r>
      <w:r w:rsidR="003D4006">
        <w:rPr>
          <w:rFonts w:ascii="Cambria" w:hAnsi="Cambria" w:cs="Segoe UI"/>
          <w:bCs/>
          <w:sz w:val="24"/>
          <w:szCs w:val="24"/>
          <w:lang w:eastAsia="es-ES"/>
        </w:rPr>
        <w:t xml:space="preserve">concluida la </w:t>
      </w:r>
      <w:r w:rsidR="00920F57" w:rsidRPr="00AB1FD7">
        <w:rPr>
          <w:rFonts w:ascii="Cambria" w:hAnsi="Cambria" w:cs="Segoe UI"/>
          <w:b/>
          <w:bCs/>
          <w:sz w:val="24"/>
          <w:szCs w:val="24"/>
          <w:lang w:eastAsia="es-ES"/>
        </w:rPr>
        <w:t xml:space="preserve">SESIÓN </w:t>
      </w:r>
      <w:r w:rsidR="00860AF1" w:rsidRPr="00AB1FD7">
        <w:rPr>
          <w:rFonts w:ascii="Cambria" w:hAnsi="Cambria" w:cs="Segoe UI"/>
          <w:b/>
          <w:bCs/>
          <w:sz w:val="24"/>
          <w:szCs w:val="24"/>
          <w:lang w:eastAsia="es-ES"/>
        </w:rPr>
        <w:t xml:space="preserve">DE COMISIÓN DE </w:t>
      </w:r>
      <w:r w:rsidR="00196A12">
        <w:rPr>
          <w:rFonts w:ascii="Cambria" w:hAnsi="Cambria" w:cs="Segoe UI"/>
          <w:b/>
          <w:sz w:val="24"/>
          <w:szCs w:val="24"/>
        </w:rPr>
        <w:t>HACIENDA Y RECAUDACIÓN</w:t>
      </w:r>
      <w:r w:rsidR="00063A4E">
        <w:rPr>
          <w:rFonts w:ascii="Cambria" w:hAnsi="Cambria" w:cs="Segoe UI"/>
          <w:b/>
          <w:sz w:val="24"/>
          <w:szCs w:val="24"/>
        </w:rPr>
        <w:t xml:space="preserve"> </w:t>
      </w:r>
      <w:r w:rsidR="00920F57" w:rsidRPr="00AB1FD7">
        <w:rPr>
          <w:rFonts w:ascii="Cambria" w:hAnsi="Cambria" w:cs="Segoe UI"/>
          <w:bCs/>
          <w:sz w:val="24"/>
          <w:szCs w:val="24"/>
          <w:lang w:eastAsia="es-ES"/>
        </w:rPr>
        <w:t>del H. Ayuntamiento Constitucional de Ocotlán, J</w:t>
      </w:r>
      <w:r w:rsidR="00F76F8E" w:rsidRPr="00AB1FD7">
        <w:rPr>
          <w:rFonts w:ascii="Cambria" w:hAnsi="Cambria" w:cs="Segoe UI"/>
          <w:bCs/>
          <w:sz w:val="24"/>
          <w:szCs w:val="24"/>
          <w:lang w:eastAsia="es-ES"/>
        </w:rPr>
        <w:t>alisco, 20</w:t>
      </w:r>
      <w:r w:rsidR="00F53A90">
        <w:rPr>
          <w:rFonts w:ascii="Cambria" w:hAnsi="Cambria" w:cs="Segoe UI"/>
          <w:bCs/>
          <w:sz w:val="24"/>
          <w:szCs w:val="24"/>
          <w:lang w:eastAsia="es-ES"/>
        </w:rPr>
        <w:t xml:space="preserve">18-2021, </w:t>
      </w:r>
      <w:r w:rsidR="003D4006">
        <w:rPr>
          <w:rFonts w:ascii="Cambria" w:hAnsi="Cambria" w:cs="Segoe UI"/>
          <w:bCs/>
          <w:sz w:val="24"/>
          <w:szCs w:val="24"/>
          <w:lang w:eastAsia="es-ES"/>
        </w:rPr>
        <w:t xml:space="preserve">siendo </w:t>
      </w:r>
      <w:r w:rsidR="00196A12">
        <w:rPr>
          <w:rFonts w:ascii="Cambria" w:hAnsi="Cambria" w:cs="Segoe UI"/>
          <w:bCs/>
          <w:sz w:val="24"/>
          <w:szCs w:val="24"/>
          <w:lang w:eastAsia="es-ES"/>
        </w:rPr>
        <w:t>las 15</w:t>
      </w:r>
      <w:r w:rsidR="00F53A90">
        <w:rPr>
          <w:rFonts w:ascii="Cambria" w:hAnsi="Cambria" w:cs="Segoe UI"/>
          <w:bCs/>
          <w:sz w:val="24"/>
          <w:szCs w:val="24"/>
          <w:lang w:eastAsia="es-ES"/>
        </w:rPr>
        <w:t>:</w:t>
      </w:r>
      <w:r w:rsidR="00196A12">
        <w:rPr>
          <w:rFonts w:ascii="Cambria" w:hAnsi="Cambria" w:cs="Segoe UI"/>
          <w:bCs/>
          <w:sz w:val="24"/>
          <w:szCs w:val="24"/>
          <w:lang w:eastAsia="es-ES"/>
        </w:rPr>
        <w:t>1</w:t>
      </w:r>
      <w:r w:rsidR="00063A4E">
        <w:rPr>
          <w:rFonts w:ascii="Cambria" w:hAnsi="Cambria" w:cs="Segoe UI"/>
          <w:bCs/>
          <w:sz w:val="24"/>
          <w:szCs w:val="24"/>
          <w:lang w:eastAsia="es-ES"/>
        </w:rPr>
        <w:t>8</w:t>
      </w:r>
      <w:r w:rsidR="00920F57" w:rsidRPr="00AB1FD7">
        <w:rPr>
          <w:rFonts w:ascii="Cambria" w:hAnsi="Cambria" w:cs="Segoe UI"/>
          <w:bCs/>
          <w:sz w:val="24"/>
          <w:szCs w:val="24"/>
          <w:lang w:eastAsia="es-ES"/>
        </w:rPr>
        <w:t xml:space="preserve"> horas</w:t>
      </w:r>
      <w:r w:rsidR="00315E2B">
        <w:rPr>
          <w:rFonts w:ascii="Cambria" w:hAnsi="Cambria" w:cs="Segoe UI"/>
          <w:bCs/>
          <w:sz w:val="24"/>
          <w:szCs w:val="24"/>
          <w:lang w:eastAsia="es-ES"/>
        </w:rPr>
        <w:t xml:space="preserve"> del día </w:t>
      </w:r>
      <w:r w:rsidR="00063A4E">
        <w:rPr>
          <w:rFonts w:ascii="Cambria" w:hAnsi="Cambria" w:cs="Segoe UI"/>
          <w:bCs/>
          <w:sz w:val="24"/>
          <w:szCs w:val="24"/>
          <w:lang w:eastAsia="es-ES"/>
        </w:rPr>
        <w:t>31</w:t>
      </w:r>
      <w:r w:rsidR="00920F57" w:rsidRPr="00AB1FD7">
        <w:rPr>
          <w:rFonts w:ascii="Cambria" w:hAnsi="Cambria" w:cs="Segoe UI"/>
          <w:bCs/>
          <w:sz w:val="24"/>
          <w:szCs w:val="24"/>
          <w:lang w:eastAsia="es-ES"/>
        </w:rPr>
        <w:t xml:space="preserve"> de </w:t>
      </w:r>
      <w:r w:rsidR="00063A4E">
        <w:rPr>
          <w:rFonts w:ascii="Cambria" w:hAnsi="Cambria" w:cs="Segoe UI"/>
          <w:bCs/>
          <w:sz w:val="24"/>
          <w:szCs w:val="24"/>
          <w:lang w:eastAsia="es-ES"/>
        </w:rPr>
        <w:t>octubre</w:t>
      </w:r>
      <w:r w:rsidR="00F76F8E" w:rsidRPr="00AB1FD7">
        <w:rPr>
          <w:rFonts w:ascii="Cambria" w:hAnsi="Cambria" w:cs="Segoe UI"/>
          <w:bCs/>
          <w:sz w:val="24"/>
          <w:szCs w:val="24"/>
          <w:lang w:eastAsia="es-ES"/>
        </w:rPr>
        <w:t xml:space="preserve"> del 201</w:t>
      </w:r>
      <w:r w:rsidR="009E3CF8">
        <w:rPr>
          <w:rFonts w:ascii="Cambria" w:hAnsi="Cambria" w:cs="Segoe UI"/>
          <w:bCs/>
          <w:sz w:val="24"/>
          <w:szCs w:val="24"/>
          <w:lang w:eastAsia="es-ES"/>
        </w:rPr>
        <w:t>9</w:t>
      </w:r>
      <w:r w:rsidR="00920F57" w:rsidRPr="00AB1FD7">
        <w:rPr>
          <w:rFonts w:ascii="Cambria" w:hAnsi="Cambria" w:cs="Segoe UI"/>
          <w:bCs/>
          <w:sz w:val="24"/>
          <w:szCs w:val="24"/>
          <w:lang w:eastAsia="es-ES"/>
        </w:rPr>
        <w:t xml:space="preserve"> dos m</w:t>
      </w:r>
      <w:r w:rsidR="00F76F8E" w:rsidRPr="00AB1FD7">
        <w:rPr>
          <w:rFonts w:ascii="Cambria" w:hAnsi="Cambria" w:cs="Segoe UI"/>
          <w:bCs/>
          <w:sz w:val="24"/>
          <w:szCs w:val="24"/>
          <w:lang w:eastAsia="es-ES"/>
        </w:rPr>
        <w:t>il dieci</w:t>
      </w:r>
      <w:r w:rsidR="00E53507">
        <w:rPr>
          <w:rFonts w:ascii="Cambria" w:hAnsi="Cambria" w:cs="Segoe UI"/>
          <w:bCs/>
          <w:sz w:val="24"/>
          <w:szCs w:val="24"/>
          <w:lang w:eastAsia="es-ES"/>
        </w:rPr>
        <w:t>nueve</w:t>
      </w:r>
      <w:r w:rsidR="00D91BAB" w:rsidRPr="00AB1FD7">
        <w:rPr>
          <w:rFonts w:ascii="Cambria" w:hAnsi="Cambria" w:cs="Segoe UI"/>
          <w:bCs/>
          <w:sz w:val="24"/>
          <w:szCs w:val="24"/>
          <w:lang w:eastAsia="es-ES"/>
        </w:rPr>
        <w:t xml:space="preserve">. - - </w:t>
      </w:r>
      <w:r w:rsidR="0030723F">
        <w:rPr>
          <w:rFonts w:ascii="Cambria" w:hAnsi="Cambria" w:cs="Segoe UI"/>
          <w:bCs/>
          <w:sz w:val="24"/>
          <w:szCs w:val="24"/>
          <w:lang w:eastAsia="es-ES"/>
        </w:rPr>
        <w:t>- - - - - - - - - - - -</w:t>
      </w:r>
      <w:r w:rsidR="002B7ECF">
        <w:rPr>
          <w:rFonts w:ascii="Cambria" w:hAnsi="Cambria" w:cs="Segoe UI"/>
          <w:bCs/>
          <w:sz w:val="24"/>
          <w:szCs w:val="24"/>
          <w:lang w:eastAsia="es-ES"/>
        </w:rPr>
        <w:t xml:space="preserve"> - - - - - </w:t>
      </w:r>
      <w:r w:rsidR="00063A4E">
        <w:rPr>
          <w:rFonts w:ascii="Cambria" w:hAnsi="Cambria" w:cs="Segoe UI"/>
          <w:bCs/>
          <w:sz w:val="24"/>
          <w:szCs w:val="24"/>
          <w:lang w:eastAsia="es-ES"/>
        </w:rPr>
        <w:t xml:space="preserve">- - - - - - - </w:t>
      </w:r>
    </w:p>
    <w:p w:rsidR="00E62AAD" w:rsidRDefault="00E62AAD" w:rsidP="00E21A1F">
      <w:pPr>
        <w:pStyle w:val="Sinespaciado"/>
        <w:spacing w:line="360" w:lineRule="auto"/>
        <w:jc w:val="both"/>
        <w:rPr>
          <w:rFonts w:ascii="Cambria" w:hAnsi="Cambria" w:cs="Segoe UI"/>
          <w:sz w:val="24"/>
          <w:szCs w:val="24"/>
        </w:rPr>
      </w:pPr>
      <w:bookmarkStart w:id="0" w:name="_GoBack"/>
      <w:bookmarkEnd w:id="0"/>
    </w:p>
    <w:tbl>
      <w:tblPr>
        <w:tblStyle w:val="Tablaconcuadrcula"/>
        <w:tblW w:w="0" w:type="auto"/>
        <w:tblInd w:w="-5" w:type="dxa"/>
        <w:tblLayout w:type="fixed"/>
        <w:tblLook w:val="04A0"/>
      </w:tblPr>
      <w:tblGrid>
        <w:gridCol w:w="4678"/>
        <w:gridCol w:w="3232"/>
      </w:tblGrid>
      <w:tr w:rsidR="00C64FFC" w:rsidRPr="00AB1FD7" w:rsidTr="00C64FFC">
        <w:trPr>
          <w:trHeight w:val="558"/>
        </w:trPr>
        <w:tc>
          <w:tcPr>
            <w:tcW w:w="4678" w:type="dxa"/>
          </w:tcPr>
          <w:p w:rsidR="00C64FFC" w:rsidRPr="00AB1FD7" w:rsidRDefault="00C64FFC" w:rsidP="0099794C">
            <w:pPr>
              <w:pStyle w:val="Sinespaciado"/>
              <w:spacing w:line="360" w:lineRule="auto"/>
              <w:jc w:val="center"/>
              <w:rPr>
                <w:rFonts w:ascii="Cambria" w:hAnsi="Cambria" w:cs="Segoe UI"/>
                <w:b/>
              </w:rPr>
            </w:pPr>
            <w:r w:rsidRPr="00AB1FD7">
              <w:rPr>
                <w:rFonts w:ascii="Cambria" w:hAnsi="Cambria" w:cs="Segoe UI"/>
                <w:b/>
              </w:rPr>
              <w:t>Nombre</w:t>
            </w:r>
          </w:p>
        </w:tc>
        <w:tc>
          <w:tcPr>
            <w:tcW w:w="3232" w:type="dxa"/>
          </w:tcPr>
          <w:p w:rsidR="00C64FFC" w:rsidRPr="00AB1FD7" w:rsidRDefault="00C64FFC" w:rsidP="0099794C">
            <w:pPr>
              <w:pStyle w:val="Sinespaciado"/>
              <w:spacing w:line="360" w:lineRule="auto"/>
              <w:jc w:val="center"/>
              <w:rPr>
                <w:rFonts w:ascii="Cambria" w:hAnsi="Cambria" w:cs="Segoe UI"/>
                <w:b/>
              </w:rPr>
            </w:pPr>
            <w:r>
              <w:rPr>
                <w:rFonts w:ascii="Cambria" w:hAnsi="Cambria" w:cs="Segoe UI"/>
                <w:b/>
              </w:rPr>
              <w:t>Firma</w:t>
            </w:r>
          </w:p>
        </w:tc>
      </w:tr>
      <w:tr w:rsidR="00C64FFC" w:rsidRPr="00AB1FD7" w:rsidTr="00C64FFC">
        <w:trPr>
          <w:trHeight w:val="372"/>
        </w:trPr>
        <w:tc>
          <w:tcPr>
            <w:tcW w:w="4678" w:type="dxa"/>
          </w:tcPr>
          <w:p w:rsidR="00C64FFC" w:rsidRDefault="00C64FFC" w:rsidP="0099794C">
            <w:pPr>
              <w:pStyle w:val="Sinespaciado"/>
              <w:spacing w:line="360" w:lineRule="auto"/>
              <w:rPr>
                <w:rFonts w:ascii="Cambria" w:hAnsi="Cambria" w:cs="Segoe UI"/>
                <w:sz w:val="22"/>
                <w:szCs w:val="22"/>
              </w:rPr>
            </w:pPr>
            <w:r w:rsidRPr="00A170B8">
              <w:rPr>
                <w:rFonts w:ascii="Cambria" w:hAnsi="Cambria" w:cs="Segoe UI"/>
                <w:sz w:val="22"/>
                <w:szCs w:val="22"/>
              </w:rPr>
              <w:t xml:space="preserve">C. Lilia </w:t>
            </w:r>
            <w:proofErr w:type="spellStart"/>
            <w:r w:rsidRPr="00A170B8">
              <w:rPr>
                <w:rFonts w:ascii="Cambria" w:hAnsi="Cambria" w:cs="Segoe UI"/>
                <w:sz w:val="22"/>
                <w:szCs w:val="22"/>
              </w:rPr>
              <w:t>Denisse</w:t>
            </w:r>
            <w:proofErr w:type="spellEnd"/>
            <w:r w:rsidRPr="00A170B8">
              <w:rPr>
                <w:rFonts w:ascii="Cambria" w:hAnsi="Cambria" w:cs="Segoe UI"/>
                <w:sz w:val="22"/>
                <w:szCs w:val="22"/>
              </w:rPr>
              <w:t xml:space="preserve"> Chávez Ochoa</w:t>
            </w:r>
          </w:p>
          <w:p w:rsidR="00C64FFC" w:rsidRPr="00A170B8" w:rsidRDefault="00C64FFC" w:rsidP="0099794C">
            <w:pPr>
              <w:pStyle w:val="Sinespaciado"/>
              <w:spacing w:line="360" w:lineRule="auto"/>
              <w:rPr>
                <w:rFonts w:ascii="Cambria" w:hAnsi="Cambria" w:cs="Segoe UI"/>
                <w:sz w:val="22"/>
                <w:szCs w:val="22"/>
              </w:rPr>
            </w:pPr>
            <w:r>
              <w:rPr>
                <w:rFonts w:ascii="Cambria" w:hAnsi="Cambria" w:cs="Segoe UI"/>
                <w:sz w:val="22"/>
                <w:szCs w:val="22"/>
              </w:rPr>
              <w:t>Presidenta</w:t>
            </w:r>
          </w:p>
        </w:tc>
        <w:tc>
          <w:tcPr>
            <w:tcW w:w="3232" w:type="dxa"/>
          </w:tcPr>
          <w:p w:rsidR="00C64FFC" w:rsidRPr="00A170B8" w:rsidRDefault="00C64FFC" w:rsidP="0099794C">
            <w:pPr>
              <w:pStyle w:val="Sinespaciado"/>
              <w:spacing w:line="360" w:lineRule="auto"/>
              <w:jc w:val="center"/>
              <w:rPr>
                <w:rFonts w:ascii="Cambria" w:hAnsi="Cambria" w:cs="Segoe UI"/>
                <w:b/>
                <w:sz w:val="22"/>
                <w:szCs w:val="22"/>
              </w:rPr>
            </w:pPr>
          </w:p>
        </w:tc>
      </w:tr>
      <w:tr w:rsidR="00C64FFC" w:rsidRPr="00AB1FD7" w:rsidTr="00C64FFC">
        <w:tc>
          <w:tcPr>
            <w:tcW w:w="4678" w:type="dxa"/>
          </w:tcPr>
          <w:p w:rsidR="00C64FFC" w:rsidRDefault="00C64FFC" w:rsidP="0099794C">
            <w:pPr>
              <w:pStyle w:val="Sinespaciado"/>
              <w:spacing w:line="360" w:lineRule="auto"/>
              <w:rPr>
                <w:rFonts w:ascii="Cambria" w:hAnsi="Cambria" w:cs="Segoe UI"/>
                <w:sz w:val="24"/>
                <w:szCs w:val="24"/>
              </w:rPr>
            </w:pPr>
            <w:r w:rsidRPr="005A35DB">
              <w:rPr>
                <w:rFonts w:ascii="Cambria" w:hAnsi="Cambria" w:cs="Segoe UI"/>
                <w:bCs/>
                <w:sz w:val="24"/>
                <w:szCs w:val="24"/>
                <w:lang w:eastAsia="es-ES"/>
              </w:rPr>
              <w:t xml:space="preserve">C. </w:t>
            </w:r>
            <w:proofErr w:type="spellStart"/>
            <w:r>
              <w:rPr>
                <w:rFonts w:ascii="Cambria" w:hAnsi="Cambria" w:cs="Segoe UI"/>
                <w:sz w:val="24"/>
                <w:szCs w:val="24"/>
              </w:rPr>
              <w:t>Deysi</w:t>
            </w:r>
            <w:proofErr w:type="spellEnd"/>
            <w:r>
              <w:rPr>
                <w:rFonts w:ascii="Cambria" w:hAnsi="Cambria" w:cs="Segoe UI"/>
                <w:sz w:val="24"/>
                <w:szCs w:val="24"/>
              </w:rPr>
              <w:t xml:space="preserve"> </w:t>
            </w:r>
            <w:proofErr w:type="spellStart"/>
            <w:r>
              <w:rPr>
                <w:rFonts w:ascii="Cambria" w:hAnsi="Cambria" w:cs="Segoe UI"/>
                <w:sz w:val="24"/>
                <w:szCs w:val="24"/>
              </w:rPr>
              <w:t>Nallely</w:t>
            </w:r>
            <w:proofErr w:type="spellEnd"/>
            <w:r>
              <w:rPr>
                <w:rFonts w:ascii="Cambria" w:hAnsi="Cambria" w:cs="Segoe UI"/>
                <w:sz w:val="24"/>
                <w:szCs w:val="24"/>
              </w:rPr>
              <w:t xml:space="preserve"> Ángel Hernández</w:t>
            </w:r>
          </w:p>
          <w:p w:rsidR="00C64FFC" w:rsidRPr="005A35DB" w:rsidRDefault="00C64FFC" w:rsidP="0099794C">
            <w:pPr>
              <w:pStyle w:val="Sinespaciado"/>
              <w:spacing w:line="360" w:lineRule="auto"/>
              <w:rPr>
                <w:rFonts w:ascii="Cambria" w:hAnsi="Cambria" w:cs="Segoe UI"/>
                <w:sz w:val="24"/>
                <w:szCs w:val="24"/>
              </w:rPr>
            </w:pPr>
            <w:r>
              <w:rPr>
                <w:rFonts w:ascii="Cambria" w:hAnsi="Cambria" w:cs="Segoe UI"/>
                <w:sz w:val="24"/>
                <w:szCs w:val="24"/>
              </w:rPr>
              <w:t>Vocal</w:t>
            </w:r>
          </w:p>
        </w:tc>
        <w:tc>
          <w:tcPr>
            <w:tcW w:w="3232" w:type="dxa"/>
          </w:tcPr>
          <w:p w:rsidR="00C64FFC" w:rsidRPr="00A170B8" w:rsidRDefault="00C64FFC" w:rsidP="0099794C">
            <w:pPr>
              <w:pStyle w:val="Sinespaciado"/>
              <w:spacing w:line="360" w:lineRule="auto"/>
              <w:jc w:val="center"/>
              <w:rPr>
                <w:rFonts w:ascii="Cambria" w:hAnsi="Cambria" w:cs="Segoe UI"/>
                <w:sz w:val="22"/>
                <w:szCs w:val="22"/>
              </w:rPr>
            </w:pPr>
          </w:p>
        </w:tc>
      </w:tr>
      <w:tr w:rsidR="00C64FFC" w:rsidRPr="00AB1FD7" w:rsidTr="00C64FFC">
        <w:tc>
          <w:tcPr>
            <w:tcW w:w="4678" w:type="dxa"/>
          </w:tcPr>
          <w:p w:rsidR="00C64FFC" w:rsidRDefault="00C64FFC" w:rsidP="0099794C">
            <w:pPr>
              <w:pStyle w:val="Sinespaciado"/>
              <w:spacing w:line="360" w:lineRule="auto"/>
              <w:rPr>
                <w:rFonts w:ascii="Cambria" w:hAnsi="Cambria" w:cs="Segoe UI"/>
                <w:bCs/>
                <w:sz w:val="22"/>
                <w:szCs w:val="22"/>
                <w:lang w:eastAsia="es-ES"/>
              </w:rPr>
            </w:pPr>
            <w:r w:rsidRPr="00A170B8">
              <w:rPr>
                <w:rFonts w:ascii="Cambria" w:hAnsi="Cambria" w:cs="Segoe UI"/>
                <w:bCs/>
                <w:sz w:val="22"/>
                <w:szCs w:val="22"/>
                <w:lang w:eastAsia="es-ES"/>
              </w:rPr>
              <w:t xml:space="preserve">C. </w:t>
            </w:r>
            <w:r>
              <w:rPr>
                <w:rFonts w:ascii="Cambria" w:hAnsi="Cambria" w:cs="Segoe UI"/>
                <w:bCs/>
                <w:sz w:val="22"/>
                <w:szCs w:val="22"/>
                <w:lang w:eastAsia="es-ES"/>
              </w:rPr>
              <w:t xml:space="preserve">Verónica Guadalupe Rodríguez </w:t>
            </w:r>
            <w:proofErr w:type="spellStart"/>
            <w:r>
              <w:rPr>
                <w:rFonts w:ascii="Cambria" w:hAnsi="Cambria" w:cs="Segoe UI"/>
                <w:bCs/>
                <w:sz w:val="22"/>
                <w:szCs w:val="22"/>
                <w:lang w:eastAsia="es-ES"/>
              </w:rPr>
              <w:t>Manzo</w:t>
            </w:r>
            <w:proofErr w:type="spellEnd"/>
          </w:p>
          <w:p w:rsidR="00C64FFC" w:rsidRPr="00A170B8" w:rsidRDefault="00C64FFC" w:rsidP="0099794C">
            <w:pPr>
              <w:pStyle w:val="Sinespaciado"/>
              <w:spacing w:line="360" w:lineRule="auto"/>
              <w:rPr>
                <w:rFonts w:ascii="Cambria" w:hAnsi="Cambria" w:cs="Segoe UI"/>
                <w:bCs/>
                <w:sz w:val="22"/>
                <w:szCs w:val="22"/>
                <w:lang w:eastAsia="es-ES"/>
              </w:rPr>
            </w:pPr>
            <w:r>
              <w:rPr>
                <w:rFonts w:ascii="Cambria" w:hAnsi="Cambria" w:cs="Segoe UI"/>
                <w:bCs/>
                <w:sz w:val="22"/>
                <w:szCs w:val="22"/>
                <w:lang w:eastAsia="es-ES"/>
              </w:rPr>
              <w:t xml:space="preserve">Vocal </w:t>
            </w:r>
          </w:p>
        </w:tc>
        <w:tc>
          <w:tcPr>
            <w:tcW w:w="3232" w:type="dxa"/>
          </w:tcPr>
          <w:p w:rsidR="00C64FFC" w:rsidRPr="00A170B8" w:rsidRDefault="00C64FFC" w:rsidP="0099794C">
            <w:pPr>
              <w:pStyle w:val="Sinespaciado"/>
              <w:spacing w:line="360" w:lineRule="auto"/>
              <w:jc w:val="center"/>
              <w:rPr>
                <w:rFonts w:ascii="Cambria" w:hAnsi="Cambria" w:cs="Segoe UI"/>
                <w:sz w:val="22"/>
                <w:szCs w:val="22"/>
              </w:rPr>
            </w:pPr>
          </w:p>
        </w:tc>
      </w:tr>
      <w:tr w:rsidR="00C64FFC" w:rsidRPr="00AB1FD7" w:rsidTr="00C64FFC">
        <w:tc>
          <w:tcPr>
            <w:tcW w:w="4678" w:type="dxa"/>
          </w:tcPr>
          <w:p w:rsidR="00C64FFC" w:rsidRDefault="00C64FFC" w:rsidP="0099794C">
            <w:pPr>
              <w:pStyle w:val="Sinespaciado"/>
              <w:spacing w:line="360" w:lineRule="auto"/>
              <w:rPr>
                <w:rFonts w:ascii="Cambria" w:hAnsi="Cambria" w:cs="Segoe UI"/>
                <w:bCs/>
                <w:sz w:val="22"/>
                <w:szCs w:val="22"/>
                <w:lang w:eastAsia="es-ES"/>
              </w:rPr>
            </w:pPr>
            <w:r>
              <w:rPr>
                <w:rFonts w:ascii="Cambria" w:hAnsi="Cambria" w:cs="Segoe UI"/>
                <w:bCs/>
                <w:sz w:val="22"/>
                <w:szCs w:val="22"/>
                <w:lang w:eastAsia="es-ES"/>
              </w:rPr>
              <w:t>C. Enrique García Hernández</w:t>
            </w:r>
          </w:p>
          <w:p w:rsidR="00C64FFC" w:rsidRPr="00A170B8" w:rsidRDefault="00C64FFC" w:rsidP="0099794C">
            <w:pPr>
              <w:pStyle w:val="Sinespaciado"/>
              <w:spacing w:line="360" w:lineRule="auto"/>
              <w:rPr>
                <w:rFonts w:ascii="Cambria" w:hAnsi="Cambria" w:cs="Segoe UI"/>
                <w:bCs/>
                <w:sz w:val="22"/>
                <w:szCs w:val="22"/>
                <w:lang w:eastAsia="es-ES"/>
              </w:rPr>
            </w:pPr>
            <w:r>
              <w:rPr>
                <w:rFonts w:ascii="Cambria" w:hAnsi="Cambria" w:cs="Segoe UI"/>
                <w:bCs/>
                <w:sz w:val="22"/>
                <w:szCs w:val="22"/>
                <w:lang w:eastAsia="es-ES"/>
              </w:rPr>
              <w:t>Vocal</w:t>
            </w:r>
          </w:p>
        </w:tc>
        <w:tc>
          <w:tcPr>
            <w:tcW w:w="3232" w:type="dxa"/>
          </w:tcPr>
          <w:p w:rsidR="00C64FFC" w:rsidRDefault="00C64FFC" w:rsidP="0099794C">
            <w:pPr>
              <w:pStyle w:val="Sinespaciado"/>
              <w:spacing w:line="360" w:lineRule="auto"/>
              <w:jc w:val="center"/>
              <w:rPr>
                <w:rFonts w:ascii="Cambria" w:hAnsi="Cambria" w:cs="Segoe UI"/>
                <w:bCs/>
                <w:sz w:val="22"/>
                <w:szCs w:val="22"/>
                <w:lang w:eastAsia="es-ES"/>
              </w:rPr>
            </w:pPr>
          </w:p>
        </w:tc>
      </w:tr>
    </w:tbl>
    <w:p w:rsidR="00E62AAD" w:rsidRDefault="00E62AAD" w:rsidP="00E21A1F">
      <w:pPr>
        <w:pStyle w:val="Sinespaciado"/>
        <w:spacing w:line="360" w:lineRule="auto"/>
        <w:jc w:val="both"/>
        <w:rPr>
          <w:rFonts w:ascii="Cambria" w:hAnsi="Cambria" w:cs="Segoe UI"/>
          <w:sz w:val="24"/>
          <w:szCs w:val="24"/>
        </w:rPr>
      </w:pPr>
    </w:p>
    <w:sectPr w:rsidR="00E62AAD" w:rsidSect="008830D0">
      <w:headerReference w:type="default" r:id="rId8"/>
      <w:footerReference w:type="default" r:id="rId9"/>
      <w:pgSz w:w="12240" w:h="20160" w:code="5"/>
      <w:pgMar w:top="1440" w:right="1041" w:bottom="1440" w:left="25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FDF" w:rsidRDefault="00F83FDF" w:rsidP="00043EF6">
      <w:pPr>
        <w:spacing w:after="0" w:line="240" w:lineRule="auto"/>
      </w:pPr>
      <w:r>
        <w:separator/>
      </w:r>
    </w:p>
  </w:endnote>
  <w:endnote w:type="continuationSeparator" w:id="0">
    <w:p w:rsidR="00F83FDF" w:rsidRDefault="00F83FDF" w:rsidP="00043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293726"/>
      <w:docPartObj>
        <w:docPartGallery w:val="Page Numbers (Bottom of Page)"/>
        <w:docPartUnique/>
      </w:docPartObj>
    </w:sdtPr>
    <w:sdtContent>
      <w:sdt>
        <w:sdtPr>
          <w:id w:val="214551369"/>
          <w:docPartObj>
            <w:docPartGallery w:val="Page Numbers (Top of Page)"/>
            <w:docPartUnique/>
          </w:docPartObj>
        </w:sdtPr>
        <w:sdtContent>
          <w:p w:rsidR="00D847BB" w:rsidRDefault="00D847BB">
            <w:pPr>
              <w:pStyle w:val="Piedepgina"/>
              <w:jc w:val="right"/>
            </w:pPr>
            <w:r>
              <w:t xml:space="preserve">Página </w:t>
            </w:r>
            <w:r w:rsidR="00242A42">
              <w:rPr>
                <w:b/>
                <w:sz w:val="24"/>
                <w:szCs w:val="24"/>
              </w:rPr>
              <w:fldChar w:fldCharType="begin"/>
            </w:r>
            <w:r>
              <w:rPr>
                <w:b/>
              </w:rPr>
              <w:instrText>PAGE</w:instrText>
            </w:r>
            <w:r w:rsidR="00242A42">
              <w:rPr>
                <w:b/>
                <w:sz w:val="24"/>
                <w:szCs w:val="24"/>
              </w:rPr>
              <w:fldChar w:fldCharType="separate"/>
            </w:r>
            <w:r w:rsidR="00C64FFC">
              <w:rPr>
                <w:b/>
                <w:noProof/>
              </w:rPr>
              <w:t>11</w:t>
            </w:r>
            <w:r w:rsidR="00242A42">
              <w:rPr>
                <w:b/>
                <w:sz w:val="24"/>
                <w:szCs w:val="24"/>
              </w:rPr>
              <w:fldChar w:fldCharType="end"/>
            </w:r>
            <w:r>
              <w:t xml:space="preserve"> de </w:t>
            </w:r>
            <w:r w:rsidR="00242A42">
              <w:rPr>
                <w:b/>
                <w:sz w:val="24"/>
                <w:szCs w:val="24"/>
              </w:rPr>
              <w:fldChar w:fldCharType="begin"/>
            </w:r>
            <w:r>
              <w:rPr>
                <w:b/>
              </w:rPr>
              <w:instrText>NUMPAGES</w:instrText>
            </w:r>
            <w:r w:rsidR="00242A42">
              <w:rPr>
                <w:b/>
                <w:sz w:val="24"/>
                <w:szCs w:val="24"/>
              </w:rPr>
              <w:fldChar w:fldCharType="separate"/>
            </w:r>
            <w:r w:rsidR="00C64FFC">
              <w:rPr>
                <w:b/>
                <w:noProof/>
              </w:rPr>
              <w:t>11</w:t>
            </w:r>
            <w:r w:rsidR="00242A42">
              <w:rPr>
                <w:b/>
                <w:sz w:val="24"/>
                <w:szCs w:val="24"/>
              </w:rPr>
              <w:fldChar w:fldCharType="end"/>
            </w:r>
          </w:p>
        </w:sdtContent>
      </w:sdt>
    </w:sdtContent>
  </w:sdt>
  <w:p w:rsidR="00D847BB" w:rsidRDefault="00D847B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FDF" w:rsidRDefault="00F83FDF" w:rsidP="00043EF6">
      <w:pPr>
        <w:spacing w:after="0" w:line="240" w:lineRule="auto"/>
      </w:pPr>
      <w:r>
        <w:separator/>
      </w:r>
    </w:p>
  </w:footnote>
  <w:footnote w:type="continuationSeparator" w:id="0">
    <w:p w:rsidR="00F83FDF" w:rsidRDefault="00F83FDF" w:rsidP="00043E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BB" w:rsidRPr="00AD7562" w:rsidRDefault="00D847BB" w:rsidP="00AD7562">
    <w:pPr>
      <w:pStyle w:val="Ttulo3"/>
      <w:jc w:val="center"/>
      <w:rPr>
        <w:rStyle w:val="nfasissutil"/>
        <w:b/>
        <w:i w:val="0"/>
        <w:iCs w:val="0"/>
        <w:sz w:val="24"/>
      </w:rPr>
    </w:pPr>
    <w:r w:rsidRPr="00AD7562">
      <w:rPr>
        <w:rStyle w:val="nfasissutil"/>
        <w:b/>
        <w:sz w:val="24"/>
      </w:rPr>
      <w:t>Acta de</w:t>
    </w:r>
    <w:r w:rsidRPr="00AD7562">
      <w:rPr>
        <w:rStyle w:val="nfasissutil"/>
        <w:b/>
        <w:i w:val="0"/>
        <w:iCs w:val="0"/>
        <w:sz w:val="24"/>
      </w:rPr>
      <w:t xml:space="preserve"> la </w:t>
    </w:r>
    <w:r w:rsidRPr="00AD7562">
      <w:rPr>
        <w:rStyle w:val="nfasissutil"/>
        <w:b/>
        <w:sz w:val="24"/>
      </w:rPr>
      <w:t xml:space="preserve">COMISIÓN EDILICIA DE </w:t>
    </w:r>
    <w:r>
      <w:rPr>
        <w:rStyle w:val="nfasissutil"/>
        <w:b/>
        <w:sz w:val="24"/>
      </w:rPr>
      <w:t>HACIENDA Y RECAUDACIÓN</w:t>
    </w:r>
  </w:p>
  <w:p w:rsidR="00D847BB" w:rsidRPr="00AD7562" w:rsidRDefault="00D847BB" w:rsidP="00AD7562">
    <w:pPr>
      <w:pStyle w:val="Ttulo3"/>
      <w:jc w:val="center"/>
      <w:rPr>
        <w:rStyle w:val="nfasissutil"/>
        <w:b/>
        <w:sz w:val="24"/>
      </w:rPr>
    </w:pPr>
    <w:r w:rsidRPr="00AD7562">
      <w:rPr>
        <w:rStyle w:val="nfasissutil"/>
        <w:b/>
        <w:sz w:val="24"/>
      </w:rPr>
      <w:t>DEL H. AYUNTAMIENTO DE OCOTLÁN, JALISCO.</w:t>
    </w:r>
  </w:p>
  <w:p w:rsidR="00D847BB" w:rsidRPr="00AD7562" w:rsidRDefault="00D847BB" w:rsidP="00AD7562">
    <w:pPr>
      <w:pStyle w:val="Ttulo3"/>
      <w:jc w:val="center"/>
      <w:rPr>
        <w:rStyle w:val="nfasissutil"/>
        <w:b/>
        <w:sz w:val="24"/>
      </w:rPr>
    </w:pPr>
    <w:r w:rsidRPr="00AD7562">
      <w:rPr>
        <w:rStyle w:val="nfasissutil"/>
        <w:b/>
        <w:sz w:val="24"/>
      </w:rPr>
      <w:t xml:space="preserve">SESIÓN ORDINADRIA </w:t>
    </w:r>
    <w:r>
      <w:rPr>
        <w:rStyle w:val="nfasissutil"/>
        <w:b/>
        <w:sz w:val="24"/>
      </w:rPr>
      <w:t xml:space="preserve">31 DE OCTUBRE </w:t>
    </w:r>
    <w:r w:rsidRPr="00AD7562">
      <w:rPr>
        <w:rStyle w:val="nfasissutil"/>
        <w:b/>
        <w:sz w:val="24"/>
      </w:rPr>
      <w:t>DE 201</w:t>
    </w:r>
    <w:r>
      <w:rPr>
        <w:rStyle w:val="nfasissutil"/>
        <w:b/>
        <w:sz w:val="24"/>
      </w:rPr>
      <w:t>9</w:t>
    </w:r>
  </w:p>
  <w:p w:rsidR="00D847BB" w:rsidRDefault="00D847BB" w:rsidP="00AD7562">
    <w:pPr>
      <w:pStyle w:val="Ttulo3"/>
      <w:jc w:val="center"/>
      <w:rPr>
        <w:rStyle w:val="nfasissutil"/>
        <w:b/>
        <w:sz w:val="24"/>
      </w:rPr>
    </w:pPr>
    <w:r w:rsidRPr="00AD7562">
      <w:rPr>
        <w:rStyle w:val="nfasissutil"/>
        <w:b/>
        <w:sz w:val="24"/>
      </w:rPr>
      <w:t xml:space="preserve">Periodo Constitucional 2018 </w:t>
    </w:r>
    <w:r>
      <w:rPr>
        <w:rStyle w:val="nfasissutil"/>
        <w:b/>
        <w:sz w:val="24"/>
      </w:rPr>
      <w:t>–</w:t>
    </w:r>
    <w:r w:rsidRPr="00AD7562">
      <w:rPr>
        <w:rStyle w:val="nfasissutil"/>
        <w:b/>
        <w:sz w:val="24"/>
      </w:rPr>
      <w:t xml:space="preserve"> 2021</w:t>
    </w:r>
  </w:p>
  <w:p w:rsidR="00D847BB" w:rsidRPr="00AD7562" w:rsidRDefault="00D847BB" w:rsidP="00AD7562">
    <w:pP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3AECC4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900065"/>
    <w:multiLevelType w:val="hybridMultilevel"/>
    <w:tmpl w:val="8272B9C2"/>
    <w:lvl w:ilvl="0" w:tplc="AACCCFE2">
      <w:start w:val="1"/>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04A6162"/>
    <w:multiLevelType w:val="hybridMultilevel"/>
    <w:tmpl w:val="F718FD44"/>
    <w:lvl w:ilvl="0" w:tplc="77FC8D0E">
      <w:start w:val="1"/>
      <w:numFmt w:val="upperRoman"/>
      <w:lvlText w:val="%1."/>
      <w:lvlJc w:val="left"/>
      <w:pPr>
        <w:ind w:left="2705" w:hanging="720"/>
      </w:pPr>
      <w:rPr>
        <w:rFonts w:hint="default"/>
      </w:rPr>
    </w:lvl>
    <w:lvl w:ilvl="1" w:tplc="080A0019">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
    <w:nsid w:val="21207780"/>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F61569"/>
    <w:multiLevelType w:val="hybridMultilevel"/>
    <w:tmpl w:val="4C70F91C"/>
    <w:lvl w:ilvl="0" w:tplc="ECB697CE">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520D15AF"/>
    <w:multiLevelType w:val="hybridMultilevel"/>
    <w:tmpl w:val="122ED9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3C50D4"/>
    <w:multiLevelType w:val="hybridMultilevel"/>
    <w:tmpl w:val="0CD6DF28"/>
    <w:lvl w:ilvl="0" w:tplc="3648BEE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6DC32E58"/>
    <w:multiLevelType w:val="hybridMultilevel"/>
    <w:tmpl w:val="70AE454C"/>
    <w:lvl w:ilvl="0" w:tplc="AACCCFE2">
      <w:start w:val="1"/>
      <w:numFmt w:val="upperRoman"/>
      <w:lvlText w:val="%1."/>
      <w:lvlJc w:val="right"/>
      <w:pPr>
        <w:tabs>
          <w:tab w:val="num" w:pos="890"/>
        </w:tabs>
        <w:ind w:left="89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F3D4752"/>
    <w:multiLevelType w:val="hybridMultilevel"/>
    <w:tmpl w:val="C0D0A2FE"/>
    <w:lvl w:ilvl="0" w:tplc="F9D6434A">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79E11097"/>
    <w:multiLevelType w:val="hybridMultilevel"/>
    <w:tmpl w:val="EC6C9576"/>
    <w:lvl w:ilvl="0" w:tplc="01940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4"/>
  </w:num>
  <w:num w:numId="5">
    <w:abstractNumId w:val="1"/>
  </w:num>
  <w:num w:numId="6">
    <w:abstractNumId w:val="8"/>
  </w:num>
  <w:num w:numId="7">
    <w:abstractNumId w:val="7"/>
  </w:num>
  <w:num w:numId="8">
    <w:abstractNumId w:val="6"/>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043EF6"/>
    <w:rsid w:val="00011CE6"/>
    <w:rsid w:val="000151E1"/>
    <w:rsid w:val="000274F8"/>
    <w:rsid w:val="00027EA2"/>
    <w:rsid w:val="000306CD"/>
    <w:rsid w:val="00041464"/>
    <w:rsid w:val="00043EF6"/>
    <w:rsid w:val="00050D80"/>
    <w:rsid w:val="00055681"/>
    <w:rsid w:val="00062B67"/>
    <w:rsid w:val="00063A4E"/>
    <w:rsid w:val="00064E9A"/>
    <w:rsid w:val="0008173D"/>
    <w:rsid w:val="000872D1"/>
    <w:rsid w:val="000A0AA0"/>
    <w:rsid w:val="000A43CC"/>
    <w:rsid w:val="000A5296"/>
    <w:rsid w:val="000C062B"/>
    <w:rsid w:val="000C2137"/>
    <w:rsid w:val="000C3BC0"/>
    <w:rsid w:val="000C69E8"/>
    <w:rsid w:val="000D07F9"/>
    <w:rsid w:val="000D5470"/>
    <w:rsid w:val="000D5967"/>
    <w:rsid w:val="000E56C5"/>
    <w:rsid w:val="000E7A2B"/>
    <w:rsid w:val="000F35EF"/>
    <w:rsid w:val="00104248"/>
    <w:rsid w:val="0012392D"/>
    <w:rsid w:val="00140E88"/>
    <w:rsid w:val="00141EC8"/>
    <w:rsid w:val="00144E87"/>
    <w:rsid w:val="00156700"/>
    <w:rsid w:val="00161CE4"/>
    <w:rsid w:val="001720B4"/>
    <w:rsid w:val="001918D1"/>
    <w:rsid w:val="00196A12"/>
    <w:rsid w:val="001B1785"/>
    <w:rsid w:val="001B4291"/>
    <w:rsid w:val="001C2DD0"/>
    <w:rsid w:val="001C4E0F"/>
    <w:rsid w:val="001D0C87"/>
    <w:rsid w:val="001D1283"/>
    <w:rsid w:val="001E7BE5"/>
    <w:rsid w:val="001F0DD1"/>
    <w:rsid w:val="001F3BD6"/>
    <w:rsid w:val="0022026F"/>
    <w:rsid w:val="00234EB7"/>
    <w:rsid w:val="00236080"/>
    <w:rsid w:val="00242576"/>
    <w:rsid w:val="00242A42"/>
    <w:rsid w:val="0028557C"/>
    <w:rsid w:val="00285E91"/>
    <w:rsid w:val="00295757"/>
    <w:rsid w:val="002B5E93"/>
    <w:rsid w:val="002B7ECF"/>
    <w:rsid w:val="002D1692"/>
    <w:rsid w:val="002E18DC"/>
    <w:rsid w:val="002E3C90"/>
    <w:rsid w:val="002E4791"/>
    <w:rsid w:val="002E623E"/>
    <w:rsid w:val="002E6DAF"/>
    <w:rsid w:val="002F5348"/>
    <w:rsid w:val="002F5E7F"/>
    <w:rsid w:val="00303305"/>
    <w:rsid w:val="0030442C"/>
    <w:rsid w:val="0030723F"/>
    <w:rsid w:val="00314EF4"/>
    <w:rsid w:val="00315E2B"/>
    <w:rsid w:val="00316785"/>
    <w:rsid w:val="003202D0"/>
    <w:rsid w:val="00322159"/>
    <w:rsid w:val="0033321B"/>
    <w:rsid w:val="00335111"/>
    <w:rsid w:val="003362A6"/>
    <w:rsid w:val="0036328F"/>
    <w:rsid w:val="0036434F"/>
    <w:rsid w:val="0037367B"/>
    <w:rsid w:val="00377E18"/>
    <w:rsid w:val="00396D5E"/>
    <w:rsid w:val="003D159D"/>
    <w:rsid w:val="003D4006"/>
    <w:rsid w:val="003E3EB4"/>
    <w:rsid w:val="003E76BD"/>
    <w:rsid w:val="003F1D16"/>
    <w:rsid w:val="003F4589"/>
    <w:rsid w:val="00420BC6"/>
    <w:rsid w:val="0042234B"/>
    <w:rsid w:val="0044053E"/>
    <w:rsid w:val="00441D9F"/>
    <w:rsid w:val="00442DF6"/>
    <w:rsid w:val="004451D9"/>
    <w:rsid w:val="00455B02"/>
    <w:rsid w:val="004665FC"/>
    <w:rsid w:val="004712AC"/>
    <w:rsid w:val="00480EA9"/>
    <w:rsid w:val="00483AF3"/>
    <w:rsid w:val="00485649"/>
    <w:rsid w:val="004A78BB"/>
    <w:rsid w:val="004B544E"/>
    <w:rsid w:val="004C72F2"/>
    <w:rsid w:val="004C7BA4"/>
    <w:rsid w:val="004D293B"/>
    <w:rsid w:val="004E6E0C"/>
    <w:rsid w:val="004F772E"/>
    <w:rsid w:val="00507F4E"/>
    <w:rsid w:val="00543CF3"/>
    <w:rsid w:val="005443DB"/>
    <w:rsid w:val="00544A28"/>
    <w:rsid w:val="00547A99"/>
    <w:rsid w:val="0055679E"/>
    <w:rsid w:val="00565971"/>
    <w:rsid w:val="00565D09"/>
    <w:rsid w:val="00573401"/>
    <w:rsid w:val="00574808"/>
    <w:rsid w:val="005837FC"/>
    <w:rsid w:val="00597750"/>
    <w:rsid w:val="005A35DB"/>
    <w:rsid w:val="005B0D9A"/>
    <w:rsid w:val="005C736E"/>
    <w:rsid w:val="005D4D13"/>
    <w:rsid w:val="005E614E"/>
    <w:rsid w:val="005F3A02"/>
    <w:rsid w:val="005F687C"/>
    <w:rsid w:val="00606065"/>
    <w:rsid w:val="00607E31"/>
    <w:rsid w:val="006250E5"/>
    <w:rsid w:val="00630255"/>
    <w:rsid w:val="00631E16"/>
    <w:rsid w:val="00641DD5"/>
    <w:rsid w:val="0064310D"/>
    <w:rsid w:val="0065452B"/>
    <w:rsid w:val="00654A5D"/>
    <w:rsid w:val="006554E8"/>
    <w:rsid w:val="00661C05"/>
    <w:rsid w:val="006678FF"/>
    <w:rsid w:val="00671978"/>
    <w:rsid w:val="006778DE"/>
    <w:rsid w:val="00677C40"/>
    <w:rsid w:val="0068519B"/>
    <w:rsid w:val="00686678"/>
    <w:rsid w:val="006869FD"/>
    <w:rsid w:val="00692066"/>
    <w:rsid w:val="00695F46"/>
    <w:rsid w:val="00697BE3"/>
    <w:rsid w:val="006A15BA"/>
    <w:rsid w:val="006A4E1A"/>
    <w:rsid w:val="006B14FB"/>
    <w:rsid w:val="006B58F0"/>
    <w:rsid w:val="006B6CA4"/>
    <w:rsid w:val="006C06D7"/>
    <w:rsid w:val="006C219C"/>
    <w:rsid w:val="006D1C0D"/>
    <w:rsid w:val="006D38A6"/>
    <w:rsid w:val="006D4598"/>
    <w:rsid w:val="006D6B23"/>
    <w:rsid w:val="006E1979"/>
    <w:rsid w:val="00710DBE"/>
    <w:rsid w:val="00717069"/>
    <w:rsid w:val="00730803"/>
    <w:rsid w:val="0075030E"/>
    <w:rsid w:val="00752A4B"/>
    <w:rsid w:val="00761DFE"/>
    <w:rsid w:val="00762B25"/>
    <w:rsid w:val="0076648F"/>
    <w:rsid w:val="00772ADB"/>
    <w:rsid w:val="0079552C"/>
    <w:rsid w:val="007A3EA8"/>
    <w:rsid w:val="007A77B6"/>
    <w:rsid w:val="007A77D1"/>
    <w:rsid w:val="007B1572"/>
    <w:rsid w:val="007C0146"/>
    <w:rsid w:val="007C4009"/>
    <w:rsid w:val="007C46BF"/>
    <w:rsid w:val="007C651C"/>
    <w:rsid w:val="007F00E5"/>
    <w:rsid w:val="00802B3B"/>
    <w:rsid w:val="00803A83"/>
    <w:rsid w:val="00804BD2"/>
    <w:rsid w:val="00817EE1"/>
    <w:rsid w:val="008217E3"/>
    <w:rsid w:val="008236D3"/>
    <w:rsid w:val="00832744"/>
    <w:rsid w:val="00845C4C"/>
    <w:rsid w:val="008501E5"/>
    <w:rsid w:val="00860AF1"/>
    <w:rsid w:val="00866448"/>
    <w:rsid w:val="008830D0"/>
    <w:rsid w:val="008926A6"/>
    <w:rsid w:val="00892DDE"/>
    <w:rsid w:val="00896004"/>
    <w:rsid w:val="008A6647"/>
    <w:rsid w:val="008B5079"/>
    <w:rsid w:val="008C66B2"/>
    <w:rsid w:val="008C7D18"/>
    <w:rsid w:val="008D3125"/>
    <w:rsid w:val="008D3557"/>
    <w:rsid w:val="008E3E01"/>
    <w:rsid w:val="008E3ECE"/>
    <w:rsid w:val="00903B30"/>
    <w:rsid w:val="00911E82"/>
    <w:rsid w:val="009150B4"/>
    <w:rsid w:val="00920F57"/>
    <w:rsid w:val="00924935"/>
    <w:rsid w:val="009344C1"/>
    <w:rsid w:val="00937D7F"/>
    <w:rsid w:val="00951CF5"/>
    <w:rsid w:val="009810C7"/>
    <w:rsid w:val="0098466D"/>
    <w:rsid w:val="009901D6"/>
    <w:rsid w:val="0099445E"/>
    <w:rsid w:val="009B0DDD"/>
    <w:rsid w:val="009B0FF4"/>
    <w:rsid w:val="009D7641"/>
    <w:rsid w:val="009E26DE"/>
    <w:rsid w:val="009E332F"/>
    <w:rsid w:val="009E3CF8"/>
    <w:rsid w:val="009E77E2"/>
    <w:rsid w:val="00A00FFC"/>
    <w:rsid w:val="00A01B3B"/>
    <w:rsid w:val="00A079AA"/>
    <w:rsid w:val="00A11329"/>
    <w:rsid w:val="00A170B8"/>
    <w:rsid w:val="00A26411"/>
    <w:rsid w:val="00A41F45"/>
    <w:rsid w:val="00A42D73"/>
    <w:rsid w:val="00A507C2"/>
    <w:rsid w:val="00A51558"/>
    <w:rsid w:val="00A574BB"/>
    <w:rsid w:val="00A66F04"/>
    <w:rsid w:val="00A70B57"/>
    <w:rsid w:val="00A7171A"/>
    <w:rsid w:val="00A75B2D"/>
    <w:rsid w:val="00A86AC8"/>
    <w:rsid w:val="00A87160"/>
    <w:rsid w:val="00A95C6F"/>
    <w:rsid w:val="00AA1911"/>
    <w:rsid w:val="00AB1FD7"/>
    <w:rsid w:val="00AB508F"/>
    <w:rsid w:val="00AB5955"/>
    <w:rsid w:val="00AB711E"/>
    <w:rsid w:val="00AC2D45"/>
    <w:rsid w:val="00AD3E39"/>
    <w:rsid w:val="00AD4B3F"/>
    <w:rsid w:val="00AD543B"/>
    <w:rsid w:val="00AD7562"/>
    <w:rsid w:val="00AE7BF2"/>
    <w:rsid w:val="00AF5E9B"/>
    <w:rsid w:val="00B008D8"/>
    <w:rsid w:val="00B0716D"/>
    <w:rsid w:val="00B149EA"/>
    <w:rsid w:val="00B376B3"/>
    <w:rsid w:val="00B50718"/>
    <w:rsid w:val="00B53A94"/>
    <w:rsid w:val="00B53FBA"/>
    <w:rsid w:val="00B60B5F"/>
    <w:rsid w:val="00B652B7"/>
    <w:rsid w:val="00B944C9"/>
    <w:rsid w:val="00BA0E8E"/>
    <w:rsid w:val="00BA1A1D"/>
    <w:rsid w:val="00BB1C69"/>
    <w:rsid w:val="00BB563F"/>
    <w:rsid w:val="00BD1477"/>
    <w:rsid w:val="00BD561D"/>
    <w:rsid w:val="00BE4CF6"/>
    <w:rsid w:val="00BF1DD1"/>
    <w:rsid w:val="00C00A0C"/>
    <w:rsid w:val="00C121A4"/>
    <w:rsid w:val="00C13A7F"/>
    <w:rsid w:val="00C23DC9"/>
    <w:rsid w:val="00C24D58"/>
    <w:rsid w:val="00C257C5"/>
    <w:rsid w:val="00C30667"/>
    <w:rsid w:val="00C30914"/>
    <w:rsid w:val="00C45A75"/>
    <w:rsid w:val="00C50524"/>
    <w:rsid w:val="00C62A8C"/>
    <w:rsid w:val="00C64FFC"/>
    <w:rsid w:val="00C707D3"/>
    <w:rsid w:val="00C748D3"/>
    <w:rsid w:val="00C8353D"/>
    <w:rsid w:val="00C932F9"/>
    <w:rsid w:val="00C94167"/>
    <w:rsid w:val="00CA3DB7"/>
    <w:rsid w:val="00CB1E37"/>
    <w:rsid w:val="00CC79FA"/>
    <w:rsid w:val="00CD2A3C"/>
    <w:rsid w:val="00CD371D"/>
    <w:rsid w:val="00CD70B3"/>
    <w:rsid w:val="00D00764"/>
    <w:rsid w:val="00D10ED1"/>
    <w:rsid w:val="00D1125B"/>
    <w:rsid w:val="00D17F84"/>
    <w:rsid w:val="00D25833"/>
    <w:rsid w:val="00D40EEE"/>
    <w:rsid w:val="00D42A6D"/>
    <w:rsid w:val="00D42FD1"/>
    <w:rsid w:val="00D47443"/>
    <w:rsid w:val="00D748B9"/>
    <w:rsid w:val="00D82FC3"/>
    <w:rsid w:val="00D8432E"/>
    <w:rsid w:val="00D847BB"/>
    <w:rsid w:val="00D91BAB"/>
    <w:rsid w:val="00DB5263"/>
    <w:rsid w:val="00DC5B3A"/>
    <w:rsid w:val="00DE5947"/>
    <w:rsid w:val="00DE7A93"/>
    <w:rsid w:val="00E13963"/>
    <w:rsid w:val="00E17697"/>
    <w:rsid w:val="00E21A1F"/>
    <w:rsid w:val="00E25840"/>
    <w:rsid w:val="00E41A97"/>
    <w:rsid w:val="00E50675"/>
    <w:rsid w:val="00E51A0D"/>
    <w:rsid w:val="00E53507"/>
    <w:rsid w:val="00E60346"/>
    <w:rsid w:val="00E6165A"/>
    <w:rsid w:val="00E62AAD"/>
    <w:rsid w:val="00E668D7"/>
    <w:rsid w:val="00E66F08"/>
    <w:rsid w:val="00E71D7F"/>
    <w:rsid w:val="00E7730B"/>
    <w:rsid w:val="00E7768B"/>
    <w:rsid w:val="00E80995"/>
    <w:rsid w:val="00E83F62"/>
    <w:rsid w:val="00EA77A8"/>
    <w:rsid w:val="00EA7A9F"/>
    <w:rsid w:val="00EB4816"/>
    <w:rsid w:val="00EB54A5"/>
    <w:rsid w:val="00EB7435"/>
    <w:rsid w:val="00EC5121"/>
    <w:rsid w:val="00EC6D76"/>
    <w:rsid w:val="00EC7B2F"/>
    <w:rsid w:val="00ED0468"/>
    <w:rsid w:val="00ED4AD1"/>
    <w:rsid w:val="00ED60A8"/>
    <w:rsid w:val="00F0011C"/>
    <w:rsid w:val="00F06FA2"/>
    <w:rsid w:val="00F07BAB"/>
    <w:rsid w:val="00F17FEE"/>
    <w:rsid w:val="00F22B93"/>
    <w:rsid w:val="00F25229"/>
    <w:rsid w:val="00F40ED4"/>
    <w:rsid w:val="00F40FE2"/>
    <w:rsid w:val="00F43E32"/>
    <w:rsid w:val="00F446EC"/>
    <w:rsid w:val="00F449F3"/>
    <w:rsid w:val="00F45F99"/>
    <w:rsid w:val="00F52C2C"/>
    <w:rsid w:val="00F53A90"/>
    <w:rsid w:val="00F54E8B"/>
    <w:rsid w:val="00F66DE8"/>
    <w:rsid w:val="00F707E0"/>
    <w:rsid w:val="00F76F8E"/>
    <w:rsid w:val="00F81865"/>
    <w:rsid w:val="00F83FDF"/>
    <w:rsid w:val="00F86DCE"/>
    <w:rsid w:val="00F93116"/>
    <w:rsid w:val="00F94719"/>
    <w:rsid w:val="00FB0594"/>
    <w:rsid w:val="00FF386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MX"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D7"/>
  </w:style>
  <w:style w:type="paragraph" w:styleId="Ttulo1">
    <w:name w:val="heading 1"/>
    <w:basedOn w:val="Normal"/>
    <w:next w:val="Normal"/>
    <w:link w:val="Ttulo1Car"/>
    <w:uiPriority w:val="9"/>
    <w:qFormat/>
    <w:rsid w:val="00AB1FD7"/>
    <w:pPr>
      <w:keepNext/>
      <w:keepLines/>
      <w:pBdr>
        <w:left w:val="single" w:sz="12" w:space="12" w:color="F8931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AB1FD7"/>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unhideWhenUsed/>
    <w:qFormat/>
    <w:rsid w:val="00AB1FD7"/>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AB1FD7"/>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AB1FD7"/>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AB1FD7"/>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AB1FD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AB1FD7"/>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AB1FD7"/>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EF6"/>
  </w:style>
  <w:style w:type="table" w:styleId="Tablaconcuadrcula">
    <w:name w:val="Table Grid"/>
    <w:basedOn w:val="Tablanormal"/>
    <w:uiPriority w:val="59"/>
    <w:rsid w:val="0004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B1FD7"/>
    <w:pPr>
      <w:ind w:left="720"/>
      <w:contextualSpacing/>
    </w:pPr>
  </w:style>
  <w:style w:type="paragraph" w:styleId="Piedepgina">
    <w:name w:val="footer"/>
    <w:basedOn w:val="Normal"/>
    <w:link w:val="PiedepginaCar"/>
    <w:unhideWhenUsed/>
    <w:rsid w:val="00043EF6"/>
    <w:pPr>
      <w:tabs>
        <w:tab w:val="center" w:pos="4419"/>
        <w:tab w:val="right" w:pos="8838"/>
      </w:tabs>
      <w:spacing w:after="0" w:line="240" w:lineRule="auto"/>
    </w:pPr>
  </w:style>
  <w:style w:type="character" w:customStyle="1" w:styleId="PiedepginaCar">
    <w:name w:val="Pie de página Car"/>
    <w:basedOn w:val="Fuentedeprrafopredeter"/>
    <w:link w:val="Piedepgina"/>
    <w:rsid w:val="00043EF6"/>
  </w:style>
  <w:style w:type="table" w:customStyle="1" w:styleId="Tablaconcuadrcula1">
    <w:name w:val="Tabla con cuadrícula1"/>
    <w:basedOn w:val="Tablanormal"/>
    <w:next w:val="Tablaconcuadrcula"/>
    <w:uiPriority w:val="59"/>
    <w:rsid w:val="0004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79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9AA"/>
    <w:rPr>
      <w:rFonts w:ascii="Tahoma" w:hAnsi="Tahoma" w:cs="Tahoma"/>
      <w:sz w:val="16"/>
      <w:szCs w:val="16"/>
    </w:rPr>
  </w:style>
  <w:style w:type="paragraph" w:styleId="Sinespaciado">
    <w:name w:val="No Spacing"/>
    <w:uiPriority w:val="1"/>
    <w:qFormat/>
    <w:rsid w:val="00AB1FD7"/>
    <w:pPr>
      <w:spacing w:after="0" w:line="240" w:lineRule="auto"/>
    </w:pPr>
  </w:style>
  <w:style w:type="character" w:customStyle="1" w:styleId="Ttulo1Car">
    <w:name w:val="Título 1 Car"/>
    <w:basedOn w:val="Fuentedeprrafopredeter"/>
    <w:link w:val="Ttulo1"/>
    <w:uiPriority w:val="9"/>
    <w:rsid w:val="00AB1FD7"/>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AB1FD7"/>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rsid w:val="00AB1FD7"/>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AB1FD7"/>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AB1FD7"/>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AB1FD7"/>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AB1FD7"/>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AB1FD7"/>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AB1FD7"/>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AB1FD7"/>
    <w:pPr>
      <w:spacing w:line="240" w:lineRule="auto"/>
    </w:pPr>
    <w:rPr>
      <w:b/>
      <w:bCs/>
      <w:color w:val="F8931D" w:themeColor="accent2"/>
      <w:spacing w:val="10"/>
      <w:sz w:val="16"/>
      <w:szCs w:val="16"/>
    </w:rPr>
  </w:style>
  <w:style w:type="paragraph" w:styleId="Ttulo">
    <w:name w:val="Title"/>
    <w:basedOn w:val="Normal"/>
    <w:next w:val="Normal"/>
    <w:link w:val="TtuloCar"/>
    <w:uiPriority w:val="10"/>
    <w:qFormat/>
    <w:rsid w:val="00AB1FD7"/>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AB1FD7"/>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AB1FD7"/>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AB1FD7"/>
    <w:rPr>
      <w:color w:val="000000" w:themeColor="text1"/>
      <w:sz w:val="24"/>
      <w:szCs w:val="24"/>
    </w:rPr>
  </w:style>
  <w:style w:type="character" w:styleId="Textoennegrita">
    <w:name w:val="Strong"/>
    <w:basedOn w:val="Fuentedeprrafopredeter"/>
    <w:uiPriority w:val="22"/>
    <w:qFormat/>
    <w:rsid w:val="00AB1FD7"/>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B1FD7"/>
    <w:rPr>
      <w:rFonts w:asciiTheme="minorHAnsi" w:eastAsiaTheme="minorEastAsia" w:hAnsiTheme="minorHAnsi" w:cstheme="minorBidi"/>
      <w:i/>
      <w:iCs/>
      <w:color w:val="C96E06" w:themeColor="accent2" w:themeShade="BF"/>
      <w:sz w:val="20"/>
      <w:szCs w:val="20"/>
    </w:rPr>
  </w:style>
  <w:style w:type="paragraph" w:styleId="Cita">
    <w:name w:val="Quote"/>
    <w:basedOn w:val="Normal"/>
    <w:next w:val="Normal"/>
    <w:link w:val="CitaCar"/>
    <w:uiPriority w:val="29"/>
    <w:qFormat/>
    <w:rsid w:val="00AB1FD7"/>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AB1FD7"/>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AB1FD7"/>
    <w:pPr>
      <w:spacing w:before="100" w:beforeAutospacing="1" w:after="240"/>
      <w:ind w:left="936" w:right="936"/>
      <w:jc w:val="center"/>
    </w:pPr>
    <w:rPr>
      <w:rFonts w:asciiTheme="majorHAnsi" w:eastAsiaTheme="majorEastAsia" w:hAnsiTheme="majorHAnsi" w:cstheme="majorBidi"/>
      <w:caps/>
      <w:color w:val="C96E06" w:themeColor="accent2" w:themeShade="BF"/>
      <w:spacing w:val="10"/>
      <w:sz w:val="28"/>
      <w:szCs w:val="28"/>
    </w:rPr>
  </w:style>
  <w:style w:type="character" w:customStyle="1" w:styleId="CitadestacadaCar">
    <w:name w:val="Cita destacada Car"/>
    <w:basedOn w:val="Fuentedeprrafopredeter"/>
    <w:link w:val="Citadestacada"/>
    <w:uiPriority w:val="30"/>
    <w:rsid w:val="00AB1FD7"/>
    <w:rPr>
      <w:rFonts w:asciiTheme="majorHAnsi" w:eastAsiaTheme="majorEastAsia" w:hAnsiTheme="majorHAnsi" w:cstheme="majorBidi"/>
      <w:caps/>
      <w:color w:val="C96E06" w:themeColor="accent2" w:themeShade="BF"/>
      <w:spacing w:val="10"/>
      <w:sz w:val="28"/>
      <w:szCs w:val="28"/>
    </w:rPr>
  </w:style>
  <w:style w:type="character" w:styleId="nfasissutil">
    <w:name w:val="Subtle Emphasis"/>
    <w:basedOn w:val="Fuentedeprrafopredeter"/>
    <w:uiPriority w:val="19"/>
    <w:qFormat/>
    <w:rsid w:val="00AB1FD7"/>
    <w:rPr>
      <w:i/>
      <w:iCs/>
      <w:color w:val="auto"/>
    </w:rPr>
  </w:style>
  <w:style w:type="character" w:styleId="nfasisintenso">
    <w:name w:val="Intense Emphasis"/>
    <w:basedOn w:val="Fuentedeprrafopredeter"/>
    <w:uiPriority w:val="21"/>
    <w:qFormat/>
    <w:rsid w:val="00AB1FD7"/>
    <w:rPr>
      <w:rFonts w:asciiTheme="minorHAnsi" w:eastAsiaTheme="minorEastAsia" w:hAnsiTheme="minorHAnsi" w:cstheme="minorBidi"/>
      <w:b/>
      <w:bCs/>
      <w:i/>
      <w:iCs/>
      <w:color w:val="C96E06" w:themeColor="accent2" w:themeShade="BF"/>
      <w:spacing w:val="0"/>
      <w:w w:val="100"/>
      <w:position w:val="0"/>
      <w:sz w:val="20"/>
      <w:szCs w:val="20"/>
    </w:rPr>
  </w:style>
  <w:style w:type="character" w:styleId="Referenciasutil">
    <w:name w:val="Subtle Reference"/>
    <w:basedOn w:val="Fuentedeprrafopredeter"/>
    <w:uiPriority w:val="31"/>
    <w:qFormat/>
    <w:rsid w:val="00AB1FD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AB1FD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AB1FD7"/>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semiHidden/>
    <w:unhideWhenUsed/>
    <w:qFormat/>
    <w:rsid w:val="00AB1FD7"/>
    <w:pPr>
      <w:outlineLvl w:val="9"/>
    </w:pPr>
  </w:style>
  <w:style w:type="character" w:styleId="Refdecomentario">
    <w:name w:val="annotation reference"/>
    <w:basedOn w:val="Fuentedeprrafopredeter"/>
    <w:uiPriority w:val="99"/>
    <w:semiHidden/>
    <w:unhideWhenUsed/>
    <w:rsid w:val="00565D09"/>
    <w:rPr>
      <w:sz w:val="16"/>
      <w:szCs w:val="16"/>
    </w:rPr>
  </w:style>
  <w:style w:type="paragraph" w:styleId="Textocomentario">
    <w:name w:val="annotation text"/>
    <w:basedOn w:val="Normal"/>
    <w:link w:val="TextocomentarioCar"/>
    <w:uiPriority w:val="99"/>
    <w:semiHidden/>
    <w:unhideWhenUsed/>
    <w:rsid w:val="00565D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5D09"/>
    <w:rPr>
      <w:sz w:val="20"/>
      <w:szCs w:val="20"/>
    </w:rPr>
  </w:style>
  <w:style w:type="paragraph" w:styleId="Asuntodelcomentario">
    <w:name w:val="annotation subject"/>
    <w:basedOn w:val="Textocomentario"/>
    <w:next w:val="Textocomentario"/>
    <w:link w:val="AsuntodelcomentarioCar"/>
    <w:uiPriority w:val="99"/>
    <w:semiHidden/>
    <w:unhideWhenUsed/>
    <w:rsid w:val="00565D09"/>
    <w:rPr>
      <w:b/>
      <w:bCs/>
    </w:rPr>
  </w:style>
  <w:style w:type="character" w:customStyle="1" w:styleId="AsuntodelcomentarioCar">
    <w:name w:val="Asunto del comentario Car"/>
    <w:basedOn w:val="TextocomentarioCar"/>
    <w:link w:val="Asuntodelcomentario"/>
    <w:uiPriority w:val="99"/>
    <w:semiHidden/>
    <w:rsid w:val="00565D0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862A-CA6B-499D-8849-BA1D2979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TotalTime>
  <Pages>1</Pages>
  <Words>4003</Words>
  <Characters>22019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Carlos Navarro Vaca</dc:creator>
  <cp:keywords/>
  <dc:description/>
  <cp:lastModifiedBy>saul</cp:lastModifiedBy>
  <cp:revision>4</cp:revision>
  <cp:lastPrinted>2018-10-05T15:09:00Z</cp:lastPrinted>
  <dcterms:created xsi:type="dcterms:W3CDTF">2019-12-06T18:43:00Z</dcterms:created>
  <dcterms:modified xsi:type="dcterms:W3CDTF">2020-08-25T01:28:00Z</dcterms:modified>
</cp:coreProperties>
</file>