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7B2"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Pr>
          <w:rFonts w:ascii="Segoe UI" w:hAnsi="Segoe UI" w:cs="Segoe UI"/>
          <w:b/>
          <w:sz w:val="20"/>
          <w:szCs w:val="20"/>
        </w:rPr>
        <w:t>COMISIÓN</w:t>
      </w:r>
      <w:r w:rsidR="00C057B2">
        <w:rPr>
          <w:rFonts w:ascii="Segoe UI" w:hAnsi="Segoe UI" w:cs="Segoe UI"/>
          <w:b/>
          <w:sz w:val="20"/>
          <w:szCs w:val="20"/>
        </w:rPr>
        <w:t xml:space="preserve"> EDILICIA DE SEGURIDAD PÚBLICA Y PROTECCIÓN CIVIL  </w:t>
      </w:r>
    </w:p>
    <w:p w:rsidR="00B1546E" w:rsidRPr="00555BBD"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sidRPr="00555BBD">
        <w:rPr>
          <w:rFonts w:ascii="Segoe UI" w:hAnsi="Segoe UI" w:cs="Segoe UI"/>
          <w:b/>
          <w:sz w:val="20"/>
          <w:szCs w:val="20"/>
        </w:rPr>
        <w:t>DEL H. AYUNTAMIENTO DE OCOTLÁN, JALISCO.</w:t>
      </w:r>
    </w:p>
    <w:p w:rsidR="00B1546E" w:rsidRPr="00555BBD"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Pr>
          <w:rFonts w:ascii="Segoe UI" w:hAnsi="Segoe UI" w:cs="Segoe UI"/>
          <w:b/>
          <w:sz w:val="20"/>
          <w:szCs w:val="20"/>
        </w:rPr>
        <w:t>SESIÓN</w:t>
      </w:r>
      <w:r w:rsidR="002D37B2">
        <w:rPr>
          <w:rFonts w:ascii="Segoe UI" w:hAnsi="Segoe UI" w:cs="Segoe UI"/>
          <w:b/>
          <w:sz w:val="20"/>
          <w:szCs w:val="20"/>
        </w:rPr>
        <w:t xml:space="preserve"> </w:t>
      </w:r>
      <w:r w:rsidR="00F414C2">
        <w:rPr>
          <w:rFonts w:ascii="Segoe UI" w:hAnsi="Segoe UI" w:cs="Segoe UI"/>
          <w:b/>
          <w:sz w:val="20"/>
          <w:szCs w:val="20"/>
        </w:rPr>
        <w:t xml:space="preserve">ORDINARIA </w:t>
      </w:r>
      <w:r w:rsidR="00DD73F7">
        <w:rPr>
          <w:rFonts w:ascii="Segoe UI" w:hAnsi="Segoe UI" w:cs="Segoe UI"/>
          <w:b/>
          <w:sz w:val="20"/>
          <w:szCs w:val="20"/>
        </w:rPr>
        <w:t>31 DE ENERO DEL 2020.</w:t>
      </w:r>
    </w:p>
    <w:p w:rsidR="00B1546E" w:rsidRPr="00555BBD"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sidRPr="00555BBD">
        <w:rPr>
          <w:rFonts w:ascii="Segoe UI" w:hAnsi="Segoe UI" w:cs="Segoe UI"/>
          <w:b/>
          <w:sz w:val="20"/>
          <w:szCs w:val="20"/>
        </w:rPr>
        <w:t>Periodo Constitucional 2018 - 2021</w:t>
      </w:r>
    </w:p>
    <w:p w:rsidR="00B1546E" w:rsidRDefault="00B1546E" w:rsidP="00AB0901">
      <w:pPr>
        <w:pStyle w:val="Sinespaciado"/>
        <w:spacing w:line="360" w:lineRule="auto"/>
        <w:jc w:val="both"/>
        <w:rPr>
          <w:rFonts w:ascii="Segoe UI" w:hAnsi="Segoe UI" w:cs="Segoe UI"/>
          <w:sz w:val="20"/>
          <w:szCs w:val="20"/>
        </w:rPr>
      </w:pPr>
    </w:p>
    <w:p w:rsidR="00AB0901" w:rsidRDefault="00AB0901" w:rsidP="00AB0901">
      <w:pPr>
        <w:pStyle w:val="Sinespaciado"/>
        <w:spacing w:line="360" w:lineRule="auto"/>
        <w:jc w:val="both"/>
        <w:rPr>
          <w:rFonts w:ascii="Segoe UI" w:hAnsi="Segoe UI" w:cs="Segoe UI"/>
          <w:sz w:val="20"/>
          <w:szCs w:val="20"/>
        </w:rPr>
      </w:pPr>
      <w:r w:rsidRPr="005378DF">
        <w:rPr>
          <w:rFonts w:ascii="Segoe UI" w:hAnsi="Segoe UI" w:cs="Segoe UI"/>
          <w:sz w:val="20"/>
          <w:szCs w:val="20"/>
        </w:rPr>
        <w:t>En la ciudad de Oc</w:t>
      </w:r>
      <w:r w:rsidR="00E56AF3">
        <w:rPr>
          <w:rFonts w:ascii="Segoe UI" w:hAnsi="Segoe UI" w:cs="Segoe UI"/>
          <w:sz w:val="20"/>
          <w:szCs w:val="20"/>
        </w:rPr>
        <w:t xml:space="preserve">otlán, Jalisco, siendo las </w:t>
      </w:r>
      <w:r w:rsidR="002D15EA">
        <w:rPr>
          <w:rFonts w:ascii="Segoe UI" w:hAnsi="Segoe UI" w:cs="Segoe UI"/>
          <w:sz w:val="20"/>
          <w:szCs w:val="20"/>
        </w:rPr>
        <w:t>14:45</w:t>
      </w:r>
      <w:r w:rsidR="00DD73F7">
        <w:rPr>
          <w:rFonts w:ascii="Segoe UI" w:hAnsi="Segoe UI" w:cs="Segoe UI"/>
          <w:sz w:val="20"/>
          <w:szCs w:val="20"/>
        </w:rPr>
        <w:t xml:space="preserve"> </w:t>
      </w:r>
      <w:r w:rsidR="00F249B3">
        <w:rPr>
          <w:rFonts w:ascii="Segoe UI" w:hAnsi="Segoe UI" w:cs="Segoe UI"/>
          <w:sz w:val="20"/>
          <w:szCs w:val="20"/>
        </w:rPr>
        <w:t>catorce</w:t>
      </w:r>
      <w:r w:rsidR="000719B8">
        <w:rPr>
          <w:rFonts w:ascii="Segoe UI" w:hAnsi="Segoe UI" w:cs="Segoe UI"/>
          <w:sz w:val="20"/>
          <w:szCs w:val="20"/>
        </w:rPr>
        <w:t xml:space="preserve"> horas</w:t>
      </w:r>
      <w:r w:rsidR="002D15EA">
        <w:rPr>
          <w:rFonts w:ascii="Segoe UI" w:hAnsi="Segoe UI" w:cs="Segoe UI"/>
          <w:sz w:val="20"/>
          <w:szCs w:val="20"/>
        </w:rPr>
        <w:t xml:space="preserve"> con cuarenta y cinco minutos</w:t>
      </w:r>
      <w:r>
        <w:rPr>
          <w:rFonts w:ascii="Segoe UI" w:hAnsi="Segoe UI" w:cs="Segoe UI"/>
          <w:sz w:val="20"/>
          <w:szCs w:val="20"/>
        </w:rPr>
        <w:t xml:space="preserve">, </w:t>
      </w:r>
      <w:r w:rsidRPr="005378DF">
        <w:rPr>
          <w:rFonts w:ascii="Segoe UI" w:hAnsi="Segoe UI" w:cs="Segoe UI"/>
          <w:sz w:val="20"/>
          <w:szCs w:val="20"/>
        </w:rPr>
        <w:t xml:space="preserve">del día </w:t>
      </w:r>
      <w:r w:rsidR="00DD73F7">
        <w:rPr>
          <w:rFonts w:ascii="Segoe UI" w:hAnsi="Segoe UI" w:cs="Segoe UI"/>
          <w:sz w:val="20"/>
          <w:szCs w:val="20"/>
        </w:rPr>
        <w:t>31 de Enero</w:t>
      </w:r>
      <w:r w:rsidR="0006049E">
        <w:rPr>
          <w:rFonts w:ascii="Segoe UI" w:hAnsi="Segoe UI" w:cs="Segoe UI"/>
          <w:sz w:val="20"/>
          <w:szCs w:val="20"/>
        </w:rPr>
        <w:t xml:space="preserve"> del 2020 dos mil veinte</w:t>
      </w:r>
      <w:r w:rsidR="001D478C">
        <w:rPr>
          <w:rFonts w:ascii="Segoe UI" w:hAnsi="Segoe UI" w:cs="Segoe UI"/>
          <w:sz w:val="20"/>
          <w:szCs w:val="20"/>
        </w:rPr>
        <w:t>, en la Sala</w:t>
      </w:r>
      <w:r>
        <w:rPr>
          <w:rFonts w:ascii="Segoe UI" w:hAnsi="Segoe UI" w:cs="Segoe UI"/>
          <w:sz w:val="20"/>
          <w:szCs w:val="20"/>
        </w:rPr>
        <w:t xml:space="preserve"> del H. Ayuntamiento de Ocotlán</w:t>
      </w:r>
      <w:r w:rsidR="001F65D0">
        <w:rPr>
          <w:rFonts w:ascii="Segoe UI" w:hAnsi="Segoe UI" w:cs="Segoe UI"/>
          <w:sz w:val="20"/>
          <w:szCs w:val="20"/>
        </w:rPr>
        <w:t>,</w:t>
      </w:r>
      <w:r>
        <w:rPr>
          <w:rFonts w:ascii="Segoe UI" w:hAnsi="Segoe UI" w:cs="Segoe UI"/>
          <w:sz w:val="20"/>
          <w:szCs w:val="20"/>
        </w:rPr>
        <w:t xml:space="preserve"> Jalisco </w:t>
      </w:r>
      <w:r w:rsidRPr="005378DF">
        <w:rPr>
          <w:rFonts w:ascii="Segoe UI" w:hAnsi="Segoe UI" w:cs="Segoe UI"/>
          <w:sz w:val="20"/>
          <w:szCs w:val="20"/>
        </w:rPr>
        <w:t>y en apego a lo establecido por los artículos 27 de la Ley del Gobierno y la Administración Pública del Estado de Jalisco;</w:t>
      </w:r>
      <w:r w:rsidR="00154A3A">
        <w:rPr>
          <w:rFonts w:ascii="Segoe UI" w:hAnsi="Segoe UI" w:cs="Segoe UI"/>
          <w:sz w:val="20"/>
          <w:szCs w:val="20"/>
        </w:rPr>
        <w:t xml:space="preserve"> artículo</w:t>
      </w:r>
      <w:r w:rsidR="00E11B3B">
        <w:rPr>
          <w:rFonts w:ascii="Segoe UI" w:hAnsi="Segoe UI" w:cs="Segoe UI"/>
          <w:sz w:val="20"/>
          <w:szCs w:val="20"/>
        </w:rPr>
        <w:t>s</w:t>
      </w:r>
      <w:r w:rsidR="003B638D">
        <w:rPr>
          <w:rFonts w:ascii="Segoe UI" w:hAnsi="Segoe UI" w:cs="Segoe UI"/>
          <w:sz w:val="20"/>
          <w:szCs w:val="20"/>
        </w:rPr>
        <w:t xml:space="preserve"> 38, 39 numeral  23</w:t>
      </w:r>
      <w:r w:rsidR="00154A3A">
        <w:rPr>
          <w:rFonts w:ascii="Segoe UI" w:hAnsi="Segoe UI" w:cs="Segoe UI"/>
          <w:sz w:val="20"/>
          <w:szCs w:val="20"/>
        </w:rPr>
        <w:t>, artí</w:t>
      </w:r>
      <w:r>
        <w:rPr>
          <w:rFonts w:ascii="Segoe UI" w:hAnsi="Segoe UI" w:cs="Segoe UI"/>
          <w:sz w:val="20"/>
          <w:szCs w:val="20"/>
        </w:rPr>
        <w:t>culo</w:t>
      </w:r>
      <w:r w:rsidR="00E11B3B">
        <w:rPr>
          <w:rFonts w:ascii="Segoe UI" w:hAnsi="Segoe UI" w:cs="Segoe UI"/>
          <w:sz w:val="20"/>
          <w:szCs w:val="20"/>
        </w:rPr>
        <w:t>s</w:t>
      </w:r>
      <w:r>
        <w:rPr>
          <w:rFonts w:ascii="Segoe UI" w:hAnsi="Segoe UI" w:cs="Segoe UI"/>
          <w:sz w:val="20"/>
          <w:szCs w:val="20"/>
        </w:rPr>
        <w:t xml:space="preserve"> 41,</w:t>
      </w:r>
      <w:r w:rsidR="00CD13E9">
        <w:rPr>
          <w:rFonts w:ascii="Segoe UI" w:hAnsi="Segoe UI" w:cs="Segoe UI"/>
          <w:sz w:val="20"/>
          <w:szCs w:val="20"/>
        </w:rPr>
        <w:t xml:space="preserve"> </w:t>
      </w:r>
      <w:r w:rsidR="003B638D">
        <w:rPr>
          <w:rFonts w:ascii="Segoe UI" w:hAnsi="Segoe UI" w:cs="Segoe UI"/>
          <w:sz w:val="20"/>
          <w:szCs w:val="20"/>
        </w:rPr>
        <w:t>45, 47 y 72</w:t>
      </w:r>
      <w:r w:rsidR="001F65D0">
        <w:rPr>
          <w:rFonts w:ascii="Segoe UI" w:hAnsi="Segoe UI" w:cs="Segoe UI"/>
          <w:sz w:val="20"/>
          <w:szCs w:val="20"/>
        </w:rPr>
        <w:t xml:space="preserve"> del </w:t>
      </w:r>
      <w:r>
        <w:rPr>
          <w:rFonts w:ascii="Segoe UI" w:hAnsi="Segoe UI" w:cs="Segoe UI"/>
          <w:sz w:val="20"/>
          <w:szCs w:val="20"/>
        </w:rPr>
        <w:t xml:space="preserve">Reglamento </w:t>
      </w:r>
      <w:r w:rsidR="00DD53C2">
        <w:rPr>
          <w:rFonts w:ascii="Segoe UI" w:hAnsi="Segoe UI" w:cs="Segoe UI"/>
          <w:sz w:val="20"/>
          <w:szCs w:val="20"/>
        </w:rPr>
        <w:t>de Organización y Funcionamiento d</w:t>
      </w:r>
      <w:r w:rsidR="00E11B3B">
        <w:rPr>
          <w:rFonts w:ascii="Segoe UI" w:hAnsi="Segoe UI" w:cs="Segoe UI"/>
          <w:sz w:val="20"/>
          <w:szCs w:val="20"/>
        </w:rPr>
        <w:t>el Ayuntamiento d</w:t>
      </w:r>
      <w:r>
        <w:rPr>
          <w:rFonts w:ascii="Segoe UI" w:hAnsi="Segoe UI" w:cs="Segoe UI"/>
          <w:sz w:val="20"/>
          <w:szCs w:val="20"/>
        </w:rPr>
        <w:t xml:space="preserve">e Ocotlán, Jalisco; </w:t>
      </w:r>
      <w:r w:rsidR="000E05AA">
        <w:rPr>
          <w:rFonts w:ascii="Segoe UI" w:hAnsi="Segoe UI" w:cs="Segoe UI"/>
          <w:sz w:val="20"/>
          <w:szCs w:val="20"/>
        </w:rPr>
        <w:t>conformado por los regidores</w:t>
      </w:r>
      <w:r w:rsidR="000E05AA">
        <w:rPr>
          <w:rFonts w:ascii="Segoe UI" w:hAnsi="Segoe UI" w:cs="Segoe UI"/>
          <w:b/>
          <w:sz w:val="20"/>
          <w:szCs w:val="20"/>
        </w:rPr>
        <w:t xml:space="preserve"> C</w:t>
      </w:r>
      <w:r>
        <w:rPr>
          <w:rFonts w:ascii="Segoe UI" w:hAnsi="Segoe UI" w:cs="Segoe UI"/>
          <w:b/>
          <w:sz w:val="20"/>
          <w:szCs w:val="20"/>
        </w:rPr>
        <w:t>C. JULIO CESAR MÁRQUEZ LIZÁRRAGA,</w:t>
      </w:r>
      <w:r w:rsidR="00B47E59">
        <w:rPr>
          <w:rFonts w:ascii="Segoe UI" w:hAnsi="Segoe UI" w:cs="Segoe UI"/>
          <w:b/>
          <w:sz w:val="20"/>
          <w:szCs w:val="20"/>
        </w:rPr>
        <w:t xml:space="preserve"> VERÓNICA GUADALUPE DOMÍNGUEZ MANZO, MANUEL GUTIÉRREZ MUÑOZ</w:t>
      </w:r>
      <w:r w:rsidR="00B47E59" w:rsidRPr="005378DF">
        <w:rPr>
          <w:rFonts w:ascii="Segoe UI" w:hAnsi="Segoe UI" w:cs="Segoe UI"/>
          <w:b/>
          <w:sz w:val="20"/>
          <w:szCs w:val="20"/>
        </w:rPr>
        <w:t>,</w:t>
      </w:r>
      <w:r w:rsidR="00B47E59">
        <w:rPr>
          <w:rFonts w:ascii="Segoe UI" w:hAnsi="Segoe UI" w:cs="Segoe UI"/>
          <w:b/>
          <w:sz w:val="20"/>
          <w:szCs w:val="20"/>
        </w:rPr>
        <w:t xml:space="preserve"> </w:t>
      </w:r>
      <w:r>
        <w:rPr>
          <w:rFonts w:ascii="Segoe UI" w:hAnsi="Segoe UI" w:cs="Segoe UI"/>
          <w:sz w:val="20"/>
          <w:szCs w:val="20"/>
        </w:rPr>
        <w:t>presidente</w:t>
      </w:r>
      <w:r w:rsidR="007753A5">
        <w:rPr>
          <w:rFonts w:ascii="Segoe UI" w:hAnsi="Segoe UI" w:cs="Segoe UI"/>
          <w:sz w:val="20"/>
          <w:szCs w:val="20"/>
        </w:rPr>
        <w:t xml:space="preserve"> y vocales, ti</w:t>
      </w:r>
      <w:r w:rsidR="00710AAB">
        <w:rPr>
          <w:rFonts w:ascii="Segoe UI" w:hAnsi="Segoe UI" w:cs="Segoe UI"/>
          <w:sz w:val="20"/>
          <w:szCs w:val="20"/>
        </w:rPr>
        <w:t>e</w:t>
      </w:r>
      <w:r w:rsidR="007753A5">
        <w:rPr>
          <w:rFonts w:ascii="Segoe UI" w:hAnsi="Segoe UI" w:cs="Segoe UI"/>
          <w:sz w:val="20"/>
          <w:szCs w:val="20"/>
        </w:rPr>
        <w:t xml:space="preserve">ne a bien llevar acabo </w:t>
      </w:r>
      <w:r w:rsidR="00710AAB">
        <w:rPr>
          <w:rFonts w:ascii="Segoe UI" w:hAnsi="Segoe UI" w:cs="Segoe UI"/>
          <w:sz w:val="20"/>
          <w:szCs w:val="20"/>
        </w:rPr>
        <w:t xml:space="preserve">la </w:t>
      </w:r>
      <w:r w:rsidR="00710AAB">
        <w:rPr>
          <w:rFonts w:ascii="Segoe UI" w:hAnsi="Segoe UI" w:cs="Segoe UI"/>
          <w:b/>
          <w:sz w:val="20"/>
          <w:szCs w:val="20"/>
        </w:rPr>
        <w:t xml:space="preserve">SESIÓN </w:t>
      </w:r>
      <w:r w:rsidR="0006049E">
        <w:rPr>
          <w:rFonts w:ascii="Segoe UI" w:hAnsi="Segoe UI" w:cs="Segoe UI"/>
          <w:b/>
          <w:sz w:val="20"/>
          <w:szCs w:val="20"/>
        </w:rPr>
        <w:t xml:space="preserve">ORDINARIA </w:t>
      </w:r>
      <w:r w:rsidR="00710AAB">
        <w:rPr>
          <w:rFonts w:ascii="Segoe UI" w:hAnsi="Segoe UI" w:cs="Segoe UI"/>
          <w:b/>
          <w:sz w:val="20"/>
          <w:szCs w:val="20"/>
        </w:rPr>
        <w:t>DE LA COMISIÓN EDILICIA DE SEGURIDAD PÚBLICA Y PROTECCIÓN CIVIL</w:t>
      </w:r>
      <w:r w:rsidRPr="005378DF">
        <w:rPr>
          <w:rFonts w:ascii="Segoe UI" w:hAnsi="Segoe UI" w:cs="Segoe UI"/>
          <w:sz w:val="20"/>
          <w:szCs w:val="20"/>
        </w:rPr>
        <w:t xml:space="preserve">, la cual siguió su curso de la siguiente manera: - - </w:t>
      </w:r>
      <w:r w:rsidR="003D2339">
        <w:rPr>
          <w:rFonts w:ascii="Segoe UI" w:hAnsi="Segoe UI" w:cs="Segoe UI"/>
          <w:sz w:val="20"/>
          <w:szCs w:val="20"/>
        </w:rPr>
        <w:t xml:space="preserve">- - - - - - - - - - - </w:t>
      </w:r>
    </w:p>
    <w:p w:rsidR="00710AAB" w:rsidRPr="00710AAB" w:rsidRDefault="00710AAB" w:rsidP="00AB0901">
      <w:pPr>
        <w:pStyle w:val="Sinespaciado"/>
        <w:spacing w:line="360" w:lineRule="auto"/>
        <w:jc w:val="both"/>
        <w:rPr>
          <w:rFonts w:ascii="Segoe UI" w:hAnsi="Segoe UI" w:cs="Segoe UI"/>
          <w:sz w:val="20"/>
          <w:szCs w:val="20"/>
        </w:rPr>
      </w:pPr>
    </w:p>
    <w:p w:rsidR="00986A97" w:rsidRPr="00986A97" w:rsidRDefault="00986A97" w:rsidP="00AB0901">
      <w:pPr>
        <w:pStyle w:val="Sinespaciado"/>
        <w:spacing w:line="360" w:lineRule="auto"/>
        <w:jc w:val="both"/>
        <w:rPr>
          <w:rFonts w:ascii="Segoe UI" w:hAnsi="Segoe UI" w:cs="Segoe UI"/>
          <w:sz w:val="6"/>
          <w:szCs w:val="20"/>
        </w:rPr>
      </w:pPr>
    </w:p>
    <w:p w:rsidR="00AB0901" w:rsidRPr="005378DF" w:rsidRDefault="00AB0901" w:rsidP="00AB0901">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El</w:t>
      </w:r>
      <w:r w:rsidRPr="005378DF">
        <w:rPr>
          <w:rFonts w:ascii="Segoe UI" w:hAnsi="Segoe UI" w:cs="Segoe UI"/>
          <w:bCs/>
          <w:sz w:val="20"/>
          <w:szCs w:val="20"/>
          <w:lang w:eastAsia="es-ES"/>
        </w:rPr>
        <w:t xml:space="preserve"> </w:t>
      </w:r>
      <w:r>
        <w:rPr>
          <w:rFonts w:ascii="Segoe UI" w:hAnsi="Segoe UI" w:cs="Segoe UI"/>
          <w:bCs/>
          <w:sz w:val="20"/>
          <w:szCs w:val="20"/>
          <w:lang w:eastAsia="es-ES"/>
        </w:rPr>
        <w:t>presidente</w:t>
      </w:r>
      <w:r w:rsidRPr="005378DF">
        <w:rPr>
          <w:rFonts w:ascii="Segoe UI" w:hAnsi="Segoe UI" w:cs="Segoe UI"/>
          <w:bCs/>
          <w:sz w:val="20"/>
          <w:szCs w:val="20"/>
          <w:lang w:eastAsia="es-ES"/>
        </w:rPr>
        <w:t xml:space="preserve"> de Comisión, </w:t>
      </w:r>
      <w:r>
        <w:rPr>
          <w:rFonts w:ascii="Segoe UI" w:hAnsi="Segoe UI" w:cs="Segoe UI"/>
          <w:b/>
          <w:bCs/>
          <w:sz w:val="20"/>
          <w:szCs w:val="20"/>
          <w:lang w:eastAsia="es-ES"/>
        </w:rPr>
        <w:t>C. Julio Cesar Márquez Lizárraga</w:t>
      </w:r>
      <w:r w:rsidRPr="005378DF">
        <w:rPr>
          <w:rFonts w:ascii="Segoe UI" w:hAnsi="Segoe UI" w:cs="Segoe UI"/>
          <w:bCs/>
          <w:sz w:val="20"/>
          <w:szCs w:val="20"/>
          <w:lang w:eastAsia="es-ES"/>
        </w:rPr>
        <w:t xml:space="preserve">, en uso de la voz, propuso y dio lectura al siguiente orden del día: - - - - - - - - - - - - - - - - - - - </w:t>
      </w:r>
      <w:r w:rsidR="003D2339">
        <w:rPr>
          <w:rFonts w:ascii="Segoe UI" w:hAnsi="Segoe UI" w:cs="Segoe UI"/>
          <w:bCs/>
          <w:sz w:val="20"/>
          <w:szCs w:val="20"/>
          <w:lang w:eastAsia="es-ES"/>
        </w:rPr>
        <w:t xml:space="preserve">- - - - - - - - - - - - - - </w:t>
      </w:r>
    </w:p>
    <w:p w:rsidR="00AB0901" w:rsidRPr="00986A97" w:rsidRDefault="00AB0901" w:rsidP="00AB0901">
      <w:pPr>
        <w:pStyle w:val="Sinespaciado"/>
        <w:spacing w:line="360" w:lineRule="auto"/>
        <w:jc w:val="both"/>
        <w:rPr>
          <w:rFonts w:ascii="Segoe UI" w:hAnsi="Segoe UI" w:cs="Segoe UI"/>
          <w:sz w:val="10"/>
          <w:szCs w:val="20"/>
        </w:rPr>
      </w:pP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7820"/>
      </w:tblGrid>
      <w:tr w:rsidR="00AB0901" w:rsidRPr="005378DF" w:rsidTr="00FC0632">
        <w:trPr>
          <w:trHeight w:val="318"/>
        </w:trPr>
        <w:tc>
          <w:tcPr>
            <w:tcW w:w="9116" w:type="dxa"/>
            <w:shd w:val="clear" w:color="auto" w:fill="BFBFBF" w:themeFill="background1" w:themeFillShade="BF"/>
          </w:tcPr>
          <w:p w:rsidR="00AB0901" w:rsidRPr="005378DF" w:rsidRDefault="00AB0901" w:rsidP="003A5456">
            <w:pPr>
              <w:pStyle w:val="Sinespaciado"/>
              <w:spacing w:line="360" w:lineRule="auto"/>
              <w:jc w:val="center"/>
              <w:rPr>
                <w:rFonts w:ascii="Segoe UI" w:hAnsi="Segoe UI" w:cs="Segoe UI"/>
                <w:b/>
                <w:sz w:val="20"/>
                <w:szCs w:val="20"/>
              </w:rPr>
            </w:pPr>
            <w:r w:rsidRPr="005378DF">
              <w:rPr>
                <w:rFonts w:ascii="Segoe UI" w:hAnsi="Segoe UI" w:cs="Segoe UI"/>
                <w:b/>
                <w:sz w:val="20"/>
                <w:szCs w:val="20"/>
              </w:rPr>
              <w:t>O</w:t>
            </w:r>
            <w:r w:rsidR="003A5456">
              <w:rPr>
                <w:rFonts w:ascii="Segoe UI" w:hAnsi="Segoe UI" w:cs="Segoe UI"/>
                <w:b/>
                <w:sz w:val="20"/>
                <w:szCs w:val="20"/>
              </w:rPr>
              <w:t xml:space="preserve">  </w:t>
            </w:r>
            <w:r w:rsidRPr="005378DF">
              <w:rPr>
                <w:rFonts w:ascii="Segoe UI" w:hAnsi="Segoe UI" w:cs="Segoe UI"/>
                <w:b/>
                <w:sz w:val="20"/>
                <w:szCs w:val="20"/>
              </w:rPr>
              <w:t>R</w:t>
            </w:r>
            <w:r w:rsidR="003A5456">
              <w:rPr>
                <w:rFonts w:ascii="Segoe UI" w:hAnsi="Segoe UI" w:cs="Segoe UI"/>
                <w:b/>
                <w:sz w:val="20"/>
                <w:szCs w:val="20"/>
              </w:rPr>
              <w:t xml:space="preserve">  </w:t>
            </w:r>
            <w:r w:rsidRPr="005378DF">
              <w:rPr>
                <w:rFonts w:ascii="Segoe UI" w:hAnsi="Segoe UI" w:cs="Segoe UI"/>
                <w:b/>
                <w:sz w:val="20"/>
                <w:szCs w:val="20"/>
              </w:rPr>
              <w:t>D</w:t>
            </w:r>
            <w:r w:rsidR="00986A97">
              <w:rPr>
                <w:rFonts w:ascii="Segoe UI" w:hAnsi="Segoe UI" w:cs="Segoe UI"/>
                <w:b/>
                <w:sz w:val="20"/>
                <w:szCs w:val="20"/>
              </w:rPr>
              <w:t xml:space="preserve">  </w:t>
            </w:r>
            <w:r w:rsidRPr="005378DF">
              <w:rPr>
                <w:rFonts w:ascii="Segoe UI" w:hAnsi="Segoe UI" w:cs="Segoe UI"/>
                <w:b/>
                <w:sz w:val="20"/>
                <w:szCs w:val="20"/>
              </w:rPr>
              <w:t>E</w:t>
            </w:r>
            <w:r w:rsidR="00986A97">
              <w:rPr>
                <w:rFonts w:ascii="Segoe UI" w:hAnsi="Segoe UI" w:cs="Segoe UI"/>
                <w:b/>
                <w:sz w:val="20"/>
                <w:szCs w:val="20"/>
              </w:rPr>
              <w:t xml:space="preserve">  </w:t>
            </w:r>
            <w:r w:rsidRPr="005378DF">
              <w:rPr>
                <w:rFonts w:ascii="Segoe UI" w:hAnsi="Segoe UI" w:cs="Segoe UI"/>
                <w:b/>
                <w:sz w:val="20"/>
                <w:szCs w:val="20"/>
              </w:rPr>
              <w:t>N</w:t>
            </w:r>
            <w:r>
              <w:rPr>
                <w:rFonts w:ascii="Segoe UI" w:hAnsi="Segoe UI" w:cs="Segoe UI"/>
                <w:b/>
                <w:sz w:val="20"/>
                <w:szCs w:val="20"/>
              </w:rPr>
              <w:t xml:space="preserve">   </w:t>
            </w:r>
            <w:r w:rsidRPr="005378DF">
              <w:rPr>
                <w:rFonts w:ascii="Segoe UI" w:hAnsi="Segoe UI" w:cs="Segoe UI"/>
                <w:b/>
                <w:sz w:val="20"/>
                <w:szCs w:val="20"/>
              </w:rPr>
              <w:t xml:space="preserve"> </w:t>
            </w:r>
            <w:r w:rsidR="00986A97">
              <w:rPr>
                <w:rFonts w:ascii="Segoe UI" w:hAnsi="Segoe UI" w:cs="Segoe UI"/>
                <w:b/>
                <w:sz w:val="20"/>
                <w:szCs w:val="20"/>
              </w:rPr>
              <w:t xml:space="preserve"> </w:t>
            </w:r>
            <w:r w:rsidRPr="005378DF">
              <w:rPr>
                <w:rFonts w:ascii="Segoe UI" w:hAnsi="Segoe UI" w:cs="Segoe UI"/>
                <w:b/>
                <w:sz w:val="20"/>
                <w:szCs w:val="20"/>
              </w:rPr>
              <w:t>D</w:t>
            </w:r>
            <w:r w:rsidR="00986A97">
              <w:rPr>
                <w:rFonts w:ascii="Segoe UI" w:hAnsi="Segoe UI" w:cs="Segoe UI"/>
                <w:b/>
                <w:sz w:val="20"/>
                <w:szCs w:val="20"/>
              </w:rPr>
              <w:t xml:space="preserve"> </w:t>
            </w:r>
            <w:r w:rsidRPr="005378DF">
              <w:rPr>
                <w:rFonts w:ascii="Segoe UI" w:hAnsi="Segoe UI" w:cs="Segoe UI"/>
                <w:b/>
                <w:sz w:val="20"/>
                <w:szCs w:val="20"/>
              </w:rPr>
              <w:t>E</w:t>
            </w:r>
            <w:r w:rsidR="00986A97">
              <w:rPr>
                <w:rFonts w:ascii="Segoe UI" w:hAnsi="Segoe UI" w:cs="Segoe UI"/>
                <w:b/>
                <w:sz w:val="20"/>
                <w:szCs w:val="20"/>
              </w:rPr>
              <w:t xml:space="preserve"> </w:t>
            </w:r>
            <w:r w:rsidRPr="005378DF">
              <w:rPr>
                <w:rFonts w:ascii="Segoe UI" w:hAnsi="Segoe UI" w:cs="Segoe UI"/>
                <w:b/>
                <w:sz w:val="20"/>
                <w:szCs w:val="20"/>
              </w:rPr>
              <w:t xml:space="preserve">L </w:t>
            </w:r>
            <w:r>
              <w:rPr>
                <w:rFonts w:ascii="Segoe UI" w:hAnsi="Segoe UI" w:cs="Segoe UI"/>
                <w:b/>
                <w:sz w:val="20"/>
                <w:szCs w:val="20"/>
              </w:rPr>
              <w:t xml:space="preserve">  </w:t>
            </w:r>
            <w:r w:rsidR="00986A97">
              <w:rPr>
                <w:rFonts w:ascii="Segoe UI" w:hAnsi="Segoe UI" w:cs="Segoe UI"/>
                <w:b/>
                <w:sz w:val="20"/>
                <w:szCs w:val="20"/>
              </w:rPr>
              <w:t xml:space="preserve"> </w:t>
            </w:r>
            <w:r>
              <w:rPr>
                <w:rFonts w:ascii="Segoe UI" w:hAnsi="Segoe UI" w:cs="Segoe UI"/>
                <w:b/>
                <w:sz w:val="20"/>
                <w:szCs w:val="20"/>
              </w:rPr>
              <w:t xml:space="preserve"> </w:t>
            </w:r>
            <w:r w:rsidRPr="005378DF">
              <w:rPr>
                <w:rFonts w:ascii="Segoe UI" w:hAnsi="Segoe UI" w:cs="Segoe UI"/>
                <w:b/>
                <w:sz w:val="20"/>
                <w:szCs w:val="20"/>
              </w:rPr>
              <w:t>D</w:t>
            </w:r>
            <w:r w:rsidR="00986A97">
              <w:rPr>
                <w:rFonts w:ascii="Segoe UI" w:hAnsi="Segoe UI" w:cs="Segoe UI"/>
                <w:b/>
                <w:sz w:val="20"/>
                <w:szCs w:val="20"/>
              </w:rPr>
              <w:t xml:space="preserve">  </w:t>
            </w:r>
            <w:r w:rsidRPr="005378DF">
              <w:rPr>
                <w:rFonts w:ascii="Segoe UI" w:hAnsi="Segoe UI" w:cs="Segoe UI"/>
                <w:b/>
                <w:sz w:val="20"/>
                <w:szCs w:val="20"/>
              </w:rPr>
              <w:t>Í</w:t>
            </w:r>
            <w:r w:rsidR="00986A97">
              <w:rPr>
                <w:rFonts w:ascii="Segoe UI" w:hAnsi="Segoe UI" w:cs="Segoe UI"/>
                <w:b/>
                <w:sz w:val="20"/>
                <w:szCs w:val="20"/>
              </w:rPr>
              <w:t xml:space="preserve">  </w:t>
            </w:r>
            <w:r w:rsidRPr="005378DF">
              <w:rPr>
                <w:rFonts w:ascii="Segoe UI" w:hAnsi="Segoe UI" w:cs="Segoe UI"/>
                <w:b/>
                <w:sz w:val="20"/>
                <w:szCs w:val="20"/>
              </w:rPr>
              <w:t>A</w:t>
            </w:r>
          </w:p>
        </w:tc>
      </w:tr>
    </w:tbl>
    <w:p w:rsidR="00AB0901" w:rsidRPr="005378DF" w:rsidRDefault="00AB0901" w:rsidP="00AB0901">
      <w:pPr>
        <w:pStyle w:val="Sinespaciado"/>
        <w:spacing w:line="360" w:lineRule="auto"/>
        <w:jc w:val="both"/>
        <w:rPr>
          <w:rFonts w:ascii="Segoe UI" w:hAnsi="Segoe UI" w:cs="Segoe UI"/>
          <w:sz w:val="20"/>
          <w:szCs w:val="20"/>
        </w:rPr>
      </w:pPr>
    </w:p>
    <w:p w:rsidR="00AB0901" w:rsidRPr="005378DF" w:rsidRDefault="00AB0901" w:rsidP="00AB0901">
      <w:pPr>
        <w:pStyle w:val="Sinespaciado"/>
        <w:numPr>
          <w:ilvl w:val="0"/>
          <w:numId w:val="1"/>
        </w:numPr>
        <w:spacing w:line="276" w:lineRule="auto"/>
        <w:jc w:val="both"/>
        <w:rPr>
          <w:rFonts w:ascii="Segoe UI" w:hAnsi="Segoe UI" w:cs="Segoe UI"/>
          <w:sz w:val="20"/>
          <w:szCs w:val="20"/>
        </w:rPr>
      </w:pPr>
      <w:r w:rsidRPr="005378DF">
        <w:rPr>
          <w:rFonts w:ascii="Segoe UI" w:hAnsi="Segoe UI" w:cs="Segoe UI"/>
          <w:sz w:val="20"/>
          <w:szCs w:val="20"/>
        </w:rPr>
        <w:t>Lista de Asistencia y declaración del quórum legal.</w:t>
      </w:r>
    </w:p>
    <w:p w:rsidR="00AB0901" w:rsidRPr="001C7538" w:rsidRDefault="00AB0901" w:rsidP="00AB0901">
      <w:pPr>
        <w:pStyle w:val="Sinespaciado"/>
        <w:numPr>
          <w:ilvl w:val="0"/>
          <w:numId w:val="1"/>
        </w:numPr>
        <w:spacing w:line="276" w:lineRule="auto"/>
        <w:jc w:val="both"/>
        <w:rPr>
          <w:rFonts w:ascii="Segoe UI" w:hAnsi="Segoe UI" w:cs="Segoe UI"/>
          <w:color w:val="000000" w:themeColor="text1"/>
          <w:sz w:val="20"/>
          <w:szCs w:val="20"/>
        </w:rPr>
      </w:pPr>
      <w:r w:rsidRPr="001C7538">
        <w:rPr>
          <w:rFonts w:ascii="Segoe UI" w:hAnsi="Segoe UI" w:cs="Segoe UI"/>
          <w:sz w:val="20"/>
          <w:szCs w:val="20"/>
        </w:rPr>
        <w:t>Lectura</w:t>
      </w:r>
      <w:r>
        <w:rPr>
          <w:rFonts w:ascii="Segoe UI" w:hAnsi="Segoe UI" w:cs="Segoe UI"/>
          <w:sz w:val="20"/>
          <w:szCs w:val="20"/>
        </w:rPr>
        <w:t xml:space="preserve"> y </w:t>
      </w:r>
      <w:r w:rsidR="006349CC">
        <w:rPr>
          <w:rFonts w:ascii="Segoe UI" w:hAnsi="Segoe UI" w:cs="Segoe UI"/>
          <w:sz w:val="20"/>
          <w:szCs w:val="20"/>
        </w:rPr>
        <w:t>aprobación del orden del día y dispensa de la lectur</w:t>
      </w:r>
      <w:r w:rsidR="003F348A">
        <w:rPr>
          <w:rFonts w:ascii="Segoe UI" w:hAnsi="Segoe UI" w:cs="Segoe UI"/>
          <w:sz w:val="20"/>
          <w:szCs w:val="20"/>
        </w:rPr>
        <w:t>a de los documentos presentados.</w:t>
      </w:r>
    </w:p>
    <w:p w:rsidR="00AB0901" w:rsidRPr="003B56CA" w:rsidRDefault="0006049E" w:rsidP="003B56CA">
      <w:pPr>
        <w:numPr>
          <w:ilvl w:val="0"/>
          <w:numId w:val="1"/>
        </w:numPr>
        <w:spacing w:after="0" w:line="240" w:lineRule="auto"/>
        <w:jc w:val="both"/>
        <w:rPr>
          <w:rFonts w:ascii="Segoe UI" w:eastAsia="Calibri" w:hAnsi="Segoe UI" w:cs="Segoe UI"/>
          <w:sz w:val="20"/>
          <w:szCs w:val="24"/>
        </w:rPr>
      </w:pPr>
      <w:r>
        <w:rPr>
          <w:rFonts w:ascii="Segoe UI" w:eastAsia="Calibri" w:hAnsi="Segoe UI" w:cs="Segoe UI"/>
          <w:sz w:val="20"/>
          <w:szCs w:val="24"/>
        </w:rPr>
        <w:t>Informe del mes</w:t>
      </w:r>
      <w:r w:rsidR="003B56CA" w:rsidRPr="003B56CA">
        <w:rPr>
          <w:rFonts w:ascii="Segoe UI" w:eastAsia="Calibri" w:hAnsi="Segoe UI" w:cs="Segoe UI"/>
          <w:sz w:val="20"/>
          <w:szCs w:val="24"/>
        </w:rPr>
        <w:t xml:space="preserve">.  </w:t>
      </w:r>
    </w:p>
    <w:p w:rsidR="00AB0901" w:rsidRPr="001C7538" w:rsidRDefault="00AB0901" w:rsidP="00AB0901">
      <w:pPr>
        <w:pStyle w:val="Sinespaciado"/>
        <w:numPr>
          <w:ilvl w:val="0"/>
          <w:numId w:val="1"/>
        </w:numPr>
        <w:spacing w:line="276" w:lineRule="auto"/>
        <w:jc w:val="both"/>
        <w:rPr>
          <w:rFonts w:ascii="Segoe UI" w:hAnsi="Segoe UI" w:cs="Segoe UI"/>
          <w:color w:val="000000" w:themeColor="text1"/>
          <w:sz w:val="20"/>
          <w:szCs w:val="20"/>
        </w:rPr>
      </w:pPr>
      <w:r>
        <w:rPr>
          <w:rFonts w:ascii="Segoe UI" w:hAnsi="Segoe UI" w:cs="Segoe UI"/>
          <w:sz w:val="20"/>
          <w:szCs w:val="20"/>
        </w:rPr>
        <w:t>Asuntos Varios.</w:t>
      </w:r>
    </w:p>
    <w:p w:rsidR="00AB0901" w:rsidRDefault="00AB0901" w:rsidP="00AB0901">
      <w:pPr>
        <w:pStyle w:val="Sinespaciado"/>
        <w:numPr>
          <w:ilvl w:val="0"/>
          <w:numId w:val="1"/>
        </w:numPr>
        <w:spacing w:line="276" w:lineRule="auto"/>
        <w:jc w:val="both"/>
        <w:rPr>
          <w:rFonts w:ascii="Segoe UI" w:hAnsi="Segoe UI" w:cs="Segoe UI"/>
          <w:sz w:val="20"/>
          <w:szCs w:val="20"/>
        </w:rPr>
      </w:pPr>
      <w:r>
        <w:rPr>
          <w:rFonts w:ascii="Segoe UI" w:hAnsi="Segoe UI" w:cs="Segoe UI"/>
          <w:sz w:val="20"/>
          <w:szCs w:val="20"/>
        </w:rPr>
        <w:t xml:space="preserve">Clausura. </w:t>
      </w:r>
    </w:p>
    <w:p w:rsidR="00AB0901" w:rsidRDefault="00AB0901" w:rsidP="003B56CA">
      <w:pPr>
        <w:pStyle w:val="Sinespaciado"/>
        <w:spacing w:line="276" w:lineRule="auto"/>
        <w:ind w:left="360"/>
        <w:jc w:val="both"/>
        <w:rPr>
          <w:rFonts w:ascii="Segoe UI" w:hAnsi="Segoe UI" w:cs="Segoe UI"/>
          <w:sz w:val="20"/>
          <w:szCs w:val="20"/>
        </w:rPr>
      </w:pPr>
    </w:p>
    <w:p w:rsidR="00AB0901" w:rsidRPr="00986A97" w:rsidRDefault="00AB0901" w:rsidP="00AB0901">
      <w:pPr>
        <w:pStyle w:val="Sinespaciado"/>
        <w:spacing w:line="276" w:lineRule="auto"/>
        <w:ind w:left="1080"/>
        <w:jc w:val="both"/>
        <w:rPr>
          <w:rFonts w:ascii="Segoe UI" w:hAnsi="Segoe UI" w:cs="Segoe UI"/>
          <w:sz w:val="6"/>
          <w:szCs w:val="20"/>
        </w:rPr>
      </w:pP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7820"/>
      </w:tblGrid>
      <w:tr w:rsidR="00AB0901" w:rsidRPr="005378DF" w:rsidTr="00FC0632">
        <w:trPr>
          <w:trHeight w:val="70"/>
        </w:trPr>
        <w:tc>
          <w:tcPr>
            <w:tcW w:w="9116" w:type="dxa"/>
            <w:shd w:val="clear" w:color="auto" w:fill="BFBFBF" w:themeFill="background1" w:themeFillShade="BF"/>
          </w:tcPr>
          <w:p w:rsidR="00AB0901" w:rsidRPr="005378DF" w:rsidRDefault="00AB0901" w:rsidP="003A5456">
            <w:pPr>
              <w:pStyle w:val="Sinespaciado"/>
              <w:spacing w:line="360" w:lineRule="auto"/>
              <w:jc w:val="center"/>
              <w:rPr>
                <w:rFonts w:ascii="Segoe UI" w:hAnsi="Segoe UI" w:cs="Segoe UI"/>
                <w:b/>
                <w:bCs/>
                <w:sz w:val="20"/>
                <w:szCs w:val="20"/>
              </w:rPr>
            </w:pPr>
            <w:r>
              <w:rPr>
                <w:rFonts w:ascii="Segoe UI" w:hAnsi="Segoe UI" w:cs="Segoe UI"/>
                <w:b/>
                <w:bCs/>
                <w:sz w:val="20"/>
                <w:szCs w:val="20"/>
              </w:rPr>
              <w:t xml:space="preserve">D E S A H O G O    D E L    O R D E N    </w:t>
            </w:r>
            <w:r w:rsidRPr="005378DF">
              <w:rPr>
                <w:rFonts w:ascii="Segoe UI" w:hAnsi="Segoe UI" w:cs="Segoe UI"/>
                <w:b/>
                <w:bCs/>
                <w:sz w:val="20"/>
                <w:szCs w:val="20"/>
              </w:rPr>
              <w:t>D E L    DÍA</w:t>
            </w:r>
          </w:p>
        </w:tc>
      </w:tr>
    </w:tbl>
    <w:p w:rsidR="00AB0901" w:rsidRPr="005378DF" w:rsidRDefault="00AB0901" w:rsidP="00AB0901">
      <w:pPr>
        <w:pStyle w:val="Sinespaciado"/>
        <w:spacing w:line="360" w:lineRule="auto"/>
        <w:jc w:val="both"/>
        <w:rPr>
          <w:rFonts w:ascii="Segoe UI" w:hAnsi="Segoe UI" w:cs="Segoe UI"/>
          <w:sz w:val="20"/>
          <w:szCs w:val="20"/>
        </w:rPr>
      </w:pPr>
    </w:p>
    <w:p w:rsidR="00986A97" w:rsidRPr="003D2339" w:rsidRDefault="00AB0901" w:rsidP="00AB0901">
      <w:pPr>
        <w:pStyle w:val="Sinespaciado"/>
        <w:spacing w:line="360" w:lineRule="auto"/>
        <w:jc w:val="both"/>
        <w:rPr>
          <w:rFonts w:ascii="Segoe UI" w:hAnsi="Segoe UI" w:cs="Segoe UI"/>
          <w:bCs/>
          <w:sz w:val="20"/>
          <w:szCs w:val="20"/>
          <w:lang w:eastAsia="es-ES"/>
        </w:rPr>
      </w:pPr>
      <w:r w:rsidRPr="005378DF">
        <w:rPr>
          <w:rFonts w:ascii="Segoe UI" w:hAnsi="Segoe UI" w:cs="Segoe UI"/>
          <w:b/>
          <w:sz w:val="20"/>
          <w:szCs w:val="20"/>
        </w:rPr>
        <w:t>PRIMER PUNTO.</w:t>
      </w:r>
      <w:r w:rsidRPr="005378DF">
        <w:rPr>
          <w:rFonts w:ascii="Segoe UI" w:hAnsi="Segoe UI" w:cs="Segoe UI"/>
          <w:sz w:val="20"/>
          <w:szCs w:val="20"/>
        </w:rPr>
        <w:t xml:space="preserve"> Al desahogo del pr</w:t>
      </w:r>
      <w:r>
        <w:rPr>
          <w:rFonts w:ascii="Segoe UI" w:hAnsi="Segoe UI" w:cs="Segoe UI"/>
          <w:sz w:val="20"/>
          <w:szCs w:val="20"/>
        </w:rPr>
        <w:t>imer punto del orden del día, el presidente</w:t>
      </w:r>
      <w:r w:rsidRPr="005378DF">
        <w:rPr>
          <w:rFonts w:ascii="Segoe UI" w:hAnsi="Segoe UI" w:cs="Segoe UI"/>
          <w:sz w:val="20"/>
          <w:szCs w:val="20"/>
        </w:rPr>
        <w:t xml:space="preserve"> de Comisión,</w:t>
      </w:r>
      <w:r w:rsidRPr="005378DF">
        <w:rPr>
          <w:rFonts w:ascii="Segoe UI" w:hAnsi="Segoe UI" w:cs="Segoe UI"/>
          <w:b/>
          <w:bCs/>
          <w:sz w:val="20"/>
          <w:szCs w:val="20"/>
          <w:lang w:eastAsia="es-ES"/>
        </w:rPr>
        <w:t xml:space="preserve"> C. </w:t>
      </w:r>
      <w:r>
        <w:rPr>
          <w:rFonts w:ascii="Segoe UI" w:hAnsi="Segoe UI" w:cs="Segoe UI"/>
          <w:b/>
          <w:bCs/>
          <w:sz w:val="20"/>
          <w:szCs w:val="20"/>
          <w:lang w:eastAsia="es-ES"/>
        </w:rPr>
        <w:t>Julio Cesar Márquez Lizárraga</w:t>
      </w:r>
      <w:r w:rsidRPr="005378DF">
        <w:rPr>
          <w:rFonts w:ascii="Segoe UI" w:hAnsi="Segoe UI" w:cs="Segoe UI"/>
          <w:sz w:val="20"/>
          <w:szCs w:val="20"/>
        </w:rPr>
        <w:t xml:space="preserve">, </w:t>
      </w:r>
      <w:r w:rsidRPr="005378DF">
        <w:rPr>
          <w:rFonts w:ascii="Segoe UI" w:hAnsi="Segoe UI" w:cs="Segoe UI"/>
          <w:bCs/>
          <w:sz w:val="20"/>
          <w:szCs w:val="20"/>
          <w:lang w:eastAsia="es-ES"/>
        </w:rPr>
        <w:t xml:space="preserve">dio lectura a la </w:t>
      </w:r>
      <w:r w:rsidRPr="005378DF">
        <w:rPr>
          <w:rFonts w:ascii="Segoe UI" w:hAnsi="Segoe UI" w:cs="Segoe UI"/>
          <w:b/>
          <w:bCs/>
          <w:sz w:val="20"/>
          <w:szCs w:val="20"/>
          <w:lang w:eastAsia="es-ES"/>
        </w:rPr>
        <w:t>LISTA DE ASISTENCIA</w:t>
      </w:r>
      <w:r w:rsidRPr="005378DF">
        <w:rPr>
          <w:rFonts w:ascii="Segoe UI" w:hAnsi="Segoe UI" w:cs="Segoe UI"/>
          <w:bCs/>
          <w:sz w:val="20"/>
          <w:szCs w:val="20"/>
          <w:lang w:eastAsia="es-ES"/>
        </w:rPr>
        <w:t xml:space="preserve">, la cual resultó de la siguiente forma:- </w:t>
      </w:r>
      <w:r>
        <w:rPr>
          <w:rFonts w:ascii="Segoe UI" w:hAnsi="Segoe UI" w:cs="Segoe UI"/>
          <w:bCs/>
          <w:sz w:val="20"/>
          <w:szCs w:val="20"/>
          <w:lang w:eastAsia="es-ES"/>
        </w:rPr>
        <w:t xml:space="preserve">- - - - - - - - - - - - - - - - - - - - - - - - - - - - - - - - - - - - </w:t>
      </w:r>
    </w:p>
    <w:p w:rsidR="00AB0901" w:rsidRPr="005378DF" w:rsidRDefault="00AB0901" w:rsidP="00AB0901">
      <w:pPr>
        <w:pStyle w:val="Sinespaciado"/>
        <w:spacing w:line="360" w:lineRule="auto"/>
        <w:jc w:val="both"/>
        <w:rPr>
          <w:rFonts w:ascii="Segoe UI" w:hAnsi="Segoe UI" w:cs="Segoe UI"/>
          <w:sz w:val="20"/>
          <w:szCs w:val="20"/>
          <w:lang w:eastAsia="es-ES"/>
        </w:rPr>
      </w:pPr>
    </w:p>
    <w:tbl>
      <w:tblPr>
        <w:tblStyle w:val="Tablaconcuadrcula"/>
        <w:tblW w:w="0" w:type="auto"/>
        <w:jc w:val="center"/>
        <w:tblLook w:val="04A0" w:firstRow="1" w:lastRow="0" w:firstColumn="1" w:lastColumn="0" w:noHBand="0" w:noVBand="1"/>
      </w:tblPr>
      <w:tblGrid>
        <w:gridCol w:w="4024"/>
        <w:gridCol w:w="1581"/>
        <w:gridCol w:w="1526"/>
      </w:tblGrid>
      <w:tr w:rsidR="00AB0901" w:rsidRPr="005378DF" w:rsidTr="00FC0632">
        <w:trPr>
          <w:trHeight w:val="368"/>
          <w:jc w:val="center"/>
        </w:trPr>
        <w:tc>
          <w:tcPr>
            <w:tcW w:w="4024" w:type="dxa"/>
          </w:tcPr>
          <w:p w:rsidR="00AB0901" w:rsidRPr="005378DF" w:rsidRDefault="00AB0901" w:rsidP="00FC0632">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81" w:type="dxa"/>
          </w:tcPr>
          <w:p w:rsidR="00AB0901" w:rsidRPr="005378DF" w:rsidRDefault="00AB0901" w:rsidP="00FC0632">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526" w:type="dxa"/>
          </w:tcPr>
          <w:p w:rsidR="00AB0901" w:rsidRPr="005378DF" w:rsidRDefault="00AB0901" w:rsidP="00FC0632">
            <w:pPr>
              <w:pStyle w:val="Sinespaciado"/>
              <w:spacing w:line="360" w:lineRule="auto"/>
              <w:jc w:val="both"/>
              <w:rPr>
                <w:rFonts w:ascii="Segoe UI" w:hAnsi="Segoe UI" w:cs="Segoe UI"/>
                <w:b/>
                <w:sz w:val="20"/>
                <w:szCs w:val="20"/>
              </w:rPr>
            </w:pPr>
            <w:r w:rsidRPr="005378DF">
              <w:rPr>
                <w:rFonts w:ascii="Segoe UI" w:hAnsi="Segoe UI" w:cs="Segoe UI"/>
                <w:b/>
                <w:sz w:val="20"/>
                <w:szCs w:val="20"/>
              </w:rPr>
              <w:t>Asistencia</w:t>
            </w:r>
          </w:p>
        </w:tc>
      </w:tr>
      <w:tr w:rsidR="00AB0901" w:rsidRPr="005378DF" w:rsidTr="00FC0632">
        <w:trPr>
          <w:trHeight w:val="392"/>
          <w:jc w:val="center"/>
        </w:trPr>
        <w:tc>
          <w:tcPr>
            <w:tcW w:w="4024" w:type="dxa"/>
          </w:tcPr>
          <w:p w:rsidR="00AB0901" w:rsidRPr="005378DF" w:rsidRDefault="00AB0901" w:rsidP="00FC0632">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Julio Cesar Márquez Lizárraga</w:t>
            </w:r>
          </w:p>
        </w:tc>
        <w:tc>
          <w:tcPr>
            <w:tcW w:w="1581" w:type="dxa"/>
          </w:tcPr>
          <w:p w:rsidR="00AB0901" w:rsidRPr="005378DF" w:rsidRDefault="00AB0901" w:rsidP="00FC0632">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526" w:type="dxa"/>
          </w:tcPr>
          <w:p w:rsidR="00AB0901" w:rsidRPr="005378DF" w:rsidRDefault="00AB0901" w:rsidP="00FC0632">
            <w:pPr>
              <w:pStyle w:val="Sinespaciado"/>
              <w:spacing w:line="360" w:lineRule="auto"/>
              <w:jc w:val="both"/>
              <w:rPr>
                <w:rFonts w:ascii="Segoe UI" w:hAnsi="Segoe UI" w:cs="Segoe UI"/>
                <w:sz w:val="20"/>
                <w:szCs w:val="20"/>
              </w:rPr>
            </w:pPr>
            <w:r w:rsidRPr="005378DF">
              <w:rPr>
                <w:rFonts w:ascii="Segoe UI" w:hAnsi="Segoe UI" w:cs="Segoe UI"/>
                <w:sz w:val="20"/>
                <w:szCs w:val="20"/>
              </w:rPr>
              <w:t>Presente</w:t>
            </w:r>
          </w:p>
        </w:tc>
      </w:tr>
      <w:tr w:rsidR="00AB0901" w:rsidRPr="005378DF" w:rsidTr="00FC0632">
        <w:trPr>
          <w:trHeight w:val="392"/>
          <w:jc w:val="center"/>
        </w:trPr>
        <w:tc>
          <w:tcPr>
            <w:tcW w:w="4024" w:type="dxa"/>
          </w:tcPr>
          <w:p w:rsidR="00AB0901" w:rsidRPr="005378DF" w:rsidRDefault="004F002A" w:rsidP="00FC0632">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Verónica Guadalupe Domínguez Manzo</w:t>
            </w:r>
          </w:p>
        </w:tc>
        <w:tc>
          <w:tcPr>
            <w:tcW w:w="1581" w:type="dxa"/>
          </w:tcPr>
          <w:p w:rsidR="00AB0901" w:rsidRPr="005378DF" w:rsidRDefault="00AB0901" w:rsidP="00FC0632">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526" w:type="dxa"/>
          </w:tcPr>
          <w:p w:rsidR="00AB0901" w:rsidRPr="005378DF" w:rsidRDefault="00172383" w:rsidP="00FC0632">
            <w:pPr>
              <w:pStyle w:val="Sinespaciado"/>
              <w:spacing w:line="360" w:lineRule="auto"/>
              <w:jc w:val="both"/>
              <w:rPr>
                <w:rFonts w:ascii="Segoe UI" w:hAnsi="Segoe UI" w:cs="Segoe UI"/>
                <w:sz w:val="20"/>
                <w:szCs w:val="20"/>
              </w:rPr>
            </w:pPr>
            <w:r>
              <w:rPr>
                <w:rFonts w:ascii="Segoe UI" w:hAnsi="Segoe UI" w:cs="Segoe UI"/>
                <w:sz w:val="20"/>
                <w:szCs w:val="20"/>
              </w:rPr>
              <w:t>presente</w:t>
            </w:r>
          </w:p>
        </w:tc>
      </w:tr>
      <w:tr w:rsidR="000F55FE" w:rsidRPr="005378DF" w:rsidTr="00FC0632">
        <w:trPr>
          <w:trHeight w:val="392"/>
          <w:jc w:val="center"/>
        </w:trPr>
        <w:tc>
          <w:tcPr>
            <w:tcW w:w="4024" w:type="dxa"/>
          </w:tcPr>
          <w:p w:rsidR="000F55FE" w:rsidRDefault="000F55FE" w:rsidP="00FC0632">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Manuel Gutiérrez Muñoz</w:t>
            </w:r>
          </w:p>
        </w:tc>
        <w:tc>
          <w:tcPr>
            <w:tcW w:w="1581" w:type="dxa"/>
          </w:tcPr>
          <w:p w:rsidR="000F55FE" w:rsidRPr="005378DF" w:rsidRDefault="000F55FE" w:rsidP="00FC0632">
            <w:pPr>
              <w:pStyle w:val="Sinespaciado"/>
              <w:spacing w:line="360" w:lineRule="auto"/>
              <w:jc w:val="both"/>
              <w:rPr>
                <w:rFonts w:ascii="Segoe UI" w:hAnsi="Segoe UI" w:cs="Segoe UI"/>
                <w:sz w:val="20"/>
                <w:szCs w:val="20"/>
              </w:rPr>
            </w:pPr>
            <w:r>
              <w:rPr>
                <w:rFonts w:ascii="Segoe UI" w:hAnsi="Segoe UI" w:cs="Segoe UI"/>
                <w:sz w:val="20"/>
                <w:szCs w:val="20"/>
              </w:rPr>
              <w:t xml:space="preserve">Vocal </w:t>
            </w:r>
          </w:p>
        </w:tc>
        <w:tc>
          <w:tcPr>
            <w:tcW w:w="1526" w:type="dxa"/>
          </w:tcPr>
          <w:p w:rsidR="000F55FE" w:rsidRDefault="000719B8" w:rsidP="00FC0632">
            <w:pPr>
              <w:pStyle w:val="Sinespaciado"/>
              <w:spacing w:line="360" w:lineRule="auto"/>
              <w:jc w:val="both"/>
              <w:rPr>
                <w:rFonts w:ascii="Segoe UI" w:hAnsi="Segoe UI" w:cs="Segoe UI"/>
                <w:sz w:val="20"/>
                <w:szCs w:val="20"/>
              </w:rPr>
            </w:pPr>
            <w:r>
              <w:rPr>
                <w:rFonts w:ascii="Segoe UI" w:hAnsi="Segoe UI" w:cs="Segoe UI"/>
                <w:sz w:val="20"/>
                <w:szCs w:val="20"/>
              </w:rPr>
              <w:t>presente</w:t>
            </w:r>
          </w:p>
        </w:tc>
      </w:tr>
    </w:tbl>
    <w:p w:rsidR="006C45B9" w:rsidRDefault="006C45B9" w:rsidP="006C45B9">
      <w:pPr>
        <w:pStyle w:val="Sinespaciado"/>
        <w:spacing w:line="360" w:lineRule="auto"/>
        <w:jc w:val="both"/>
        <w:rPr>
          <w:rFonts w:ascii="Segoe UI" w:hAnsi="Segoe UI" w:cs="Segoe UI"/>
          <w:sz w:val="20"/>
          <w:szCs w:val="20"/>
        </w:rPr>
      </w:pPr>
    </w:p>
    <w:p w:rsidR="000719B8" w:rsidRDefault="006C45B9" w:rsidP="000719B8">
      <w:pPr>
        <w:pStyle w:val="Sinespaciado"/>
        <w:spacing w:line="360" w:lineRule="auto"/>
        <w:jc w:val="both"/>
        <w:rPr>
          <w:rFonts w:ascii="Segoe UI" w:hAnsi="Segoe UI" w:cs="Segoe UI"/>
          <w:sz w:val="20"/>
          <w:szCs w:val="20"/>
        </w:rPr>
      </w:pPr>
      <w:r>
        <w:rPr>
          <w:rFonts w:ascii="Segoe UI" w:hAnsi="Segoe UI" w:cs="Segoe UI"/>
          <w:sz w:val="20"/>
          <w:szCs w:val="20"/>
        </w:rPr>
        <w:t>En seguida, el Presidente</w:t>
      </w:r>
      <w:r w:rsidRPr="005378DF">
        <w:rPr>
          <w:rFonts w:ascii="Segoe UI" w:hAnsi="Segoe UI" w:cs="Segoe UI"/>
          <w:sz w:val="20"/>
          <w:szCs w:val="20"/>
        </w:rPr>
        <w:t xml:space="preserve"> de Comisión,</w:t>
      </w:r>
      <w:r w:rsidRPr="005378DF">
        <w:rPr>
          <w:rFonts w:ascii="Segoe UI" w:hAnsi="Segoe UI" w:cs="Segoe UI"/>
          <w:b/>
          <w:sz w:val="20"/>
          <w:szCs w:val="20"/>
        </w:rPr>
        <w:t xml:space="preserve"> </w:t>
      </w:r>
      <w:r w:rsidRPr="005378DF">
        <w:rPr>
          <w:rFonts w:ascii="Segoe UI" w:hAnsi="Segoe UI" w:cs="Segoe UI"/>
          <w:b/>
          <w:bCs/>
          <w:sz w:val="20"/>
          <w:szCs w:val="20"/>
          <w:lang w:eastAsia="es-ES"/>
        </w:rPr>
        <w:t xml:space="preserve">C. </w:t>
      </w:r>
      <w:r>
        <w:rPr>
          <w:rFonts w:ascii="Segoe UI" w:hAnsi="Segoe UI" w:cs="Segoe UI"/>
          <w:b/>
          <w:bCs/>
          <w:sz w:val="20"/>
          <w:szCs w:val="20"/>
          <w:lang w:eastAsia="es-ES"/>
        </w:rPr>
        <w:t>Julio Cesar Márquez Lizárraga</w:t>
      </w:r>
      <w:r w:rsidRPr="005378DF">
        <w:rPr>
          <w:rFonts w:ascii="Segoe UI" w:hAnsi="Segoe UI" w:cs="Segoe UI"/>
          <w:b/>
          <w:sz w:val="20"/>
          <w:szCs w:val="20"/>
        </w:rPr>
        <w:t>,</w:t>
      </w:r>
      <w:r w:rsidRPr="005378DF">
        <w:rPr>
          <w:rFonts w:ascii="Segoe UI" w:hAnsi="Segoe UI" w:cs="Segoe UI"/>
          <w:sz w:val="20"/>
          <w:szCs w:val="20"/>
        </w:rPr>
        <w:t xml:space="preserve"> informó sobre la </w:t>
      </w:r>
      <w:r w:rsidRPr="005378DF">
        <w:rPr>
          <w:rFonts w:ascii="Segoe UI" w:hAnsi="Segoe UI" w:cs="Segoe UI"/>
          <w:b/>
          <w:sz w:val="20"/>
          <w:szCs w:val="20"/>
        </w:rPr>
        <w:t>EXISTENCIA DEL QUÓRUM LEGAL</w:t>
      </w:r>
      <w:r w:rsidRPr="005378DF">
        <w:rPr>
          <w:rFonts w:ascii="Segoe UI" w:hAnsi="Segoe UI" w:cs="Segoe UI"/>
          <w:sz w:val="20"/>
          <w:szCs w:val="20"/>
        </w:rPr>
        <w:t xml:space="preserve"> para llevar a cabo la sesión, </w:t>
      </w:r>
      <w:r>
        <w:rPr>
          <w:rFonts w:ascii="Segoe UI" w:hAnsi="Segoe UI" w:cs="Segoe UI"/>
          <w:sz w:val="20"/>
          <w:szCs w:val="20"/>
        </w:rPr>
        <w:t>y</w:t>
      </w:r>
      <w:r w:rsidR="000719B8">
        <w:rPr>
          <w:rFonts w:ascii="Segoe UI" w:hAnsi="Segoe UI" w:cs="Segoe UI"/>
          <w:sz w:val="20"/>
          <w:szCs w:val="20"/>
        </w:rPr>
        <w:t>a que se encuentran presentes tres</w:t>
      </w:r>
      <w:r>
        <w:rPr>
          <w:rFonts w:ascii="Segoe UI" w:hAnsi="Segoe UI" w:cs="Segoe UI"/>
          <w:sz w:val="20"/>
          <w:szCs w:val="20"/>
        </w:rPr>
        <w:t xml:space="preserve"> de los tres regidores pertenecientes, </w:t>
      </w:r>
      <w:r w:rsidRPr="005378DF">
        <w:rPr>
          <w:rFonts w:ascii="Segoe UI" w:hAnsi="Segoe UI" w:cs="Segoe UI"/>
          <w:sz w:val="20"/>
          <w:szCs w:val="20"/>
        </w:rPr>
        <w:t xml:space="preserve">por lo que son válidos los acuerdos que se tomen en la sesión. - - - - - - - - - - - - - - - - - </w:t>
      </w:r>
      <w:r w:rsidR="00F414C2">
        <w:rPr>
          <w:rFonts w:ascii="Segoe UI" w:hAnsi="Segoe UI" w:cs="Segoe UI"/>
          <w:sz w:val="20"/>
          <w:szCs w:val="20"/>
        </w:rPr>
        <w:t xml:space="preserve">- - - - - - - - - - - - - - - - - - - - - - - - - - - </w:t>
      </w:r>
    </w:p>
    <w:p w:rsidR="00767477" w:rsidRDefault="00AB0901" w:rsidP="000719B8">
      <w:pPr>
        <w:pStyle w:val="Sinespaciado"/>
        <w:spacing w:line="360" w:lineRule="auto"/>
        <w:jc w:val="both"/>
        <w:rPr>
          <w:rFonts w:ascii="Segoe UI" w:hAnsi="Segoe UI" w:cs="Segoe UI"/>
          <w:sz w:val="20"/>
          <w:szCs w:val="20"/>
        </w:rPr>
      </w:pPr>
      <w:r w:rsidRPr="005378DF">
        <w:rPr>
          <w:rFonts w:ascii="Segoe UI" w:hAnsi="Segoe UI" w:cs="Segoe UI"/>
          <w:b/>
          <w:sz w:val="20"/>
          <w:szCs w:val="20"/>
        </w:rPr>
        <w:lastRenderedPageBreak/>
        <w:t>SEGUNDO PUNTO</w:t>
      </w:r>
      <w:r w:rsidRPr="005378DF">
        <w:rPr>
          <w:rFonts w:ascii="Segoe UI" w:hAnsi="Segoe UI" w:cs="Segoe UI"/>
          <w:sz w:val="20"/>
          <w:szCs w:val="20"/>
        </w:rPr>
        <w:t xml:space="preserve">. En lo referente al segundo punto del orden del día, </w:t>
      </w:r>
      <w:r>
        <w:rPr>
          <w:rFonts w:ascii="Segoe UI" w:hAnsi="Segoe UI" w:cs="Segoe UI"/>
          <w:sz w:val="20"/>
          <w:szCs w:val="20"/>
        </w:rPr>
        <w:t>el presidente</w:t>
      </w:r>
      <w:r w:rsidRPr="005378DF">
        <w:rPr>
          <w:rFonts w:ascii="Segoe UI" w:hAnsi="Segoe UI" w:cs="Segoe UI"/>
          <w:sz w:val="20"/>
          <w:szCs w:val="20"/>
        </w:rPr>
        <w:t xml:space="preserve"> de Comisión, </w:t>
      </w:r>
      <w:r>
        <w:rPr>
          <w:rFonts w:ascii="Segoe UI" w:hAnsi="Segoe UI" w:cs="Segoe UI"/>
          <w:b/>
          <w:sz w:val="20"/>
          <w:szCs w:val="20"/>
        </w:rPr>
        <w:t>C. Julio Cesar Márquez Lizárraga</w:t>
      </w:r>
      <w:r w:rsidRPr="005378DF">
        <w:rPr>
          <w:rFonts w:ascii="Segoe UI" w:hAnsi="Segoe UI" w:cs="Segoe UI"/>
          <w:sz w:val="20"/>
          <w:szCs w:val="20"/>
        </w:rPr>
        <w:t xml:space="preserve">, puso a consideración de los presentes el contenido del </w:t>
      </w:r>
      <w:r w:rsidRPr="005378DF">
        <w:rPr>
          <w:rFonts w:ascii="Segoe UI" w:hAnsi="Segoe UI" w:cs="Segoe UI"/>
          <w:b/>
          <w:sz w:val="20"/>
          <w:szCs w:val="20"/>
        </w:rPr>
        <w:t>ORDEN DEL DÍA</w:t>
      </w:r>
      <w:r w:rsidR="001B6539">
        <w:rPr>
          <w:rFonts w:ascii="Segoe UI" w:hAnsi="Segoe UI" w:cs="Segoe UI"/>
          <w:sz w:val="20"/>
          <w:szCs w:val="20"/>
        </w:rPr>
        <w:t xml:space="preserve"> y la aprobación del mismo</w:t>
      </w:r>
      <w:r w:rsidR="004C26A9">
        <w:rPr>
          <w:rFonts w:ascii="Segoe UI" w:hAnsi="Segoe UI" w:cs="Segoe UI"/>
          <w:sz w:val="20"/>
          <w:szCs w:val="20"/>
        </w:rPr>
        <w:t xml:space="preserve"> así como dispensa de la lectura de los documentos presentados.</w:t>
      </w:r>
      <w:r w:rsidR="00767477">
        <w:rPr>
          <w:rFonts w:ascii="Segoe UI" w:hAnsi="Segoe UI" w:cs="Segoe UI"/>
          <w:sz w:val="20"/>
          <w:szCs w:val="20"/>
        </w:rPr>
        <w:t xml:space="preserve"> Por lo que sí es de aprobarse su inasistencia pido a los presentes levanten su mano;</w:t>
      </w:r>
    </w:p>
    <w:p w:rsidR="00BC1BA2" w:rsidRDefault="00BC1BA2" w:rsidP="00767477">
      <w:pPr>
        <w:pStyle w:val="Sinespaciado"/>
        <w:spacing w:line="276" w:lineRule="auto"/>
        <w:jc w:val="both"/>
        <w:rPr>
          <w:rFonts w:ascii="Segoe UI" w:hAnsi="Segoe UI" w:cs="Segoe UI"/>
          <w:sz w:val="20"/>
          <w:szCs w:val="20"/>
        </w:rPr>
      </w:pPr>
    </w:p>
    <w:tbl>
      <w:tblPr>
        <w:tblStyle w:val="Tablaconcuadrcula"/>
        <w:tblW w:w="0" w:type="auto"/>
        <w:tblInd w:w="543" w:type="dxa"/>
        <w:tblLook w:val="04A0" w:firstRow="1" w:lastRow="0" w:firstColumn="1" w:lastColumn="0" w:noHBand="0" w:noVBand="1"/>
      </w:tblPr>
      <w:tblGrid>
        <w:gridCol w:w="3996"/>
        <w:gridCol w:w="1577"/>
        <w:gridCol w:w="1812"/>
      </w:tblGrid>
      <w:tr w:rsidR="00767477" w:rsidRPr="005378DF" w:rsidTr="002F419C">
        <w:trPr>
          <w:trHeight w:val="368"/>
        </w:trPr>
        <w:tc>
          <w:tcPr>
            <w:tcW w:w="4024" w:type="dxa"/>
          </w:tcPr>
          <w:p w:rsidR="00767477" w:rsidRPr="005378DF" w:rsidRDefault="00767477" w:rsidP="002F419C">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81" w:type="dxa"/>
          </w:tcPr>
          <w:p w:rsidR="00767477" w:rsidRPr="005378DF" w:rsidRDefault="00767477" w:rsidP="002F419C">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821" w:type="dxa"/>
          </w:tcPr>
          <w:p w:rsidR="00767477" w:rsidRPr="005378DF" w:rsidRDefault="00767477" w:rsidP="002F419C">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767477" w:rsidRPr="005378DF" w:rsidTr="002F419C">
        <w:trPr>
          <w:trHeight w:val="392"/>
        </w:trPr>
        <w:tc>
          <w:tcPr>
            <w:tcW w:w="4024" w:type="dxa"/>
          </w:tcPr>
          <w:p w:rsidR="00767477" w:rsidRPr="005378DF" w:rsidRDefault="00767477" w:rsidP="002F419C">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Julio Cesar Márquez Lizárraga</w:t>
            </w:r>
          </w:p>
        </w:tc>
        <w:tc>
          <w:tcPr>
            <w:tcW w:w="1581" w:type="dxa"/>
          </w:tcPr>
          <w:p w:rsidR="00767477" w:rsidRPr="005378DF" w:rsidRDefault="00767477" w:rsidP="002F419C">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821" w:type="dxa"/>
          </w:tcPr>
          <w:p w:rsidR="00767477" w:rsidRPr="005378DF" w:rsidRDefault="00767477" w:rsidP="002F419C">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767477" w:rsidRPr="005378DF" w:rsidTr="002F419C">
        <w:trPr>
          <w:trHeight w:val="392"/>
        </w:trPr>
        <w:tc>
          <w:tcPr>
            <w:tcW w:w="4024" w:type="dxa"/>
          </w:tcPr>
          <w:p w:rsidR="00767477" w:rsidRPr="005378DF" w:rsidRDefault="00767477" w:rsidP="002F419C">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Verónica Guadalupe Domínguez Manzo</w:t>
            </w:r>
          </w:p>
        </w:tc>
        <w:tc>
          <w:tcPr>
            <w:tcW w:w="1581" w:type="dxa"/>
          </w:tcPr>
          <w:p w:rsidR="00767477" w:rsidRPr="005378DF" w:rsidRDefault="00767477" w:rsidP="002F419C">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821" w:type="dxa"/>
          </w:tcPr>
          <w:p w:rsidR="00767477" w:rsidRDefault="00767477" w:rsidP="002F419C">
            <w:pPr>
              <w:jc w:val="both"/>
            </w:pPr>
            <w:r w:rsidRPr="00C920D9">
              <w:rPr>
                <w:rFonts w:ascii="Segoe UI" w:hAnsi="Segoe UI" w:cs="Segoe UI"/>
                <w:sz w:val="20"/>
                <w:szCs w:val="20"/>
              </w:rPr>
              <w:t>A favor</w:t>
            </w:r>
          </w:p>
        </w:tc>
      </w:tr>
      <w:tr w:rsidR="00D44FEC" w:rsidRPr="005378DF" w:rsidTr="002F419C">
        <w:trPr>
          <w:trHeight w:val="392"/>
        </w:trPr>
        <w:tc>
          <w:tcPr>
            <w:tcW w:w="4024" w:type="dxa"/>
          </w:tcPr>
          <w:p w:rsidR="00D44FEC" w:rsidRDefault="00D44FEC" w:rsidP="002F419C">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 xml:space="preserve">C. Manuel </w:t>
            </w:r>
            <w:r w:rsidR="005E0BEA">
              <w:rPr>
                <w:rFonts w:ascii="Segoe UI" w:hAnsi="Segoe UI" w:cs="Segoe UI"/>
                <w:bCs/>
                <w:sz w:val="20"/>
                <w:szCs w:val="20"/>
                <w:lang w:eastAsia="es-ES"/>
              </w:rPr>
              <w:t>Gutiérrez</w:t>
            </w:r>
            <w:r>
              <w:rPr>
                <w:rFonts w:ascii="Segoe UI" w:hAnsi="Segoe UI" w:cs="Segoe UI"/>
                <w:bCs/>
                <w:sz w:val="20"/>
                <w:szCs w:val="20"/>
                <w:lang w:eastAsia="es-ES"/>
              </w:rPr>
              <w:t xml:space="preserve"> Muñoz</w:t>
            </w:r>
          </w:p>
        </w:tc>
        <w:tc>
          <w:tcPr>
            <w:tcW w:w="1581" w:type="dxa"/>
          </w:tcPr>
          <w:p w:rsidR="00D44FEC" w:rsidRPr="005378DF" w:rsidRDefault="00D44FEC" w:rsidP="002F419C">
            <w:pPr>
              <w:pStyle w:val="Sinespaciado"/>
              <w:spacing w:line="360" w:lineRule="auto"/>
              <w:jc w:val="both"/>
              <w:rPr>
                <w:rFonts w:ascii="Segoe UI" w:hAnsi="Segoe UI" w:cs="Segoe UI"/>
                <w:sz w:val="20"/>
                <w:szCs w:val="20"/>
              </w:rPr>
            </w:pPr>
            <w:r>
              <w:rPr>
                <w:rFonts w:ascii="Segoe UI" w:hAnsi="Segoe UI" w:cs="Segoe UI"/>
                <w:sz w:val="20"/>
                <w:szCs w:val="20"/>
              </w:rPr>
              <w:t>vocal</w:t>
            </w:r>
          </w:p>
        </w:tc>
        <w:tc>
          <w:tcPr>
            <w:tcW w:w="1821" w:type="dxa"/>
          </w:tcPr>
          <w:p w:rsidR="00D44FEC" w:rsidRPr="00C920D9" w:rsidRDefault="00D44FEC" w:rsidP="002F419C">
            <w:pPr>
              <w:jc w:val="both"/>
              <w:rPr>
                <w:rFonts w:ascii="Segoe UI" w:hAnsi="Segoe UI" w:cs="Segoe UI"/>
                <w:sz w:val="20"/>
                <w:szCs w:val="20"/>
              </w:rPr>
            </w:pPr>
            <w:r>
              <w:rPr>
                <w:rFonts w:ascii="Segoe UI" w:hAnsi="Segoe UI" w:cs="Segoe UI"/>
                <w:sz w:val="20"/>
                <w:szCs w:val="20"/>
              </w:rPr>
              <w:t>A favor</w:t>
            </w:r>
          </w:p>
        </w:tc>
      </w:tr>
    </w:tbl>
    <w:p w:rsidR="00986A97" w:rsidRPr="00986A97" w:rsidRDefault="00986A97" w:rsidP="00AB0901">
      <w:pPr>
        <w:pStyle w:val="Sinespaciado"/>
        <w:spacing w:line="360" w:lineRule="auto"/>
        <w:jc w:val="both"/>
        <w:rPr>
          <w:rFonts w:ascii="Segoe UI" w:hAnsi="Segoe UI" w:cs="Segoe UI"/>
          <w:sz w:val="8"/>
          <w:szCs w:val="20"/>
        </w:rPr>
      </w:pPr>
    </w:p>
    <w:p w:rsidR="00C326A1" w:rsidRDefault="00AB0901" w:rsidP="00074120">
      <w:pPr>
        <w:pStyle w:val="Sinespaciado"/>
        <w:spacing w:line="360" w:lineRule="auto"/>
        <w:jc w:val="both"/>
        <w:rPr>
          <w:rFonts w:ascii="Segoe UI" w:hAnsi="Segoe UI" w:cs="Segoe UI"/>
          <w:sz w:val="20"/>
          <w:szCs w:val="20"/>
        </w:rPr>
      </w:pPr>
      <w:r w:rsidRPr="005378DF">
        <w:rPr>
          <w:rFonts w:ascii="Segoe UI" w:hAnsi="Segoe UI" w:cs="Segoe UI"/>
          <w:sz w:val="20"/>
          <w:szCs w:val="20"/>
        </w:rPr>
        <w:t xml:space="preserve">Lo que resultó </w:t>
      </w:r>
      <w:r w:rsidRPr="005378DF">
        <w:rPr>
          <w:rFonts w:ascii="Segoe UI" w:hAnsi="Segoe UI" w:cs="Segoe UI"/>
          <w:b/>
          <w:sz w:val="20"/>
          <w:szCs w:val="20"/>
        </w:rPr>
        <w:t>APROBADO POR UNANIMIDAD</w:t>
      </w:r>
      <w:r w:rsidRPr="005378DF">
        <w:rPr>
          <w:rFonts w:ascii="Segoe UI" w:hAnsi="Segoe UI" w:cs="Segoe UI"/>
          <w:sz w:val="20"/>
          <w:szCs w:val="20"/>
        </w:rPr>
        <w:t xml:space="preserve"> con </w:t>
      </w:r>
      <w:r w:rsidR="00D44FEC">
        <w:rPr>
          <w:rFonts w:ascii="Segoe UI" w:hAnsi="Segoe UI" w:cs="Segoe UI"/>
          <w:sz w:val="20"/>
          <w:szCs w:val="20"/>
        </w:rPr>
        <w:t>tres</w:t>
      </w:r>
      <w:r>
        <w:rPr>
          <w:rFonts w:ascii="Segoe UI" w:hAnsi="Segoe UI" w:cs="Segoe UI"/>
          <w:sz w:val="20"/>
          <w:szCs w:val="20"/>
        </w:rPr>
        <w:t xml:space="preserve"> votos</w:t>
      </w:r>
      <w:r w:rsidRPr="005378DF">
        <w:rPr>
          <w:rFonts w:ascii="Segoe UI" w:hAnsi="Segoe UI" w:cs="Segoe UI"/>
          <w:sz w:val="20"/>
          <w:szCs w:val="20"/>
        </w:rPr>
        <w:t xml:space="preserve"> a favor de los </w:t>
      </w:r>
      <w:r w:rsidR="00D44FEC">
        <w:rPr>
          <w:rFonts w:ascii="Segoe UI" w:hAnsi="Segoe UI" w:cs="Segoe UI"/>
          <w:sz w:val="20"/>
          <w:szCs w:val="20"/>
        </w:rPr>
        <w:t>tres</w:t>
      </w:r>
      <w:r w:rsidR="00BC1BA2">
        <w:rPr>
          <w:rFonts w:ascii="Segoe UI" w:hAnsi="Segoe UI" w:cs="Segoe UI"/>
          <w:sz w:val="20"/>
          <w:szCs w:val="20"/>
        </w:rPr>
        <w:t xml:space="preserve"> </w:t>
      </w:r>
      <w:r w:rsidRPr="005378DF">
        <w:rPr>
          <w:rFonts w:ascii="Segoe UI" w:hAnsi="Segoe UI" w:cs="Segoe UI"/>
          <w:sz w:val="20"/>
          <w:szCs w:val="20"/>
        </w:rPr>
        <w:t xml:space="preserve">regidores presentes, de la siguiente manera: - - - - - - - - - - - - - - - - - - - - - </w:t>
      </w:r>
      <w:r w:rsidR="003D2339">
        <w:rPr>
          <w:rFonts w:ascii="Segoe UI" w:hAnsi="Segoe UI" w:cs="Segoe UI"/>
          <w:sz w:val="20"/>
          <w:szCs w:val="20"/>
        </w:rPr>
        <w:t>- - - - - - - - - - - - - - -</w:t>
      </w:r>
      <w:r w:rsidR="00074120">
        <w:rPr>
          <w:rFonts w:ascii="Segoe UI" w:hAnsi="Segoe UI" w:cs="Segoe UI"/>
          <w:sz w:val="20"/>
          <w:szCs w:val="20"/>
        </w:rPr>
        <w:t xml:space="preserve"> - </w:t>
      </w:r>
    </w:p>
    <w:p w:rsidR="00074120" w:rsidRPr="00074120" w:rsidRDefault="00074120" w:rsidP="00074120">
      <w:pPr>
        <w:pStyle w:val="Sinespaciado"/>
        <w:spacing w:line="360" w:lineRule="auto"/>
        <w:jc w:val="both"/>
        <w:rPr>
          <w:rFonts w:ascii="Segoe UI" w:hAnsi="Segoe UI" w:cs="Segoe UI"/>
          <w:sz w:val="20"/>
          <w:szCs w:val="20"/>
        </w:rPr>
      </w:pPr>
    </w:p>
    <w:p w:rsidR="00B6755F" w:rsidRPr="00B6755F" w:rsidRDefault="00AB0901" w:rsidP="00654207">
      <w:pPr>
        <w:jc w:val="both"/>
        <w:rPr>
          <w:rFonts w:ascii="Segoe UI" w:hAnsi="Segoe UI" w:cs="Segoe UI"/>
          <w:sz w:val="20"/>
          <w:szCs w:val="20"/>
        </w:rPr>
      </w:pPr>
      <w:r w:rsidRPr="005378DF">
        <w:rPr>
          <w:rFonts w:ascii="Segoe UI" w:hAnsi="Segoe UI" w:cs="Segoe UI"/>
          <w:b/>
          <w:sz w:val="20"/>
          <w:szCs w:val="20"/>
        </w:rPr>
        <w:t>TERCER PUNTO</w:t>
      </w:r>
      <w:r w:rsidRPr="005378DF">
        <w:rPr>
          <w:rFonts w:ascii="Segoe UI" w:hAnsi="Segoe UI" w:cs="Segoe UI"/>
          <w:sz w:val="20"/>
          <w:szCs w:val="20"/>
        </w:rPr>
        <w:t xml:space="preserve">. </w:t>
      </w:r>
      <w:r w:rsidRPr="00CC1ADD">
        <w:rPr>
          <w:rFonts w:ascii="Segoe UI" w:hAnsi="Segoe UI" w:cs="Segoe UI"/>
          <w:sz w:val="20"/>
          <w:szCs w:val="20"/>
        </w:rPr>
        <w:t>En lo referente al desahogo del tercer punto del orden del día; el presidente de Comisión</w:t>
      </w:r>
      <w:r w:rsidRPr="00CC1ADD">
        <w:rPr>
          <w:rFonts w:ascii="Segoe UI" w:hAnsi="Segoe UI" w:cs="Segoe UI"/>
          <w:b/>
          <w:sz w:val="20"/>
          <w:szCs w:val="20"/>
        </w:rPr>
        <w:t xml:space="preserve">, </w:t>
      </w:r>
      <w:r w:rsidRPr="00CC1ADD">
        <w:rPr>
          <w:rFonts w:ascii="Segoe UI" w:hAnsi="Segoe UI" w:cs="Segoe UI"/>
          <w:b/>
          <w:bCs/>
          <w:sz w:val="20"/>
          <w:szCs w:val="20"/>
          <w:lang w:eastAsia="es-ES"/>
        </w:rPr>
        <w:t>C. Julio Cesar Márquez Lizárraga</w:t>
      </w:r>
      <w:r w:rsidR="001D478C" w:rsidRPr="00CC1ADD">
        <w:rPr>
          <w:rFonts w:ascii="Segoe UI" w:hAnsi="Segoe UI" w:cs="Segoe UI"/>
          <w:sz w:val="20"/>
          <w:szCs w:val="20"/>
        </w:rPr>
        <w:t xml:space="preserve">, </w:t>
      </w:r>
      <w:r w:rsidR="005E0BEA">
        <w:rPr>
          <w:rFonts w:ascii="Segoe UI" w:hAnsi="Segoe UI" w:cs="Segoe UI"/>
          <w:sz w:val="20"/>
          <w:szCs w:val="20"/>
        </w:rPr>
        <w:t>hago mención que por el momento les hago entrega de los informes de actividades que nos hacen llegar el comi</w:t>
      </w:r>
      <w:r w:rsidR="005974E9">
        <w:rPr>
          <w:rFonts w:ascii="Segoe UI" w:hAnsi="Segoe UI" w:cs="Segoe UI"/>
          <w:sz w:val="20"/>
          <w:szCs w:val="20"/>
        </w:rPr>
        <w:t>sario de seguridad pública y el director de protección civil y bomberos, del cual se desprende sus actividades del mes, el cual nos presentan una copia para cada uno de los integrantes de las comisiones, ¿no sé si exista alguna duda? Por lo que doy continuidad a la sesión de la comisión</w:t>
      </w:r>
      <w:r w:rsidR="00B6755F">
        <w:rPr>
          <w:rFonts w:ascii="Segoe UI" w:hAnsi="Segoe UI" w:cs="Segoe UI"/>
          <w:sz w:val="20"/>
          <w:szCs w:val="20"/>
        </w:rPr>
        <w:t xml:space="preserve">- - - - - - - - - - - - - - - - - - - - - - </w:t>
      </w:r>
      <w:r w:rsidR="005974E9">
        <w:rPr>
          <w:rFonts w:ascii="Segoe UI" w:hAnsi="Segoe UI" w:cs="Segoe UI"/>
          <w:sz w:val="20"/>
          <w:szCs w:val="20"/>
        </w:rPr>
        <w:t>- - - - - - - - - - - - - - - - -  - - - - - - - - - - - -</w:t>
      </w:r>
      <w:r w:rsidR="00B6755F">
        <w:rPr>
          <w:rFonts w:ascii="Segoe UI" w:hAnsi="Segoe UI" w:cs="Segoe UI"/>
          <w:sz w:val="20"/>
          <w:szCs w:val="20"/>
        </w:rPr>
        <w:t xml:space="preserve">- </w:t>
      </w:r>
    </w:p>
    <w:p w:rsidR="00AB0901" w:rsidRPr="003D2339" w:rsidRDefault="00AB0901" w:rsidP="00AB0901">
      <w:pPr>
        <w:pStyle w:val="Sinespaciado"/>
        <w:spacing w:line="360" w:lineRule="auto"/>
        <w:jc w:val="both"/>
        <w:rPr>
          <w:rFonts w:ascii="Segoe UI" w:hAnsi="Segoe UI" w:cs="Segoe UI"/>
          <w:sz w:val="20"/>
          <w:szCs w:val="20"/>
        </w:rPr>
      </w:pPr>
      <w:r w:rsidRPr="003D2339">
        <w:rPr>
          <w:rFonts w:ascii="Segoe UI" w:hAnsi="Segoe UI" w:cs="Segoe UI"/>
          <w:b/>
          <w:sz w:val="20"/>
          <w:szCs w:val="20"/>
        </w:rPr>
        <w:t xml:space="preserve">CUARTO PUNTO ASUNTOS VARIOS: </w:t>
      </w:r>
      <w:r w:rsidRPr="003D2339">
        <w:rPr>
          <w:rFonts w:ascii="Segoe UI" w:hAnsi="Segoe UI" w:cs="Segoe UI"/>
          <w:sz w:val="20"/>
          <w:szCs w:val="20"/>
        </w:rPr>
        <w:t xml:space="preserve">El presidente de la Comisión de Delegaciones, Agencias Municipales y Desarrollo Rural, </w:t>
      </w:r>
      <w:r w:rsidRPr="003D2339">
        <w:rPr>
          <w:rFonts w:ascii="Segoe UI" w:hAnsi="Segoe UI" w:cs="Segoe UI"/>
          <w:b/>
          <w:sz w:val="20"/>
          <w:szCs w:val="20"/>
        </w:rPr>
        <w:t>C. Julio Cesar Márquez Lizárraga</w:t>
      </w:r>
      <w:r w:rsidRPr="003D2339">
        <w:rPr>
          <w:rFonts w:ascii="Segoe UI" w:hAnsi="Segoe UI" w:cs="Segoe UI"/>
          <w:sz w:val="20"/>
          <w:szCs w:val="20"/>
        </w:rPr>
        <w:t xml:space="preserve">, pregunto a los regidores vocales presentes que si no había algún otro punto para comentar dentro de la sesión, a lo que respondieron que no. - - - - - - </w:t>
      </w:r>
      <w:r w:rsidR="003D2339">
        <w:rPr>
          <w:rFonts w:ascii="Segoe UI" w:hAnsi="Segoe UI" w:cs="Segoe UI"/>
          <w:sz w:val="20"/>
          <w:szCs w:val="20"/>
        </w:rPr>
        <w:t xml:space="preserve">- - - - - - - - - - - - - - - - - - - - - - - - </w:t>
      </w:r>
      <w:r w:rsidR="00B6755F">
        <w:rPr>
          <w:rFonts w:ascii="Segoe UI" w:hAnsi="Segoe UI" w:cs="Segoe UI"/>
          <w:sz w:val="20"/>
          <w:szCs w:val="20"/>
        </w:rPr>
        <w:t xml:space="preserve">- - - - </w:t>
      </w:r>
    </w:p>
    <w:p w:rsidR="00AB0901" w:rsidRPr="003D2339" w:rsidRDefault="00AB0901" w:rsidP="00AB0901">
      <w:pPr>
        <w:pStyle w:val="Sinespaciado"/>
        <w:spacing w:line="360" w:lineRule="auto"/>
        <w:jc w:val="both"/>
        <w:rPr>
          <w:rFonts w:ascii="Segoe UI" w:hAnsi="Segoe UI" w:cs="Segoe UI"/>
          <w:sz w:val="20"/>
          <w:szCs w:val="20"/>
        </w:rPr>
      </w:pPr>
    </w:p>
    <w:p w:rsidR="000F5E5E" w:rsidRDefault="00AB0901" w:rsidP="00AB0901">
      <w:pPr>
        <w:pStyle w:val="Sinespaciado"/>
        <w:spacing w:line="360" w:lineRule="auto"/>
        <w:jc w:val="both"/>
        <w:rPr>
          <w:rFonts w:ascii="Segoe UI" w:hAnsi="Segoe UI" w:cs="Segoe UI"/>
          <w:bCs/>
          <w:sz w:val="20"/>
          <w:szCs w:val="20"/>
          <w:lang w:eastAsia="es-ES"/>
        </w:rPr>
      </w:pPr>
      <w:r w:rsidRPr="003D2339">
        <w:rPr>
          <w:rFonts w:ascii="Segoe UI" w:hAnsi="Segoe UI" w:cs="Segoe UI"/>
          <w:b/>
          <w:bCs/>
          <w:sz w:val="20"/>
          <w:szCs w:val="20"/>
          <w:lang w:eastAsia="es-ES"/>
        </w:rPr>
        <w:t xml:space="preserve">QUINTO PUNTO CLAUSURA: </w:t>
      </w:r>
      <w:r w:rsidRPr="003D2339">
        <w:rPr>
          <w:rFonts w:ascii="Segoe UI" w:hAnsi="Segoe UI" w:cs="Segoe UI"/>
          <w:bCs/>
          <w:sz w:val="20"/>
          <w:szCs w:val="20"/>
          <w:lang w:eastAsia="es-ES"/>
        </w:rPr>
        <w:t xml:space="preserve">No habiendo más participaciones de los miembros de la Comisión ni más asuntos que tratar, el presidente de Comisión, </w:t>
      </w:r>
      <w:r w:rsidRPr="003D2339">
        <w:rPr>
          <w:rFonts w:ascii="Segoe UI" w:hAnsi="Segoe UI" w:cs="Segoe UI"/>
          <w:b/>
          <w:bCs/>
          <w:sz w:val="20"/>
          <w:szCs w:val="20"/>
          <w:lang w:eastAsia="es-ES"/>
        </w:rPr>
        <w:t>C. Julio Cesar Márquez Lizárraga</w:t>
      </w:r>
      <w:r w:rsidRPr="003D2339">
        <w:rPr>
          <w:rFonts w:ascii="Segoe UI" w:hAnsi="Segoe UI" w:cs="Segoe UI"/>
          <w:bCs/>
          <w:sz w:val="20"/>
          <w:szCs w:val="20"/>
          <w:lang w:eastAsia="es-ES"/>
        </w:rPr>
        <w:t>, concluyó la</w:t>
      </w:r>
      <w:r w:rsidRPr="003D2339">
        <w:rPr>
          <w:rFonts w:ascii="Segoe UI" w:hAnsi="Segoe UI" w:cs="Segoe UI"/>
          <w:b/>
          <w:bCs/>
          <w:sz w:val="20"/>
          <w:szCs w:val="20"/>
          <w:lang w:eastAsia="es-ES"/>
        </w:rPr>
        <w:t xml:space="preserve"> SESIÓN</w:t>
      </w:r>
      <w:r w:rsidR="009D24F8">
        <w:rPr>
          <w:rFonts w:ascii="Segoe UI" w:hAnsi="Segoe UI" w:cs="Segoe UI"/>
          <w:b/>
          <w:bCs/>
          <w:sz w:val="20"/>
          <w:szCs w:val="20"/>
          <w:lang w:eastAsia="es-ES"/>
        </w:rPr>
        <w:t xml:space="preserve"> ORDINARIA</w:t>
      </w:r>
      <w:r w:rsidRPr="003D2339">
        <w:rPr>
          <w:rFonts w:ascii="Segoe UI" w:hAnsi="Segoe UI" w:cs="Segoe UI"/>
          <w:b/>
          <w:bCs/>
          <w:sz w:val="20"/>
          <w:szCs w:val="20"/>
          <w:lang w:eastAsia="es-ES"/>
        </w:rPr>
        <w:t xml:space="preserve"> DE LA </w:t>
      </w:r>
      <w:r w:rsidR="002C4B35">
        <w:rPr>
          <w:rFonts w:ascii="Segoe UI" w:hAnsi="Segoe UI" w:cs="Segoe UI"/>
          <w:b/>
          <w:sz w:val="20"/>
          <w:szCs w:val="20"/>
        </w:rPr>
        <w:t xml:space="preserve">COMISIÓN EDILICIA DE </w:t>
      </w:r>
      <w:r w:rsidR="009D24F8">
        <w:rPr>
          <w:rFonts w:ascii="Segoe UI" w:hAnsi="Segoe UI" w:cs="Segoe UI"/>
          <w:b/>
          <w:sz w:val="20"/>
          <w:szCs w:val="20"/>
        </w:rPr>
        <w:t xml:space="preserve">SEGURIDAD PÚBLICA Y PROTECCIÓN CIVIL </w:t>
      </w:r>
      <w:r w:rsidR="009D24F8" w:rsidRPr="003D2339">
        <w:rPr>
          <w:rFonts w:ascii="Segoe UI" w:hAnsi="Segoe UI" w:cs="Segoe UI"/>
          <w:bCs/>
          <w:sz w:val="20"/>
          <w:szCs w:val="20"/>
          <w:lang w:eastAsia="es-ES"/>
        </w:rPr>
        <w:t>D</w:t>
      </w:r>
      <w:r w:rsidRPr="003D2339">
        <w:rPr>
          <w:rFonts w:ascii="Segoe UI" w:hAnsi="Segoe UI" w:cs="Segoe UI"/>
          <w:bCs/>
          <w:sz w:val="20"/>
          <w:szCs w:val="20"/>
          <w:lang w:eastAsia="es-ES"/>
        </w:rPr>
        <w:t xml:space="preserve">el H. Ayuntamiento Constitucional de Ocotlán, Jalisco, </w:t>
      </w:r>
      <w:r w:rsidR="005974E9">
        <w:rPr>
          <w:rFonts w:ascii="Segoe UI" w:hAnsi="Segoe UI" w:cs="Segoe UI"/>
          <w:bCs/>
          <w:sz w:val="20"/>
          <w:szCs w:val="20"/>
          <w:lang w:eastAsia="es-ES"/>
        </w:rPr>
        <w:t>2018-2021, siendo las 14</w:t>
      </w:r>
      <w:r w:rsidRPr="003D2339">
        <w:rPr>
          <w:rFonts w:ascii="Segoe UI" w:hAnsi="Segoe UI" w:cs="Segoe UI"/>
          <w:bCs/>
          <w:sz w:val="20"/>
          <w:szCs w:val="20"/>
          <w:lang w:eastAsia="es-ES"/>
        </w:rPr>
        <w:t>:</w:t>
      </w:r>
      <w:r w:rsidR="005974E9">
        <w:rPr>
          <w:rFonts w:ascii="Segoe UI" w:hAnsi="Segoe UI" w:cs="Segoe UI"/>
          <w:bCs/>
          <w:sz w:val="20"/>
          <w:szCs w:val="20"/>
          <w:lang w:eastAsia="es-ES"/>
        </w:rPr>
        <w:t>53</w:t>
      </w:r>
      <w:r w:rsidR="00B6755F">
        <w:rPr>
          <w:rFonts w:ascii="Segoe UI" w:hAnsi="Segoe UI" w:cs="Segoe UI"/>
          <w:bCs/>
          <w:sz w:val="20"/>
          <w:szCs w:val="20"/>
          <w:lang w:eastAsia="es-ES"/>
        </w:rPr>
        <w:t xml:space="preserve"> quince</w:t>
      </w:r>
      <w:r w:rsidRPr="003D2339">
        <w:rPr>
          <w:rFonts w:ascii="Segoe UI" w:hAnsi="Segoe UI" w:cs="Segoe UI"/>
          <w:bCs/>
          <w:sz w:val="20"/>
          <w:szCs w:val="20"/>
          <w:lang w:eastAsia="es-ES"/>
        </w:rPr>
        <w:t xml:space="preserve"> </w:t>
      </w:r>
      <w:r w:rsidR="009920F1" w:rsidRPr="003D2339">
        <w:rPr>
          <w:rFonts w:ascii="Segoe UI" w:hAnsi="Segoe UI" w:cs="Segoe UI"/>
          <w:bCs/>
          <w:sz w:val="20"/>
          <w:szCs w:val="20"/>
          <w:lang w:eastAsia="es-ES"/>
        </w:rPr>
        <w:t>horas con</w:t>
      </w:r>
      <w:r w:rsidR="005C4C74">
        <w:rPr>
          <w:rFonts w:ascii="Segoe UI" w:hAnsi="Segoe UI" w:cs="Segoe UI"/>
          <w:bCs/>
          <w:sz w:val="20"/>
          <w:szCs w:val="20"/>
          <w:lang w:eastAsia="es-ES"/>
        </w:rPr>
        <w:t xml:space="preserve"> cincuenta y tres </w:t>
      </w:r>
      <w:r w:rsidR="009D24F8">
        <w:rPr>
          <w:rFonts w:ascii="Segoe UI" w:hAnsi="Segoe UI" w:cs="Segoe UI"/>
          <w:bCs/>
          <w:sz w:val="20"/>
          <w:szCs w:val="20"/>
          <w:lang w:eastAsia="es-ES"/>
        </w:rPr>
        <w:t xml:space="preserve">minutos  del día </w:t>
      </w:r>
      <w:r w:rsidR="009F7A9A">
        <w:rPr>
          <w:rFonts w:ascii="Segoe UI" w:hAnsi="Segoe UI" w:cs="Segoe UI"/>
          <w:bCs/>
          <w:sz w:val="20"/>
          <w:szCs w:val="20"/>
          <w:lang w:eastAsia="es-ES"/>
        </w:rPr>
        <w:t>31 treinta y uno de enero del 2020 dos mil veinte</w:t>
      </w:r>
      <w:r w:rsidRPr="003D2339">
        <w:rPr>
          <w:rFonts w:ascii="Segoe UI" w:hAnsi="Segoe UI" w:cs="Segoe UI"/>
          <w:bCs/>
          <w:sz w:val="20"/>
          <w:szCs w:val="20"/>
          <w:lang w:eastAsia="es-ES"/>
        </w:rPr>
        <w:t>.</w:t>
      </w:r>
      <w:r w:rsidR="009F7A9A">
        <w:rPr>
          <w:rFonts w:ascii="Segoe UI" w:hAnsi="Segoe UI" w:cs="Segoe UI"/>
          <w:bCs/>
          <w:sz w:val="20"/>
          <w:szCs w:val="20"/>
          <w:lang w:eastAsia="es-ES"/>
        </w:rPr>
        <w:t xml:space="preserve">- - - - - - - - - - - - </w:t>
      </w:r>
      <w:bookmarkStart w:id="0" w:name="_GoBack"/>
      <w:bookmarkEnd w:id="0"/>
      <w:r w:rsidRPr="003D2339">
        <w:rPr>
          <w:rFonts w:ascii="Segoe UI" w:hAnsi="Segoe UI" w:cs="Segoe UI"/>
          <w:bCs/>
          <w:sz w:val="20"/>
          <w:szCs w:val="20"/>
          <w:lang w:eastAsia="es-ES"/>
        </w:rPr>
        <w:t xml:space="preserve"> - - - - - - - - - - - - - - </w:t>
      </w:r>
      <w:r w:rsidR="000F5E5E" w:rsidRPr="003D2339">
        <w:rPr>
          <w:rFonts w:ascii="Segoe UI" w:hAnsi="Segoe UI" w:cs="Segoe UI"/>
          <w:bCs/>
          <w:sz w:val="20"/>
          <w:szCs w:val="20"/>
          <w:lang w:eastAsia="es-ES"/>
        </w:rPr>
        <w:t xml:space="preserve">- - </w:t>
      </w:r>
      <w:r w:rsidR="005C4C74">
        <w:rPr>
          <w:rFonts w:ascii="Segoe UI" w:hAnsi="Segoe UI" w:cs="Segoe UI"/>
          <w:bCs/>
          <w:sz w:val="20"/>
          <w:szCs w:val="20"/>
          <w:lang w:eastAsia="es-ES"/>
        </w:rPr>
        <w:t xml:space="preserve">- - - - - - </w:t>
      </w:r>
    </w:p>
    <w:tbl>
      <w:tblPr>
        <w:tblStyle w:val="Tablaconcuadrcula"/>
        <w:tblpPr w:leftFromText="141" w:rightFromText="141" w:vertAnchor="text" w:horzAnchor="margin" w:tblpXSpec="right" w:tblpY="251"/>
        <w:tblW w:w="7426" w:type="dxa"/>
        <w:tblLook w:val="04A0" w:firstRow="1" w:lastRow="0" w:firstColumn="1" w:lastColumn="0" w:noHBand="0" w:noVBand="1"/>
      </w:tblPr>
      <w:tblGrid>
        <w:gridCol w:w="4024"/>
        <w:gridCol w:w="3402"/>
      </w:tblGrid>
      <w:tr w:rsidR="000F5E5E" w:rsidRPr="005378DF" w:rsidTr="000F5E5E">
        <w:tc>
          <w:tcPr>
            <w:tcW w:w="4024" w:type="dxa"/>
          </w:tcPr>
          <w:p w:rsidR="000F5E5E" w:rsidRPr="005378DF" w:rsidRDefault="000F5E5E" w:rsidP="000F5E5E">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3402" w:type="dxa"/>
          </w:tcPr>
          <w:p w:rsidR="000F5E5E" w:rsidRPr="005378DF" w:rsidRDefault="000F5E5E" w:rsidP="000F5E5E">
            <w:pPr>
              <w:pStyle w:val="Sinespaciado"/>
              <w:spacing w:line="360" w:lineRule="auto"/>
              <w:jc w:val="both"/>
              <w:rPr>
                <w:rFonts w:ascii="Segoe UI" w:hAnsi="Segoe UI" w:cs="Segoe UI"/>
                <w:b/>
                <w:sz w:val="20"/>
                <w:szCs w:val="20"/>
              </w:rPr>
            </w:pPr>
            <w:r w:rsidRPr="005378DF">
              <w:rPr>
                <w:rFonts w:ascii="Segoe UI" w:hAnsi="Segoe UI" w:cs="Segoe UI"/>
                <w:b/>
                <w:sz w:val="20"/>
                <w:szCs w:val="20"/>
              </w:rPr>
              <w:t>Firma</w:t>
            </w:r>
          </w:p>
        </w:tc>
      </w:tr>
      <w:tr w:rsidR="000F5E5E" w:rsidRPr="005378DF" w:rsidTr="000F5E5E">
        <w:tc>
          <w:tcPr>
            <w:tcW w:w="4024" w:type="dxa"/>
          </w:tcPr>
          <w:p w:rsidR="000F5E5E" w:rsidRPr="00E552DA" w:rsidRDefault="000F5E5E" w:rsidP="00E552DA">
            <w:pPr>
              <w:pStyle w:val="Sinespaciado"/>
              <w:spacing w:line="360" w:lineRule="auto"/>
              <w:jc w:val="center"/>
              <w:rPr>
                <w:rFonts w:ascii="Segoe UI" w:hAnsi="Segoe UI" w:cs="Segoe UI"/>
                <w:b/>
                <w:sz w:val="20"/>
                <w:szCs w:val="20"/>
              </w:rPr>
            </w:pPr>
          </w:p>
          <w:p w:rsidR="000F5E5E" w:rsidRPr="00E552DA" w:rsidRDefault="000F5E5E" w:rsidP="00E552DA">
            <w:pPr>
              <w:pStyle w:val="Sinespaciado"/>
              <w:spacing w:line="360" w:lineRule="auto"/>
              <w:jc w:val="center"/>
              <w:rPr>
                <w:rFonts w:ascii="Segoe UI" w:hAnsi="Segoe UI" w:cs="Segoe UI"/>
                <w:b/>
                <w:sz w:val="20"/>
                <w:szCs w:val="20"/>
              </w:rPr>
            </w:pPr>
            <w:r w:rsidRPr="00E552DA">
              <w:rPr>
                <w:rFonts w:ascii="Segoe UI" w:hAnsi="Segoe UI" w:cs="Segoe UI"/>
                <w:b/>
                <w:bCs/>
                <w:sz w:val="20"/>
                <w:szCs w:val="20"/>
                <w:lang w:eastAsia="es-ES"/>
              </w:rPr>
              <w:t>C. Julio Cesar Márquez Lizárraga</w:t>
            </w:r>
          </w:p>
          <w:p w:rsidR="000F5E5E" w:rsidRDefault="000F5E5E" w:rsidP="00E552DA">
            <w:pPr>
              <w:pStyle w:val="Sinespaciado"/>
              <w:spacing w:line="360" w:lineRule="auto"/>
              <w:jc w:val="center"/>
              <w:rPr>
                <w:rFonts w:ascii="Segoe UI" w:hAnsi="Segoe UI" w:cs="Segoe UI"/>
                <w:b/>
                <w:sz w:val="20"/>
                <w:szCs w:val="20"/>
              </w:rPr>
            </w:pPr>
            <w:r w:rsidRPr="00E552DA">
              <w:rPr>
                <w:rFonts w:ascii="Segoe UI" w:hAnsi="Segoe UI" w:cs="Segoe UI"/>
                <w:b/>
                <w:sz w:val="20"/>
                <w:szCs w:val="20"/>
              </w:rPr>
              <w:t>Presidente</w:t>
            </w:r>
          </w:p>
          <w:p w:rsidR="00E552DA" w:rsidRPr="00E552DA" w:rsidRDefault="00E552DA" w:rsidP="00E552DA">
            <w:pPr>
              <w:pStyle w:val="Sinespaciado"/>
              <w:spacing w:line="360" w:lineRule="auto"/>
              <w:jc w:val="center"/>
              <w:rPr>
                <w:rFonts w:ascii="Segoe UI" w:hAnsi="Segoe UI" w:cs="Segoe UI"/>
                <w:b/>
                <w:sz w:val="20"/>
                <w:szCs w:val="20"/>
              </w:rPr>
            </w:pPr>
          </w:p>
        </w:tc>
        <w:tc>
          <w:tcPr>
            <w:tcW w:w="3402" w:type="dxa"/>
          </w:tcPr>
          <w:p w:rsidR="000F5E5E" w:rsidRPr="005378DF" w:rsidRDefault="000F5E5E" w:rsidP="000F5E5E">
            <w:pPr>
              <w:pStyle w:val="Sinespaciado"/>
              <w:spacing w:line="360" w:lineRule="auto"/>
              <w:jc w:val="both"/>
              <w:rPr>
                <w:rFonts w:ascii="Segoe UI" w:hAnsi="Segoe UI" w:cs="Segoe UI"/>
                <w:sz w:val="20"/>
                <w:szCs w:val="20"/>
              </w:rPr>
            </w:pPr>
          </w:p>
        </w:tc>
      </w:tr>
      <w:tr w:rsidR="000F5E5E" w:rsidRPr="005378DF" w:rsidTr="000F5E5E">
        <w:tc>
          <w:tcPr>
            <w:tcW w:w="4024" w:type="dxa"/>
          </w:tcPr>
          <w:p w:rsidR="000F5E5E" w:rsidRPr="00E552DA" w:rsidRDefault="00E552DA" w:rsidP="00E552DA">
            <w:pPr>
              <w:pStyle w:val="Sinespaciado"/>
              <w:spacing w:line="360" w:lineRule="auto"/>
              <w:jc w:val="center"/>
              <w:rPr>
                <w:rFonts w:ascii="Segoe UI" w:hAnsi="Segoe UI" w:cs="Segoe UI"/>
                <w:b/>
                <w:sz w:val="20"/>
                <w:szCs w:val="20"/>
              </w:rPr>
            </w:pPr>
            <w:r>
              <w:rPr>
                <w:rFonts w:ascii="Segoe UI" w:hAnsi="Segoe UI" w:cs="Segoe UI"/>
                <w:b/>
                <w:sz w:val="20"/>
                <w:szCs w:val="20"/>
              </w:rPr>
              <w:t xml:space="preserve">C. </w:t>
            </w:r>
            <w:r w:rsidRPr="00E552DA">
              <w:rPr>
                <w:rFonts w:ascii="Segoe UI" w:hAnsi="Segoe UI" w:cs="Segoe UI"/>
                <w:b/>
                <w:sz w:val="20"/>
                <w:szCs w:val="20"/>
              </w:rPr>
              <w:t>Verónica Guadalupe Domínguez Manzo</w:t>
            </w:r>
          </w:p>
          <w:p w:rsidR="00E552DA" w:rsidRPr="00E552DA" w:rsidRDefault="00E552DA" w:rsidP="00E552DA">
            <w:pPr>
              <w:pStyle w:val="Sinespaciado"/>
              <w:spacing w:line="360" w:lineRule="auto"/>
              <w:jc w:val="center"/>
              <w:rPr>
                <w:rFonts w:ascii="Segoe UI" w:hAnsi="Segoe UI" w:cs="Segoe UI"/>
                <w:b/>
                <w:sz w:val="20"/>
                <w:szCs w:val="20"/>
              </w:rPr>
            </w:pPr>
            <w:r>
              <w:rPr>
                <w:rFonts w:ascii="Segoe UI" w:hAnsi="Segoe UI" w:cs="Segoe UI"/>
                <w:b/>
                <w:sz w:val="20"/>
                <w:szCs w:val="20"/>
              </w:rPr>
              <w:t>V</w:t>
            </w:r>
            <w:r w:rsidRPr="00E552DA">
              <w:rPr>
                <w:rFonts w:ascii="Segoe UI" w:hAnsi="Segoe UI" w:cs="Segoe UI"/>
                <w:b/>
                <w:sz w:val="20"/>
                <w:szCs w:val="20"/>
              </w:rPr>
              <w:t>ocal</w:t>
            </w:r>
          </w:p>
        </w:tc>
        <w:tc>
          <w:tcPr>
            <w:tcW w:w="3402" w:type="dxa"/>
          </w:tcPr>
          <w:p w:rsidR="000F5E5E" w:rsidRPr="005378DF" w:rsidRDefault="000F5E5E" w:rsidP="000F5E5E">
            <w:pPr>
              <w:pStyle w:val="Sinespaciado"/>
              <w:spacing w:line="360" w:lineRule="auto"/>
              <w:jc w:val="both"/>
              <w:rPr>
                <w:rFonts w:ascii="Segoe UI" w:hAnsi="Segoe UI" w:cs="Segoe UI"/>
                <w:sz w:val="20"/>
                <w:szCs w:val="20"/>
              </w:rPr>
            </w:pPr>
          </w:p>
          <w:p w:rsidR="000F5E5E" w:rsidRPr="005378DF" w:rsidRDefault="000F5E5E" w:rsidP="000F5E5E">
            <w:pPr>
              <w:pStyle w:val="Sinespaciado"/>
              <w:spacing w:line="360" w:lineRule="auto"/>
              <w:jc w:val="both"/>
              <w:rPr>
                <w:rFonts w:ascii="Segoe UI" w:hAnsi="Segoe UI" w:cs="Segoe UI"/>
                <w:sz w:val="20"/>
                <w:szCs w:val="20"/>
              </w:rPr>
            </w:pPr>
          </w:p>
          <w:p w:rsidR="000F5E5E" w:rsidRPr="005378DF" w:rsidRDefault="000F5E5E" w:rsidP="000F5E5E">
            <w:pPr>
              <w:pStyle w:val="Sinespaciado"/>
              <w:tabs>
                <w:tab w:val="center" w:pos="1593"/>
                <w:tab w:val="left" w:pos="2294"/>
              </w:tabs>
              <w:spacing w:line="360" w:lineRule="auto"/>
              <w:jc w:val="both"/>
              <w:rPr>
                <w:rFonts w:ascii="Segoe UI" w:hAnsi="Segoe UI" w:cs="Segoe UI"/>
                <w:sz w:val="20"/>
                <w:szCs w:val="20"/>
              </w:rPr>
            </w:pPr>
          </w:p>
        </w:tc>
      </w:tr>
      <w:tr w:rsidR="00E552DA" w:rsidRPr="005378DF" w:rsidTr="000F5E5E">
        <w:tc>
          <w:tcPr>
            <w:tcW w:w="4024" w:type="dxa"/>
          </w:tcPr>
          <w:p w:rsidR="00E552DA" w:rsidRPr="00E552DA" w:rsidRDefault="00E552DA" w:rsidP="00E552DA">
            <w:pPr>
              <w:pStyle w:val="Sinespaciado"/>
              <w:spacing w:line="360" w:lineRule="auto"/>
              <w:jc w:val="center"/>
              <w:rPr>
                <w:rFonts w:ascii="Segoe UI" w:hAnsi="Segoe UI" w:cs="Segoe UI"/>
                <w:b/>
                <w:sz w:val="20"/>
                <w:szCs w:val="20"/>
              </w:rPr>
            </w:pPr>
            <w:r>
              <w:rPr>
                <w:rFonts w:ascii="Segoe UI" w:hAnsi="Segoe UI" w:cs="Segoe UI"/>
                <w:b/>
                <w:sz w:val="20"/>
                <w:szCs w:val="20"/>
              </w:rPr>
              <w:t xml:space="preserve">C. </w:t>
            </w:r>
            <w:r w:rsidRPr="00E552DA">
              <w:rPr>
                <w:rFonts w:ascii="Segoe UI" w:hAnsi="Segoe UI" w:cs="Segoe UI"/>
                <w:b/>
                <w:sz w:val="20"/>
                <w:szCs w:val="20"/>
              </w:rPr>
              <w:t>Manuel Gutiérrez Muñoz</w:t>
            </w:r>
          </w:p>
          <w:p w:rsidR="00E552DA" w:rsidRDefault="00E552DA" w:rsidP="00E552DA">
            <w:pPr>
              <w:pStyle w:val="Sinespaciado"/>
              <w:spacing w:line="360" w:lineRule="auto"/>
              <w:jc w:val="center"/>
              <w:rPr>
                <w:rFonts w:ascii="Segoe UI" w:hAnsi="Segoe UI" w:cs="Segoe UI"/>
                <w:b/>
                <w:sz w:val="20"/>
                <w:szCs w:val="20"/>
              </w:rPr>
            </w:pPr>
            <w:r w:rsidRPr="00E552DA">
              <w:rPr>
                <w:rFonts w:ascii="Segoe UI" w:hAnsi="Segoe UI" w:cs="Segoe UI"/>
                <w:b/>
                <w:sz w:val="20"/>
                <w:szCs w:val="20"/>
              </w:rPr>
              <w:t>Vocal</w:t>
            </w:r>
          </w:p>
          <w:p w:rsidR="00E552DA" w:rsidRPr="00E552DA" w:rsidRDefault="00E552DA" w:rsidP="00E552DA">
            <w:pPr>
              <w:pStyle w:val="Sinespaciado"/>
              <w:spacing w:line="360" w:lineRule="auto"/>
              <w:jc w:val="center"/>
              <w:rPr>
                <w:rFonts w:ascii="Segoe UI" w:hAnsi="Segoe UI" w:cs="Segoe UI"/>
                <w:b/>
                <w:sz w:val="20"/>
                <w:szCs w:val="20"/>
              </w:rPr>
            </w:pPr>
          </w:p>
        </w:tc>
        <w:tc>
          <w:tcPr>
            <w:tcW w:w="3402" w:type="dxa"/>
          </w:tcPr>
          <w:p w:rsidR="00E552DA" w:rsidRPr="005378DF" w:rsidRDefault="00E552DA" w:rsidP="000F5E5E">
            <w:pPr>
              <w:pStyle w:val="Sinespaciado"/>
              <w:spacing w:line="360" w:lineRule="auto"/>
              <w:jc w:val="both"/>
              <w:rPr>
                <w:rFonts w:ascii="Segoe UI" w:hAnsi="Segoe UI" w:cs="Segoe UI"/>
                <w:sz w:val="20"/>
                <w:szCs w:val="20"/>
              </w:rPr>
            </w:pPr>
          </w:p>
        </w:tc>
      </w:tr>
    </w:tbl>
    <w:p w:rsidR="000F5E5E" w:rsidRDefault="000F5E5E" w:rsidP="00AB0901">
      <w:pPr>
        <w:pStyle w:val="Sinespaciado"/>
        <w:spacing w:line="360" w:lineRule="auto"/>
        <w:jc w:val="both"/>
        <w:rPr>
          <w:rFonts w:ascii="Segoe UI" w:hAnsi="Segoe UI" w:cs="Segoe UI"/>
          <w:bCs/>
          <w:sz w:val="20"/>
          <w:szCs w:val="20"/>
          <w:lang w:eastAsia="es-ES"/>
        </w:rPr>
      </w:pPr>
    </w:p>
    <w:p w:rsidR="00AB0901" w:rsidRDefault="00AB0901" w:rsidP="00AB0901">
      <w:pPr>
        <w:pStyle w:val="Sinespaciado"/>
        <w:spacing w:line="360" w:lineRule="auto"/>
        <w:jc w:val="both"/>
        <w:rPr>
          <w:rFonts w:ascii="Segoe UI" w:hAnsi="Segoe UI" w:cs="Segoe UI"/>
          <w:bCs/>
          <w:sz w:val="20"/>
          <w:szCs w:val="20"/>
          <w:lang w:eastAsia="es-ES"/>
        </w:rPr>
      </w:pPr>
    </w:p>
    <w:p w:rsidR="00AB0901" w:rsidRDefault="00AB0901" w:rsidP="00AB0901">
      <w:pPr>
        <w:pStyle w:val="Sinespaciado"/>
        <w:spacing w:line="360" w:lineRule="auto"/>
        <w:jc w:val="both"/>
        <w:rPr>
          <w:rFonts w:ascii="Segoe UI" w:hAnsi="Segoe UI" w:cs="Segoe UI"/>
          <w:bCs/>
          <w:sz w:val="20"/>
          <w:szCs w:val="20"/>
          <w:lang w:eastAsia="es-ES"/>
        </w:rPr>
      </w:pPr>
    </w:p>
    <w:p w:rsidR="00AB0901" w:rsidRDefault="00AB0901" w:rsidP="00AB0901">
      <w:pPr>
        <w:pStyle w:val="Sinespaciado"/>
        <w:spacing w:line="360" w:lineRule="auto"/>
        <w:jc w:val="both"/>
        <w:rPr>
          <w:rFonts w:ascii="Segoe UI" w:hAnsi="Segoe UI" w:cs="Segoe UI"/>
          <w:sz w:val="20"/>
          <w:szCs w:val="20"/>
        </w:rPr>
      </w:pPr>
    </w:p>
    <w:p w:rsidR="00AB0901" w:rsidRPr="005378DF" w:rsidRDefault="00AB0901" w:rsidP="00AB0901">
      <w:pPr>
        <w:pStyle w:val="Sinespaciado"/>
        <w:spacing w:line="360" w:lineRule="auto"/>
        <w:jc w:val="both"/>
        <w:rPr>
          <w:rFonts w:ascii="Segoe UI" w:hAnsi="Segoe UI" w:cs="Segoe UI"/>
          <w:sz w:val="20"/>
          <w:szCs w:val="20"/>
        </w:rPr>
      </w:pPr>
    </w:p>
    <w:p w:rsidR="00AB0901" w:rsidRPr="005378DF" w:rsidRDefault="00AB0901" w:rsidP="00AB0901">
      <w:pPr>
        <w:spacing w:line="360" w:lineRule="auto"/>
        <w:jc w:val="both"/>
        <w:rPr>
          <w:rFonts w:ascii="Segoe UI" w:hAnsi="Segoe UI" w:cs="Segoe UI"/>
          <w:sz w:val="20"/>
          <w:szCs w:val="20"/>
        </w:rPr>
      </w:pPr>
    </w:p>
    <w:sectPr w:rsidR="00AB0901" w:rsidRPr="005378DF" w:rsidSect="003D2339">
      <w:headerReference w:type="default" r:id="rId8"/>
      <w:footerReference w:type="default" r:id="rId9"/>
      <w:pgSz w:w="12240" w:h="20160" w:code="5"/>
      <w:pgMar w:top="687" w:right="1750" w:bottom="1417" w:left="2552" w:header="11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5B3" w:rsidRDefault="00B455B3" w:rsidP="00AB0901">
      <w:pPr>
        <w:spacing w:after="0" w:line="240" w:lineRule="auto"/>
      </w:pPr>
      <w:r>
        <w:separator/>
      </w:r>
    </w:p>
  </w:endnote>
  <w:endnote w:type="continuationSeparator" w:id="0">
    <w:p w:rsidR="00B455B3" w:rsidRDefault="00B455B3" w:rsidP="00AB0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32" w:rsidRDefault="00FC0632">
    <w:pPr>
      <w:pStyle w:val="Piedepgina"/>
    </w:pPr>
  </w:p>
  <w:p w:rsidR="00FC0632" w:rsidRDefault="00FC06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5B3" w:rsidRDefault="00B455B3" w:rsidP="00AB0901">
      <w:pPr>
        <w:spacing w:after="0" w:line="240" w:lineRule="auto"/>
      </w:pPr>
      <w:r>
        <w:separator/>
      </w:r>
    </w:p>
  </w:footnote>
  <w:footnote w:type="continuationSeparator" w:id="0">
    <w:p w:rsidR="00B455B3" w:rsidRDefault="00B455B3" w:rsidP="00AB0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32" w:rsidRPr="00555BBD" w:rsidRDefault="00FC0632" w:rsidP="00AB0901">
    <w:pPr>
      <w:tabs>
        <w:tab w:val="center" w:pos="4419"/>
        <w:tab w:val="right" w:pos="8838"/>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FE32C2"/>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67B1393"/>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01"/>
    <w:rsid w:val="00036680"/>
    <w:rsid w:val="0006049E"/>
    <w:rsid w:val="000719B8"/>
    <w:rsid w:val="00072197"/>
    <w:rsid w:val="00074120"/>
    <w:rsid w:val="000770FD"/>
    <w:rsid w:val="00097523"/>
    <w:rsid w:val="000A11BB"/>
    <w:rsid w:val="000A6F13"/>
    <w:rsid w:val="000C4F98"/>
    <w:rsid w:val="000D1574"/>
    <w:rsid w:val="000E05AA"/>
    <w:rsid w:val="000E72FA"/>
    <w:rsid w:val="000F55FE"/>
    <w:rsid w:val="000F5E5E"/>
    <w:rsid w:val="000F7BFE"/>
    <w:rsid w:val="00107103"/>
    <w:rsid w:val="0015233B"/>
    <w:rsid w:val="00154A3A"/>
    <w:rsid w:val="00172383"/>
    <w:rsid w:val="00194075"/>
    <w:rsid w:val="001A0A93"/>
    <w:rsid w:val="001A750F"/>
    <w:rsid w:val="001B0124"/>
    <w:rsid w:val="001B6539"/>
    <w:rsid w:val="001C56FC"/>
    <w:rsid w:val="001D478C"/>
    <w:rsid w:val="001E50E6"/>
    <w:rsid w:val="001F65D0"/>
    <w:rsid w:val="001F666E"/>
    <w:rsid w:val="00215201"/>
    <w:rsid w:val="00227D7F"/>
    <w:rsid w:val="002430B6"/>
    <w:rsid w:val="00266E26"/>
    <w:rsid w:val="0027371E"/>
    <w:rsid w:val="0029606F"/>
    <w:rsid w:val="002B740C"/>
    <w:rsid w:val="002C4B35"/>
    <w:rsid w:val="002C6081"/>
    <w:rsid w:val="002D15EA"/>
    <w:rsid w:val="002D37B2"/>
    <w:rsid w:val="002D6100"/>
    <w:rsid w:val="002F1C85"/>
    <w:rsid w:val="00313A1E"/>
    <w:rsid w:val="0033081B"/>
    <w:rsid w:val="0033433E"/>
    <w:rsid w:val="0036173B"/>
    <w:rsid w:val="003637CF"/>
    <w:rsid w:val="003A5456"/>
    <w:rsid w:val="003B56CA"/>
    <w:rsid w:val="003B638D"/>
    <w:rsid w:val="003D02D6"/>
    <w:rsid w:val="003D2339"/>
    <w:rsid w:val="003E6FBF"/>
    <w:rsid w:val="003F236E"/>
    <w:rsid w:val="003F348A"/>
    <w:rsid w:val="00423957"/>
    <w:rsid w:val="00440478"/>
    <w:rsid w:val="00443218"/>
    <w:rsid w:val="0044523F"/>
    <w:rsid w:val="004C26A9"/>
    <w:rsid w:val="004C28E5"/>
    <w:rsid w:val="004E5786"/>
    <w:rsid w:val="004E5F94"/>
    <w:rsid w:val="004F002A"/>
    <w:rsid w:val="0052312C"/>
    <w:rsid w:val="00537CE3"/>
    <w:rsid w:val="005432C4"/>
    <w:rsid w:val="005576D3"/>
    <w:rsid w:val="00571E11"/>
    <w:rsid w:val="005844A9"/>
    <w:rsid w:val="00587619"/>
    <w:rsid w:val="005974E9"/>
    <w:rsid w:val="005A0155"/>
    <w:rsid w:val="005A2511"/>
    <w:rsid w:val="005C4C74"/>
    <w:rsid w:val="005E0BEA"/>
    <w:rsid w:val="00606CE5"/>
    <w:rsid w:val="00615508"/>
    <w:rsid w:val="006259FC"/>
    <w:rsid w:val="006349CC"/>
    <w:rsid w:val="00654207"/>
    <w:rsid w:val="00683B5F"/>
    <w:rsid w:val="006A3BC4"/>
    <w:rsid w:val="006C45B9"/>
    <w:rsid w:val="006E29E6"/>
    <w:rsid w:val="006F5CEC"/>
    <w:rsid w:val="00710AAB"/>
    <w:rsid w:val="007207BA"/>
    <w:rsid w:val="00736A59"/>
    <w:rsid w:val="00743912"/>
    <w:rsid w:val="00745674"/>
    <w:rsid w:val="00767477"/>
    <w:rsid w:val="007753A5"/>
    <w:rsid w:val="007878EF"/>
    <w:rsid w:val="007A3FBF"/>
    <w:rsid w:val="007D5F92"/>
    <w:rsid w:val="00822820"/>
    <w:rsid w:val="008267C8"/>
    <w:rsid w:val="00885860"/>
    <w:rsid w:val="00886F74"/>
    <w:rsid w:val="008E2BE2"/>
    <w:rsid w:val="008E50EB"/>
    <w:rsid w:val="00907DD9"/>
    <w:rsid w:val="00917504"/>
    <w:rsid w:val="009238A6"/>
    <w:rsid w:val="00936280"/>
    <w:rsid w:val="009620AC"/>
    <w:rsid w:val="00986A97"/>
    <w:rsid w:val="009904FE"/>
    <w:rsid w:val="009912D8"/>
    <w:rsid w:val="009920F1"/>
    <w:rsid w:val="009C5FED"/>
    <w:rsid w:val="009D24F8"/>
    <w:rsid w:val="009E2DC0"/>
    <w:rsid w:val="009F7A9A"/>
    <w:rsid w:val="00A01FD0"/>
    <w:rsid w:val="00A131B5"/>
    <w:rsid w:val="00A23807"/>
    <w:rsid w:val="00A54252"/>
    <w:rsid w:val="00A70C38"/>
    <w:rsid w:val="00A71246"/>
    <w:rsid w:val="00A814A7"/>
    <w:rsid w:val="00A8725E"/>
    <w:rsid w:val="00AA230F"/>
    <w:rsid w:val="00AA5B8F"/>
    <w:rsid w:val="00AB0901"/>
    <w:rsid w:val="00AC339E"/>
    <w:rsid w:val="00AC7EC8"/>
    <w:rsid w:val="00AF1215"/>
    <w:rsid w:val="00B009E1"/>
    <w:rsid w:val="00B039FB"/>
    <w:rsid w:val="00B1546E"/>
    <w:rsid w:val="00B23004"/>
    <w:rsid w:val="00B35FD3"/>
    <w:rsid w:val="00B455B3"/>
    <w:rsid w:val="00B47E59"/>
    <w:rsid w:val="00B47F77"/>
    <w:rsid w:val="00B6755F"/>
    <w:rsid w:val="00B70552"/>
    <w:rsid w:val="00BA0B45"/>
    <w:rsid w:val="00BC1BA2"/>
    <w:rsid w:val="00BE4DAF"/>
    <w:rsid w:val="00BE7694"/>
    <w:rsid w:val="00C00292"/>
    <w:rsid w:val="00C02EB6"/>
    <w:rsid w:val="00C057B2"/>
    <w:rsid w:val="00C07250"/>
    <w:rsid w:val="00C326A1"/>
    <w:rsid w:val="00C34E8A"/>
    <w:rsid w:val="00C77457"/>
    <w:rsid w:val="00CC1ADD"/>
    <w:rsid w:val="00CD13E9"/>
    <w:rsid w:val="00CD19FA"/>
    <w:rsid w:val="00CD49F0"/>
    <w:rsid w:val="00D13EB4"/>
    <w:rsid w:val="00D2144C"/>
    <w:rsid w:val="00D35F6D"/>
    <w:rsid w:val="00D448FD"/>
    <w:rsid w:val="00D449BE"/>
    <w:rsid w:val="00D44FEC"/>
    <w:rsid w:val="00D60336"/>
    <w:rsid w:val="00D645BD"/>
    <w:rsid w:val="00DC0FFB"/>
    <w:rsid w:val="00DD53C2"/>
    <w:rsid w:val="00DD73F7"/>
    <w:rsid w:val="00DE68BB"/>
    <w:rsid w:val="00DF2F8D"/>
    <w:rsid w:val="00E11B3B"/>
    <w:rsid w:val="00E1259E"/>
    <w:rsid w:val="00E552DA"/>
    <w:rsid w:val="00E56AF3"/>
    <w:rsid w:val="00E614DE"/>
    <w:rsid w:val="00E732AF"/>
    <w:rsid w:val="00EB4BD8"/>
    <w:rsid w:val="00EC129B"/>
    <w:rsid w:val="00ED3CB3"/>
    <w:rsid w:val="00F0337A"/>
    <w:rsid w:val="00F249B3"/>
    <w:rsid w:val="00F414C2"/>
    <w:rsid w:val="00F54776"/>
    <w:rsid w:val="00FC0632"/>
    <w:rsid w:val="00FC47C6"/>
    <w:rsid w:val="00FE7A1C"/>
    <w:rsid w:val="00FF1DCA"/>
    <w:rsid w:val="00FF4D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E2EBB5-A8E6-432F-9B88-85866429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901"/>
  </w:style>
  <w:style w:type="paragraph" w:styleId="Ttulo1">
    <w:name w:val="heading 1"/>
    <w:basedOn w:val="Normal"/>
    <w:next w:val="Normal"/>
    <w:link w:val="Ttulo1Car"/>
    <w:uiPriority w:val="9"/>
    <w:qFormat/>
    <w:rsid w:val="0088586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09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901"/>
  </w:style>
  <w:style w:type="paragraph" w:styleId="Piedepgina">
    <w:name w:val="footer"/>
    <w:basedOn w:val="Normal"/>
    <w:link w:val="PiedepginaCar"/>
    <w:uiPriority w:val="99"/>
    <w:unhideWhenUsed/>
    <w:rsid w:val="00AB09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901"/>
  </w:style>
  <w:style w:type="paragraph" w:styleId="Textodeglobo">
    <w:name w:val="Balloon Text"/>
    <w:basedOn w:val="Normal"/>
    <w:link w:val="TextodegloboCar"/>
    <w:uiPriority w:val="99"/>
    <w:semiHidden/>
    <w:unhideWhenUsed/>
    <w:rsid w:val="00AB09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0901"/>
    <w:rPr>
      <w:rFonts w:ascii="Tahoma" w:hAnsi="Tahoma" w:cs="Tahoma"/>
      <w:sz w:val="16"/>
      <w:szCs w:val="16"/>
    </w:rPr>
  </w:style>
  <w:style w:type="table" w:styleId="Tablaconcuadrcula">
    <w:name w:val="Table Grid"/>
    <w:basedOn w:val="Tablanormal"/>
    <w:uiPriority w:val="59"/>
    <w:rsid w:val="00AB09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AB0901"/>
    <w:pPr>
      <w:spacing w:after="0" w:line="240" w:lineRule="auto"/>
    </w:pPr>
  </w:style>
  <w:style w:type="character" w:styleId="Refdecomentario">
    <w:name w:val="annotation reference"/>
    <w:basedOn w:val="Fuentedeprrafopredeter"/>
    <w:uiPriority w:val="99"/>
    <w:semiHidden/>
    <w:unhideWhenUsed/>
    <w:rsid w:val="00D448FD"/>
    <w:rPr>
      <w:sz w:val="16"/>
      <w:szCs w:val="16"/>
    </w:rPr>
  </w:style>
  <w:style w:type="paragraph" w:styleId="Textocomentario">
    <w:name w:val="annotation text"/>
    <w:basedOn w:val="Normal"/>
    <w:link w:val="TextocomentarioCar"/>
    <w:uiPriority w:val="99"/>
    <w:semiHidden/>
    <w:unhideWhenUsed/>
    <w:rsid w:val="00D448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48FD"/>
    <w:rPr>
      <w:sz w:val="20"/>
      <w:szCs w:val="20"/>
    </w:rPr>
  </w:style>
  <w:style w:type="paragraph" w:styleId="Asuntodelcomentario">
    <w:name w:val="annotation subject"/>
    <w:basedOn w:val="Textocomentario"/>
    <w:next w:val="Textocomentario"/>
    <w:link w:val="AsuntodelcomentarioCar"/>
    <w:uiPriority w:val="99"/>
    <w:semiHidden/>
    <w:unhideWhenUsed/>
    <w:rsid w:val="00D448FD"/>
    <w:rPr>
      <w:b/>
      <w:bCs/>
    </w:rPr>
  </w:style>
  <w:style w:type="character" w:customStyle="1" w:styleId="AsuntodelcomentarioCar">
    <w:name w:val="Asunto del comentario Car"/>
    <w:basedOn w:val="TextocomentarioCar"/>
    <w:link w:val="Asuntodelcomentario"/>
    <w:uiPriority w:val="99"/>
    <w:semiHidden/>
    <w:rsid w:val="00D448FD"/>
    <w:rPr>
      <w:b/>
      <w:bCs/>
      <w:sz w:val="20"/>
      <w:szCs w:val="20"/>
    </w:rPr>
  </w:style>
  <w:style w:type="paragraph" w:styleId="Textonotaalfinal">
    <w:name w:val="endnote text"/>
    <w:basedOn w:val="Normal"/>
    <w:link w:val="TextonotaalfinalCar"/>
    <w:uiPriority w:val="99"/>
    <w:semiHidden/>
    <w:unhideWhenUsed/>
    <w:rsid w:val="0088586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85860"/>
    <w:rPr>
      <w:sz w:val="20"/>
      <w:szCs w:val="20"/>
    </w:rPr>
  </w:style>
  <w:style w:type="character" w:styleId="Refdenotaalfinal">
    <w:name w:val="endnote reference"/>
    <w:basedOn w:val="Fuentedeprrafopredeter"/>
    <w:uiPriority w:val="99"/>
    <w:semiHidden/>
    <w:unhideWhenUsed/>
    <w:rsid w:val="00885860"/>
    <w:rPr>
      <w:vertAlign w:val="superscript"/>
    </w:rPr>
  </w:style>
  <w:style w:type="character" w:customStyle="1" w:styleId="Ttulo1Car">
    <w:name w:val="Título 1 Car"/>
    <w:basedOn w:val="Fuentedeprrafopredeter"/>
    <w:link w:val="Ttulo1"/>
    <w:uiPriority w:val="9"/>
    <w:rsid w:val="00885860"/>
    <w:rPr>
      <w:rFonts w:asciiTheme="majorHAnsi" w:eastAsiaTheme="majorEastAsia" w:hAnsiTheme="majorHAnsi" w:cstheme="majorBidi"/>
      <w:color w:val="365F91"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4451C-A24D-48D5-A0AB-432B693E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722</Words>
  <Characters>3975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severo15</dc:creator>
  <cp:keywords/>
  <dc:description/>
  <cp:lastModifiedBy>Lenovo</cp:lastModifiedBy>
  <cp:revision>7</cp:revision>
  <cp:lastPrinted>2019-03-29T16:11:00Z</cp:lastPrinted>
  <dcterms:created xsi:type="dcterms:W3CDTF">2020-08-21T00:16:00Z</dcterms:created>
  <dcterms:modified xsi:type="dcterms:W3CDTF">2020-08-21T00:32:00Z</dcterms:modified>
</cp:coreProperties>
</file>