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75" w:rsidRDefault="00125E75" w:rsidP="00125E75">
      <w:pPr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7013C" wp14:editId="2A271F48">
                <wp:simplePos x="0" y="0"/>
                <wp:positionH relativeFrom="column">
                  <wp:posOffset>1082040</wp:posOffset>
                </wp:positionH>
                <wp:positionV relativeFrom="paragraph">
                  <wp:posOffset>214629</wp:posOffset>
                </wp:positionV>
                <wp:extent cx="4143375" cy="1095375"/>
                <wp:effectExtent l="0" t="0" r="28575" b="28575"/>
                <wp:wrapNone/>
                <wp:docPr id="91" name="9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E75" w:rsidRPr="00D560EB" w:rsidRDefault="00D560EB" w:rsidP="00125E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D560EB">
                              <w:rPr>
                                <w:rFonts w:ascii="Arial" w:eastAsiaTheme="minorHAnsi" w:hAnsi="Arial" w:cs="Arial"/>
                                <w:b/>
                                <w:sz w:val="40"/>
                                <w:szCs w:val="40"/>
                                <w:lang w:eastAsia="en-US"/>
                              </w:rPr>
                              <w:t>COMISIÓN DE ASISTENCIA SOCIAL Y PARTICIPACIÓN CIUDADANA</w:t>
                            </w:r>
                          </w:p>
                          <w:bookmarkEnd w:id="0"/>
                          <w:p w:rsidR="00125E75" w:rsidRPr="00D560EB" w:rsidRDefault="00125E75" w:rsidP="00125E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1 Rectángulo" o:spid="_x0000_s1026" style="position:absolute;left:0;text-align:left;margin-left:85.2pt;margin-top:16.9pt;width:326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" fillcolor="white [3201]" strokecolor="#f79646 [3209]" strokeweight="2pt">
                <v:textbox>
                  <w:txbxContent>
                    <w:p w:rsidR="00125E75" w:rsidRPr="00D560EB" w:rsidRDefault="00D560EB" w:rsidP="00125E75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 w:rsidRPr="00D560EB">
                        <w:rPr>
                          <w:rFonts w:ascii="Arial" w:eastAsiaTheme="minorHAnsi" w:hAnsi="Arial" w:cs="Arial"/>
                          <w:b/>
                          <w:sz w:val="40"/>
                          <w:szCs w:val="40"/>
                          <w:lang w:eastAsia="en-US"/>
                        </w:rPr>
                        <w:t>COMISIÓN DE ASISTENCIA SOCIAL Y PARTICIPACIÓN CIUDADANA</w:t>
                      </w:r>
                    </w:p>
                    <w:bookmarkEnd w:id="1"/>
                    <w:p w:rsidR="00125E75" w:rsidRPr="00D560EB" w:rsidRDefault="00125E75" w:rsidP="00125E75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9E7E7BF" wp14:editId="10B25505">
            <wp:extent cx="914400" cy="1266825"/>
            <wp:effectExtent l="0" t="0" r="0" b="0"/>
            <wp:docPr id="7" name="Imagen 7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E75" w:rsidRDefault="00125E75" w:rsidP="00125E75">
      <w:pPr>
        <w:jc w:val="both"/>
        <w:rPr>
          <w:rFonts w:ascii="Arial" w:hAnsi="Arial" w:cs="Arial"/>
          <w:b/>
        </w:rPr>
      </w:pPr>
    </w:p>
    <w:p w:rsidR="00125E75" w:rsidRDefault="00125E75" w:rsidP="00125E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125E75" w:rsidRDefault="00125E75" w:rsidP="00125E75">
      <w:pPr>
        <w:pStyle w:val="Prrafodelista"/>
        <w:numPr>
          <w:ilvl w:val="0"/>
          <w:numId w:val="2"/>
        </w:numPr>
      </w:pPr>
      <w:r>
        <w:t>Estudiar y proponer planes tendientes a proporcionar Asistencia Social a los habitantes del Municipio que le necesiten, como indigentes, ancianos, niños desamparados y discapacitados;</w:t>
      </w:r>
    </w:p>
    <w:p w:rsidR="00125E75" w:rsidRPr="00163C34" w:rsidRDefault="00125E75" w:rsidP="00125E7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 II. Coadyuvar con las Autoridades y Organismos encargados de la Asistencia Social en el Estado;</w:t>
      </w:r>
    </w:p>
    <w:p w:rsidR="00125E75" w:rsidRPr="00163C34" w:rsidRDefault="00125E75" w:rsidP="00125E7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 III. Visitar periódicamente las Dependencias o Instalaciones de los Organismos Municipales de Asistencia social para constatar su desarrollo y proyección;</w:t>
      </w:r>
    </w:p>
    <w:p w:rsidR="00125E75" w:rsidRPr="00163C34" w:rsidRDefault="00125E75" w:rsidP="00125E7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 IV. Llevar un directorio o control de todos los Organismos, Unidades o Autoridades Asistenciales que funcionan dentro del Municipio, para fomentar las Relaciones Interinstitucionales; </w:t>
      </w:r>
    </w:p>
    <w:p w:rsidR="00125E75" w:rsidRPr="00163C34" w:rsidRDefault="00125E75" w:rsidP="00125E7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V. En términos generales, proponer todas las medidas que se estimen pertinentes para orientar la política de asistencia social y de ayuda para la erradicación de la mendicidad en el Municipio; </w:t>
      </w:r>
    </w:p>
    <w:p w:rsidR="00125E75" w:rsidRPr="00163C34" w:rsidRDefault="00125E75" w:rsidP="00125E7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VI. Los que se refieren a los Planes de Desarrollo Asistencial que sean de competencia del Municipio; </w:t>
      </w:r>
    </w:p>
    <w:p w:rsidR="00125E75" w:rsidRPr="00163C34" w:rsidRDefault="00125E75" w:rsidP="00125E7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VII. Estudiar y proponer al Honorable Ayuntamiento los planes y programas que tiendan a mantener un diálogo permanente con la ciudadanía del Municipio y la participación de ésta en la solución de la problemática de todas y cada una de las diferentes zonas y áreas geográficas de la Municipalidad; </w:t>
      </w:r>
    </w:p>
    <w:p w:rsidR="00125E75" w:rsidRPr="00163C34" w:rsidRDefault="00125E75" w:rsidP="00125E7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VIII. Formar parte y asistir a las Sesiones Ordinarias y Extraordinarias del Comité de Planeación y Desarrollo Social del Municipio, así como sus asambleas generales; </w:t>
      </w:r>
    </w:p>
    <w:p w:rsidR="00125E75" w:rsidRPr="00163C34" w:rsidRDefault="00125E75" w:rsidP="00125E7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>IX. Promover la creación de las juntas Vecinales o de Participación Ciudadana en los lugares donde no existan;</w:t>
      </w:r>
    </w:p>
    <w:p w:rsidR="00125E75" w:rsidRPr="00342596" w:rsidRDefault="00125E75" w:rsidP="00125E7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X. Visitar periódicamente, en unión del Comité de Planeación y Desarrollo Social, las juntas de Participación Ciudadana y Organizaciones de Colonos, a efecto de captar sus necesidades y ponerlas en conocimiento del Honorable Ayuntamiento, dirigiendo las medidas que estimen pertinentes para la solución a la problemática de las colonias; </w:t>
      </w:r>
    </w:p>
    <w:p w:rsidR="00125E75" w:rsidRPr="00342596" w:rsidRDefault="00125E75" w:rsidP="00125E7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>XI. Llevar un control directo de las juntas Vecinales y de Participación Ciudadana, para que cumplan con sus Estatutos, especialmente en lo relativo al nombramiento de sus directivos;</w:t>
      </w:r>
    </w:p>
    <w:p w:rsidR="00125E75" w:rsidRPr="00342596" w:rsidRDefault="00125E75" w:rsidP="00125E7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lastRenderedPageBreak/>
        <w:t xml:space="preserve"> XII. Pugnar por una constante concienciación ciudadana en cuanto a la participación entendida como factor de solución, combinando esfuerzos a través de la organización y la coordinación con la Autoridad Municipal; y </w:t>
      </w:r>
    </w:p>
    <w:p w:rsidR="00125E75" w:rsidRPr="00163C34" w:rsidRDefault="00125E75" w:rsidP="00125E75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>XIII. Proponer al Honorable Ayuntamiento las políticas de prevención al delito y en la medida de lo posible, auxiliar a las autoridades en la prevención del delito</w:t>
      </w:r>
    </w:p>
    <w:p w:rsidR="00125E75" w:rsidRDefault="00125E75" w:rsidP="00125E75">
      <w:pPr>
        <w:pStyle w:val="Prrafodelista"/>
        <w:ind w:left="0"/>
      </w:pPr>
    </w:p>
    <w:p w:rsidR="00125E75" w:rsidRDefault="00125E75" w:rsidP="00125E75">
      <w:pPr>
        <w:pStyle w:val="Prrafodelista"/>
        <w:ind w:left="0"/>
      </w:pPr>
    </w:p>
    <w:p w:rsidR="00125E75" w:rsidRPr="00C35897" w:rsidRDefault="00125E75" w:rsidP="00125E75">
      <w:pPr>
        <w:jc w:val="right"/>
        <w:rPr>
          <w:rFonts w:ascii="Arial" w:hAnsi="Arial" w:cs="Arial"/>
          <w:b/>
          <w:sz w:val="16"/>
          <w:szCs w:val="16"/>
        </w:rPr>
      </w:pPr>
      <w:r w:rsidRPr="00C35897">
        <w:rPr>
          <w:rFonts w:ascii="Arial" w:hAnsi="Arial" w:cs="Arial"/>
          <w:b/>
          <w:sz w:val="16"/>
          <w:szCs w:val="16"/>
        </w:rPr>
        <w:t>FUNDAMENTO LEGAL: REGLAMENTO DEL AYUNTAMIENTO DE OCOTLAN, JALISCO. ARTICULO 52.</w:t>
      </w:r>
    </w:p>
    <w:p w:rsidR="00125E75" w:rsidRDefault="00125E75" w:rsidP="00125E75">
      <w:pPr>
        <w:pStyle w:val="Prrafodelista"/>
        <w:ind w:left="0"/>
        <w:rPr>
          <w:rFonts w:ascii="Arial" w:hAnsi="Arial" w:cs="Arial"/>
          <w:b/>
          <w:sz w:val="20"/>
          <w:szCs w:val="20"/>
        </w:rPr>
      </w:pPr>
    </w:p>
    <w:p w:rsidR="00125E75" w:rsidRDefault="00125E75" w:rsidP="00125E75">
      <w:pPr>
        <w:jc w:val="right"/>
      </w:pPr>
      <w:r w:rsidRPr="00DA3327">
        <w:rPr>
          <w:sz w:val="16"/>
          <w:szCs w:val="16"/>
        </w:rPr>
        <w:t>INTEGRANTES DE LA COMISIÓN EDILICIA, consultar en:</w:t>
      </w:r>
      <w:r>
        <w:t xml:space="preserve">  </w:t>
      </w:r>
      <w:hyperlink r:id="rId7" w:history="1">
        <w:r w:rsidRPr="00C8293B">
          <w:rPr>
            <w:rStyle w:val="Hipervnculo"/>
          </w:rPr>
          <w:t>http://portal.ocotlan.gob.mx/comisiones-edilicias</w:t>
        </w:r>
      </w:hyperlink>
      <w:r>
        <w:t xml:space="preserve"> </w:t>
      </w:r>
    </w:p>
    <w:p w:rsidR="00125E75" w:rsidRDefault="00125E75" w:rsidP="00125E75">
      <w:pPr>
        <w:jc w:val="right"/>
        <w:rPr>
          <w:rFonts w:ascii="Arial" w:hAnsi="Arial" w:cs="Arial"/>
          <w:b/>
          <w:sz w:val="16"/>
          <w:szCs w:val="16"/>
        </w:rPr>
      </w:pPr>
    </w:p>
    <w:p w:rsidR="00125E75" w:rsidRPr="00DA3327" w:rsidRDefault="00125E75" w:rsidP="00125E75">
      <w:pPr>
        <w:pStyle w:val="rtecenter"/>
        <w:spacing w:before="0" w:beforeAutospacing="0" w:after="24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noProof/>
          <w:color w:val="666666"/>
          <w:sz w:val="20"/>
          <w:szCs w:val="20"/>
        </w:rPr>
        <w:drawing>
          <wp:inline distT="0" distB="0" distL="0" distR="0" wp14:anchorId="1E08E0CA" wp14:editId="55A45C4E">
            <wp:extent cx="914400" cy="1266825"/>
            <wp:effectExtent l="0" t="0" r="0" b="9525"/>
            <wp:docPr id="85" name="Imagen 85" descr="http://portal.ocotlan.gob.mx/sites/default/files/gobierno_ocotlan_2012_20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ocotlan.gob.mx/sites/default/files/gobierno_ocotlan_2012_2015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E75" w:rsidRPr="00DA3327" w:rsidRDefault="00125E75" w:rsidP="00125E75">
      <w:pPr>
        <w:pStyle w:val="rtecenter"/>
        <w:spacing w:before="0" w:beforeAutospacing="0" w:after="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  <w:t>Ayuntamiento de Ocotlán Hidalgo # 65, Colonia Centro Ocotlán, Jalisco México, C.P. 47800 Tel. (01)  392 92 5 99 40</w:t>
      </w:r>
    </w:p>
    <w:p w:rsidR="00125E75" w:rsidRDefault="00125E75" w:rsidP="00125E75">
      <w:pPr>
        <w:jc w:val="both"/>
        <w:rPr>
          <w:rFonts w:ascii="Arial" w:hAnsi="Arial" w:cs="Arial"/>
          <w:b/>
        </w:rPr>
      </w:pPr>
    </w:p>
    <w:p w:rsidR="00125E75" w:rsidRDefault="00125E75" w:rsidP="00125E75">
      <w:pPr>
        <w:pStyle w:val="Prrafodelista"/>
        <w:ind w:left="0"/>
        <w:rPr>
          <w:rFonts w:ascii="Arial" w:hAnsi="Arial" w:cs="Arial"/>
          <w:b/>
          <w:sz w:val="20"/>
          <w:szCs w:val="20"/>
        </w:rPr>
      </w:pPr>
    </w:p>
    <w:p w:rsidR="00125E75" w:rsidRDefault="00125E75" w:rsidP="00125E75">
      <w:pPr>
        <w:pStyle w:val="Prrafodelista"/>
        <w:ind w:left="0"/>
        <w:rPr>
          <w:rFonts w:ascii="Arial" w:hAnsi="Arial" w:cs="Arial"/>
          <w:b/>
          <w:sz w:val="20"/>
          <w:szCs w:val="20"/>
        </w:rPr>
      </w:pPr>
    </w:p>
    <w:p w:rsidR="00125E75" w:rsidRDefault="00125E75" w:rsidP="00125E75">
      <w:pPr>
        <w:pStyle w:val="Prrafodelista"/>
        <w:ind w:left="0"/>
        <w:rPr>
          <w:rFonts w:ascii="Arial" w:hAnsi="Arial" w:cs="Arial"/>
          <w:b/>
          <w:sz w:val="20"/>
          <w:szCs w:val="20"/>
        </w:rPr>
      </w:pPr>
    </w:p>
    <w:p w:rsidR="00125E75" w:rsidRDefault="00125E75" w:rsidP="00125E75">
      <w:pPr>
        <w:pStyle w:val="Prrafodelista"/>
        <w:ind w:left="0"/>
        <w:rPr>
          <w:rFonts w:ascii="Arial" w:hAnsi="Arial" w:cs="Arial"/>
          <w:b/>
          <w:sz w:val="20"/>
          <w:szCs w:val="20"/>
        </w:rPr>
      </w:pPr>
    </w:p>
    <w:p w:rsidR="00125E75" w:rsidRDefault="00125E75" w:rsidP="00125E75">
      <w:pPr>
        <w:pStyle w:val="Prrafodelista"/>
        <w:ind w:left="0"/>
        <w:rPr>
          <w:rFonts w:ascii="Arial" w:hAnsi="Arial" w:cs="Arial"/>
          <w:b/>
          <w:sz w:val="20"/>
          <w:szCs w:val="20"/>
        </w:rPr>
      </w:pPr>
    </w:p>
    <w:p w:rsidR="00125E75" w:rsidRDefault="00125E75" w:rsidP="00125E75">
      <w:pPr>
        <w:pStyle w:val="Prrafodelista"/>
        <w:ind w:left="0"/>
        <w:rPr>
          <w:rFonts w:ascii="Arial" w:hAnsi="Arial" w:cs="Arial"/>
          <w:b/>
          <w:sz w:val="20"/>
          <w:szCs w:val="20"/>
        </w:rPr>
      </w:pPr>
    </w:p>
    <w:p w:rsidR="00125E75" w:rsidRDefault="00125E75" w:rsidP="00125E75">
      <w:pPr>
        <w:pStyle w:val="Prrafodelista"/>
        <w:ind w:left="0"/>
        <w:rPr>
          <w:rFonts w:ascii="Arial" w:hAnsi="Arial" w:cs="Arial"/>
          <w:b/>
          <w:sz w:val="20"/>
          <w:szCs w:val="20"/>
        </w:rPr>
      </w:pPr>
    </w:p>
    <w:p w:rsidR="002E7DFA" w:rsidRPr="00125E75" w:rsidRDefault="002E7DFA" w:rsidP="00125E75"/>
    <w:sectPr w:rsidR="002E7DFA" w:rsidRPr="00125E75" w:rsidSect="00BF79A7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6F27"/>
    <w:multiLevelType w:val="hybridMultilevel"/>
    <w:tmpl w:val="4B788A52"/>
    <w:lvl w:ilvl="0" w:tplc="9DE04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00AAC"/>
    <w:multiLevelType w:val="hybridMultilevel"/>
    <w:tmpl w:val="E608678E"/>
    <w:lvl w:ilvl="0" w:tplc="879CC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6A"/>
    <w:rsid w:val="00125E75"/>
    <w:rsid w:val="002E7DFA"/>
    <w:rsid w:val="0096356A"/>
    <w:rsid w:val="00BF79A7"/>
    <w:rsid w:val="00D5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ocotlan.gob.mx/comisiones-edili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3</cp:revision>
  <dcterms:created xsi:type="dcterms:W3CDTF">2016-01-09T01:28:00Z</dcterms:created>
  <dcterms:modified xsi:type="dcterms:W3CDTF">2016-01-09T01:30:00Z</dcterms:modified>
</cp:coreProperties>
</file>