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EA" w:rsidRDefault="000E5CEA" w:rsidP="000E5CEA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A99F" wp14:editId="452428A1">
                <wp:simplePos x="0" y="0"/>
                <wp:positionH relativeFrom="column">
                  <wp:posOffset>1472565</wp:posOffset>
                </wp:positionH>
                <wp:positionV relativeFrom="paragraph">
                  <wp:posOffset>290829</wp:posOffset>
                </wp:positionV>
                <wp:extent cx="3086100" cy="714375"/>
                <wp:effectExtent l="0" t="0" r="19050" b="28575"/>
                <wp:wrapNone/>
                <wp:docPr id="105" name="10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CEA" w:rsidRPr="006A7B5D" w:rsidRDefault="000E5CEA" w:rsidP="000E5C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6A7B5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PLANEACION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 Rectángulo" o:spid="_x0000_s1026" style="position:absolute;margin-left:115.95pt;margin-top:22.9pt;width:243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" fillcolor="white [3201]" strokecolor="#f79646 [3209]" strokeweight="2pt">
                <v:textbox>
                  <w:txbxContent>
                    <w:p w:rsidR="000E5CEA" w:rsidRPr="006A7B5D" w:rsidRDefault="000E5CEA" w:rsidP="000E5C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6A7B5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PLANEACION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3789AC" wp14:editId="48A95583">
            <wp:extent cx="914400" cy="1266825"/>
            <wp:effectExtent l="0" t="0" r="0" b="0"/>
            <wp:docPr id="19" name="Imagen 19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EA" w:rsidRDefault="000E5CEA" w:rsidP="000E5C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0E5CEA" w:rsidRDefault="000E5CEA" w:rsidP="000E5CEA">
      <w:pPr>
        <w:pStyle w:val="Prrafodelista"/>
        <w:numPr>
          <w:ilvl w:val="0"/>
          <w:numId w:val="2"/>
        </w:numPr>
      </w:pPr>
      <w:r>
        <w:t xml:space="preserve">Promover la aplicación del Sistema de Planeación Municipal; </w:t>
      </w:r>
    </w:p>
    <w:p w:rsidR="000E5CEA" w:rsidRPr="00944B8A" w:rsidRDefault="000E5CEA" w:rsidP="000E5CE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II. Promover la elaboración y/o actualización del Plan Municipal de Desarrollo; </w:t>
      </w:r>
    </w:p>
    <w:p w:rsidR="000E5CEA" w:rsidRPr="00944B8A" w:rsidRDefault="000E5CEA" w:rsidP="000E5CE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III. Promover la elaboración, ejecución, el control, seguimiento y evaluación de los programas operativos anuales con sus programas y proyectos; </w:t>
      </w:r>
    </w:p>
    <w:p w:rsidR="000E5CEA" w:rsidRPr="00944B8A" w:rsidRDefault="000E5CEA" w:rsidP="000E5CE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IV. Diseñar con el Director General de Planeación el Reglamento de Planeación Municipal; y </w:t>
      </w:r>
    </w:p>
    <w:p w:rsidR="000E5CEA" w:rsidRPr="00944B8A" w:rsidRDefault="000E5CEA" w:rsidP="000E5CE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V. Dar visto bueno y aprobar el Plan Municipal de Desarrollo, Programas Operativos Anuales, Programas y Proyectos de los programas operativos anuales y el Reglamento de Planeación Municipal</w:t>
      </w:r>
    </w:p>
    <w:p w:rsidR="000E5CEA" w:rsidRDefault="000E5CEA" w:rsidP="000E5CEA">
      <w:pPr>
        <w:rPr>
          <w:rFonts w:ascii="Arial" w:hAnsi="Arial" w:cs="Arial"/>
          <w:b/>
        </w:rPr>
      </w:pPr>
    </w:p>
    <w:p w:rsidR="000E5CEA" w:rsidRDefault="000E5CEA" w:rsidP="000E5CEA">
      <w:pPr>
        <w:rPr>
          <w:rFonts w:ascii="Arial" w:hAnsi="Arial" w:cs="Arial"/>
          <w:b/>
        </w:rPr>
      </w:pPr>
    </w:p>
    <w:p w:rsidR="000E5CEA" w:rsidRPr="00C35897" w:rsidRDefault="000E5CEA" w:rsidP="000E5CEA">
      <w:pPr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64.</w:t>
      </w:r>
    </w:p>
    <w:p w:rsidR="000E5CEA" w:rsidRPr="00944B8A" w:rsidRDefault="000E5CEA" w:rsidP="000E5CEA">
      <w:pPr>
        <w:rPr>
          <w:rFonts w:ascii="Arial" w:hAnsi="Arial" w:cs="Arial"/>
          <w:b/>
        </w:rPr>
      </w:pPr>
    </w:p>
    <w:p w:rsidR="000E5CEA" w:rsidRDefault="000E5CEA" w:rsidP="000E5CEA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0E5CEA" w:rsidRDefault="000E5CEA" w:rsidP="000E5CEA">
      <w:pPr>
        <w:jc w:val="right"/>
        <w:rPr>
          <w:rFonts w:ascii="Arial" w:hAnsi="Arial" w:cs="Arial"/>
          <w:b/>
          <w:sz w:val="16"/>
          <w:szCs w:val="16"/>
        </w:rPr>
      </w:pPr>
    </w:p>
    <w:p w:rsidR="000E5CEA" w:rsidRPr="00DA3327" w:rsidRDefault="000E5CEA" w:rsidP="000E5CEA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5F7F6D84" wp14:editId="36995252">
            <wp:extent cx="914400" cy="1266825"/>
            <wp:effectExtent l="0" t="0" r="0" b="9525"/>
            <wp:docPr id="63" name="Imagen 63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EA" w:rsidRPr="00DA3327" w:rsidRDefault="000E5CEA" w:rsidP="000E5CEA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0E5CEA" w:rsidRPr="006530F6" w:rsidRDefault="000E5CEA" w:rsidP="000E5CEA">
      <w:pPr>
        <w:rPr>
          <w:rFonts w:ascii="Arial" w:hAnsi="Arial" w:cs="Arial"/>
          <w:b/>
        </w:rPr>
      </w:pP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2315C"/>
    <w:multiLevelType w:val="hybridMultilevel"/>
    <w:tmpl w:val="A96C1D74"/>
    <w:lvl w:ilvl="0" w:tplc="60923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0E5CEA"/>
    <w:rsid w:val="002E7DFA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2016-01-09T01:38:00Z</dcterms:created>
  <dcterms:modified xsi:type="dcterms:W3CDTF">2016-01-09T01:38:00Z</dcterms:modified>
</cp:coreProperties>
</file>