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A7" w:rsidRDefault="00BF79A7" w:rsidP="00BF79A7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9B9B1" wp14:editId="0AB56E2E">
                <wp:simplePos x="0" y="0"/>
                <wp:positionH relativeFrom="column">
                  <wp:posOffset>1291590</wp:posOffset>
                </wp:positionH>
                <wp:positionV relativeFrom="paragraph">
                  <wp:posOffset>260350</wp:posOffset>
                </wp:positionV>
                <wp:extent cx="2667000" cy="800100"/>
                <wp:effectExtent l="0" t="0" r="19050" b="19050"/>
                <wp:wrapNone/>
                <wp:docPr id="83" name="8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9A7" w:rsidRPr="00C35897" w:rsidRDefault="00BF79A7" w:rsidP="00BF79A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3589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RECAUDACION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3 Rectángulo" o:spid="_x0000_s1026" style="position:absolute;left:0;text-align:left;margin-left:101.7pt;margin-top:20.5pt;width:210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" fillcolor="white [3201]" strokecolor="#f79646 [3209]" strokeweight="2pt">
                <v:textbox>
                  <w:txbxContent>
                    <w:p w:rsidR="00BF79A7" w:rsidRPr="00C35897" w:rsidRDefault="00BF79A7" w:rsidP="00BF79A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C3589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RECAUDACION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D509AFF" wp14:editId="485722FF">
            <wp:extent cx="914400" cy="1266825"/>
            <wp:effectExtent l="0" t="0" r="0" b="0"/>
            <wp:docPr id="3" name="Imagen 3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A7" w:rsidRDefault="00BF79A7" w:rsidP="00BF79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BF79A7" w:rsidRDefault="00BF79A7" w:rsidP="00BF79A7">
      <w:pPr>
        <w:pStyle w:val="Prrafodelista"/>
        <w:numPr>
          <w:ilvl w:val="0"/>
          <w:numId w:val="1"/>
        </w:numPr>
      </w:pPr>
      <w:r>
        <w:t xml:space="preserve">Los que se refieren a la creación de impuestos extraordinarios o especiales, aplicables al Municipio; </w:t>
      </w:r>
    </w:p>
    <w:p w:rsidR="00BF79A7" w:rsidRPr="00860817" w:rsidRDefault="00BF79A7" w:rsidP="00BF79A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t xml:space="preserve">Promover y actualizar la incorporación de adelantos técnicos y humanos al proceso Modernización administrativa; </w:t>
      </w:r>
    </w:p>
    <w:p w:rsidR="00BF79A7" w:rsidRPr="00860817" w:rsidRDefault="00BF79A7" w:rsidP="00BF79A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t xml:space="preserve">Vigilar la correcta actividad de la recaudación de impuestos en las diferentes dependencias, como cuidar de apremios; y </w:t>
      </w:r>
    </w:p>
    <w:p w:rsidR="00BF79A7" w:rsidRPr="00860817" w:rsidRDefault="00BF79A7" w:rsidP="00BF79A7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t xml:space="preserve"> Promover la implementación e implantación de programas de mejora recaudatoria.</w:t>
      </w:r>
    </w:p>
    <w:p w:rsidR="00BF79A7" w:rsidRDefault="00BF79A7" w:rsidP="00BF79A7">
      <w:pPr>
        <w:pStyle w:val="Prrafodelista"/>
        <w:ind w:left="0"/>
        <w:jc w:val="both"/>
      </w:pPr>
    </w:p>
    <w:p w:rsidR="00BF79A7" w:rsidRDefault="00BF79A7" w:rsidP="00BF79A7">
      <w:pPr>
        <w:pStyle w:val="Prrafodelista"/>
        <w:ind w:left="0"/>
        <w:jc w:val="both"/>
      </w:pPr>
    </w:p>
    <w:p w:rsidR="00BF79A7" w:rsidRDefault="00BF79A7" w:rsidP="00BF79A7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48.</w:t>
      </w:r>
    </w:p>
    <w:p w:rsidR="00BF79A7" w:rsidRPr="00C35897" w:rsidRDefault="00BF79A7" w:rsidP="00BF79A7">
      <w:pPr>
        <w:jc w:val="right"/>
        <w:rPr>
          <w:rFonts w:ascii="Arial" w:hAnsi="Arial" w:cs="Arial"/>
          <w:b/>
          <w:sz w:val="16"/>
          <w:szCs w:val="16"/>
        </w:rPr>
      </w:pPr>
    </w:p>
    <w:p w:rsidR="00BF79A7" w:rsidRDefault="00BF79A7" w:rsidP="00BF79A7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BF79A7" w:rsidRDefault="00BF79A7" w:rsidP="00BF79A7">
      <w:pPr>
        <w:jc w:val="right"/>
        <w:rPr>
          <w:rFonts w:ascii="Arial" w:hAnsi="Arial" w:cs="Arial"/>
          <w:b/>
          <w:sz w:val="16"/>
          <w:szCs w:val="16"/>
        </w:rPr>
      </w:pPr>
    </w:p>
    <w:p w:rsidR="00BF79A7" w:rsidRPr="00DA3327" w:rsidRDefault="00BF79A7" w:rsidP="00BF79A7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161F2AE9" wp14:editId="44BDECB5">
            <wp:extent cx="914400" cy="1266825"/>
            <wp:effectExtent l="0" t="0" r="0" b="9525"/>
            <wp:docPr id="47" name="Imagen 47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A7" w:rsidRPr="00DA3327" w:rsidRDefault="00BF79A7" w:rsidP="00BF79A7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BF79A7" w:rsidRDefault="00BF79A7" w:rsidP="00BF79A7">
      <w:pPr>
        <w:pStyle w:val="Prrafodelista"/>
        <w:ind w:left="0"/>
        <w:jc w:val="both"/>
      </w:pPr>
    </w:p>
    <w:p w:rsidR="00BF79A7" w:rsidRDefault="00BF79A7" w:rsidP="00BF79A7">
      <w:pPr>
        <w:pStyle w:val="Prrafodelista"/>
        <w:ind w:left="0"/>
        <w:jc w:val="both"/>
      </w:pPr>
    </w:p>
    <w:p w:rsidR="00BF79A7" w:rsidRDefault="00BF79A7" w:rsidP="00BF79A7">
      <w:pPr>
        <w:pStyle w:val="Prrafodelista"/>
        <w:ind w:left="0"/>
        <w:jc w:val="both"/>
      </w:pP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5B2BFA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2016-01-09T01:25:00Z</dcterms:created>
  <dcterms:modified xsi:type="dcterms:W3CDTF">2016-01-09T01:25:00Z</dcterms:modified>
</cp:coreProperties>
</file>