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B205B64" w14:textId="617ED0ED" w:rsidR="00856B17" w:rsidRPr="003C1CAD" w:rsidRDefault="00856B17" w:rsidP="00856B17">
      <w:pPr>
        <w:jc w:val="both"/>
        <w:rPr>
          <w:rFonts w:ascii="Arial" w:hAnsi="Arial" w:cs="Arial"/>
          <w:sz w:val="20"/>
          <w:szCs w:val="20"/>
          <w:lang w:val="es-ES"/>
        </w:rPr>
      </w:pPr>
      <w:bookmarkStart w:id="0" w:name="_GoBack"/>
      <w:r w:rsidRPr="003C1CAD">
        <w:rPr>
          <w:rFonts w:ascii="Arial" w:hAnsi="Arial" w:cs="Arial"/>
          <w:sz w:val="20"/>
          <w:szCs w:val="20"/>
          <w:lang w:val="es-ES"/>
        </w:rPr>
        <w:t>Informe De la Dirección de Participación Ciudadana Administración 2021 -2024 Per</w:t>
      </w:r>
      <w:r w:rsidR="00481504">
        <w:rPr>
          <w:rFonts w:ascii="Arial" w:hAnsi="Arial" w:cs="Arial"/>
          <w:sz w:val="20"/>
          <w:szCs w:val="20"/>
          <w:lang w:val="es-ES"/>
        </w:rPr>
        <w:t>iodo Diciem</w:t>
      </w:r>
      <w:r w:rsidR="00CF58F2" w:rsidRPr="003C1CAD">
        <w:rPr>
          <w:rFonts w:ascii="Arial" w:hAnsi="Arial" w:cs="Arial"/>
          <w:sz w:val="20"/>
          <w:szCs w:val="20"/>
          <w:lang w:val="es-ES"/>
        </w:rPr>
        <w:t xml:space="preserve">bre </w:t>
      </w:r>
      <w:bookmarkEnd w:id="0"/>
      <w:r w:rsidRPr="003C1CAD">
        <w:rPr>
          <w:rFonts w:ascii="Arial" w:hAnsi="Arial" w:cs="Arial"/>
          <w:sz w:val="20"/>
          <w:szCs w:val="20"/>
          <w:lang w:val="es-ES"/>
        </w:rPr>
        <w:t xml:space="preserve">2022. </w:t>
      </w:r>
    </w:p>
    <w:p w14:paraId="535F0BAE" w14:textId="77777777" w:rsidR="00856B17" w:rsidRPr="003C1CAD" w:rsidRDefault="00856B17" w:rsidP="00856B17">
      <w:pPr>
        <w:pStyle w:val="Prrafodelista"/>
        <w:numPr>
          <w:ilvl w:val="0"/>
          <w:numId w:val="1"/>
        </w:numPr>
        <w:ind w:left="-142" w:hanging="284"/>
        <w:jc w:val="both"/>
        <w:rPr>
          <w:rFonts w:ascii="Arial" w:hAnsi="Arial" w:cs="Arial"/>
          <w:sz w:val="20"/>
          <w:szCs w:val="20"/>
          <w:lang w:val="es-ES"/>
        </w:rPr>
      </w:pPr>
      <w:r w:rsidRPr="003C1CAD">
        <w:rPr>
          <w:rFonts w:ascii="Arial" w:hAnsi="Arial" w:cs="Arial"/>
          <w:sz w:val="20"/>
          <w:szCs w:val="20"/>
          <w:lang w:val="es-ES"/>
        </w:rPr>
        <w:t>CONFORMACIÓN / RENOVACIÓN / ASAMBLEAS DE ASOCIACIONES VECINALES</w:t>
      </w:r>
    </w:p>
    <w:tbl>
      <w:tblPr>
        <w:tblStyle w:val="Tablaconcuadrcula"/>
        <w:tblW w:w="10207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710"/>
        <w:gridCol w:w="1984"/>
        <w:gridCol w:w="3828"/>
        <w:gridCol w:w="1417"/>
        <w:gridCol w:w="2268"/>
      </w:tblGrid>
      <w:tr w:rsidR="00856B17" w14:paraId="3EEF3C5F" w14:textId="77777777" w:rsidTr="007C62BD">
        <w:tc>
          <w:tcPr>
            <w:tcW w:w="710" w:type="dxa"/>
            <w:shd w:val="clear" w:color="auto" w:fill="C00000"/>
          </w:tcPr>
          <w:p w14:paraId="004FF1E6" w14:textId="77777777" w:rsidR="00856B17" w:rsidRPr="00212587" w:rsidRDefault="00856B17" w:rsidP="00576599">
            <w:pPr>
              <w:jc w:val="center"/>
              <w:rPr>
                <w:color w:val="FFFFFF" w:themeColor="background1"/>
                <w:lang w:val="es-ES"/>
              </w:rPr>
            </w:pPr>
            <w:r>
              <w:rPr>
                <w:color w:val="FFFFFF" w:themeColor="background1"/>
                <w:lang w:val="es-ES"/>
              </w:rPr>
              <w:t>ACT.</w:t>
            </w:r>
          </w:p>
        </w:tc>
        <w:tc>
          <w:tcPr>
            <w:tcW w:w="1984" w:type="dxa"/>
            <w:shd w:val="clear" w:color="auto" w:fill="C00000"/>
          </w:tcPr>
          <w:p w14:paraId="15FFB64F" w14:textId="77777777" w:rsidR="00856B17" w:rsidRPr="00212587" w:rsidRDefault="00856B17" w:rsidP="00576599">
            <w:pPr>
              <w:jc w:val="center"/>
              <w:rPr>
                <w:color w:val="FFFFFF" w:themeColor="background1"/>
                <w:lang w:val="es-ES"/>
              </w:rPr>
            </w:pPr>
            <w:r>
              <w:rPr>
                <w:color w:val="FFFFFF" w:themeColor="background1"/>
                <w:lang w:val="es-ES"/>
              </w:rPr>
              <w:t>NOMBRE; Asociaciones Vecinales</w:t>
            </w:r>
          </w:p>
        </w:tc>
        <w:tc>
          <w:tcPr>
            <w:tcW w:w="3828" w:type="dxa"/>
            <w:shd w:val="clear" w:color="auto" w:fill="C00000"/>
          </w:tcPr>
          <w:p w14:paraId="0E01BF8F" w14:textId="77777777" w:rsidR="00856B17" w:rsidRPr="00212587" w:rsidRDefault="00856B17" w:rsidP="00576599">
            <w:pPr>
              <w:jc w:val="center"/>
              <w:rPr>
                <w:color w:val="FFFFFF" w:themeColor="background1"/>
                <w:lang w:val="es-ES"/>
              </w:rPr>
            </w:pPr>
            <w:r>
              <w:rPr>
                <w:color w:val="FFFFFF" w:themeColor="background1"/>
                <w:lang w:val="es-ES"/>
              </w:rPr>
              <w:t>DESARROLLO; Conformación o Reunión Previa.</w:t>
            </w:r>
          </w:p>
        </w:tc>
        <w:tc>
          <w:tcPr>
            <w:tcW w:w="1417" w:type="dxa"/>
            <w:shd w:val="clear" w:color="auto" w:fill="C00000"/>
          </w:tcPr>
          <w:p w14:paraId="741E7E09" w14:textId="1279BC8F" w:rsidR="00856B17" w:rsidRPr="00553D85" w:rsidRDefault="00856B17" w:rsidP="00576599">
            <w:pPr>
              <w:jc w:val="center"/>
              <w:rPr>
                <w:color w:val="FFFFFF" w:themeColor="background1"/>
                <w:sz w:val="18"/>
                <w:szCs w:val="18"/>
                <w:lang w:val="es-ES"/>
              </w:rPr>
            </w:pPr>
            <w:r w:rsidRPr="00553D85">
              <w:rPr>
                <w:color w:val="FFFFFF" w:themeColor="background1"/>
                <w:sz w:val="18"/>
                <w:szCs w:val="18"/>
                <w:lang w:val="es-ES"/>
              </w:rPr>
              <w:t>Numero Vecinos</w:t>
            </w:r>
            <w:r w:rsidR="00553D85" w:rsidRPr="00553D85">
              <w:rPr>
                <w:color w:val="FFFFFF" w:themeColor="background1"/>
                <w:sz w:val="18"/>
                <w:szCs w:val="18"/>
                <w:lang w:val="es-ES"/>
              </w:rPr>
              <w:t>/Participantes</w:t>
            </w:r>
          </w:p>
        </w:tc>
        <w:tc>
          <w:tcPr>
            <w:tcW w:w="2268" w:type="dxa"/>
            <w:shd w:val="clear" w:color="auto" w:fill="C00000"/>
          </w:tcPr>
          <w:p w14:paraId="50D60E4B" w14:textId="77777777" w:rsidR="00856B17" w:rsidRPr="00212587" w:rsidRDefault="00856B17" w:rsidP="00576599">
            <w:pPr>
              <w:jc w:val="center"/>
              <w:rPr>
                <w:color w:val="FFFFFF" w:themeColor="background1"/>
                <w:lang w:val="es-ES"/>
              </w:rPr>
            </w:pPr>
            <w:r>
              <w:rPr>
                <w:color w:val="FFFFFF" w:themeColor="background1"/>
                <w:lang w:val="es-ES"/>
              </w:rPr>
              <w:t>Evidencia</w:t>
            </w:r>
          </w:p>
        </w:tc>
      </w:tr>
      <w:tr w:rsidR="008E4044" w14:paraId="03E905F8" w14:textId="77777777" w:rsidTr="007C62BD">
        <w:trPr>
          <w:trHeight w:val="300"/>
        </w:trPr>
        <w:tc>
          <w:tcPr>
            <w:tcW w:w="710" w:type="dxa"/>
            <w:shd w:val="clear" w:color="auto" w:fill="auto"/>
            <w:vAlign w:val="center"/>
          </w:tcPr>
          <w:p w14:paraId="682D3404" w14:textId="5826C98D" w:rsidR="008E4044" w:rsidRDefault="0070280C" w:rsidP="00576599">
            <w:pPr>
              <w:jc w:val="center"/>
              <w:rPr>
                <w:b/>
                <w:sz w:val="24"/>
                <w:lang w:val="es-ES"/>
              </w:rPr>
            </w:pPr>
            <w:r>
              <w:rPr>
                <w:b/>
                <w:sz w:val="24"/>
                <w:lang w:val="es-ES"/>
              </w:rPr>
              <w:t>01</w:t>
            </w:r>
          </w:p>
        </w:tc>
        <w:tc>
          <w:tcPr>
            <w:tcW w:w="1984" w:type="dxa"/>
            <w:vAlign w:val="center"/>
          </w:tcPr>
          <w:p w14:paraId="29316994" w14:textId="6E11F03C" w:rsidR="008E4044" w:rsidRDefault="00BE4108" w:rsidP="004C0D62">
            <w:pPr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>Jardines del Raicero</w:t>
            </w:r>
          </w:p>
        </w:tc>
        <w:tc>
          <w:tcPr>
            <w:tcW w:w="3828" w:type="dxa"/>
            <w:vAlign w:val="center"/>
          </w:tcPr>
          <w:p w14:paraId="67AC0A5C" w14:textId="4FA35018" w:rsidR="008E4044" w:rsidRDefault="00F15140" w:rsidP="006907E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Asamblea ordinaria 02/12/2022</w:t>
            </w:r>
          </w:p>
        </w:tc>
        <w:tc>
          <w:tcPr>
            <w:tcW w:w="1417" w:type="dxa"/>
            <w:vAlign w:val="center"/>
          </w:tcPr>
          <w:p w14:paraId="4E166315" w14:textId="655A2FED" w:rsidR="008E4044" w:rsidRDefault="000C5367" w:rsidP="00576599">
            <w:pPr>
              <w:jc w:val="center"/>
            </w:pPr>
            <w:r>
              <w:t>21</w:t>
            </w:r>
          </w:p>
        </w:tc>
        <w:tc>
          <w:tcPr>
            <w:tcW w:w="2268" w:type="dxa"/>
            <w:vAlign w:val="center"/>
          </w:tcPr>
          <w:p w14:paraId="4BE3F98A" w14:textId="6C321745" w:rsidR="008E4044" w:rsidRPr="006907E5" w:rsidRDefault="00D1049D" w:rsidP="00576599">
            <w:pPr>
              <w:jc w:val="center"/>
              <w:rPr>
                <w:noProof/>
                <w:lang w:eastAsia="es-MX"/>
              </w:rPr>
            </w:pPr>
            <w:r>
              <w:rPr>
                <w:noProof/>
                <w:lang w:eastAsia="es-MX"/>
              </w:rPr>
              <w:pict w14:anchorId="38A46AF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4.5pt;height:54.75pt">
                  <v:imagedata r:id="rId8" o:title="20211116_173540"/>
                </v:shape>
              </w:pict>
            </w:r>
          </w:p>
        </w:tc>
      </w:tr>
      <w:tr w:rsidR="007C62BD" w14:paraId="7E2B9B8B" w14:textId="77777777" w:rsidTr="007C62BD">
        <w:trPr>
          <w:trHeight w:val="300"/>
        </w:trPr>
        <w:tc>
          <w:tcPr>
            <w:tcW w:w="710" w:type="dxa"/>
            <w:shd w:val="clear" w:color="auto" w:fill="auto"/>
            <w:vAlign w:val="center"/>
          </w:tcPr>
          <w:p w14:paraId="397C3D94" w14:textId="548EA963" w:rsidR="007C62BD" w:rsidRDefault="00FE67AF" w:rsidP="00576599">
            <w:pPr>
              <w:jc w:val="center"/>
              <w:rPr>
                <w:b/>
                <w:sz w:val="24"/>
                <w:lang w:val="es-ES"/>
              </w:rPr>
            </w:pPr>
            <w:r>
              <w:rPr>
                <w:b/>
                <w:sz w:val="24"/>
                <w:lang w:val="es-ES"/>
              </w:rPr>
              <w:t>02</w:t>
            </w:r>
          </w:p>
        </w:tc>
        <w:tc>
          <w:tcPr>
            <w:tcW w:w="1984" w:type="dxa"/>
            <w:vAlign w:val="center"/>
          </w:tcPr>
          <w:p w14:paraId="6E533626" w14:textId="267FF92D" w:rsidR="007C62BD" w:rsidRDefault="007C62BD" w:rsidP="004C0D62">
            <w:pPr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>La primavera.</w:t>
            </w:r>
          </w:p>
        </w:tc>
        <w:tc>
          <w:tcPr>
            <w:tcW w:w="3828" w:type="dxa"/>
            <w:vAlign w:val="center"/>
          </w:tcPr>
          <w:p w14:paraId="0951326A" w14:textId="1847431B" w:rsidR="007C62BD" w:rsidRDefault="007C62BD" w:rsidP="006907E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Actividad por una ciudad limpia en coordinación con </w:t>
            </w:r>
            <w:r w:rsidRPr="007C62BD">
              <w:rPr>
                <w:sz w:val="20"/>
                <w:szCs w:val="20"/>
              </w:rPr>
              <w:t>El Tecnológico de Ocotlán</w:t>
            </w:r>
            <w:r>
              <w:rPr>
                <w:sz w:val="20"/>
                <w:szCs w:val="20"/>
              </w:rPr>
              <w:t xml:space="preserve"> HOLSIM Y NES</w:t>
            </w:r>
            <w:r w:rsidRPr="007C62BD">
              <w:rPr>
                <w:sz w:val="20"/>
                <w:szCs w:val="20"/>
              </w:rPr>
              <w:t>TLE. 04/12/2022</w:t>
            </w:r>
          </w:p>
        </w:tc>
        <w:tc>
          <w:tcPr>
            <w:tcW w:w="1417" w:type="dxa"/>
            <w:vAlign w:val="center"/>
          </w:tcPr>
          <w:p w14:paraId="0B07C17C" w14:textId="4FED797A" w:rsidR="007C62BD" w:rsidRDefault="000C5367" w:rsidP="00576599">
            <w:pPr>
              <w:jc w:val="center"/>
            </w:pPr>
            <w:r>
              <w:t>42</w:t>
            </w:r>
          </w:p>
        </w:tc>
        <w:tc>
          <w:tcPr>
            <w:tcW w:w="2268" w:type="dxa"/>
            <w:vAlign w:val="center"/>
          </w:tcPr>
          <w:p w14:paraId="439675A2" w14:textId="27897F28" w:rsidR="007C62BD" w:rsidRDefault="007C62BD" w:rsidP="00576599">
            <w:pPr>
              <w:jc w:val="center"/>
              <w:rPr>
                <w:noProof/>
                <w:lang w:eastAsia="es-MX"/>
              </w:rPr>
            </w:pPr>
            <w:r>
              <w:rPr>
                <w:noProof/>
                <w:lang w:eastAsia="es-MX"/>
              </w:rPr>
              <w:t xml:space="preserve">Convenio con Fundacin Holsim y Nestle </w:t>
            </w:r>
          </w:p>
        </w:tc>
      </w:tr>
      <w:tr w:rsidR="004C0D62" w14:paraId="58810177" w14:textId="77777777" w:rsidTr="007C62BD">
        <w:trPr>
          <w:trHeight w:val="300"/>
        </w:trPr>
        <w:tc>
          <w:tcPr>
            <w:tcW w:w="710" w:type="dxa"/>
            <w:shd w:val="clear" w:color="auto" w:fill="auto"/>
            <w:vAlign w:val="center"/>
          </w:tcPr>
          <w:p w14:paraId="7FF73990" w14:textId="5C94A4AC" w:rsidR="004C0D62" w:rsidRDefault="00FE67AF" w:rsidP="00576599">
            <w:pPr>
              <w:jc w:val="center"/>
              <w:rPr>
                <w:b/>
                <w:sz w:val="24"/>
                <w:lang w:val="es-ES"/>
              </w:rPr>
            </w:pPr>
            <w:r>
              <w:rPr>
                <w:b/>
                <w:sz w:val="24"/>
                <w:lang w:val="es-ES"/>
              </w:rPr>
              <w:t>03</w:t>
            </w:r>
          </w:p>
        </w:tc>
        <w:tc>
          <w:tcPr>
            <w:tcW w:w="1984" w:type="dxa"/>
            <w:vAlign w:val="center"/>
          </w:tcPr>
          <w:p w14:paraId="22BD32B1" w14:textId="5C9676C8" w:rsidR="004C0D62" w:rsidRDefault="007C62BD" w:rsidP="004C0D62">
            <w:pPr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>Fracc. El Carmen II</w:t>
            </w:r>
          </w:p>
          <w:p w14:paraId="4A685880" w14:textId="36D84AE0" w:rsidR="00BE4108" w:rsidRDefault="00BE4108" w:rsidP="004C0D62">
            <w:pPr>
              <w:rPr>
                <w:sz w:val="20"/>
                <w:szCs w:val="20"/>
                <w:lang w:val="es-ES"/>
              </w:rPr>
            </w:pPr>
          </w:p>
        </w:tc>
        <w:tc>
          <w:tcPr>
            <w:tcW w:w="3828" w:type="dxa"/>
            <w:vAlign w:val="center"/>
          </w:tcPr>
          <w:p w14:paraId="201804D6" w14:textId="111A8CF5" w:rsidR="004C0D62" w:rsidRPr="00144235" w:rsidRDefault="006907E5" w:rsidP="006907E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Asamblea Ordinaria </w:t>
            </w:r>
            <w:r w:rsidR="00F15140">
              <w:rPr>
                <w:sz w:val="20"/>
                <w:szCs w:val="20"/>
              </w:rPr>
              <w:t>06/12/2022</w:t>
            </w:r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1417" w:type="dxa"/>
            <w:vAlign w:val="center"/>
          </w:tcPr>
          <w:p w14:paraId="547E5384" w14:textId="720E90D8" w:rsidR="004C0D62" w:rsidRDefault="000C5367" w:rsidP="00576599">
            <w:pPr>
              <w:jc w:val="center"/>
            </w:pPr>
            <w:r>
              <w:t>19</w:t>
            </w:r>
          </w:p>
        </w:tc>
        <w:tc>
          <w:tcPr>
            <w:tcW w:w="2268" w:type="dxa"/>
            <w:vAlign w:val="center"/>
          </w:tcPr>
          <w:p w14:paraId="0D56DDA0" w14:textId="31F7D131" w:rsidR="004C0D62" w:rsidRDefault="007C62BD" w:rsidP="00576599">
            <w:pPr>
              <w:jc w:val="center"/>
              <w:rPr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665D76A9" wp14:editId="0DED116E">
                  <wp:extent cx="1200150" cy="542925"/>
                  <wp:effectExtent l="0" t="0" r="0" b="9525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542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5140" w14:paraId="5F73654F" w14:textId="77777777" w:rsidTr="007C62BD">
        <w:trPr>
          <w:trHeight w:val="300"/>
        </w:trPr>
        <w:tc>
          <w:tcPr>
            <w:tcW w:w="710" w:type="dxa"/>
            <w:shd w:val="clear" w:color="auto" w:fill="auto"/>
            <w:vAlign w:val="center"/>
          </w:tcPr>
          <w:p w14:paraId="6833D47F" w14:textId="4D7E4449" w:rsidR="00F15140" w:rsidRDefault="00FE67AF" w:rsidP="00576599">
            <w:pPr>
              <w:jc w:val="center"/>
              <w:rPr>
                <w:b/>
                <w:sz w:val="24"/>
                <w:lang w:val="es-ES"/>
              </w:rPr>
            </w:pPr>
            <w:r>
              <w:rPr>
                <w:b/>
                <w:sz w:val="24"/>
                <w:lang w:val="es-ES"/>
              </w:rPr>
              <w:t>04</w:t>
            </w:r>
          </w:p>
        </w:tc>
        <w:tc>
          <w:tcPr>
            <w:tcW w:w="1984" w:type="dxa"/>
            <w:vAlign w:val="center"/>
          </w:tcPr>
          <w:p w14:paraId="276BEE98" w14:textId="1F8CECC2" w:rsidR="00F15140" w:rsidRDefault="00F05D58" w:rsidP="00F05D58">
            <w:pPr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>Habitacional San Andrés.</w:t>
            </w:r>
          </w:p>
        </w:tc>
        <w:tc>
          <w:tcPr>
            <w:tcW w:w="3828" w:type="dxa"/>
            <w:vAlign w:val="center"/>
          </w:tcPr>
          <w:p w14:paraId="72AD0A9E" w14:textId="24192F46" w:rsidR="00F15140" w:rsidRDefault="00F15140" w:rsidP="006907E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Inauguración de asfaltado del  tramo de calle Álamo entre la calle limón  y Volcán Jorullo. 07/12/2022</w:t>
            </w:r>
          </w:p>
        </w:tc>
        <w:tc>
          <w:tcPr>
            <w:tcW w:w="1417" w:type="dxa"/>
            <w:vAlign w:val="center"/>
          </w:tcPr>
          <w:p w14:paraId="737D4196" w14:textId="33D7A767" w:rsidR="00F15140" w:rsidRDefault="000C5367" w:rsidP="00576599">
            <w:pPr>
              <w:jc w:val="center"/>
            </w:pPr>
            <w:r>
              <w:t>32</w:t>
            </w:r>
          </w:p>
        </w:tc>
        <w:tc>
          <w:tcPr>
            <w:tcW w:w="2268" w:type="dxa"/>
            <w:vAlign w:val="center"/>
          </w:tcPr>
          <w:p w14:paraId="274A10CE" w14:textId="77777777" w:rsidR="00F15140" w:rsidRDefault="00F15140" w:rsidP="00576599">
            <w:pPr>
              <w:jc w:val="center"/>
              <w:rPr>
                <w:lang w:val="es-ES"/>
              </w:rPr>
            </w:pPr>
          </w:p>
        </w:tc>
      </w:tr>
      <w:tr w:rsidR="00F67A84" w14:paraId="09928C63" w14:textId="77777777" w:rsidTr="007C62BD">
        <w:trPr>
          <w:trHeight w:val="300"/>
        </w:trPr>
        <w:tc>
          <w:tcPr>
            <w:tcW w:w="710" w:type="dxa"/>
            <w:shd w:val="clear" w:color="auto" w:fill="auto"/>
            <w:vAlign w:val="center"/>
          </w:tcPr>
          <w:p w14:paraId="2CD52264" w14:textId="4623CBD4" w:rsidR="00F67A84" w:rsidRPr="005B4524" w:rsidRDefault="00FE67AF" w:rsidP="00576599">
            <w:pPr>
              <w:jc w:val="center"/>
              <w:rPr>
                <w:b/>
                <w:sz w:val="24"/>
                <w:lang w:val="es-ES"/>
              </w:rPr>
            </w:pPr>
            <w:r>
              <w:rPr>
                <w:b/>
                <w:sz w:val="24"/>
                <w:lang w:val="es-ES"/>
              </w:rPr>
              <w:t>05</w:t>
            </w:r>
          </w:p>
        </w:tc>
        <w:tc>
          <w:tcPr>
            <w:tcW w:w="1984" w:type="dxa"/>
            <w:vAlign w:val="center"/>
          </w:tcPr>
          <w:p w14:paraId="079517BF" w14:textId="61F57DDA" w:rsidR="00F67A84" w:rsidRPr="00144235" w:rsidRDefault="002823B0" w:rsidP="004C0D62">
            <w:pPr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>Nuevo Fuerte</w:t>
            </w:r>
          </w:p>
        </w:tc>
        <w:tc>
          <w:tcPr>
            <w:tcW w:w="3828" w:type="dxa"/>
          </w:tcPr>
          <w:p w14:paraId="7DBC9D73" w14:textId="696A7E66" w:rsidR="00BE4108" w:rsidRPr="00144235" w:rsidRDefault="00BE4108" w:rsidP="003B196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Asamblea Extraordinaria de información</w:t>
            </w:r>
            <w:r w:rsidR="003B196A">
              <w:rPr>
                <w:sz w:val="20"/>
                <w:szCs w:val="20"/>
              </w:rPr>
              <w:t>. Sobre continuación de obras de drenaje y agua potable.</w:t>
            </w:r>
            <w:r w:rsidR="00F15140">
              <w:rPr>
                <w:sz w:val="20"/>
                <w:szCs w:val="20"/>
              </w:rPr>
              <w:t xml:space="preserve"> 08/12/2022</w:t>
            </w:r>
          </w:p>
        </w:tc>
        <w:tc>
          <w:tcPr>
            <w:tcW w:w="1417" w:type="dxa"/>
            <w:vAlign w:val="center"/>
          </w:tcPr>
          <w:p w14:paraId="47F14547" w14:textId="2BCD4E45" w:rsidR="00F67A84" w:rsidRDefault="000C5367" w:rsidP="0070280C">
            <w:pPr>
              <w:jc w:val="center"/>
            </w:pPr>
            <w:r>
              <w:t>16</w:t>
            </w:r>
          </w:p>
        </w:tc>
        <w:tc>
          <w:tcPr>
            <w:tcW w:w="2268" w:type="dxa"/>
          </w:tcPr>
          <w:p w14:paraId="0DFBA26B" w14:textId="10DD5F50" w:rsidR="00F67A84" w:rsidRDefault="00D1049D" w:rsidP="003C1CAD">
            <w:pPr>
              <w:jc w:val="center"/>
              <w:rPr>
                <w:lang w:val="es-ES"/>
              </w:rPr>
            </w:pPr>
            <w:r>
              <w:rPr>
                <w:lang w:val="es-ES"/>
              </w:rPr>
              <w:pict w14:anchorId="7CB24A07">
                <v:shape id="_x0000_i1026" type="#_x0000_t75" style="width:94.5pt;height:52.5pt">
                  <v:imagedata r:id="rId10" o:title="d544718d-b11a-4975-927c-917d8dcbdf0b - copia"/>
                </v:shape>
              </w:pict>
            </w:r>
          </w:p>
        </w:tc>
      </w:tr>
      <w:tr w:rsidR="00856B17" w14:paraId="078E6A24" w14:textId="77777777" w:rsidTr="007C62BD">
        <w:trPr>
          <w:trHeight w:val="917"/>
        </w:trPr>
        <w:tc>
          <w:tcPr>
            <w:tcW w:w="710" w:type="dxa"/>
            <w:shd w:val="clear" w:color="auto" w:fill="auto"/>
            <w:vAlign w:val="center"/>
          </w:tcPr>
          <w:p w14:paraId="3A974DE5" w14:textId="0D43A035" w:rsidR="00856B17" w:rsidRPr="005B4524" w:rsidRDefault="00FE67AF" w:rsidP="00576599">
            <w:pPr>
              <w:jc w:val="center"/>
              <w:rPr>
                <w:b/>
                <w:sz w:val="24"/>
                <w:lang w:val="es-ES"/>
              </w:rPr>
            </w:pPr>
            <w:r>
              <w:rPr>
                <w:b/>
                <w:sz w:val="24"/>
                <w:lang w:val="es-ES"/>
              </w:rPr>
              <w:t>06</w:t>
            </w:r>
          </w:p>
        </w:tc>
        <w:tc>
          <w:tcPr>
            <w:tcW w:w="1984" w:type="dxa"/>
            <w:vAlign w:val="center"/>
          </w:tcPr>
          <w:p w14:paraId="599410EC" w14:textId="60476E2C" w:rsidR="00856B17" w:rsidRPr="00144235" w:rsidRDefault="00760468" w:rsidP="00576599">
            <w:pPr>
              <w:rPr>
                <w:sz w:val="20"/>
                <w:szCs w:val="20"/>
                <w:lang w:val="es-ES"/>
              </w:rPr>
            </w:pPr>
            <w:r w:rsidRPr="00144235">
              <w:rPr>
                <w:sz w:val="20"/>
                <w:szCs w:val="20"/>
                <w:lang w:val="es-ES"/>
              </w:rPr>
              <w:t>Jardines del Raicero</w:t>
            </w:r>
          </w:p>
        </w:tc>
        <w:tc>
          <w:tcPr>
            <w:tcW w:w="3828" w:type="dxa"/>
          </w:tcPr>
          <w:p w14:paraId="205A198F" w14:textId="27509102" w:rsidR="00856B17" w:rsidRPr="00144235" w:rsidRDefault="003B196A" w:rsidP="003B196A">
            <w:pPr>
              <w:jc w:val="center"/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 xml:space="preserve">Asamblea Extraordinaria </w:t>
            </w:r>
            <w:r w:rsidR="00F15140">
              <w:rPr>
                <w:sz w:val="20"/>
                <w:szCs w:val="20"/>
                <w:lang w:val="es-ES"/>
              </w:rPr>
              <w:t>12/12/2022</w:t>
            </w:r>
          </w:p>
        </w:tc>
        <w:tc>
          <w:tcPr>
            <w:tcW w:w="1417" w:type="dxa"/>
            <w:vAlign w:val="center"/>
          </w:tcPr>
          <w:p w14:paraId="3B934509" w14:textId="09DDE27A" w:rsidR="00856B17" w:rsidRDefault="000C5367" w:rsidP="0070280C">
            <w:pPr>
              <w:jc w:val="center"/>
              <w:rPr>
                <w:lang w:val="es-ES"/>
              </w:rPr>
            </w:pPr>
            <w:r>
              <w:rPr>
                <w:lang w:val="es-ES"/>
              </w:rPr>
              <w:t>22</w:t>
            </w:r>
          </w:p>
        </w:tc>
        <w:tc>
          <w:tcPr>
            <w:tcW w:w="2268" w:type="dxa"/>
            <w:vAlign w:val="center"/>
          </w:tcPr>
          <w:p w14:paraId="1BCC4C0E" w14:textId="374616B7" w:rsidR="00856B17" w:rsidRPr="00EB6BE2" w:rsidRDefault="00507880" w:rsidP="00EB6BE2">
            <w:pPr>
              <w:jc w:val="both"/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>Informar de la terminación de obra de red de agua potable</w:t>
            </w:r>
          </w:p>
        </w:tc>
      </w:tr>
      <w:tr w:rsidR="006A17A2" w14:paraId="4FD261C6" w14:textId="77777777" w:rsidTr="007C62BD">
        <w:trPr>
          <w:trHeight w:val="972"/>
        </w:trPr>
        <w:tc>
          <w:tcPr>
            <w:tcW w:w="710" w:type="dxa"/>
            <w:shd w:val="clear" w:color="auto" w:fill="auto"/>
            <w:vAlign w:val="center"/>
          </w:tcPr>
          <w:p w14:paraId="7D8A8B44" w14:textId="3B02170B" w:rsidR="006A17A2" w:rsidRDefault="00FE67AF" w:rsidP="006A17A2">
            <w:pPr>
              <w:jc w:val="center"/>
              <w:rPr>
                <w:b/>
                <w:sz w:val="24"/>
                <w:lang w:val="es-ES"/>
              </w:rPr>
            </w:pPr>
            <w:r>
              <w:rPr>
                <w:b/>
                <w:sz w:val="24"/>
                <w:lang w:val="es-ES"/>
              </w:rPr>
              <w:t>07</w:t>
            </w:r>
          </w:p>
        </w:tc>
        <w:tc>
          <w:tcPr>
            <w:tcW w:w="1984" w:type="dxa"/>
            <w:vAlign w:val="center"/>
          </w:tcPr>
          <w:p w14:paraId="470DA5A4" w14:textId="301BD953" w:rsidR="006A17A2" w:rsidRPr="00144235" w:rsidRDefault="00760468" w:rsidP="006A17A2">
            <w:pPr>
              <w:rPr>
                <w:sz w:val="20"/>
                <w:szCs w:val="20"/>
                <w:lang w:val="es-ES"/>
              </w:rPr>
            </w:pPr>
            <w:r w:rsidRPr="00144235">
              <w:rPr>
                <w:sz w:val="20"/>
                <w:szCs w:val="20"/>
                <w:lang w:val="es-ES"/>
              </w:rPr>
              <w:t>INFONAVIT II</w:t>
            </w:r>
          </w:p>
        </w:tc>
        <w:tc>
          <w:tcPr>
            <w:tcW w:w="3828" w:type="dxa"/>
          </w:tcPr>
          <w:p w14:paraId="71985AD1" w14:textId="49903AE8" w:rsidR="006A17A2" w:rsidRPr="00144235" w:rsidRDefault="00A3430D" w:rsidP="003B196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Reunión extraordinaria por</w:t>
            </w:r>
            <w:r w:rsidR="003B196A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Fallecimiento de integrante de comité vecinal.</w:t>
            </w:r>
            <w:r w:rsidR="00F15140">
              <w:rPr>
                <w:sz w:val="20"/>
                <w:szCs w:val="20"/>
              </w:rPr>
              <w:t xml:space="preserve"> 13/12/2022</w:t>
            </w:r>
          </w:p>
        </w:tc>
        <w:tc>
          <w:tcPr>
            <w:tcW w:w="1417" w:type="dxa"/>
            <w:vAlign w:val="center"/>
          </w:tcPr>
          <w:p w14:paraId="7CE106BF" w14:textId="3DB8EE05" w:rsidR="006A17A2" w:rsidRDefault="000C5367" w:rsidP="0070280C">
            <w:pPr>
              <w:jc w:val="center"/>
              <w:rPr>
                <w:lang w:val="es-ES"/>
              </w:rPr>
            </w:pPr>
            <w:r>
              <w:rPr>
                <w:lang w:val="es-ES"/>
              </w:rPr>
              <w:t>14</w:t>
            </w:r>
          </w:p>
        </w:tc>
        <w:tc>
          <w:tcPr>
            <w:tcW w:w="2268" w:type="dxa"/>
            <w:vAlign w:val="center"/>
          </w:tcPr>
          <w:p w14:paraId="5FCCD348" w14:textId="510D592E" w:rsidR="006A17A2" w:rsidRDefault="00507880" w:rsidP="006A17A2">
            <w:pPr>
              <w:jc w:val="center"/>
              <w:rPr>
                <w:noProof/>
                <w:lang w:eastAsia="es-MX"/>
              </w:rPr>
            </w:pPr>
            <w:r>
              <w:rPr>
                <w:noProof/>
                <w:lang w:eastAsia="es-MX"/>
              </w:rPr>
              <w:t>Motivo es comentar los procedimientos legales para sustituir a integrante faltante.</w:t>
            </w:r>
          </w:p>
        </w:tc>
      </w:tr>
      <w:tr w:rsidR="007C62BD" w14:paraId="20D3E011" w14:textId="77777777" w:rsidTr="007C62BD">
        <w:trPr>
          <w:trHeight w:val="972"/>
        </w:trPr>
        <w:tc>
          <w:tcPr>
            <w:tcW w:w="710" w:type="dxa"/>
            <w:shd w:val="clear" w:color="auto" w:fill="auto"/>
            <w:vAlign w:val="center"/>
          </w:tcPr>
          <w:p w14:paraId="74FD6058" w14:textId="5A3AD763" w:rsidR="007C62BD" w:rsidRDefault="00FE67AF" w:rsidP="006A17A2">
            <w:pPr>
              <w:jc w:val="center"/>
              <w:rPr>
                <w:b/>
                <w:sz w:val="24"/>
                <w:lang w:val="es-ES"/>
              </w:rPr>
            </w:pPr>
            <w:r>
              <w:rPr>
                <w:b/>
                <w:sz w:val="24"/>
                <w:lang w:val="es-ES"/>
              </w:rPr>
              <w:t>08</w:t>
            </w:r>
          </w:p>
        </w:tc>
        <w:tc>
          <w:tcPr>
            <w:tcW w:w="1984" w:type="dxa"/>
            <w:vAlign w:val="center"/>
          </w:tcPr>
          <w:p w14:paraId="37660D2D" w14:textId="5BD50B21" w:rsidR="007C62BD" w:rsidRPr="00144235" w:rsidRDefault="007C62BD" w:rsidP="006A17A2">
            <w:pPr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>Los Laureles</w:t>
            </w:r>
          </w:p>
        </w:tc>
        <w:tc>
          <w:tcPr>
            <w:tcW w:w="3828" w:type="dxa"/>
          </w:tcPr>
          <w:p w14:paraId="61143EE7" w14:textId="58903559" w:rsidR="007C62BD" w:rsidRDefault="007C62BD" w:rsidP="003B196A">
            <w:pPr>
              <w:jc w:val="center"/>
              <w:rPr>
                <w:sz w:val="20"/>
                <w:szCs w:val="20"/>
              </w:rPr>
            </w:pPr>
            <w:r w:rsidRPr="007C62BD">
              <w:rPr>
                <w:sz w:val="20"/>
                <w:szCs w:val="20"/>
              </w:rPr>
              <w:t>Constitución de asociación vecinal 21/12/2022</w:t>
            </w:r>
          </w:p>
        </w:tc>
        <w:tc>
          <w:tcPr>
            <w:tcW w:w="1417" w:type="dxa"/>
            <w:vAlign w:val="center"/>
          </w:tcPr>
          <w:p w14:paraId="60BE0FAA" w14:textId="7A9012CD" w:rsidR="007C62BD" w:rsidRDefault="000C5367" w:rsidP="0070280C">
            <w:pPr>
              <w:jc w:val="center"/>
              <w:rPr>
                <w:lang w:val="es-ES"/>
              </w:rPr>
            </w:pPr>
            <w:r>
              <w:rPr>
                <w:lang w:val="es-ES"/>
              </w:rPr>
              <w:t>32</w:t>
            </w:r>
          </w:p>
        </w:tc>
        <w:tc>
          <w:tcPr>
            <w:tcW w:w="2268" w:type="dxa"/>
            <w:vAlign w:val="center"/>
          </w:tcPr>
          <w:p w14:paraId="766BCE3D" w14:textId="40B58A54" w:rsidR="007C62BD" w:rsidRDefault="00431260" w:rsidP="006A17A2">
            <w:pPr>
              <w:jc w:val="center"/>
              <w:rPr>
                <w:noProof/>
                <w:lang w:eastAsia="es-MX"/>
              </w:rPr>
            </w:pPr>
            <w:r>
              <w:rPr>
                <w:noProof/>
                <w:lang w:eastAsia="es-MX"/>
              </w:rPr>
              <w:t>Una de las demandas de esta asociacion es iniciar el proceso de regularización.</w:t>
            </w:r>
          </w:p>
        </w:tc>
      </w:tr>
      <w:tr w:rsidR="007C62BD" w14:paraId="04DA35BF" w14:textId="77777777" w:rsidTr="007C62BD">
        <w:trPr>
          <w:trHeight w:val="972"/>
        </w:trPr>
        <w:tc>
          <w:tcPr>
            <w:tcW w:w="710" w:type="dxa"/>
            <w:shd w:val="clear" w:color="auto" w:fill="auto"/>
            <w:vAlign w:val="center"/>
          </w:tcPr>
          <w:p w14:paraId="19427965" w14:textId="1E65DB5E" w:rsidR="007C62BD" w:rsidRDefault="00FE67AF" w:rsidP="006A17A2">
            <w:pPr>
              <w:jc w:val="center"/>
              <w:rPr>
                <w:b/>
                <w:sz w:val="24"/>
                <w:lang w:val="es-ES"/>
              </w:rPr>
            </w:pPr>
            <w:r>
              <w:rPr>
                <w:b/>
                <w:sz w:val="24"/>
                <w:lang w:val="es-ES"/>
              </w:rPr>
              <w:t>09</w:t>
            </w:r>
          </w:p>
        </w:tc>
        <w:tc>
          <w:tcPr>
            <w:tcW w:w="1984" w:type="dxa"/>
            <w:vAlign w:val="center"/>
          </w:tcPr>
          <w:p w14:paraId="2637DEA7" w14:textId="27C5BC3C" w:rsidR="007C62BD" w:rsidRDefault="007C62BD" w:rsidP="006A17A2">
            <w:pPr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>San Martin de Zula</w:t>
            </w:r>
          </w:p>
        </w:tc>
        <w:tc>
          <w:tcPr>
            <w:tcW w:w="3828" w:type="dxa"/>
          </w:tcPr>
          <w:p w14:paraId="486560AB" w14:textId="5963F793" w:rsidR="007C62BD" w:rsidRPr="007C62BD" w:rsidRDefault="007C62BD" w:rsidP="003B196A">
            <w:pPr>
              <w:jc w:val="center"/>
              <w:rPr>
                <w:sz w:val="20"/>
                <w:szCs w:val="20"/>
              </w:rPr>
            </w:pPr>
            <w:r w:rsidRPr="007C62BD">
              <w:rPr>
                <w:sz w:val="20"/>
                <w:szCs w:val="20"/>
              </w:rPr>
              <w:t>Asamblea con CPS Zula 21/12/2022</w:t>
            </w:r>
          </w:p>
        </w:tc>
        <w:tc>
          <w:tcPr>
            <w:tcW w:w="1417" w:type="dxa"/>
            <w:vAlign w:val="center"/>
          </w:tcPr>
          <w:p w14:paraId="743A5C35" w14:textId="042E2C46" w:rsidR="007C62BD" w:rsidRDefault="000C5367" w:rsidP="0070280C">
            <w:pPr>
              <w:jc w:val="center"/>
              <w:rPr>
                <w:lang w:val="es-ES"/>
              </w:rPr>
            </w:pPr>
            <w:r>
              <w:rPr>
                <w:lang w:val="es-ES"/>
              </w:rPr>
              <w:t>16</w:t>
            </w:r>
          </w:p>
        </w:tc>
        <w:tc>
          <w:tcPr>
            <w:tcW w:w="2268" w:type="dxa"/>
            <w:vAlign w:val="center"/>
          </w:tcPr>
          <w:p w14:paraId="7DF04028" w14:textId="2C79DF4B" w:rsidR="007C62BD" w:rsidRDefault="000C5367" w:rsidP="006A17A2">
            <w:pPr>
              <w:jc w:val="center"/>
              <w:rPr>
                <w:noProof/>
                <w:lang w:eastAsia="es-MX"/>
              </w:rPr>
            </w:pPr>
            <w:r>
              <w:rPr>
                <w:noProof/>
                <w:lang w:eastAsia="es-MX"/>
              </w:rPr>
              <w:t>Para Informacion de culminacion de obra de Red de agua Potable.</w:t>
            </w:r>
          </w:p>
        </w:tc>
      </w:tr>
      <w:tr w:rsidR="006A17A2" w14:paraId="276ABA1B" w14:textId="77777777" w:rsidTr="007C62BD">
        <w:trPr>
          <w:trHeight w:val="845"/>
        </w:trPr>
        <w:tc>
          <w:tcPr>
            <w:tcW w:w="710" w:type="dxa"/>
            <w:shd w:val="clear" w:color="auto" w:fill="auto"/>
            <w:vAlign w:val="center"/>
          </w:tcPr>
          <w:p w14:paraId="54FDC2FE" w14:textId="62F64873" w:rsidR="006A17A2" w:rsidRPr="005B4524" w:rsidRDefault="00FE67AF" w:rsidP="006A17A2">
            <w:pPr>
              <w:jc w:val="center"/>
              <w:rPr>
                <w:b/>
                <w:sz w:val="24"/>
                <w:lang w:val="es-ES"/>
              </w:rPr>
            </w:pPr>
            <w:r>
              <w:rPr>
                <w:b/>
                <w:sz w:val="24"/>
                <w:lang w:val="es-ES"/>
              </w:rPr>
              <w:t>10</w:t>
            </w:r>
          </w:p>
        </w:tc>
        <w:tc>
          <w:tcPr>
            <w:tcW w:w="1984" w:type="dxa"/>
            <w:vAlign w:val="center"/>
          </w:tcPr>
          <w:p w14:paraId="262E70DA" w14:textId="6320621E" w:rsidR="006A17A2" w:rsidRPr="00144235" w:rsidRDefault="0010126E" w:rsidP="006439A7">
            <w:pPr>
              <w:rPr>
                <w:sz w:val="20"/>
                <w:szCs w:val="20"/>
                <w:lang w:val="es-ES"/>
              </w:rPr>
            </w:pPr>
            <w:r w:rsidRPr="00144235">
              <w:rPr>
                <w:sz w:val="20"/>
                <w:szCs w:val="20"/>
                <w:lang w:val="es-ES"/>
              </w:rPr>
              <w:t>Fracc. El Carmen</w:t>
            </w:r>
            <w:r w:rsidR="00A50D9A">
              <w:rPr>
                <w:sz w:val="20"/>
                <w:szCs w:val="20"/>
                <w:lang w:val="es-ES"/>
              </w:rPr>
              <w:t xml:space="preserve"> II</w:t>
            </w:r>
          </w:p>
        </w:tc>
        <w:tc>
          <w:tcPr>
            <w:tcW w:w="3828" w:type="dxa"/>
          </w:tcPr>
          <w:p w14:paraId="2C970B5B" w14:textId="77777777" w:rsidR="00231BB7" w:rsidRDefault="00A50D9A" w:rsidP="00A053F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Asamblea Extraordinaria  22/12/2022.</w:t>
            </w:r>
          </w:p>
          <w:p w14:paraId="5EAC2838" w14:textId="17B06C49" w:rsidR="00A50D9A" w:rsidRPr="00144235" w:rsidRDefault="00A50D9A" w:rsidP="00A053F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Tema: Fracturas y daño estructura de departamentos.</w:t>
            </w:r>
            <w:r w:rsidR="007C62BD">
              <w:rPr>
                <w:sz w:val="20"/>
                <w:szCs w:val="20"/>
              </w:rPr>
              <w:t xml:space="preserve"> 22/12/2022</w:t>
            </w:r>
          </w:p>
        </w:tc>
        <w:tc>
          <w:tcPr>
            <w:tcW w:w="1417" w:type="dxa"/>
            <w:vAlign w:val="center"/>
          </w:tcPr>
          <w:p w14:paraId="0D8FE20F" w14:textId="1935F266" w:rsidR="006A17A2" w:rsidRDefault="000C5367" w:rsidP="006A17A2">
            <w:pPr>
              <w:jc w:val="center"/>
              <w:rPr>
                <w:lang w:val="es-ES"/>
              </w:rPr>
            </w:pPr>
            <w:r>
              <w:rPr>
                <w:lang w:val="es-ES"/>
              </w:rPr>
              <w:t>22</w:t>
            </w:r>
          </w:p>
        </w:tc>
        <w:tc>
          <w:tcPr>
            <w:tcW w:w="2268" w:type="dxa"/>
            <w:vAlign w:val="center"/>
          </w:tcPr>
          <w:p w14:paraId="63E01AA3" w14:textId="47D645FB" w:rsidR="006A17A2" w:rsidRPr="00796B53" w:rsidRDefault="00481504" w:rsidP="00796B53">
            <w:pPr>
              <w:jc w:val="both"/>
              <w:rPr>
                <w:noProof/>
                <w:sz w:val="20"/>
                <w:szCs w:val="20"/>
                <w:lang w:eastAsia="es-MX"/>
              </w:rPr>
            </w:pPr>
            <w:r>
              <w:rPr>
                <w:noProof/>
                <w:sz w:val="20"/>
                <w:szCs w:val="20"/>
                <w:lang w:eastAsia="es-MX"/>
              </w:rPr>
              <w:pict w14:anchorId="6C3E0FBD">
                <v:shape id="_x0000_i1027" type="#_x0000_t75" style="width:93pt;height:49.5pt">
                  <v:imagedata r:id="rId11" o:title="20221111_201811"/>
                </v:shape>
              </w:pict>
            </w:r>
          </w:p>
        </w:tc>
      </w:tr>
      <w:tr w:rsidR="00FE67AF" w14:paraId="46A6B9EA" w14:textId="77777777" w:rsidTr="000C5367">
        <w:trPr>
          <w:trHeight w:val="1128"/>
        </w:trPr>
        <w:tc>
          <w:tcPr>
            <w:tcW w:w="710" w:type="dxa"/>
            <w:shd w:val="clear" w:color="auto" w:fill="auto"/>
            <w:vAlign w:val="center"/>
          </w:tcPr>
          <w:p w14:paraId="4969F139" w14:textId="1D465E70" w:rsidR="00FE67AF" w:rsidRDefault="00FE67AF" w:rsidP="006A17A2">
            <w:pPr>
              <w:jc w:val="center"/>
              <w:rPr>
                <w:b/>
                <w:sz w:val="24"/>
                <w:lang w:val="es-ES"/>
              </w:rPr>
            </w:pPr>
            <w:r>
              <w:rPr>
                <w:b/>
                <w:sz w:val="24"/>
                <w:lang w:val="es-ES"/>
              </w:rPr>
              <w:t>11</w:t>
            </w:r>
          </w:p>
        </w:tc>
        <w:tc>
          <w:tcPr>
            <w:tcW w:w="1984" w:type="dxa"/>
            <w:vAlign w:val="center"/>
          </w:tcPr>
          <w:p w14:paraId="00580123" w14:textId="575C467B" w:rsidR="00FE67AF" w:rsidRPr="00144235" w:rsidRDefault="00FE67AF" w:rsidP="006A17A2">
            <w:pPr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>El Pedregal.</w:t>
            </w:r>
          </w:p>
        </w:tc>
        <w:tc>
          <w:tcPr>
            <w:tcW w:w="3828" w:type="dxa"/>
          </w:tcPr>
          <w:p w14:paraId="4B303EA2" w14:textId="1FC57E2E" w:rsidR="00FE67AF" w:rsidRDefault="00FE67AF" w:rsidP="00CA7D6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Asamblea del CPS de El Pedregal para información de terminación de obra de arreglos de aulas de la primaria 27/1272023</w:t>
            </w:r>
          </w:p>
        </w:tc>
        <w:tc>
          <w:tcPr>
            <w:tcW w:w="1417" w:type="dxa"/>
          </w:tcPr>
          <w:p w14:paraId="14DF990F" w14:textId="45A10480" w:rsidR="00FE67AF" w:rsidRPr="00534234" w:rsidRDefault="000C5367" w:rsidP="000C5367">
            <w:pPr>
              <w:jc w:val="center"/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>12</w:t>
            </w:r>
          </w:p>
        </w:tc>
        <w:tc>
          <w:tcPr>
            <w:tcW w:w="2268" w:type="dxa"/>
          </w:tcPr>
          <w:p w14:paraId="60FF8BE5" w14:textId="6B0EE0D6" w:rsidR="00FE67AF" w:rsidRDefault="00FE67AF" w:rsidP="007C62BD">
            <w:pPr>
              <w:jc w:val="both"/>
              <w:rPr>
                <w:noProof/>
                <w:sz w:val="18"/>
                <w:szCs w:val="18"/>
                <w:lang w:eastAsia="es-MX"/>
              </w:rPr>
            </w:pPr>
            <w:r>
              <w:rPr>
                <w:noProof/>
                <w:sz w:val="18"/>
                <w:szCs w:val="18"/>
                <w:lang w:eastAsia="es-MX"/>
              </w:rPr>
              <w:drawing>
                <wp:inline distT="0" distB="0" distL="0" distR="0" wp14:anchorId="65689165" wp14:editId="2D5F0DF8">
                  <wp:extent cx="1123950" cy="657225"/>
                  <wp:effectExtent l="0" t="0" r="0" b="9525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657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060D56F" w14:textId="77777777" w:rsidR="00856B17" w:rsidRDefault="00856B17" w:rsidP="00856B17">
      <w:pPr>
        <w:rPr>
          <w:lang w:val="es-ES"/>
        </w:rPr>
      </w:pPr>
    </w:p>
    <w:p w14:paraId="37EAAFEF" w14:textId="77777777" w:rsidR="00F85B8B" w:rsidRDefault="00F85B8B" w:rsidP="00856B17">
      <w:pPr>
        <w:rPr>
          <w:lang w:val="es-ES"/>
        </w:rPr>
      </w:pPr>
    </w:p>
    <w:p w14:paraId="416C35A5" w14:textId="77777777" w:rsidR="00F85B8B" w:rsidRDefault="00F85B8B" w:rsidP="00856B17">
      <w:pPr>
        <w:rPr>
          <w:lang w:val="es-ES"/>
        </w:rPr>
      </w:pPr>
    </w:p>
    <w:p w14:paraId="7C0308C6" w14:textId="77777777" w:rsidR="00856B17" w:rsidRPr="00410D27" w:rsidRDefault="00856B17" w:rsidP="00856B17">
      <w:pPr>
        <w:pStyle w:val="Prrafodelista"/>
        <w:numPr>
          <w:ilvl w:val="0"/>
          <w:numId w:val="1"/>
        </w:numPr>
        <w:ind w:left="284" w:hanging="710"/>
        <w:jc w:val="both"/>
        <w:rPr>
          <w:lang w:val="es-ES"/>
        </w:rPr>
      </w:pPr>
      <w:r w:rsidRPr="00410D27">
        <w:rPr>
          <w:rFonts w:ascii="Arial" w:hAnsi="Arial" w:cs="Arial"/>
          <w:b/>
          <w:sz w:val="24"/>
          <w:szCs w:val="24"/>
          <w:lang w:val="es-ES"/>
        </w:rPr>
        <w:t>Programas o políticas públicas</w:t>
      </w:r>
      <w:r w:rsidRPr="00410D27">
        <w:rPr>
          <w:b/>
          <w:lang w:val="es-ES"/>
        </w:rPr>
        <w:t>.</w:t>
      </w:r>
      <w:r w:rsidRPr="00EE3DEC">
        <w:t xml:space="preserve"> </w:t>
      </w:r>
      <w:r w:rsidRPr="00410D27">
        <w:rPr>
          <w:lang w:val="es-ES"/>
        </w:rPr>
        <w:t>Crear mejores condiciones de hábitat con mejor información. Transmisión De información a las asociaciones Vecinales</w:t>
      </w:r>
    </w:p>
    <w:tbl>
      <w:tblPr>
        <w:tblStyle w:val="Tablaconcuadrcula"/>
        <w:tblW w:w="10207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852"/>
        <w:gridCol w:w="1559"/>
        <w:gridCol w:w="3118"/>
        <w:gridCol w:w="2694"/>
        <w:gridCol w:w="1984"/>
      </w:tblGrid>
      <w:tr w:rsidR="00856B17" w14:paraId="28389093" w14:textId="77777777" w:rsidTr="00343276">
        <w:trPr>
          <w:trHeight w:val="815"/>
        </w:trPr>
        <w:tc>
          <w:tcPr>
            <w:tcW w:w="852" w:type="dxa"/>
            <w:shd w:val="clear" w:color="auto" w:fill="C00000"/>
          </w:tcPr>
          <w:p w14:paraId="1B749003" w14:textId="77777777" w:rsidR="00856B17" w:rsidRPr="00E1412E" w:rsidRDefault="00856B17" w:rsidP="00576599">
            <w:pPr>
              <w:jc w:val="center"/>
              <w:rPr>
                <w:color w:val="FFFFFF" w:themeColor="background1"/>
                <w:lang w:val="es-ES"/>
              </w:rPr>
            </w:pPr>
            <w:r>
              <w:rPr>
                <w:color w:val="FFFFFF" w:themeColor="background1"/>
                <w:lang w:val="es-ES"/>
              </w:rPr>
              <w:t>ACT.</w:t>
            </w:r>
          </w:p>
        </w:tc>
        <w:tc>
          <w:tcPr>
            <w:tcW w:w="1559" w:type="dxa"/>
            <w:shd w:val="clear" w:color="auto" w:fill="C00000"/>
          </w:tcPr>
          <w:p w14:paraId="61C59522" w14:textId="77777777" w:rsidR="00856B17" w:rsidRPr="00212587" w:rsidRDefault="00856B17" w:rsidP="00576599">
            <w:pPr>
              <w:jc w:val="center"/>
              <w:rPr>
                <w:color w:val="FFFFFF" w:themeColor="background1"/>
                <w:lang w:val="es-ES"/>
              </w:rPr>
            </w:pPr>
            <w:r>
              <w:rPr>
                <w:color w:val="FFFFFF" w:themeColor="background1"/>
                <w:lang w:val="es-ES"/>
              </w:rPr>
              <w:t>PROGRAMA</w:t>
            </w:r>
          </w:p>
        </w:tc>
        <w:tc>
          <w:tcPr>
            <w:tcW w:w="3118" w:type="dxa"/>
            <w:shd w:val="clear" w:color="auto" w:fill="C00000"/>
          </w:tcPr>
          <w:p w14:paraId="73F73594" w14:textId="77777777" w:rsidR="00856B17" w:rsidRPr="00E1412E" w:rsidRDefault="00856B17" w:rsidP="00576599">
            <w:pPr>
              <w:jc w:val="center"/>
              <w:rPr>
                <w:color w:val="FFFFFF" w:themeColor="background1"/>
                <w:lang w:val="es-ES"/>
              </w:rPr>
            </w:pPr>
            <w:r>
              <w:rPr>
                <w:color w:val="FFFFFF" w:themeColor="background1"/>
                <w:lang w:val="es-ES"/>
              </w:rPr>
              <w:t>DESCRIPCIÓN</w:t>
            </w:r>
          </w:p>
        </w:tc>
        <w:tc>
          <w:tcPr>
            <w:tcW w:w="2694" w:type="dxa"/>
            <w:shd w:val="clear" w:color="auto" w:fill="C00000"/>
          </w:tcPr>
          <w:p w14:paraId="6DCF751C" w14:textId="77777777" w:rsidR="00856B17" w:rsidRPr="00E1412E" w:rsidRDefault="00856B17" w:rsidP="00576599">
            <w:pPr>
              <w:rPr>
                <w:color w:val="FFFFFF" w:themeColor="background1"/>
                <w:lang w:val="es-ES"/>
              </w:rPr>
            </w:pPr>
            <w:r>
              <w:rPr>
                <w:color w:val="FFFFFF" w:themeColor="background1"/>
                <w:lang w:val="es-ES"/>
              </w:rPr>
              <w:t xml:space="preserve"> Población Beneficiada</w:t>
            </w:r>
          </w:p>
        </w:tc>
        <w:tc>
          <w:tcPr>
            <w:tcW w:w="1984" w:type="dxa"/>
            <w:shd w:val="clear" w:color="auto" w:fill="C00000"/>
          </w:tcPr>
          <w:p w14:paraId="4ACCA73C" w14:textId="77777777" w:rsidR="00856B17" w:rsidRPr="00E1412E" w:rsidRDefault="00856B17" w:rsidP="00576599">
            <w:pPr>
              <w:jc w:val="center"/>
              <w:rPr>
                <w:color w:val="FFFFFF" w:themeColor="background1"/>
                <w:lang w:val="es-ES"/>
              </w:rPr>
            </w:pPr>
            <w:r>
              <w:rPr>
                <w:color w:val="FFFFFF" w:themeColor="background1"/>
                <w:lang w:val="es-ES"/>
              </w:rPr>
              <w:t>Tendencia/evidencia</w:t>
            </w:r>
          </w:p>
        </w:tc>
      </w:tr>
      <w:tr w:rsidR="00856B17" w14:paraId="67A3CBCD" w14:textId="77777777" w:rsidTr="00343276">
        <w:trPr>
          <w:trHeight w:val="20"/>
        </w:trPr>
        <w:tc>
          <w:tcPr>
            <w:tcW w:w="852" w:type="dxa"/>
            <w:vAlign w:val="center"/>
          </w:tcPr>
          <w:p w14:paraId="348B256D" w14:textId="14E36EA0" w:rsidR="00856B17" w:rsidRPr="005B4524" w:rsidRDefault="00534234" w:rsidP="00576599">
            <w:pPr>
              <w:jc w:val="center"/>
              <w:rPr>
                <w:b/>
                <w:sz w:val="24"/>
                <w:lang w:val="es-ES"/>
              </w:rPr>
            </w:pPr>
            <w:r>
              <w:rPr>
                <w:b/>
                <w:sz w:val="24"/>
                <w:lang w:val="es-ES"/>
              </w:rPr>
              <w:t>01</w:t>
            </w:r>
          </w:p>
        </w:tc>
        <w:tc>
          <w:tcPr>
            <w:tcW w:w="1559" w:type="dxa"/>
          </w:tcPr>
          <w:p w14:paraId="59279E56" w14:textId="77777777" w:rsidR="00856B17" w:rsidRPr="008C05B4" w:rsidRDefault="002E4CB4" w:rsidP="000E399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Obra Públicas y Programas sociales</w:t>
            </w:r>
          </w:p>
        </w:tc>
        <w:tc>
          <w:tcPr>
            <w:tcW w:w="3118" w:type="dxa"/>
          </w:tcPr>
          <w:p w14:paraId="5FF23DFB" w14:textId="003C91EF" w:rsidR="00A053F1" w:rsidRPr="008C05B4" w:rsidRDefault="00343276" w:rsidP="0034327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Reuniones con los</w:t>
            </w:r>
            <w:r w:rsidR="00EA7B0C">
              <w:rPr>
                <w:sz w:val="20"/>
                <w:szCs w:val="20"/>
              </w:rPr>
              <w:t xml:space="preserve"> Comité </w:t>
            </w:r>
            <w:r w:rsidR="003C1CAD">
              <w:rPr>
                <w:sz w:val="20"/>
                <w:szCs w:val="20"/>
              </w:rPr>
              <w:t>de Participación social</w:t>
            </w:r>
            <w:r>
              <w:rPr>
                <w:sz w:val="20"/>
                <w:szCs w:val="20"/>
              </w:rPr>
              <w:t xml:space="preserve"> para conclusión de obras</w:t>
            </w:r>
          </w:p>
        </w:tc>
        <w:tc>
          <w:tcPr>
            <w:tcW w:w="2694" w:type="dxa"/>
          </w:tcPr>
          <w:p w14:paraId="6B409FDF" w14:textId="39059B27" w:rsidR="00856B17" w:rsidRPr="008C05B4" w:rsidRDefault="003C1CAD" w:rsidP="003C1CAD">
            <w:pPr>
              <w:rPr>
                <w:sz w:val="20"/>
                <w:szCs w:val="20"/>
                <w:lang w:val="es-ES"/>
              </w:rPr>
            </w:pPr>
            <w:r w:rsidRPr="003C1CAD">
              <w:rPr>
                <w:sz w:val="18"/>
                <w:szCs w:val="18"/>
                <w:lang w:val="es-ES"/>
              </w:rPr>
              <w:t>Preescolar estatal 46. Col centro, Telesecundaria V. Guerrero Labor Vieja, Nuevo Fuerte cal</w:t>
            </w:r>
            <w:r w:rsidR="00343276">
              <w:rPr>
                <w:sz w:val="18"/>
                <w:szCs w:val="18"/>
                <w:lang w:val="es-ES"/>
              </w:rPr>
              <w:t>le Juárez, Jardines del Raicero, Primaria de San Andrés y el Pedregal</w:t>
            </w:r>
          </w:p>
        </w:tc>
        <w:tc>
          <w:tcPr>
            <w:tcW w:w="1984" w:type="dxa"/>
            <w:vAlign w:val="center"/>
          </w:tcPr>
          <w:p w14:paraId="06BC0C34" w14:textId="1D382EA0" w:rsidR="00856B17" w:rsidRDefault="00856B17" w:rsidP="00576599"/>
          <w:p w14:paraId="2942181D" w14:textId="11FA6A37" w:rsidR="003C1CAD" w:rsidRPr="003C1CAD" w:rsidRDefault="003C1CAD" w:rsidP="00576599">
            <w:pPr>
              <w:rPr>
                <w:sz w:val="20"/>
                <w:szCs w:val="20"/>
              </w:rPr>
            </w:pPr>
            <w:r w:rsidRPr="003C1CAD">
              <w:rPr>
                <w:sz w:val="20"/>
                <w:szCs w:val="20"/>
              </w:rPr>
              <w:t>Ascendente</w:t>
            </w:r>
          </w:p>
        </w:tc>
      </w:tr>
      <w:tr w:rsidR="00856B17" w14:paraId="1410AC9B" w14:textId="77777777" w:rsidTr="00343276">
        <w:trPr>
          <w:trHeight w:val="20"/>
        </w:trPr>
        <w:tc>
          <w:tcPr>
            <w:tcW w:w="852" w:type="dxa"/>
            <w:vAlign w:val="center"/>
          </w:tcPr>
          <w:p w14:paraId="11CE6B51" w14:textId="4BD1E6C3" w:rsidR="00856B17" w:rsidRDefault="00534234" w:rsidP="00576599">
            <w:pPr>
              <w:jc w:val="center"/>
              <w:rPr>
                <w:b/>
                <w:sz w:val="24"/>
                <w:lang w:val="es-ES"/>
              </w:rPr>
            </w:pPr>
            <w:r>
              <w:rPr>
                <w:b/>
                <w:sz w:val="24"/>
                <w:lang w:val="es-ES"/>
              </w:rPr>
              <w:t>02</w:t>
            </w:r>
          </w:p>
        </w:tc>
        <w:tc>
          <w:tcPr>
            <w:tcW w:w="1559" w:type="dxa"/>
            <w:vAlign w:val="center"/>
          </w:tcPr>
          <w:p w14:paraId="36F7AEDC" w14:textId="77777777" w:rsidR="00856B17" w:rsidRPr="008C05B4" w:rsidRDefault="004C0C26" w:rsidP="00576599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Capacitación </w:t>
            </w:r>
          </w:p>
        </w:tc>
        <w:tc>
          <w:tcPr>
            <w:tcW w:w="3118" w:type="dxa"/>
          </w:tcPr>
          <w:p w14:paraId="56FBFCBF" w14:textId="1EA8054B" w:rsidR="00856B17" w:rsidRPr="008C05B4" w:rsidRDefault="00AA639B" w:rsidP="008841FA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Taller para planeación operativa, y taller de emisión de remisiones. Con Jefatura de gabinete y Hacienda Municipal.</w:t>
            </w:r>
          </w:p>
        </w:tc>
        <w:tc>
          <w:tcPr>
            <w:tcW w:w="2694" w:type="dxa"/>
          </w:tcPr>
          <w:p w14:paraId="1C1C0886" w14:textId="6169F830" w:rsidR="00856B17" w:rsidRPr="008C05B4" w:rsidRDefault="00AA639B" w:rsidP="00F67A84">
            <w:pPr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>Direcciones del Gobierno Municipal.</w:t>
            </w:r>
          </w:p>
        </w:tc>
        <w:tc>
          <w:tcPr>
            <w:tcW w:w="1984" w:type="dxa"/>
            <w:vAlign w:val="center"/>
          </w:tcPr>
          <w:p w14:paraId="0377ACCE" w14:textId="0F6179A2" w:rsidR="00856B17" w:rsidRDefault="004C0D62" w:rsidP="0057659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</w:t>
            </w:r>
          </w:p>
          <w:p w14:paraId="7A7FCE0C" w14:textId="5A203280" w:rsidR="003C1CAD" w:rsidRPr="001B4B2F" w:rsidRDefault="003C1CAD" w:rsidP="0057659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Ascendente</w:t>
            </w:r>
          </w:p>
        </w:tc>
      </w:tr>
      <w:tr w:rsidR="001B4B2F" w14:paraId="748AEF57" w14:textId="77777777" w:rsidTr="00343276">
        <w:trPr>
          <w:trHeight w:val="582"/>
        </w:trPr>
        <w:tc>
          <w:tcPr>
            <w:tcW w:w="852" w:type="dxa"/>
            <w:vAlign w:val="center"/>
          </w:tcPr>
          <w:p w14:paraId="3EC13712" w14:textId="290BDB6A" w:rsidR="001B4B2F" w:rsidRDefault="001E7B1D" w:rsidP="00576599">
            <w:pPr>
              <w:jc w:val="center"/>
              <w:rPr>
                <w:b/>
                <w:sz w:val="24"/>
                <w:lang w:val="es-ES"/>
              </w:rPr>
            </w:pPr>
            <w:r>
              <w:rPr>
                <w:b/>
                <w:sz w:val="24"/>
                <w:lang w:val="es-ES"/>
              </w:rPr>
              <w:t>03</w:t>
            </w:r>
          </w:p>
        </w:tc>
        <w:tc>
          <w:tcPr>
            <w:tcW w:w="1559" w:type="dxa"/>
          </w:tcPr>
          <w:p w14:paraId="156A76D2" w14:textId="77777777" w:rsidR="001B4B2F" w:rsidRDefault="001B4B2F" w:rsidP="000E399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Regularización y Titulación de predios y casas.</w:t>
            </w:r>
          </w:p>
        </w:tc>
        <w:tc>
          <w:tcPr>
            <w:tcW w:w="3118" w:type="dxa"/>
          </w:tcPr>
          <w:p w14:paraId="305D227E" w14:textId="1BB95624" w:rsidR="001B4B2F" w:rsidRDefault="001B4B2F" w:rsidP="00576599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En </w:t>
            </w:r>
            <w:r w:rsidR="00534234">
              <w:rPr>
                <w:sz w:val="20"/>
                <w:szCs w:val="20"/>
              </w:rPr>
              <w:t xml:space="preserve">las colonias; </w:t>
            </w:r>
            <w:r w:rsidR="00343276">
              <w:rPr>
                <w:sz w:val="20"/>
                <w:szCs w:val="20"/>
              </w:rPr>
              <w:t>Nuevo Fuerte</w:t>
            </w:r>
            <w:r>
              <w:rPr>
                <w:sz w:val="20"/>
                <w:szCs w:val="20"/>
              </w:rPr>
              <w:t>,</w:t>
            </w:r>
            <w:r w:rsidR="00343276">
              <w:rPr>
                <w:sz w:val="20"/>
                <w:szCs w:val="20"/>
              </w:rPr>
              <w:t xml:space="preserve"> La Primavera y</w:t>
            </w:r>
            <w:r>
              <w:rPr>
                <w:sz w:val="20"/>
                <w:szCs w:val="20"/>
              </w:rPr>
              <w:t xml:space="preserve"> </w:t>
            </w:r>
            <w:r w:rsidR="00534234">
              <w:rPr>
                <w:sz w:val="20"/>
                <w:szCs w:val="20"/>
              </w:rPr>
              <w:t>6 de Noviembre.</w:t>
            </w:r>
            <w:r w:rsidR="004C0D62">
              <w:rPr>
                <w:sz w:val="20"/>
                <w:szCs w:val="20"/>
              </w:rPr>
              <w:t xml:space="preserve"> Nuevo Fuerte.</w:t>
            </w:r>
          </w:p>
        </w:tc>
        <w:tc>
          <w:tcPr>
            <w:tcW w:w="2694" w:type="dxa"/>
          </w:tcPr>
          <w:p w14:paraId="00010B34" w14:textId="77777777" w:rsidR="001B4B2F" w:rsidRDefault="000E3993" w:rsidP="000E3993">
            <w:pPr>
              <w:jc w:val="center"/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>Fraccionamientos Irregulares</w:t>
            </w:r>
          </w:p>
        </w:tc>
        <w:tc>
          <w:tcPr>
            <w:tcW w:w="1984" w:type="dxa"/>
          </w:tcPr>
          <w:p w14:paraId="43176BAF" w14:textId="215F1037" w:rsidR="001B4B2F" w:rsidRPr="004C0C26" w:rsidRDefault="000E3993" w:rsidP="0034327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Reuniones con; Ordenamiento territorial, COMUR, </w:t>
            </w:r>
            <w:r w:rsidR="00343276">
              <w:rPr>
                <w:sz w:val="20"/>
                <w:szCs w:val="20"/>
              </w:rPr>
              <w:t>Participación Ciudadana.</w:t>
            </w:r>
          </w:p>
        </w:tc>
      </w:tr>
    </w:tbl>
    <w:p w14:paraId="3D8CB26D" w14:textId="77777777" w:rsidR="008B4315" w:rsidRDefault="008B4315" w:rsidP="004931D2">
      <w:pPr>
        <w:spacing w:line="276" w:lineRule="auto"/>
        <w:rPr>
          <w:rFonts w:ascii="Calibri" w:eastAsia="Calibri" w:hAnsi="Calibri" w:cs="Times New Roman"/>
        </w:rPr>
      </w:pPr>
    </w:p>
    <w:p w14:paraId="33C7F6CF" w14:textId="77777777" w:rsidR="00856B17" w:rsidRPr="00410D27" w:rsidRDefault="00856B17" w:rsidP="00856B17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24"/>
          <w:szCs w:val="24"/>
          <w:lang w:val="es-ES"/>
        </w:rPr>
      </w:pPr>
      <w:r w:rsidRPr="00410D27">
        <w:rPr>
          <w:rFonts w:ascii="Arial" w:hAnsi="Arial" w:cs="Arial"/>
          <w:b/>
          <w:sz w:val="24"/>
          <w:szCs w:val="24"/>
          <w:lang w:val="es-ES"/>
        </w:rPr>
        <w:t>Actividades diarias de trascendencia.</w:t>
      </w:r>
    </w:p>
    <w:tbl>
      <w:tblPr>
        <w:tblStyle w:val="Tablaconcuadrcula"/>
        <w:tblW w:w="10207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710"/>
        <w:gridCol w:w="1417"/>
        <w:gridCol w:w="3119"/>
        <w:gridCol w:w="2126"/>
        <w:gridCol w:w="2835"/>
      </w:tblGrid>
      <w:tr w:rsidR="00856B17" w14:paraId="606D5275" w14:textId="77777777" w:rsidTr="004931D2">
        <w:trPr>
          <w:trHeight w:val="815"/>
        </w:trPr>
        <w:tc>
          <w:tcPr>
            <w:tcW w:w="710" w:type="dxa"/>
            <w:shd w:val="clear" w:color="auto" w:fill="C00000"/>
          </w:tcPr>
          <w:p w14:paraId="195434E0" w14:textId="77777777" w:rsidR="00856B17" w:rsidRPr="00784C8E" w:rsidRDefault="00856B17" w:rsidP="00576599">
            <w:pPr>
              <w:jc w:val="center"/>
              <w:rPr>
                <w:color w:val="FFFFFF" w:themeColor="background1"/>
                <w:lang w:val="es-ES"/>
              </w:rPr>
            </w:pPr>
            <w:r>
              <w:rPr>
                <w:color w:val="FFFFFF" w:themeColor="background1"/>
                <w:lang w:val="es-ES"/>
              </w:rPr>
              <w:t>No.</w:t>
            </w:r>
          </w:p>
        </w:tc>
        <w:tc>
          <w:tcPr>
            <w:tcW w:w="1417" w:type="dxa"/>
            <w:shd w:val="clear" w:color="auto" w:fill="C00000"/>
          </w:tcPr>
          <w:p w14:paraId="4E7D2867" w14:textId="77777777" w:rsidR="00856B17" w:rsidRPr="00784C8E" w:rsidRDefault="00856B17" w:rsidP="00576599">
            <w:pPr>
              <w:jc w:val="center"/>
              <w:rPr>
                <w:color w:val="FFFFFF" w:themeColor="background1"/>
                <w:lang w:val="es-ES"/>
              </w:rPr>
            </w:pPr>
            <w:r>
              <w:rPr>
                <w:color w:val="FFFFFF" w:themeColor="background1"/>
                <w:lang w:val="es-ES"/>
              </w:rPr>
              <w:t>ACTIVIDAD</w:t>
            </w:r>
          </w:p>
        </w:tc>
        <w:tc>
          <w:tcPr>
            <w:tcW w:w="3119" w:type="dxa"/>
            <w:shd w:val="clear" w:color="auto" w:fill="C00000"/>
          </w:tcPr>
          <w:p w14:paraId="3283C5A5" w14:textId="77777777" w:rsidR="00856B17" w:rsidRPr="00784C8E" w:rsidRDefault="00856B17" w:rsidP="00576599">
            <w:pPr>
              <w:jc w:val="center"/>
              <w:rPr>
                <w:color w:val="FFFFFF" w:themeColor="background1"/>
                <w:lang w:val="es-ES"/>
              </w:rPr>
            </w:pPr>
            <w:r>
              <w:rPr>
                <w:color w:val="FFFFFF" w:themeColor="background1"/>
                <w:lang w:val="es-ES"/>
              </w:rPr>
              <w:t>DESCRIPCION</w:t>
            </w:r>
          </w:p>
        </w:tc>
        <w:tc>
          <w:tcPr>
            <w:tcW w:w="2126" w:type="dxa"/>
            <w:shd w:val="clear" w:color="auto" w:fill="C00000"/>
          </w:tcPr>
          <w:p w14:paraId="044216B3" w14:textId="77777777" w:rsidR="00856B17" w:rsidRPr="00784C8E" w:rsidRDefault="00856B17" w:rsidP="00576599">
            <w:pPr>
              <w:jc w:val="center"/>
              <w:rPr>
                <w:color w:val="FFFFFF" w:themeColor="background1"/>
                <w:lang w:val="es-ES"/>
              </w:rPr>
            </w:pPr>
            <w:r>
              <w:rPr>
                <w:color w:val="FFFFFF" w:themeColor="background1"/>
                <w:lang w:val="es-ES"/>
              </w:rPr>
              <w:t>Cuantitativo</w:t>
            </w:r>
          </w:p>
        </w:tc>
        <w:tc>
          <w:tcPr>
            <w:tcW w:w="2835" w:type="dxa"/>
            <w:shd w:val="clear" w:color="auto" w:fill="C00000"/>
          </w:tcPr>
          <w:p w14:paraId="766D76A3" w14:textId="77777777" w:rsidR="00856B17" w:rsidRDefault="00856B17" w:rsidP="00576599">
            <w:pPr>
              <w:jc w:val="center"/>
              <w:rPr>
                <w:color w:val="FFFFFF" w:themeColor="background1"/>
                <w:lang w:val="es-ES"/>
              </w:rPr>
            </w:pPr>
            <w:r>
              <w:rPr>
                <w:color w:val="FFFFFF" w:themeColor="background1"/>
                <w:lang w:val="es-ES"/>
              </w:rPr>
              <w:t>IMPACTO O TRASCENDENCIA</w:t>
            </w:r>
          </w:p>
        </w:tc>
      </w:tr>
      <w:tr w:rsidR="00856B17" w14:paraId="5067E6F0" w14:textId="77777777" w:rsidTr="007439FD">
        <w:trPr>
          <w:trHeight w:val="624"/>
        </w:trPr>
        <w:tc>
          <w:tcPr>
            <w:tcW w:w="710" w:type="dxa"/>
            <w:vAlign w:val="center"/>
          </w:tcPr>
          <w:p w14:paraId="5D014D76" w14:textId="77777777" w:rsidR="00856B17" w:rsidRPr="005B4524" w:rsidRDefault="00856B17" w:rsidP="00576599">
            <w:pPr>
              <w:jc w:val="center"/>
              <w:rPr>
                <w:b/>
                <w:sz w:val="24"/>
                <w:lang w:val="es-ES"/>
              </w:rPr>
            </w:pPr>
            <w:r>
              <w:rPr>
                <w:b/>
                <w:sz w:val="24"/>
                <w:lang w:val="es-ES"/>
              </w:rPr>
              <w:t>01</w:t>
            </w:r>
          </w:p>
        </w:tc>
        <w:tc>
          <w:tcPr>
            <w:tcW w:w="1417" w:type="dxa"/>
          </w:tcPr>
          <w:p w14:paraId="1605847B" w14:textId="77B1555C" w:rsidR="00856B17" w:rsidRPr="00864B4B" w:rsidRDefault="007439FD" w:rsidP="00796B5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Atención en   C</w:t>
            </w:r>
            <w:r w:rsidR="00856B17" w:rsidRPr="00864B4B">
              <w:rPr>
                <w:sz w:val="20"/>
                <w:szCs w:val="20"/>
              </w:rPr>
              <w:t>ampo</w:t>
            </w:r>
          </w:p>
        </w:tc>
        <w:tc>
          <w:tcPr>
            <w:tcW w:w="3119" w:type="dxa"/>
          </w:tcPr>
          <w:p w14:paraId="5BC5073D" w14:textId="77777777" w:rsidR="00AA639B" w:rsidRDefault="007439FD" w:rsidP="007439FD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Col. Nuevo Fuer</w:t>
            </w:r>
            <w:r w:rsidR="00AA639B">
              <w:rPr>
                <w:sz w:val="20"/>
                <w:szCs w:val="20"/>
              </w:rPr>
              <w:t xml:space="preserve">te para conclusión de obra de drenaje. </w:t>
            </w:r>
          </w:p>
          <w:p w14:paraId="37970B02" w14:textId="77777777" w:rsidR="007439FD" w:rsidRDefault="00AA639B" w:rsidP="007439FD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Asistencia permanente al Fraccionamiento del Carmen II para problemática de casa fracturada.</w:t>
            </w:r>
          </w:p>
          <w:p w14:paraId="388E0B6B" w14:textId="77777777" w:rsidR="00AA639B" w:rsidRDefault="00AA639B" w:rsidP="007439FD">
            <w:pPr>
              <w:jc w:val="both"/>
              <w:rPr>
                <w:sz w:val="20"/>
                <w:szCs w:val="20"/>
              </w:rPr>
            </w:pPr>
          </w:p>
          <w:p w14:paraId="6CB829A3" w14:textId="697D605A" w:rsidR="00AA639B" w:rsidRPr="00864B4B" w:rsidRDefault="00AA639B" w:rsidP="007439FD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Las Huertas para situaciones de organización vecinal para el tratamiento de basura.</w:t>
            </w:r>
          </w:p>
        </w:tc>
        <w:tc>
          <w:tcPr>
            <w:tcW w:w="2126" w:type="dxa"/>
          </w:tcPr>
          <w:p w14:paraId="702252F0" w14:textId="22063891" w:rsidR="00856B17" w:rsidRPr="00864B4B" w:rsidRDefault="00AA639B" w:rsidP="007439FD">
            <w:pPr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 xml:space="preserve">En reuniones con beneficiarios e involucrados en alguna </w:t>
            </w:r>
            <w:r w:rsidR="001E7B1D">
              <w:rPr>
                <w:sz w:val="20"/>
                <w:szCs w:val="20"/>
                <w:lang w:val="es-ES"/>
              </w:rPr>
              <w:t>problemática</w:t>
            </w:r>
            <w:r>
              <w:rPr>
                <w:sz w:val="20"/>
                <w:szCs w:val="20"/>
                <w:lang w:val="es-ES"/>
              </w:rPr>
              <w:t>.</w:t>
            </w:r>
          </w:p>
        </w:tc>
        <w:tc>
          <w:tcPr>
            <w:tcW w:w="2835" w:type="dxa"/>
          </w:tcPr>
          <w:p w14:paraId="6FD4C3C9" w14:textId="01022BCF" w:rsidR="00856B17" w:rsidRPr="00864B4B" w:rsidRDefault="007439FD" w:rsidP="007439FD">
            <w:pPr>
              <w:jc w:val="both"/>
              <w:rPr>
                <w:sz w:val="20"/>
                <w:szCs w:val="20"/>
              </w:rPr>
            </w:pPr>
            <w:r>
              <w:t xml:space="preserve">  </w:t>
            </w:r>
            <w:r w:rsidR="00AA639B" w:rsidRPr="007439FD">
              <w:rPr>
                <w:sz w:val="20"/>
                <w:szCs w:val="20"/>
              </w:rPr>
              <w:object w:dxaOrig="1328" w:dyaOrig="4320" w14:anchorId="0DEF2DEB">
                <v:shape id="_x0000_i1028" type="#_x0000_t75" style="width:110.25pt;height:46.5pt" o:ole="">
                  <v:imagedata r:id="rId13" o:title=""/>
                </v:shape>
                <o:OLEObject Type="Embed" ProgID="PBrush" ShapeID="_x0000_i1028" DrawAspect="Content" ObjectID="_1735723867" r:id="rId14"/>
              </w:object>
            </w:r>
            <w:r w:rsidRPr="007439FD">
              <w:rPr>
                <w:sz w:val="20"/>
                <w:szCs w:val="20"/>
              </w:rPr>
              <w:t xml:space="preserve">Comunicación directa con comités vecinales y con beneficiarios de algún </w:t>
            </w:r>
            <w:r>
              <w:rPr>
                <w:sz w:val="20"/>
                <w:szCs w:val="20"/>
              </w:rPr>
              <w:t>programa.</w:t>
            </w:r>
          </w:p>
        </w:tc>
      </w:tr>
      <w:tr w:rsidR="009E3CB8" w14:paraId="6F89EAEC" w14:textId="77777777" w:rsidTr="007439FD">
        <w:trPr>
          <w:trHeight w:val="964"/>
        </w:trPr>
        <w:tc>
          <w:tcPr>
            <w:tcW w:w="710" w:type="dxa"/>
            <w:vAlign w:val="center"/>
          </w:tcPr>
          <w:p w14:paraId="3D1354D6" w14:textId="77777777" w:rsidR="009E3CB8" w:rsidRPr="005B4524" w:rsidRDefault="009E3CB8" w:rsidP="009E3CB8">
            <w:pPr>
              <w:jc w:val="center"/>
              <w:rPr>
                <w:b/>
                <w:sz w:val="24"/>
                <w:lang w:val="es-ES"/>
              </w:rPr>
            </w:pPr>
            <w:r>
              <w:rPr>
                <w:b/>
                <w:sz w:val="24"/>
                <w:lang w:val="es-ES"/>
              </w:rPr>
              <w:t>02</w:t>
            </w:r>
          </w:p>
        </w:tc>
        <w:tc>
          <w:tcPr>
            <w:tcW w:w="1417" w:type="dxa"/>
            <w:vAlign w:val="center"/>
          </w:tcPr>
          <w:p w14:paraId="29AA72CE" w14:textId="77777777" w:rsidR="009E3CB8" w:rsidRPr="00864B4B" w:rsidRDefault="009E3CB8" w:rsidP="009E3CB8">
            <w:pPr>
              <w:rPr>
                <w:sz w:val="20"/>
                <w:szCs w:val="20"/>
              </w:rPr>
            </w:pPr>
            <w:r w:rsidRPr="00864B4B">
              <w:rPr>
                <w:sz w:val="20"/>
                <w:szCs w:val="20"/>
              </w:rPr>
              <w:t>Atención en  Oficina</w:t>
            </w:r>
          </w:p>
        </w:tc>
        <w:tc>
          <w:tcPr>
            <w:tcW w:w="3119" w:type="dxa"/>
            <w:vAlign w:val="center"/>
          </w:tcPr>
          <w:p w14:paraId="0B03133E" w14:textId="4672EFFD" w:rsidR="009E3CB8" w:rsidRPr="00864B4B" w:rsidRDefault="007439FD" w:rsidP="007439FD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Reuniones con presidentes de comités vecinales para iniciativas de peticiones de servicios públicos en especial de asfaltado de calles y de regularización de sus posesiones.</w:t>
            </w:r>
          </w:p>
        </w:tc>
        <w:tc>
          <w:tcPr>
            <w:tcW w:w="2126" w:type="dxa"/>
          </w:tcPr>
          <w:p w14:paraId="1005F32A" w14:textId="77777777" w:rsidR="009E3CB8" w:rsidRPr="00864B4B" w:rsidRDefault="009E3CB8" w:rsidP="00AA639B">
            <w:pPr>
              <w:rPr>
                <w:sz w:val="20"/>
                <w:szCs w:val="20"/>
                <w:lang w:val="es-ES"/>
              </w:rPr>
            </w:pPr>
            <w:r w:rsidRPr="00864B4B">
              <w:rPr>
                <w:sz w:val="20"/>
                <w:szCs w:val="20"/>
                <w:lang w:val="es-ES"/>
              </w:rPr>
              <w:t>de 9 – 15 horas</w:t>
            </w:r>
          </w:p>
          <w:p w14:paraId="4F4E4A3B" w14:textId="34324C80" w:rsidR="009E3CB8" w:rsidRPr="00864B4B" w:rsidRDefault="009E3CB8" w:rsidP="00AA639B">
            <w:pPr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 xml:space="preserve"> </w:t>
            </w:r>
            <w:r w:rsidR="00AA639B" w:rsidRPr="00864B4B">
              <w:rPr>
                <w:sz w:val="20"/>
                <w:szCs w:val="20"/>
                <w:lang w:val="es-ES"/>
              </w:rPr>
              <w:t>Ampliado</w:t>
            </w:r>
            <w:r w:rsidRPr="00864B4B">
              <w:rPr>
                <w:sz w:val="20"/>
                <w:szCs w:val="20"/>
                <w:lang w:val="es-ES"/>
              </w:rPr>
              <w:t>.</w:t>
            </w:r>
          </w:p>
        </w:tc>
        <w:tc>
          <w:tcPr>
            <w:tcW w:w="2835" w:type="dxa"/>
          </w:tcPr>
          <w:p w14:paraId="09828736" w14:textId="77777777" w:rsidR="009E3CB8" w:rsidRPr="00864B4B" w:rsidRDefault="009E3CB8" w:rsidP="007439FD">
            <w:pPr>
              <w:jc w:val="center"/>
              <w:rPr>
                <w:sz w:val="20"/>
                <w:szCs w:val="20"/>
              </w:rPr>
            </w:pPr>
            <w:r w:rsidRPr="00864B4B">
              <w:rPr>
                <w:sz w:val="20"/>
                <w:szCs w:val="20"/>
              </w:rPr>
              <w:t>Ciudadanía en general y asociaciones vecinales.</w:t>
            </w:r>
          </w:p>
        </w:tc>
      </w:tr>
      <w:tr w:rsidR="009E3CB8" w14:paraId="113D1B88" w14:textId="77777777" w:rsidTr="004931D2">
        <w:trPr>
          <w:trHeight w:val="715"/>
        </w:trPr>
        <w:tc>
          <w:tcPr>
            <w:tcW w:w="710" w:type="dxa"/>
            <w:vAlign w:val="center"/>
          </w:tcPr>
          <w:p w14:paraId="19064471" w14:textId="77777777" w:rsidR="009E3CB8" w:rsidRPr="005B4524" w:rsidRDefault="009E3CB8" w:rsidP="009E3CB8">
            <w:pPr>
              <w:jc w:val="center"/>
              <w:rPr>
                <w:b/>
                <w:sz w:val="24"/>
                <w:lang w:val="es-ES"/>
              </w:rPr>
            </w:pPr>
            <w:r>
              <w:rPr>
                <w:b/>
                <w:sz w:val="24"/>
                <w:lang w:val="es-ES"/>
              </w:rPr>
              <w:t>03</w:t>
            </w:r>
          </w:p>
        </w:tc>
        <w:tc>
          <w:tcPr>
            <w:tcW w:w="1417" w:type="dxa"/>
            <w:vAlign w:val="center"/>
          </w:tcPr>
          <w:p w14:paraId="207C5B53" w14:textId="77777777" w:rsidR="009E3CB8" w:rsidRPr="00864B4B" w:rsidRDefault="009E3CB8" w:rsidP="009E3CB8">
            <w:pPr>
              <w:rPr>
                <w:sz w:val="20"/>
                <w:szCs w:val="20"/>
              </w:rPr>
            </w:pPr>
            <w:r w:rsidRPr="00864B4B">
              <w:rPr>
                <w:sz w:val="20"/>
                <w:szCs w:val="20"/>
              </w:rPr>
              <w:t>Apoyo a dependencias</w:t>
            </w:r>
          </w:p>
        </w:tc>
        <w:tc>
          <w:tcPr>
            <w:tcW w:w="3119" w:type="dxa"/>
          </w:tcPr>
          <w:p w14:paraId="1B4C690C" w14:textId="6755410B" w:rsidR="009E3CB8" w:rsidRDefault="008841FA" w:rsidP="008841FA">
            <w:pPr>
              <w:pStyle w:val="Prrafodelista"/>
              <w:numPr>
                <w:ilvl w:val="0"/>
                <w:numId w:val="6"/>
              </w:numPr>
              <w:ind w:left="318" w:hanging="284"/>
              <w:jc w:val="both"/>
              <w:rPr>
                <w:sz w:val="20"/>
                <w:szCs w:val="20"/>
              </w:rPr>
            </w:pPr>
            <w:r w:rsidRPr="008841FA">
              <w:rPr>
                <w:sz w:val="20"/>
                <w:szCs w:val="20"/>
              </w:rPr>
              <w:t xml:space="preserve">Reunión con Coordinación General De Desarrollo Económico, Combate a La Desigualdad y construcción de </w:t>
            </w:r>
            <w:r w:rsidR="00AA639B">
              <w:rPr>
                <w:sz w:val="20"/>
                <w:szCs w:val="20"/>
              </w:rPr>
              <w:t xml:space="preserve">la Comunidad. </w:t>
            </w:r>
          </w:p>
          <w:p w14:paraId="6A77752B" w14:textId="5F8967BC" w:rsidR="008841FA" w:rsidRDefault="008841FA" w:rsidP="008841FA">
            <w:pPr>
              <w:pStyle w:val="Prrafodelista"/>
              <w:numPr>
                <w:ilvl w:val="0"/>
                <w:numId w:val="6"/>
              </w:numPr>
              <w:ind w:left="318" w:hanging="284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Reunión con Obras Publicas y </w:t>
            </w:r>
            <w:r w:rsidR="001E7B1D">
              <w:rPr>
                <w:sz w:val="20"/>
                <w:szCs w:val="20"/>
              </w:rPr>
              <w:t>Servicios Municipales con Comités vecinales</w:t>
            </w:r>
          </w:p>
          <w:p w14:paraId="5DC84270" w14:textId="77B53599" w:rsidR="0070280C" w:rsidRPr="001E7B1D" w:rsidRDefault="0070280C" w:rsidP="001E7B1D">
            <w:pPr>
              <w:ind w:left="34"/>
              <w:jc w:val="both"/>
              <w:rPr>
                <w:sz w:val="20"/>
                <w:szCs w:val="20"/>
              </w:rPr>
            </w:pPr>
          </w:p>
        </w:tc>
        <w:tc>
          <w:tcPr>
            <w:tcW w:w="2126" w:type="dxa"/>
          </w:tcPr>
          <w:p w14:paraId="63B4E698" w14:textId="77777777" w:rsidR="001E7B1D" w:rsidRDefault="001E7B1D" w:rsidP="001E7B1D">
            <w:pPr>
              <w:jc w:val="both"/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 xml:space="preserve">Reuniones </w:t>
            </w:r>
            <w:r w:rsidR="00B51118">
              <w:rPr>
                <w:sz w:val="20"/>
                <w:szCs w:val="20"/>
                <w:lang w:val="es-ES"/>
              </w:rPr>
              <w:t xml:space="preserve">para el </w:t>
            </w:r>
            <w:r>
              <w:rPr>
                <w:sz w:val="20"/>
                <w:szCs w:val="20"/>
                <w:lang w:val="es-ES"/>
              </w:rPr>
              <w:t>mejor desempeño de dependencias.</w:t>
            </w:r>
          </w:p>
          <w:p w14:paraId="66A9A0DF" w14:textId="79100C4F" w:rsidR="009E3CB8" w:rsidRPr="00864B4B" w:rsidRDefault="001E7B1D" w:rsidP="001E7B1D">
            <w:pPr>
              <w:jc w:val="both"/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 xml:space="preserve">Con </w:t>
            </w:r>
            <w:r w:rsidR="00B51118">
              <w:rPr>
                <w:sz w:val="20"/>
                <w:szCs w:val="20"/>
                <w:lang w:val="es-ES"/>
              </w:rPr>
              <w:t>Obras Públicas para atención de demandas.</w:t>
            </w:r>
          </w:p>
        </w:tc>
        <w:tc>
          <w:tcPr>
            <w:tcW w:w="2835" w:type="dxa"/>
          </w:tcPr>
          <w:p w14:paraId="52B54045" w14:textId="4CAD22D4" w:rsidR="009E3CB8" w:rsidRDefault="009E3CB8" w:rsidP="009E3CB8">
            <w:pPr>
              <w:jc w:val="both"/>
              <w:rPr>
                <w:sz w:val="20"/>
                <w:szCs w:val="20"/>
              </w:rPr>
            </w:pPr>
          </w:p>
          <w:p w14:paraId="148D7138" w14:textId="55ADCAEA" w:rsidR="003C1CAD" w:rsidRPr="00864B4B" w:rsidRDefault="003C1CAD" w:rsidP="009E3CB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Se sugiere reuniones coordinada entre las dependencias con asociaciones vecinales que demandan atención.</w:t>
            </w:r>
          </w:p>
        </w:tc>
      </w:tr>
    </w:tbl>
    <w:p w14:paraId="145F454D" w14:textId="2DFF3FD8" w:rsidR="00C96844" w:rsidRDefault="00C96844" w:rsidP="00856B17">
      <w:pPr>
        <w:spacing w:line="276" w:lineRule="auto"/>
        <w:rPr>
          <w:rFonts w:ascii="Calibri" w:eastAsia="Calibri" w:hAnsi="Calibri" w:cs="Times New Roman"/>
        </w:rPr>
      </w:pPr>
    </w:p>
    <w:p w14:paraId="2B983551" w14:textId="77777777" w:rsidR="00856B17" w:rsidRDefault="00705727" w:rsidP="00856B17">
      <w:pPr>
        <w:pStyle w:val="Prrafodelista"/>
        <w:numPr>
          <w:ilvl w:val="0"/>
          <w:numId w:val="1"/>
        </w:numPr>
        <w:ind w:left="426" w:hanging="710"/>
      </w:pPr>
      <w:r>
        <w:rPr>
          <w:rFonts w:ascii="Arial" w:hAnsi="Arial" w:cs="Arial"/>
          <w:sz w:val="24"/>
          <w:szCs w:val="24"/>
        </w:rPr>
        <w:t>Síntesis plan de trabajo</w:t>
      </w:r>
    </w:p>
    <w:tbl>
      <w:tblPr>
        <w:tblStyle w:val="Tablaconcuadrcula"/>
        <w:tblW w:w="10207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1702"/>
        <w:gridCol w:w="1418"/>
        <w:gridCol w:w="1842"/>
        <w:gridCol w:w="1560"/>
        <w:gridCol w:w="2268"/>
        <w:gridCol w:w="1417"/>
      </w:tblGrid>
      <w:tr w:rsidR="00856B17" w14:paraId="54868833" w14:textId="77777777" w:rsidTr="004931D2">
        <w:trPr>
          <w:trHeight w:val="747"/>
        </w:trPr>
        <w:tc>
          <w:tcPr>
            <w:tcW w:w="1702" w:type="dxa"/>
            <w:shd w:val="clear" w:color="auto" w:fill="C00000"/>
          </w:tcPr>
          <w:p w14:paraId="09422AA3" w14:textId="77777777" w:rsidR="00856B17" w:rsidRPr="00933031" w:rsidRDefault="00856B17" w:rsidP="00576599">
            <w:pPr>
              <w:jc w:val="center"/>
              <w:rPr>
                <w:color w:val="FFFFFF" w:themeColor="background1"/>
                <w:sz w:val="20"/>
                <w:szCs w:val="20"/>
              </w:rPr>
            </w:pPr>
            <w:r w:rsidRPr="00933031">
              <w:rPr>
                <w:color w:val="FFFFFF" w:themeColor="background1"/>
                <w:sz w:val="20"/>
                <w:szCs w:val="20"/>
              </w:rPr>
              <w:lastRenderedPageBreak/>
              <w:t>Definición de indicador</w:t>
            </w:r>
          </w:p>
        </w:tc>
        <w:tc>
          <w:tcPr>
            <w:tcW w:w="1418" w:type="dxa"/>
            <w:shd w:val="clear" w:color="auto" w:fill="C00000"/>
          </w:tcPr>
          <w:p w14:paraId="4A6A6A42" w14:textId="77777777" w:rsidR="00856B17" w:rsidRPr="00933031" w:rsidRDefault="00856B17" w:rsidP="00576599">
            <w:pPr>
              <w:jc w:val="center"/>
              <w:rPr>
                <w:color w:val="FFFFFF" w:themeColor="background1"/>
                <w:sz w:val="20"/>
                <w:szCs w:val="20"/>
              </w:rPr>
            </w:pPr>
            <w:r w:rsidRPr="00933031">
              <w:rPr>
                <w:color w:val="FFFFFF" w:themeColor="background1"/>
                <w:sz w:val="20"/>
                <w:szCs w:val="20"/>
              </w:rPr>
              <w:t>Dependencias con quien coordinarse</w:t>
            </w:r>
          </w:p>
        </w:tc>
        <w:tc>
          <w:tcPr>
            <w:tcW w:w="1842" w:type="dxa"/>
            <w:shd w:val="clear" w:color="auto" w:fill="C00000"/>
          </w:tcPr>
          <w:p w14:paraId="6F7B44E8" w14:textId="77777777" w:rsidR="00856B17" w:rsidRPr="00933031" w:rsidRDefault="00856B17" w:rsidP="00576599">
            <w:pPr>
              <w:jc w:val="center"/>
              <w:rPr>
                <w:color w:val="FFFFFF" w:themeColor="background1"/>
                <w:sz w:val="20"/>
                <w:szCs w:val="20"/>
              </w:rPr>
            </w:pPr>
            <w:r w:rsidRPr="00933031">
              <w:rPr>
                <w:color w:val="FFFFFF" w:themeColor="background1"/>
                <w:sz w:val="20"/>
                <w:szCs w:val="20"/>
              </w:rPr>
              <w:t>Actividad</w:t>
            </w:r>
          </w:p>
        </w:tc>
        <w:tc>
          <w:tcPr>
            <w:tcW w:w="1560" w:type="dxa"/>
            <w:shd w:val="clear" w:color="auto" w:fill="C00000"/>
          </w:tcPr>
          <w:p w14:paraId="670F7DCD" w14:textId="77777777" w:rsidR="00856B17" w:rsidRPr="00933031" w:rsidRDefault="00856B17" w:rsidP="00576599">
            <w:pPr>
              <w:jc w:val="center"/>
              <w:rPr>
                <w:color w:val="FFFFFF" w:themeColor="background1"/>
                <w:sz w:val="20"/>
                <w:szCs w:val="20"/>
              </w:rPr>
            </w:pPr>
            <w:r w:rsidRPr="00933031">
              <w:rPr>
                <w:color w:val="FFFFFF" w:themeColor="background1"/>
                <w:sz w:val="20"/>
                <w:szCs w:val="20"/>
              </w:rPr>
              <w:t>Requerimiento</w:t>
            </w:r>
          </w:p>
        </w:tc>
        <w:tc>
          <w:tcPr>
            <w:tcW w:w="2268" w:type="dxa"/>
            <w:shd w:val="clear" w:color="auto" w:fill="C00000"/>
          </w:tcPr>
          <w:p w14:paraId="585A15AF" w14:textId="77777777" w:rsidR="00856B17" w:rsidRPr="00933031" w:rsidRDefault="00856B17" w:rsidP="00576599">
            <w:pPr>
              <w:jc w:val="center"/>
              <w:rPr>
                <w:color w:val="FFFFFF" w:themeColor="background1"/>
                <w:sz w:val="20"/>
                <w:szCs w:val="20"/>
              </w:rPr>
            </w:pPr>
            <w:r w:rsidRPr="00933031">
              <w:rPr>
                <w:color w:val="FFFFFF" w:themeColor="background1"/>
                <w:sz w:val="20"/>
                <w:szCs w:val="20"/>
              </w:rPr>
              <w:t>Programación</w:t>
            </w:r>
          </w:p>
        </w:tc>
        <w:tc>
          <w:tcPr>
            <w:tcW w:w="1417" w:type="dxa"/>
            <w:shd w:val="clear" w:color="auto" w:fill="C00000"/>
          </w:tcPr>
          <w:p w14:paraId="12FED037" w14:textId="77777777" w:rsidR="00856B17" w:rsidRPr="00933031" w:rsidRDefault="00856B17" w:rsidP="00576599">
            <w:pPr>
              <w:jc w:val="center"/>
              <w:rPr>
                <w:color w:val="FFFFFF" w:themeColor="background1"/>
                <w:sz w:val="20"/>
                <w:szCs w:val="20"/>
              </w:rPr>
            </w:pPr>
            <w:r w:rsidRPr="00933031">
              <w:rPr>
                <w:color w:val="FFFFFF" w:themeColor="background1"/>
                <w:sz w:val="20"/>
                <w:szCs w:val="20"/>
              </w:rPr>
              <w:t>Avances</w:t>
            </w:r>
          </w:p>
        </w:tc>
      </w:tr>
      <w:tr w:rsidR="00856B17" w14:paraId="5132B0F6" w14:textId="77777777" w:rsidTr="004931D2">
        <w:trPr>
          <w:trHeight w:val="70"/>
        </w:trPr>
        <w:tc>
          <w:tcPr>
            <w:tcW w:w="1702" w:type="dxa"/>
            <w:vMerge w:val="restart"/>
            <w:shd w:val="clear" w:color="auto" w:fill="AEAAAA" w:themeFill="background2" w:themeFillShade="BF"/>
          </w:tcPr>
          <w:p w14:paraId="4823EB89" w14:textId="77777777" w:rsidR="00856B17" w:rsidRPr="008C05B4" w:rsidRDefault="00856B17" w:rsidP="00576599">
            <w:pPr>
              <w:jc w:val="center"/>
              <w:rPr>
                <w:color w:val="FFFFFF" w:themeColor="background1"/>
                <w:sz w:val="20"/>
                <w:szCs w:val="20"/>
              </w:rPr>
            </w:pPr>
            <w:r w:rsidRPr="008C05B4">
              <w:rPr>
                <w:color w:val="FFFFFF" w:themeColor="background1"/>
                <w:sz w:val="20"/>
                <w:szCs w:val="20"/>
              </w:rPr>
              <w:t>Conformación/ Renovación/ Reuniones de asociaciones vecinales</w:t>
            </w:r>
          </w:p>
        </w:tc>
        <w:tc>
          <w:tcPr>
            <w:tcW w:w="1418" w:type="dxa"/>
            <w:vMerge w:val="restart"/>
          </w:tcPr>
          <w:p w14:paraId="250FCCE6" w14:textId="77777777" w:rsidR="00856B17" w:rsidRPr="008C05B4" w:rsidRDefault="00856B17" w:rsidP="00576599">
            <w:pPr>
              <w:rPr>
                <w:sz w:val="20"/>
                <w:szCs w:val="20"/>
              </w:rPr>
            </w:pPr>
            <w:r w:rsidRPr="008C05B4">
              <w:rPr>
                <w:sz w:val="20"/>
                <w:szCs w:val="20"/>
              </w:rPr>
              <w:t>Secretaria General. Participación Ciudadana.</w:t>
            </w:r>
          </w:p>
        </w:tc>
        <w:tc>
          <w:tcPr>
            <w:tcW w:w="1842" w:type="dxa"/>
          </w:tcPr>
          <w:p w14:paraId="6A345D22" w14:textId="2D619963" w:rsidR="00856B17" w:rsidRPr="008C05B4" w:rsidRDefault="00E07E9F" w:rsidP="0057659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Reuniones</w:t>
            </w:r>
            <w:r w:rsidR="001E7B1D">
              <w:rPr>
                <w:sz w:val="20"/>
                <w:szCs w:val="20"/>
              </w:rPr>
              <w:t xml:space="preserve"> para entrega de obras a los CPS</w:t>
            </w:r>
          </w:p>
        </w:tc>
        <w:tc>
          <w:tcPr>
            <w:tcW w:w="1560" w:type="dxa"/>
          </w:tcPr>
          <w:p w14:paraId="75E5C96D" w14:textId="03378F0B" w:rsidR="00856B17" w:rsidRPr="008C05B4" w:rsidRDefault="00EB6BE2" w:rsidP="0057659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Promoción</w:t>
            </w:r>
            <w:r w:rsidR="00DB0372">
              <w:rPr>
                <w:sz w:val="20"/>
                <w:szCs w:val="20"/>
              </w:rPr>
              <w:t xml:space="preserve"> con líderes sociales y vecinos.</w:t>
            </w:r>
          </w:p>
        </w:tc>
        <w:tc>
          <w:tcPr>
            <w:tcW w:w="2268" w:type="dxa"/>
          </w:tcPr>
          <w:p w14:paraId="79394A92" w14:textId="1E80D61B" w:rsidR="00EB6BE2" w:rsidRPr="008C05B4" w:rsidRDefault="001E7B1D" w:rsidP="00E07E9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San Andrés, El Pedregal, Jardines del Racero.</w:t>
            </w:r>
          </w:p>
        </w:tc>
        <w:tc>
          <w:tcPr>
            <w:tcW w:w="1417" w:type="dxa"/>
          </w:tcPr>
          <w:p w14:paraId="25EEB216" w14:textId="2667016A" w:rsidR="00856B17" w:rsidRPr="008C05B4" w:rsidRDefault="001E7B1D" w:rsidP="0057659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90 </w:t>
            </w:r>
            <w:r w:rsidR="003C1CAD">
              <w:rPr>
                <w:sz w:val="20"/>
                <w:szCs w:val="20"/>
              </w:rPr>
              <w:t>% de lo proyectado.</w:t>
            </w:r>
          </w:p>
        </w:tc>
      </w:tr>
      <w:tr w:rsidR="00856B17" w14:paraId="6B83A88F" w14:textId="77777777" w:rsidTr="004931D2">
        <w:trPr>
          <w:trHeight w:val="306"/>
        </w:trPr>
        <w:tc>
          <w:tcPr>
            <w:tcW w:w="1702" w:type="dxa"/>
            <w:vMerge/>
            <w:shd w:val="clear" w:color="auto" w:fill="AEAAAA" w:themeFill="background2" w:themeFillShade="BF"/>
          </w:tcPr>
          <w:p w14:paraId="20BBA556" w14:textId="77777777" w:rsidR="00856B17" w:rsidRPr="008C05B4" w:rsidRDefault="00856B17" w:rsidP="00576599">
            <w:pPr>
              <w:jc w:val="center"/>
              <w:rPr>
                <w:color w:val="FFFFFF" w:themeColor="background1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59C29128" w14:textId="77777777" w:rsidR="00856B17" w:rsidRPr="008C05B4" w:rsidRDefault="00856B17" w:rsidP="00576599">
            <w:pPr>
              <w:rPr>
                <w:sz w:val="20"/>
                <w:szCs w:val="20"/>
              </w:rPr>
            </w:pPr>
          </w:p>
        </w:tc>
        <w:tc>
          <w:tcPr>
            <w:tcW w:w="1842" w:type="dxa"/>
          </w:tcPr>
          <w:p w14:paraId="18479F39" w14:textId="77777777" w:rsidR="00856B17" w:rsidRPr="008C05B4" w:rsidRDefault="00856B17" w:rsidP="00576599">
            <w:pPr>
              <w:rPr>
                <w:sz w:val="20"/>
                <w:szCs w:val="20"/>
              </w:rPr>
            </w:pPr>
            <w:r w:rsidRPr="008C05B4">
              <w:rPr>
                <w:sz w:val="20"/>
                <w:szCs w:val="20"/>
              </w:rPr>
              <w:t>Asamblea Ordinaria</w:t>
            </w:r>
          </w:p>
        </w:tc>
        <w:tc>
          <w:tcPr>
            <w:tcW w:w="1560" w:type="dxa"/>
          </w:tcPr>
          <w:p w14:paraId="0EB41292" w14:textId="77777777" w:rsidR="00856B17" w:rsidRPr="008C05B4" w:rsidRDefault="00856B17" w:rsidP="0057659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Promoción </w:t>
            </w:r>
            <w:r w:rsidRPr="008C05B4">
              <w:rPr>
                <w:sz w:val="20"/>
                <w:szCs w:val="20"/>
              </w:rPr>
              <w:t xml:space="preserve"> </w:t>
            </w:r>
          </w:p>
        </w:tc>
        <w:tc>
          <w:tcPr>
            <w:tcW w:w="2268" w:type="dxa"/>
          </w:tcPr>
          <w:p w14:paraId="797521A7" w14:textId="77777777" w:rsidR="00856B17" w:rsidRDefault="001E7B1D" w:rsidP="009E3C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Fraccionamiento El Carmen.</w:t>
            </w:r>
          </w:p>
          <w:p w14:paraId="3CFA0217" w14:textId="7AEAFC98" w:rsidR="001E7B1D" w:rsidRDefault="001E7B1D" w:rsidP="009E3C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Jardines del Raicero.</w:t>
            </w:r>
          </w:p>
          <w:p w14:paraId="15D9D105" w14:textId="77777777" w:rsidR="001E7B1D" w:rsidRDefault="001E7B1D" w:rsidP="009E3C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Nuevo Fuerte.</w:t>
            </w:r>
          </w:p>
          <w:p w14:paraId="2D391BBE" w14:textId="0B778D62" w:rsidR="001E7B1D" w:rsidRPr="009E3CB8" w:rsidRDefault="001E7B1D" w:rsidP="009E3C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Infonavit II</w:t>
            </w:r>
          </w:p>
        </w:tc>
        <w:tc>
          <w:tcPr>
            <w:tcW w:w="1417" w:type="dxa"/>
          </w:tcPr>
          <w:p w14:paraId="02EA246A" w14:textId="77777777" w:rsidR="00856B17" w:rsidRPr="008C05B4" w:rsidRDefault="00856B17" w:rsidP="00576599">
            <w:pPr>
              <w:rPr>
                <w:sz w:val="20"/>
                <w:szCs w:val="20"/>
              </w:rPr>
            </w:pPr>
            <w:r w:rsidRPr="008C05B4">
              <w:rPr>
                <w:sz w:val="20"/>
                <w:szCs w:val="20"/>
              </w:rPr>
              <w:t>100%</w:t>
            </w:r>
          </w:p>
        </w:tc>
      </w:tr>
      <w:tr w:rsidR="00856B17" w14:paraId="55F39394" w14:textId="77777777" w:rsidTr="004931D2">
        <w:trPr>
          <w:trHeight w:val="330"/>
        </w:trPr>
        <w:tc>
          <w:tcPr>
            <w:tcW w:w="1702" w:type="dxa"/>
            <w:vMerge/>
            <w:shd w:val="clear" w:color="auto" w:fill="AEAAAA" w:themeFill="background2" w:themeFillShade="BF"/>
          </w:tcPr>
          <w:p w14:paraId="34E65CAE" w14:textId="6034635D" w:rsidR="00856B17" w:rsidRPr="008C05B4" w:rsidRDefault="00856B17" w:rsidP="00576599">
            <w:pPr>
              <w:jc w:val="center"/>
              <w:rPr>
                <w:color w:val="FFFFFF" w:themeColor="background1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047E4AD1" w14:textId="77777777" w:rsidR="00856B17" w:rsidRPr="008C05B4" w:rsidRDefault="00856B17" w:rsidP="00576599">
            <w:pPr>
              <w:rPr>
                <w:sz w:val="20"/>
                <w:szCs w:val="20"/>
              </w:rPr>
            </w:pPr>
          </w:p>
        </w:tc>
        <w:tc>
          <w:tcPr>
            <w:tcW w:w="1842" w:type="dxa"/>
          </w:tcPr>
          <w:p w14:paraId="7C08F1F7" w14:textId="56C06BD0" w:rsidR="00856B17" w:rsidRPr="008C05B4" w:rsidRDefault="005C3EF6" w:rsidP="0057659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Conformación </w:t>
            </w:r>
            <w:r w:rsidR="00856B17" w:rsidRPr="008C05B4">
              <w:rPr>
                <w:sz w:val="20"/>
                <w:szCs w:val="20"/>
              </w:rPr>
              <w:t>de comités vecinales</w:t>
            </w:r>
          </w:p>
        </w:tc>
        <w:tc>
          <w:tcPr>
            <w:tcW w:w="1560" w:type="dxa"/>
          </w:tcPr>
          <w:p w14:paraId="7E3779DA" w14:textId="77777777" w:rsidR="00856B17" w:rsidRPr="008C05B4" w:rsidRDefault="00856B17" w:rsidP="00576599">
            <w:pPr>
              <w:rPr>
                <w:sz w:val="20"/>
                <w:szCs w:val="20"/>
              </w:rPr>
            </w:pPr>
            <w:r w:rsidRPr="008C05B4">
              <w:rPr>
                <w:sz w:val="20"/>
                <w:szCs w:val="20"/>
              </w:rPr>
              <w:t>Perifoneo.</w:t>
            </w:r>
            <w:r>
              <w:rPr>
                <w:sz w:val="20"/>
                <w:szCs w:val="20"/>
              </w:rPr>
              <w:t xml:space="preserve"> Volanteo y convocatoria</w:t>
            </w:r>
          </w:p>
        </w:tc>
        <w:tc>
          <w:tcPr>
            <w:tcW w:w="2268" w:type="dxa"/>
          </w:tcPr>
          <w:p w14:paraId="314A9A68" w14:textId="011F272E" w:rsidR="00856B17" w:rsidRPr="009E3CB8" w:rsidRDefault="001E7B1D" w:rsidP="009E3C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Los Laureles</w:t>
            </w:r>
          </w:p>
        </w:tc>
        <w:tc>
          <w:tcPr>
            <w:tcW w:w="1417" w:type="dxa"/>
          </w:tcPr>
          <w:p w14:paraId="16124527" w14:textId="77777777" w:rsidR="00856B17" w:rsidRPr="008C05B4" w:rsidRDefault="009E3CB8" w:rsidP="00576599">
            <w:pPr>
              <w:rPr>
                <w:sz w:val="20"/>
                <w:szCs w:val="20"/>
              </w:rPr>
            </w:pPr>
            <w:r w:rsidRPr="008C05B4">
              <w:rPr>
                <w:sz w:val="20"/>
                <w:szCs w:val="20"/>
              </w:rPr>
              <w:t>100%</w:t>
            </w:r>
          </w:p>
        </w:tc>
      </w:tr>
      <w:tr w:rsidR="00856B17" w14:paraId="74DFE2A7" w14:textId="77777777" w:rsidTr="004931D2">
        <w:tc>
          <w:tcPr>
            <w:tcW w:w="1702" w:type="dxa"/>
            <w:shd w:val="clear" w:color="auto" w:fill="AEAAAA" w:themeFill="background2" w:themeFillShade="BF"/>
          </w:tcPr>
          <w:p w14:paraId="7C716742" w14:textId="784310C5" w:rsidR="00856B17" w:rsidRPr="008C05B4" w:rsidRDefault="00E07E9F" w:rsidP="00576599">
            <w:pPr>
              <w:jc w:val="center"/>
              <w:rPr>
                <w:color w:val="FFFFFF" w:themeColor="background1"/>
                <w:sz w:val="20"/>
                <w:szCs w:val="20"/>
              </w:rPr>
            </w:pPr>
            <w:r>
              <w:rPr>
                <w:color w:val="FFFFFF" w:themeColor="background1"/>
                <w:sz w:val="20"/>
                <w:szCs w:val="20"/>
              </w:rPr>
              <w:t>Reuniones Previas en</w:t>
            </w:r>
            <w:r w:rsidR="00856B17" w:rsidRPr="008C05B4">
              <w:rPr>
                <w:color w:val="FFFFFF" w:themeColor="background1"/>
                <w:sz w:val="20"/>
                <w:szCs w:val="20"/>
              </w:rPr>
              <w:t xml:space="preserve"> colonias</w:t>
            </w:r>
          </w:p>
        </w:tc>
        <w:tc>
          <w:tcPr>
            <w:tcW w:w="1418" w:type="dxa"/>
          </w:tcPr>
          <w:p w14:paraId="25934EA8" w14:textId="77777777" w:rsidR="00856B17" w:rsidRPr="008C05B4" w:rsidRDefault="00856B17" w:rsidP="00576599">
            <w:pPr>
              <w:rPr>
                <w:sz w:val="20"/>
                <w:szCs w:val="20"/>
              </w:rPr>
            </w:pPr>
            <w:r w:rsidRPr="008C05B4">
              <w:rPr>
                <w:sz w:val="20"/>
                <w:szCs w:val="20"/>
              </w:rPr>
              <w:t>Participación Ciudadana</w:t>
            </w:r>
          </w:p>
        </w:tc>
        <w:tc>
          <w:tcPr>
            <w:tcW w:w="1842" w:type="dxa"/>
          </w:tcPr>
          <w:p w14:paraId="1F3D4A4A" w14:textId="77777777" w:rsidR="00856B17" w:rsidRPr="008C05B4" w:rsidRDefault="00856B17" w:rsidP="00576599">
            <w:pPr>
              <w:jc w:val="both"/>
              <w:rPr>
                <w:sz w:val="20"/>
                <w:szCs w:val="20"/>
              </w:rPr>
            </w:pPr>
            <w:r w:rsidRPr="008C05B4">
              <w:rPr>
                <w:sz w:val="20"/>
                <w:szCs w:val="20"/>
              </w:rPr>
              <w:t>Dialogo con convocantes ciudadanos en las diferentes colonias y Fraccionamientos</w:t>
            </w:r>
          </w:p>
        </w:tc>
        <w:tc>
          <w:tcPr>
            <w:tcW w:w="1560" w:type="dxa"/>
          </w:tcPr>
          <w:p w14:paraId="0D57C8C3" w14:textId="77777777" w:rsidR="00856B17" w:rsidRPr="008C05B4" w:rsidRDefault="00856B17" w:rsidP="00576599">
            <w:pPr>
              <w:rPr>
                <w:sz w:val="20"/>
                <w:szCs w:val="20"/>
              </w:rPr>
            </w:pPr>
            <w:r w:rsidRPr="008C05B4">
              <w:rPr>
                <w:sz w:val="20"/>
                <w:szCs w:val="20"/>
              </w:rPr>
              <w:t xml:space="preserve">Vehículo y Gasolina. </w:t>
            </w:r>
          </w:p>
        </w:tc>
        <w:tc>
          <w:tcPr>
            <w:tcW w:w="2268" w:type="dxa"/>
          </w:tcPr>
          <w:p w14:paraId="30CD91AC" w14:textId="2466BDB2" w:rsidR="00856B17" w:rsidRPr="008C05B4" w:rsidRDefault="00300799" w:rsidP="00576599">
            <w:pPr>
              <w:pStyle w:val="Prrafodelista"/>
              <w:numPr>
                <w:ilvl w:val="0"/>
                <w:numId w:val="3"/>
              </w:numPr>
              <w:ind w:left="340" w:hanging="28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Fraccionamiento el Carmen.</w:t>
            </w:r>
          </w:p>
        </w:tc>
        <w:tc>
          <w:tcPr>
            <w:tcW w:w="1417" w:type="dxa"/>
          </w:tcPr>
          <w:p w14:paraId="595A363F" w14:textId="77777777" w:rsidR="00856B17" w:rsidRPr="008C05B4" w:rsidRDefault="00367F5C" w:rsidP="009E3C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  <w:r w:rsidR="00856B17" w:rsidRPr="008C05B4">
              <w:rPr>
                <w:sz w:val="20"/>
                <w:szCs w:val="20"/>
              </w:rPr>
              <w:t>0%</w:t>
            </w:r>
          </w:p>
        </w:tc>
      </w:tr>
      <w:tr w:rsidR="00856B17" w14:paraId="1D15DA36" w14:textId="77777777" w:rsidTr="004931D2">
        <w:tc>
          <w:tcPr>
            <w:tcW w:w="1702" w:type="dxa"/>
            <w:shd w:val="clear" w:color="auto" w:fill="AEAAAA" w:themeFill="background2" w:themeFillShade="BF"/>
          </w:tcPr>
          <w:p w14:paraId="4C0723B8" w14:textId="77777777" w:rsidR="00856B17" w:rsidRPr="008C05B4" w:rsidRDefault="00856B17" w:rsidP="00576599">
            <w:pPr>
              <w:jc w:val="center"/>
              <w:rPr>
                <w:color w:val="FFFFFF" w:themeColor="background1"/>
                <w:sz w:val="20"/>
                <w:szCs w:val="20"/>
              </w:rPr>
            </w:pPr>
            <w:r w:rsidRPr="008C05B4">
              <w:rPr>
                <w:color w:val="FFFFFF" w:themeColor="background1"/>
                <w:sz w:val="20"/>
                <w:szCs w:val="20"/>
              </w:rPr>
              <w:t>Aplicación de instrumentos de Participación Ciudadana</w:t>
            </w:r>
          </w:p>
        </w:tc>
        <w:tc>
          <w:tcPr>
            <w:tcW w:w="1418" w:type="dxa"/>
          </w:tcPr>
          <w:p w14:paraId="48F217D8" w14:textId="77777777" w:rsidR="00856B17" w:rsidRPr="008C05B4" w:rsidRDefault="00856B17" w:rsidP="00576599">
            <w:pPr>
              <w:rPr>
                <w:sz w:val="20"/>
                <w:szCs w:val="20"/>
              </w:rPr>
            </w:pPr>
            <w:r w:rsidRPr="008C05B4">
              <w:rPr>
                <w:sz w:val="20"/>
                <w:szCs w:val="20"/>
              </w:rPr>
              <w:t>Participación Ciudadana</w:t>
            </w:r>
          </w:p>
        </w:tc>
        <w:tc>
          <w:tcPr>
            <w:tcW w:w="1842" w:type="dxa"/>
          </w:tcPr>
          <w:p w14:paraId="0A8996AF" w14:textId="20629818" w:rsidR="00856B17" w:rsidRPr="008C05B4" w:rsidRDefault="00856B17" w:rsidP="00576599">
            <w:pPr>
              <w:rPr>
                <w:sz w:val="20"/>
                <w:szCs w:val="20"/>
              </w:rPr>
            </w:pPr>
            <w:r w:rsidRPr="008C05B4">
              <w:rPr>
                <w:sz w:val="20"/>
                <w:szCs w:val="20"/>
              </w:rPr>
              <w:t>Asambl</w:t>
            </w:r>
            <w:r w:rsidR="00E07E9F">
              <w:rPr>
                <w:sz w:val="20"/>
                <w:szCs w:val="20"/>
              </w:rPr>
              <w:t xml:space="preserve">eas Vecinales y asamblea de representantes de comités de colonias. </w:t>
            </w:r>
          </w:p>
        </w:tc>
        <w:tc>
          <w:tcPr>
            <w:tcW w:w="1560" w:type="dxa"/>
          </w:tcPr>
          <w:p w14:paraId="02EC25FC" w14:textId="24579438" w:rsidR="00796B53" w:rsidRDefault="00300799" w:rsidP="0057659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Coordinación con Presidentes de Asociaciones</w:t>
            </w:r>
          </w:p>
          <w:p w14:paraId="3879ED45" w14:textId="77777777" w:rsidR="00796B53" w:rsidRPr="008C05B4" w:rsidRDefault="00796B53" w:rsidP="00576599">
            <w:pPr>
              <w:rPr>
                <w:sz w:val="20"/>
                <w:szCs w:val="20"/>
              </w:rPr>
            </w:pPr>
          </w:p>
        </w:tc>
        <w:tc>
          <w:tcPr>
            <w:tcW w:w="2268" w:type="dxa"/>
          </w:tcPr>
          <w:p w14:paraId="389036CD" w14:textId="04056388" w:rsidR="00856B17" w:rsidRPr="008C05B4" w:rsidRDefault="00300799" w:rsidP="00300799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Debate sobre reglamentos v</w:t>
            </w:r>
            <w:r w:rsidR="001E7B1D">
              <w:rPr>
                <w:sz w:val="20"/>
                <w:szCs w:val="20"/>
              </w:rPr>
              <w:t>ecinales en asociación Fracc. El Carmen II</w:t>
            </w:r>
            <w:r>
              <w:rPr>
                <w:sz w:val="20"/>
                <w:szCs w:val="20"/>
              </w:rPr>
              <w:t>.</w:t>
            </w:r>
          </w:p>
        </w:tc>
        <w:tc>
          <w:tcPr>
            <w:tcW w:w="1417" w:type="dxa"/>
          </w:tcPr>
          <w:p w14:paraId="0F9332F0" w14:textId="77777777" w:rsidR="00856B17" w:rsidRPr="008C05B4" w:rsidRDefault="00EB6BE2" w:rsidP="00796B53">
            <w:pPr>
              <w:rPr>
                <w:sz w:val="20"/>
                <w:szCs w:val="20"/>
              </w:rPr>
            </w:pPr>
            <w:r w:rsidRPr="00EB6BE2">
              <w:rPr>
                <w:sz w:val="20"/>
                <w:szCs w:val="20"/>
              </w:rPr>
              <w:t>Permanente como tema transversal en la actividad en general.</w:t>
            </w:r>
          </w:p>
        </w:tc>
      </w:tr>
    </w:tbl>
    <w:p w14:paraId="6A6105DB" w14:textId="77777777" w:rsidR="00856B17" w:rsidRDefault="00856B17" w:rsidP="00856B17">
      <w:pPr>
        <w:spacing w:after="0" w:line="276" w:lineRule="auto"/>
        <w:rPr>
          <w:rFonts w:ascii="Calibri" w:eastAsia="Calibri" w:hAnsi="Calibri" w:cs="Times New Roman"/>
        </w:rPr>
      </w:pPr>
    </w:p>
    <w:p w14:paraId="272AA443" w14:textId="77777777" w:rsidR="00856B17" w:rsidRPr="00096D8D" w:rsidRDefault="00856B17" w:rsidP="00856B17">
      <w:pPr>
        <w:spacing w:after="0" w:line="276" w:lineRule="auto"/>
        <w:jc w:val="center"/>
        <w:rPr>
          <w:rFonts w:ascii="Calibri" w:eastAsia="Calibri" w:hAnsi="Calibri" w:cs="Times New Roman"/>
          <w:i/>
          <w:iCs/>
        </w:rPr>
      </w:pPr>
      <w:r w:rsidRPr="00096D8D">
        <w:rPr>
          <w:rFonts w:ascii="Calibri" w:eastAsia="Calibri" w:hAnsi="Calibri" w:cs="Times New Roman"/>
        </w:rPr>
        <w:t>ATENTAMENTE</w:t>
      </w:r>
    </w:p>
    <w:p w14:paraId="559A3FF0" w14:textId="7D5D9533" w:rsidR="00C96844" w:rsidRPr="001E7B1D" w:rsidRDefault="001E7B1D" w:rsidP="001E7B1D">
      <w:pPr>
        <w:spacing w:after="0" w:line="276" w:lineRule="auto"/>
        <w:jc w:val="center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>OCOTLAN, JAL. A 11 DE ENERO  DEL 2023</w:t>
      </w:r>
    </w:p>
    <w:p w14:paraId="6C7594CA" w14:textId="77777777" w:rsidR="00856B17" w:rsidRPr="00096D8D" w:rsidRDefault="00856B17" w:rsidP="00856B17">
      <w:pPr>
        <w:spacing w:line="276" w:lineRule="auto"/>
        <w:jc w:val="center"/>
        <w:rPr>
          <w:rFonts w:ascii="Calibri" w:eastAsia="Calibri" w:hAnsi="Calibri" w:cs="Times New Roman"/>
          <w:i/>
          <w:iCs/>
        </w:rPr>
      </w:pPr>
    </w:p>
    <w:p w14:paraId="75DA0576" w14:textId="77777777" w:rsidR="00856B17" w:rsidRPr="00096D8D" w:rsidRDefault="00856B17" w:rsidP="00856B17">
      <w:pPr>
        <w:spacing w:after="0" w:line="276" w:lineRule="auto"/>
        <w:rPr>
          <w:rFonts w:ascii="Calibri" w:eastAsia="Calibri" w:hAnsi="Calibri" w:cs="Times New Roman"/>
          <w:i/>
          <w:iCs/>
        </w:rPr>
      </w:pPr>
      <w:r>
        <w:rPr>
          <w:rFonts w:ascii="Calibri" w:eastAsia="Calibri" w:hAnsi="Calibri" w:cs="Times New Roman"/>
        </w:rPr>
        <w:t xml:space="preserve">                                                       MTRO. FRANCISCO MONTERO ROMERO</w:t>
      </w:r>
    </w:p>
    <w:p w14:paraId="3AE311BD" w14:textId="5E9CEDDF" w:rsidR="00856B17" w:rsidRDefault="00856B17" w:rsidP="004931D2">
      <w:pPr>
        <w:spacing w:after="0" w:line="276" w:lineRule="auto"/>
        <w:jc w:val="center"/>
        <w:rPr>
          <w:rFonts w:ascii="Calibri" w:eastAsia="Calibri" w:hAnsi="Calibri" w:cs="Times New Roman"/>
          <w:i/>
          <w:iCs/>
        </w:rPr>
      </w:pPr>
      <w:r>
        <w:rPr>
          <w:rFonts w:ascii="Calibri" w:eastAsia="Calibri" w:hAnsi="Calibri" w:cs="Times New Roman"/>
        </w:rPr>
        <w:t xml:space="preserve">     DIRECTOR DE PARTICIPACION CIUDADANA</w:t>
      </w:r>
    </w:p>
    <w:p w14:paraId="20A9A0C2" w14:textId="528ACB9D" w:rsidR="00003993" w:rsidRPr="004931D2" w:rsidRDefault="00856B17" w:rsidP="008156A1">
      <w:pPr>
        <w:spacing w:line="276" w:lineRule="auto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>C.C.P. Archivo</w:t>
      </w:r>
    </w:p>
    <w:sectPr w:rsidR="00003993" w:rsidRPr="004931D2" w:rsidSect="00576599">
      <w:headerReference w:type="default" r:id="rId15"/>
      <w:pgSz w:w="12240" w:h="15840"/>
      <w:pgMar w:top="1417" w:right="1701" w:bottom="426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8BD12B7" w14:textId="77777777" w:rsidR="00D1049D" w:rsidRDefault="00D1049D">
      <w:pPr>
        <w:spacing w:after="0" w:line="240" w:lineRule="auto"/>
      </w:pPr>
      <w:r>
        <w:separator/>
      </w:r>
    </w:p>
  </w:endnote>
  <w:endnote w:type="continuationSeparator" w:id="0">
    <w:p w14:paraId="391A0F11" w14:textId="77777777" w:rsidR="00D1049D" w:rsidRDefault="00D104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9690229" w14:textId="77777777" w:rsidR="00D1049D" w:rsidRDefault="00D1049D">
      <w:pPr>
        <w:spacing w:after="0" w:line="240" w:lineRule="auto"/>
      </w:pPr>
      <w:r>
        <w:separator/>
      </w:r>
    </w:p>
  </w:footnote>
  <w:footnote w:type="continuationSeparator" w:id="0">
    <w:p w14:paraId="46012BE6" w14:textId="77777777" w:rsidR="00D1049D" w:rsidRDefault="00D1049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7895FE" w14:textId="40337113" w:rsidR="00576599" w:rsidRDefault="00856B17">
    <w:pPr>
      <w:pStyle w:val="Encabezado"/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13EFEEA" wp14:editId="7B90328F">
              <wp:simplePos x="0" y="0"/>
              <wp:positionH relativeFrom="column">
                <wp:posOffset>1453515</wp:posOffset>
              </wp:positionH>
              <wp:positionV relativeFrom="paragraph">
                <wp:posOffset>26670</wp:posOffset>
              </wp:positionV>
              <wp:extent cx="2076450" cy="390525"/>
              <wp:effectExtent l="0" t="0" r="19050" b="28575"/>
              <wp:wrapNone/>
              <wp:docPr id="16" name="Rectángulo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076450" cy="390525"/>
                      </a:xfrm>
                      <a:prstGeom prst="rect">
                        <a:avLst/>
                      </a:prstGeom>
                      <a:ln>
                        <a:solidFill>
                          <a:srgbClr val="C00000"/>
                        </a:solidFill>
                      </a:ln>
                    </wps:spPr>
                    <wps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35B770A" w14:textId="77777777" w:rsidR="00576599" w:rsidRDefault="00856B17" w:rsidP="00576599">
                          <w:pPr>
                            <w:jc w:val="center"/>
                          </w:pPr>
                          <w:r>
                            <w:t>Gobierno Municipal 2021- 2024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rect w14:anchorId="713EFEEA" id="Rectángulo 16" o:spid="_x0000_s1026" style="position:absolute;margin-left:114.45pt;margin-top:2.1pt;width:163.5pt;height:30.7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" fillcolor="white [3201]" strokecolor="#c00000" strokeweight="1pt">
              <v:textbox>
                <w:txbxContent>
                  <w:p w14:paraId="135B770A" w14:textId="77777777" w:rsidR="00576599" w:rsidRDefault="00856B17" w:rsidP="00576599">
                    <w:pPr>
                      <w:jc w:val="center"/>
                    </w:pPr>
                    <w:r>
                      <w:t>Gobierno Municipal 2021- 2024</w:t>
                    </w:r>
                  </w:p>
                </w:txbxContent>
              </v:textbox>
            </v:rect>
          </w:pict>
        </mc:Fallback>
      </mc:AlternateContent>
    </w:r>
    <w:r>
      <w:rPr>
        <w:noProof/>
        <w:lang w:eastAsia="es-MX"/>
      </w:rPr>
      <w:drawing>
        <wp:inline distT="0" distB="0" distL="0" distR="0" wp14:anchorId="0CD89B43" wp14:editId="6CC90240">
          <wp:extent cx="590550" cy="514350"/>
          <wp:effectExtent l="0" t="0" r="0" b="0"/>
          <wp:docPr id="13" name="0 Imagen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0 Imagen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0550" cy="514350"/>
                  </a:xfrm>
                  <a:prstGeom prst="rect">
                    <a:avLst/>
                  </a:prstGeom>
                  <a:effectLst>
                    <a:innerShdw blurRad="63500" dist="50800" dir="5400000">
                      <a:prstClr val="black">
                        <a:alpha val="50000"/>
                      </a:prstClr>
                    </a:innerShdw>
                  </a:effectLst>
                </pic:spPr>
              </pic:pic>
            </a:graphicData>
          </a:graphic>
        </wp:inline>
      </w:drawing>
    </w:r>
    <w:r>
      <w:t xml:space="preserve">                                                                                                           </w:t>
    </w:r>
    <w:r w:rsidR="00C96844">
      <w:rPr>
        <w:noProof/>
        <w:lang w:eastAsia="es-MX"/>
      </w:rPr>
      <w:drawing>
        <wp:inline distT="0" distB="0" distL="0" distR="0" wp14:anchorId="57ABF944" wp14:editId="304F0EE2">
          <wp:extent cx="866775" cy="400050"/>
          <wp:effectExtent l="0" t="0" r="9525" b="0"/>
          <wp:docPr id="14" name="Imagen 1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n 3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66775" cy="400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9A0A66">
      <w:rPr>
        <w:sz w:val="20"/>
        <w:szCs w:val="20"/>
      </w:rPr>
      <w:t xml:space="preserve">DPC </w:t>
    </w:r>
    <w:r w:rsidR="00362D9F">
      <w:rPr>
        <w:sz w:val="20"/>
        <w:szCs w:val="20"/>
      </w:rPr>
      <w:t>100</w:t>
    </w:r>
    <w:r w:rsidR="00C96844" w:rsidRPr="00C96844">
      <w:rPr>
        <w:sz w:val="20"/>
        <w:szCs w:val="20"/>
      </w:rPr>
      <w:t>/2022</w:t>
    </w:r>
    <w:r>
      <w:t xml:space="preserve">                               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57531B4"/>
    <w:multiLevelType w:val="hybridMultilevel"/>
    <w:tmpl w:val="03483C92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1843F44"/>
    <w:multiLevelType w:val="hybridMultilevel"/>
    <w:tmpl w:val="87AE807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5C72D94"/>
    <w:multiLevelType w:val="hybridMultilevel"/>
    <w:tmpl w:val="A34AD164"/>
    <w:lvl w:ilvl="0" w:tplc="080A0019">
      <w:start w:val="1"/>
      <w:numFmt w:val="lowerLetter"/>
      <w:lvlText w:val="%1."/>
      <w:lvlJc w:val="left"/>
      <w:pPr>
        <w:ind w:left="1211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931" w:hanging="360"/>
      </w:pPr>
    </w:lvl>
    <w:lvl w:ilvl="2" w:tplc="080A001B" w:tentative="1">
      <w:start w:val="1"/>
      <w:numFmt w:val="lowerRoman"/>
      <w:lvlText w:val="%3."/>
      <w:lvlJc w:val="right"/>
      <w:pPr>
        <w:ind w:left="2651" w:hanging="180"/>
      </w:pPr>
    </w:lvl>
    <w:lvl w:ilvl="3" w:tplc="080A000F" w:tentative="1">
      <w:start w:val="1"/>
      <w:numFmt w:val="decimal"/>
      <w:lvlText w:val="%4."/>
      <w:lvlJc w:val="left"/>
      <w:pPr>
        <w:ind w:left="3371" w:hanging="360"/>
      </w:pPr>
    </w:lvl>
    <w:lvl w:ilvl="4" w:tplc="080A0019" w:tentative="1">
      <w:start w:val="1"/>
      <w:numFmt w:val="lowerLetter"/>
      <w:lvlText w:val="%5."/>
      <w:lvlJc w:val="left"/>
      <w:pPr>
        <w:ind w:left="4091" w:hanging="360"/>
      </w:pPr>
    </w:lvl>
    <w:lvl w:ilvl="5" w:tplc="080A001B" w:tentative="1">
      <w:start w:val="1"/>
      <w:numFmt w:val="lowerRoman"/>
      <w:lvlText w:val="%6."/>
      <w:lvlJc w:val="right"/>
      <w:pPr>
        <w:ind w:left="4811" w:hanging="180"/>
      </w:pPr>
    </w:lvl>
    <w:lvl w:ilvl="6" w:tplc="080A000F" w:tentative="1">
      <w:start w:val="1"/>
      <w:numFmt w:val="decimal"/>
      <w:lvlText w:val="%7."/>
      <w:lvlJc w:val="left"/>
      <w:pPr>
        <w:ind w:left="5531" w:hanging="360"/>
      </w:pPr>
    </w:lvl>
    <w:lvl w:ilvl="7" w:tplc="080A0019" w:tentative="1">
      <w:start w:val="1"/>
      <w:numFmt w:val="lowerLetter"/>
      <w:lvlText w:val="%8."/>
      <w:lvlJc w:val="left"/>
      <w:pPr>
        <w:ind w:left="6251" w:hanging="360"/>
      </w:pPr>
    </w:lvl>
    <w:lvl w:ilvl="8" w:tplc="080A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">
    <w:nsid w:val="51CB18E2"/>
    <w:multiLevelType w:val="hybridMultilevel"/>
    <w:tmpl w:val="07DCE1F0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ABE5324"/>
    <w:multiLevelType w:val="hybridMultilevel"/>
    <w:tmpl w:val="486EF530"/>
    <w:lvl w:ilvl="0" w:tplc="AFBC6F2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1DB1CB8"/>
    <w:multiLevelType w:val="hybridMultilevel"/>
    <w:tmpl w:val="DB48D9BE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0"/>
  </w:num>
  <w:num w:numId="5">
    <w:abstractNumId w:val="5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6B17"/>
    <w:rsid w:val="0000100B"/>
    <w:rsid w:val="0000367D"/>
    <w:rsid w:val="00003993"/>
    <w:rsid w:val="00014AF7"/>
    <w:rsid w:val="00017803"/>
    <w:rsid w:val="00035186"/>
    <w:rsid w:val="00077A13"/>
    <w:rsid w:val="00092668"/>
    <w:rsid w:val="000B4460"/>
    <w:rsid w:val="000C5367"/>
    <w:rsid w:val="000E37AA"/>
    <w:rsid w:val="000E3993"/>
    <w:rsid w:val="0010126E"/>
    <w:rsid w:val="00144235"/>
    <w:rsid w:val="00180356"/>
    <w:rsid w:val="00181E22"/>
    <w:rsid w:val="00184905"/>
    <w:rsid w:val="001B0B86"/>
    <w:rsid w:val="001B2A6B"/>
    <w:rsid w:val="001B4B2F"/>
    <w:rsid w:val="001E7B1D"/>
    <w:rsid w:val="0022188A"/>
    <w:rsid w:val="002247C5"/>
    <w:rsid w:val="00231BB7"/>
    <w:rsid w:val="00234B18"/>
    <w:rsid w:val="00247143"/>
    <w:rsid w:val="00262FBE"/>
    <w:rsid w:val="002823B0"/>
    <w:rsid w:val="002D08D0"/>
    <w:rsid w:val="002E4CB4"/>
    <w:rsid w:val="00300799"/>
    <w:rsid w:val="00326AEC"/>
    <w:rsid w:val="003417BD"/>
    <w:rsid w:val="00343276"/>
    <w:rsid w:val="00350A3C"/>
    <w:rsid w:val="003578EC"/>
    <w:rsid w:val="00362D9F"/>
    <w:rsid w:val="00367F5C"/>
    <w:rsid w:val="003756AF"/>
    <w:rsid w:val="003775E5"/>
    <w:rsid w:val="003936AB"/>
    <w:rsid w:val="003B196A"/>
    <w:rsid w:val="003C1CAD"/>
    <w:rsid w:val="003D4B1A"/>
    <w:rsid w:val="003D76EB"/>
    <w:rsid w:val="003E4C3C"/>
    <w:rsid w:val="0041564B"/>
    <w:rsid w:val="004249FE"/>
    <w:rsid w:val="00431260"/>
    <w:rsid w:val="00481504"/>
    <w:rsid w:val="004931D2"/>
    <w:rsid w:val="004A4EF9"/>
    <w:rsid w:val="004C0C26"/>
    <w:rsid w:val="004C0D62"/>
    <w:rsid w:val="004D7003"/>
    <w:rsid w:val="00507880"/>
    <w:rsid w:val="0052731D"/>
    <w:rsid w:val="00534234"/>
    <w:rsid w:val="00553D85"/>
    <w:rsid w:val="00576599"/>
    <w:rsid w:val="005773A0"/>
    <w:rsid w:val="005B7FAA"/>
    <w:rsid w:val="005C3EF6"/>
    <w:rsid w:val="005C7A68"/>
    <w:rsid w:val="005E7108"/>
    <w:rsid w:val="006439A7"/>
    <w:rsid w:val="0067152C"/>
    <w:rsid w:val="00671EF0"/>
    <w:rsid w:val="00685303"/>
    <w:rsid w:val="00687CFF"/>
    <w:rsid w:val="006907E5"/>
    <w:rsid w:val="006A0E96"/>
    <w:rsid w:val="006A17A2"/>
    <w:rsid w:val="006B65C2"/>
    <w:rsid w:val="006C50EB"/>
    <w:rsid w:val="0070280C"/>
    <w:rsid w:val="00705727"/>
    <w:rsid w:val="007330CA"/>
    <w:rsid w:val="007439FD"/>
    <w:rsid w:val="00760468"/>
    <w:rsid w:val="00785DDE"/>
    <w:rsid w:val="00796B53"/>
    <w:rsid w:val="007C62BD"/>
    <w:rsid w:val="007D7818"/>
    <w:rsid w:val="008156A1"/>
    <w:rsid w:val="00821B9B"/>
    <w:rsid w:val="00832B76"/>
    <w:rsid w:val="0083531D"/>
    <w:rsid w:val="0084240B"/>
    <w:rsid w:val="0085318C"/>
    <w:rsid w:val="00856B17"/>
    <w:rsid w:val="008841FA"/>
    <w:rsid w:val="008A1BB1"/>
    <w:rsid w:val="008B4315"/>
    <w:rsid w:val="008B7D09"/>
    <w:rsid w:val="008D08BF"/>
    <w:rsid w:val="008E4044"/>
    <w:rsid w:val="008F529B"/>
    <w:rsid w:val="00937ABE"/>
    <w:rsid w:val="00947F8F"/>
    <w:rsid w:val="0099696B"/>
    <w:rsid w:val="009A0A66"/>
    <w:rsid w:val="009B24F6"/>
    <w:rsid w:val="009E3018"/>
    <w:rsid w:val="009E3CB8"/>
    <w:rsid w:val="009F2627"/>
    <w:rsid w:val="00A053F1"/>
    <w:rsid w:val="00A05936"/>
    <w:rsid w:val="00A3430D"/>
    <w:rsid w:val="00A45F35"/>
    <w:rsid w:val="00A50D9A"/>
    <w:rsid w:val="00A5496A"/>
    <w:rsid w:val="00A719D9"/>
    <w:rsid w:val="00AA639B"/>
    <w:rsid w:val="00AC1C7E"/>
    <w:rsid w:val="00AF19D0"/>
    <w:rsid w:val="00B22ECD"/>
    <w:rsid w:val="00B51118"/>
    <w:rsid w:val="00BE4108"/>
    <w:rsid w:val="00C03188"/>
    <w:rsid w:val="00C177D0"/>
    <w:rsid w:val="00C257DD"/>
    <w:rsid w:val="00C36545"/>
    <w:rsid w:val="00C44F3D"/>
    <w:rsid w:val="00C57F77"/>
    <w:rsid w:val="00C96844"/>
    <w:rsid w:val="00CA7D61"/>
    <w:rsid w:val="00CC4139"/>
    <w:rsid w:val="00CF0674"/>
    <w:rsid w:val="00CF58F2"/>
    <w:rsid w:val="00D1049D"/>
    <w:rsid w:val="00D34E4E"/>
    <w:rsid w:val="00D354D6"/>
    <w:rsid w:val="00D555E1"/>
    <w:rsid w:val="00D6033F"/>
    <w:rsid w:val="00D9486E"/>
    <w:rsid w:val="00DB0372"/>
    <w:rsid w:val="00DC0763"/>
    <w:rsid w:val="00E07E9F"/>
    <w:rsid w:val="00E268C2"/>
    <w:rsid w:val="00E37E24"/>
    <w:rsid w:val="00E53945"/>
    <w:rsid w:val="00EA7B0C"/>
    <w:rsid w:val="00EB2667"/>
    <w:rsid w:val="00EB6BE2"/>
    <w:rsid w:val="00ED0B69"/>
    <w:rsid w:val="00EF14CA"/>
    <w:rsid w:val="00F05D58"/>
    <w:rsid w:val="00F15140"/>
    <w:rsid w:val="00F67A84"/>
    <w:rsid w:val="00F85B8B"/>
    <w:rsid w:val="00F86686"/>
    <w:rsid w:val="00F95DBF"/>
    <w:rsid w:val="00FA460E"/>
    <w:rsid w:val="00FE3427"/>
    <w:rsid w:val="00FE67AF"/>
    <w:rsid w:val="00FF14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4B57CC5"/>
  <w15:chartTrackingRefBased/>
  <w15:docId w15:val="{076342EC-7A3E-43C2-BA25-E00D7127FB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56B17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856B1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856B17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856B1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56B17"/>
  </w:style>
  <w:style w:type="paragraph" w:styleId="Textodeglobo">
    <w:name w:val="Balloon Text"/>
    <w:basedOn w:val="Normal"/>
    <w:link w:val="TextodegloboCar"/>
    <w:uiPriority w:val="99"/>
    <w:semiHidden/>
    <w:unhideWhenUsed/>
    <w:rsid w:val="0070572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05727"/>
    <w:rPr>
      <w:rFonts w:ascii="Segoe UI" w:hAnsi="Segoe UI" w:cs="Segoe UI"/>
      <w:sz w:val="18"/>
      <w:szCs w:val="18"/>
    </w:rPr>
  </w:style>
  <w:style w:type="character" w:styleId="Refdecomentario">
    <w:name w:val="annotation reference"/>
    <w:basedOn w:val="Fuentedeprrafopredeter"/>
    <w:uiPriority w:val="99"/>
    <w:semiHidden/>
    <w:unhideWhenUsed/>
    <w:rsid w:val="00EB6BE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EB6BE2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EB6BE2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EB6BE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EB6BE2"/>
    <w:rPr>
      <w:b/>
      <w:bCs/>
      <w:sz w:val="20"/>
      <w:szCs w:val="20"/>
    </w:rPr>
  </w:style>
  <w:style w:type="paragraph" w:styleId="Piedepgina">
    <w:name w:val="footer"/>
    <w:basedOn w:val="Normal"/>
    <w:link w:val="PiedepginaCar"/>
    <w:uiPriority w:val="99"/>
    <w:unhideWhenUsed/>
    <w:rsid w:val="00C9684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9684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1.bin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7A86BA-869F-4421-91BA-8CC523B433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791</Words>
  <Characters>4352</Characters>
  <Application>Microsoft Office Word</Application>
  <DocSecurity>0</DocSecurity>
  <Lines>36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Lucy</cp:lastModifiedBy>
  <cp:revision>2</cp:revision>
  <cp:lastPrinted>2022-11-07T15:35:00Z</cp:lastPrinted>
  <dcterms:created xsi:type="dcterms:W3CDTF">2023-01-20T18:45:00Z</dcterms:created>
  <dcterms:modified xsi:type="dcterms:W3CDTF">2023-01-20T18:45:00Z</dcterms:modified>
</cp:coreProperties>
</file>