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E4B" w:rsidRPr="001D6032" w:rsidRDefault="006C6E4B" w:rsidP="006C6E4B">
      <w:pPr>
        <w:jc w:val="both"/>
        <w:rPr>
          <w:rFonts w:ascii="Arial" w:hAnsi="Arial" w:cs="Arial"/>
          <w:lang w:val="es-ES"/>
        </w:rPr>
      </w:pPr>
      <w:r w:rsidRPr="001D6032">
        <w:rPr>
          <w:rFonts w:ascii="Arial" w:hAnsi="Arial" w:cs="Arial"/>
          <w:lang w:val="es-ES"/>
        </w:rPr>
        <w:t>Informe De la Dirección de Participación Ciudadana Administración 2021 -2024 Per</w:t>
      </w:r>
      <w:r w:rsidR="00743B62" w:rsidRPr="001D6032">
        <w:rPr>
          <w:rFonts w:ascii="Arial" w:hAnsi="Arial" w:cs="Arial"/>
          <w:lang w:val="es-ES"/>
        </w:rPr>
        <w:t>iodo Ma</w:t>
      </w:r>
      <w:r w:rsidRPr="001D6032">
        <w:rPr>
          <w:rFonts w:ascii="Arial" w:hAnsi="Arial" w:cs="Arial"/>
          <w:lang w:val="es-ES"/>
        </w:rPr>
        <w:t xml:space="preserve">rzo 2022. </w:t>
      </w:r>
    </w:p>
    <w:p w:rsidR="006C6E4B" w:rsidRPr="001D6032" w:rsidRDefault="006C6E4B" w:rsidP="00C0108E">
      <w:pPr>
        <w:pStyle w:val="Prrafodelista"/>
        <w:numPr>
          <w:ilvl w:val="0"/>
          <w:numId w:val="2"/>
        </w:numPr>
        <w:ind w:left="-142" w:hanging="284"/>
        <w:jc w:val="both"/>
        <w:rPr>
          <w:rFonts w:ascii="Arial" w:hAnsi="Arial" w:cs="Arial"/>
          <w:lang w:val="es-ES"/>
        </w:rPr>
      </w:pPr>
      <w:r w:rsidRPr="001D6032">
        <w:rPr>
          <w:rFonts w:ascii="Arial" w:hAnsi="Arial" w:cs="Arial"/>
          <w:lang w:val="es-ES"/>
        </w:rPr>
        <w:t>CONFORMACIÓN / RENOVACIÓN / ASAMBLEAS DE ASOCIACIONES VECINALES</w:t>
      </w:r>
    </w:p>
    <w:tbl>
      <w:tblPr>
        <w:tblStyle w:val="Tablaconcuadrcula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2126"/>
        <w:gridCol w:w="3544"/>
        <w:gridCol w:w="1134"/>
        <w:gridCol w:w="2410"/>
      </w:tblGrid>
      <w:tr w:rsidR="00C0108E" w:rsidTr="00C0108E">
        <w:tc>
          <w:tcPr>
            <w:tcW w:w="710" w:type="dxa"/>
            <w:shd w:val="clear" w:color="auto" w:fill="C00000"/>
          </w:tcPr>
          <w:p w:rsidR="006C6E4B" w:rsidRPr="00212587" w:rsidRDefault="00C0108E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ACT.</w:t>
            </w:r>
          </w:p>
        </w:tc>
        <w:tc>
          <w:tcPr>
            <w:tcW w:w="2126" w:type="dxa"/>
            <w:shd w:val="clear" w:color="auto" w:fill="C00000"/>
          </w:tcPr>
          <w:p w:rsidR="006C6E4B" w:rsidRPr="00212587" w:rsidRDefault="006C6E4B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NOMBRE; Asociaciones Vecinales</w:t>
            </w:r>
          </w:p>
        </w:tc>
        <w:tc>
          <w:tcPr>
            <w:tcW w:w="3544" w:type="dxa"/>
            <w:shd w:val="clear" w:color="auto" w:fill="C00000"/>
          </w:tcPr>
          <w:p w:rsidR="006C6E4B" w:rsidRPr="00212587" w:rsidRDefault="006C6E4B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 xml:space="preserve">DESARROLLO; Conformación o </w:t>
            </w:r>
            <w:proofErr w:type="spellStart"/>
            <w:r>
              <w:rPr>
                <w:color w:val="FFFFFF" w:themeColor="background1"/>
                <w:lang w:val="es-ES"/>
              </w:rPr>
              <w:t>Reunion</w:t>
            </w:r>
            <w:proofErr w:type="spellEnd"/>
            <w:r>
              <w:rPr>
                <w:color w:val="FFFFFF" w:themeColor="background1"/>
                <w:lang w:val="es-ES"/>
              </w:rPr>
              <w:t xml:space="preserve"> Previa.</w:t>
            </w:r>
          </w:p>
        </w:tc>
        <w:tc>
          <w:tcPr>
            <w:tcW w:w="1134" w:type="dxa"/>
            <w:shd w:val="clear" w:color="auto" w:fill="C00000"/>
          </w:tcPr>
          <w:p w:rsidR="006C6E4B" w:rsidRPr="00212587" w:rsidRDefault="006C6E4B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Numero Vecinos</w:t>
            </w:r>
          </w:p>
        </w:tc>
        <w:tc>
          <w:tcPr>
            <w:tcW w:w="2410" w:type="dxa"/>
            <w:shd w:val="clear" w:color="auto" w:fill="C00000"/>
          </w:tcPr>
          <w:p w:rsidR="006C6E4B" w:rsidRPr="00212587" w:rsidRDefault="006C6E4B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Evidencia</w:t>
            </w:r>
          </w:p>
        </w:tc>
      </w:tr>
      <w:tr w:rsidR="002B39A6" w:rsidTr="00C0108E">
        <w:trPr>
          <w:trHeight w:val="300"/>
        </w:trPr>
        <w:tc>
          <w:tcPr>
            <w:tcW w:w="710" w:type="dxa"/>
            <w:shd w:val="clear" w:color="auto" w:fill="auto"/>
            <w:vAlign w:val="center"/>
          </w:tcPr>
          <w:p w:rsidR="006C6E4B" w:rsidRPr="005B4524" w:rsidRDefault="006C6E4B" w:rsidP="007D45EF">
            <w:pPr>
              <w:jc w:val="center"/>
              <w:rPr>
                <w:b/>
                <w:sz w:val="24"/>
                <w:lang w:val="es-ES"/>
              </w:rPr>
            </w:pPr>
            <w:r w:rsidRPr="005B4524">
              <w:rPr>
                <w:b/>
                <w:sz w:val="24"/>
                <w:lang w:val="es-ES"/>
              </w:rPr>
              <w:t>01</w:t>
            </w:r>
          </w:p>
        </w:tc>
        <w:tc>
          <w:tcPr>
            <w:tcW w:w="2126" w:type="dxa"/>
            <w:vAlign w:val="center"/>
          </w:tcPr>
          <w:p w:rsidR="006C6E4B" w:rsidRPr="008367C2" w:rsidRDefault="006C6E4B" w:rsidP="007D45EF">
            <w:pPr>
              <w:rPr>
                <w:lang w:val="es-ES"/>
              </w:rPr>
            </w:pPr>
            <w:r>
              <w:rPr>
                <w:lang w:val="es-ES"/>
              </w:rPr>
              <w:t>Nuevo Fuerte</w:t>
            </w:r>
          </w:p>
        </w:tc>
        <w:tc>
          <w:tcPr>
            <w:tcW w:w="3544" w:type="dxa"/>
            <w:vAlign w:val="center"/>
          </w:tcPr>
          <w:p w:rsidR="006C6E4B" w:rsidRDefault="00743B62" w:rsidP="007D45EF">
            <w:r>
              <w:t>Reunión Previa para conformación de</w:t>
            </w:r>
            <w:r w:rsidR="006C6E4B">
              <w:t xml:space="preserve"> la asocia</w:t>
            </w:r>
            <w:r>
              <w:t>ción vecinal 01</w:t>
            </w:r>
            <w:r w:rsidR="006C6E4B">
              <w:t>/03/2022</w:t>
            </w:r>
          </w:p>
        </w:tc>
        <w:tc>
          <w:tcPr>
            <w:tcW w:w="1134" w:type="dxa"/>
            <w:vAlign w:val="center"/>
          </w:tcPr>
          <w:p w:rsidR="006C6E4B" w:rsidRDefault="006C6E4B" w:rsidP="007D45EF">
            <w:pPr>
              <w:jc w:val="center"/>
            </w:pPr>
            <w:r>
              <w:t>35</w:t>
            </w:r>
          </w:p>
        </w:tc>
        <w:tc>
          <w:tcPr>
            <w:tcW w:w="2410" w:type="dxa"/>
            <w:vAlign w:val="center"/>
          </w:tcPr>
          <w:p w:rsidR="006C6E4B" w:rsidRDefault="006C6E4B" w:rsidP="007D45EF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147444" cy="781050"/>
                  <wp:effectExtent l="0" t="0" r="0" b="0"/>
                  <wp:docPr id="6" name="Imagen 6" descr="C:\Users\usuario\AppData\Local\Microsoft\Windows\INetCache\Content.Word\20220301_201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o\AppData\Local\Microsoft\Windows\INetCache\Content.Word\20220301_201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96" cy="78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9A6" w:rsidTr="00C0108E">
        <w:trPr>
          <w:trHeight w:val="1382"/>
        </w:trPr>
        <w:tc>
          <w:tcPr>
            <w:tcW w:w="710" w:type="dxa"/>
            <w:shd w:val="clear" w:color="auto" w:fill="auto"/>
            <w:vAlign w:val="center"/>
          </w:tcPr>
          <w:p w:rsidR="006C6E4B" w:rsidRPr="005B4524" w:rsidRDefault="00C0108E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02</w:t>
            </w:r>
          </w:p>
        </w:tc>
        <w:tc>
          <w:tcPr>
            <w:tcW w:w="2126" w:type="dxa"/>
            <w:vAlign w:val="center"/>
          </w:tcPr>
          <w:p w:rsidR="006C6E4B" w:rsidRPr="008367C2" w:rsidRDefault="000B04AD" w:rsidP="007D45EF">
            <w:pPr>
              <w:rPr>
                <w:lang w:val="es-ES"/>
              </w:rPr>
            </w:pPr>
            <w:r>
              <w:rPr>
                <w:lang w:val="es-ES"/>
              </w:rPr>
              <w:t>Infonavit II</w:t>
            </w:r>
          </w:p>
        </w:tc>
        <w:tc>
          <w:tcPr>
            <w:tcW w:w="3544" w:type="dxa"/>
            <w:vAlign w:val="center"/>
          </w:tcPr>
          <w:p w:rsidR="006C6E4B" w:rsidRDefault="006C6E4B" w:rsidP="000B04AD">
            <w:pPr>
              <w:jc w:val="center"/>
              <w:rPr>
                <w:lang w:val="es-ES"/>
              </w:rPr>
            </w:pPr>
            <w:r>
              <w:t>Renovación</w:t>
            </w:r>
            <w:r w:rsidRPr="000747EC">
              <w:t xml:space="preserve"> de Asociación vecinal del </w:t>
            </w:r>
            <w:r w:rsidR="000B04AD">
              <w:t>07/03</w:t>
            </w:r>
            <w:r>
              <w:t>/2022</w:t>
            </w:r>
          </w:p>
        </w:tc>
        <w:tc>
          <w:tcPr>
            <w:tcW w:w="1134" w:type="dxa"/>
            <w:vAlign w:val="center"/>
          </w:tcPr>
          <w:p w:rsidR="006C6E4B" w:rsidRDefault="006C6E4B" w:rsidP="007D45E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32</w:t>
            </w:r>
          </w:p>
        </w:tc>
        <w:tc>
          <w:tcPr>
            <w:tcW w:w="2410" w:type="dxa"/>
            <w:vAlign w:val="center"/>
          </w:tcPr>
          <w:p w:rsidR="006C6E4B" w:rsidRDefault="000B04AD" w:rsidP="007D45EF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052455" cy="675640"/>
                  <wp:effectExtent l="0" t="0" r="0" b="0"/>
                  <wp:docPr id="8" name="Imagen 8" descr="C:\Users\usuario\AppData\Local\Microsoft\Windows\INetCache\Content.Word\20220307_18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uario\AppData\Local\Microsoft\Windows\INetCache\Content.Word\20220307_185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58" cy="68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9A6" w:rsidTr="00C0108E">
        <w:trPr>
          <w:trHeight w:val="1152"/>
        </w:trPr>
        <w:tc>
          <w:tcPr>
            <w:tcW w:w="710" w:type="dxa"/>
            <w:shd w:val="clear" w:color="auto" w:fill="auto"/>
            <w:vAlign w:val="center"/>
          </w:tcPr>
          <w:p w:rsidR="00743B62" w:rsidRPr="005B4524" w:rsidRDefault="00C0108E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03</w:t>
            </w:r>
          </w:p>
        </w:tc>
        <w:tc>
          <w:tcPr>
            <w:tcW w:w="2126" w:type="dxa"/>
            <w:vAlign w:val="center"/>
          </w:tcPr>
          <w:p w:rsidR="00743B62" w:rsidRDefault="00743B62" w:rsidP="007D45EF">
            <w:pPr>
              <w:rPr>
                <w:lang w:val="es-ES"/>
              </w:rPr>
            </w:pPr>
            <w:r>
              <w:rPr>
                <w:lang w:val="es-ES"/>
              </w:rPr>
              <w:t>Nuevo Fuerte – El Carmen</w:t>
            </w:r>
          </w:p>
        </w:tc>
        <w:tc>
          <w:tcPr>
            <w:tcW w:w="3544" w:type="dxa"/>
            <w:vAlign w:val="center"/>
          </w:tcPr>
          <w:p w:rsidR="00743B62" w:rsidRDefault="001D6032" w:rsidP="000B04AD">
            <w:pPr>
              <w:jc w:val="center"/>
            </w:pPr>
            <w:r>
              <w:t>Conformación de asociación vecinal.</w:t>
            </w:r>
          </w:p>
          <w:p w:rsidR="00277AAF" w:rsidRDefault="00277AAF" w:rsidP="000B04AD">
            <w:pPr>
              <w:jc w:val="center"/>
            </w:pPr>
            <w:r>
              <w:t>08/03/2022</w:t>
            </w:r>
          </w:p>
        </w:tc>
        <w:tc>
          <w:tcPr>
            <w:tcW w:w="1134" w:type="dxa"/>
            <w:vAlign w:val="center"/>
          </w:tcPr>
          <w:p w:rsidR="00743B62" w:rsidRDefault="00A6492A" w:rsidP="007D45E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47</w:t>
            </w:r>
          </w:p>
        </w:tc>
        <w:tc>
          <w:tcPr>
            <w:tcW w:w="2410" w:type="dxa"/>
            <w:vAlign w:val="center"/>
          </w:tcPr>
          <w:p w:rsidR="00743B62" w:rsidRDefault="00836986" w:rsidP="007D45EF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56.25pt">
                  <v:imagedata r:id="rId9" o:title="IMG-20220308-WA0028"/>
                </v:shape>
              </w:pict>
            </w:r>
          </w:p>
        </w:tc>
      </w:tr>
      <w:tr w:rsidR="002B39A6" w:rsidTr="00C0108E">
        <w:trPr>
          <w:trHeight w:val="1128"/>
        </w:trPr>
        <w:tc>
          <w:tcPr>
            <w:tcW w:w="710" w:type="dxa"/>
            <w:shd w:val="clear" w:color="auto" w:fill="auto"/>
            <w:vAlign w:val="center"/>
          </w:tcPr>
          <w:p w:rsidR="006C6E4B" w:rsidRPr="005B4524" w:rsidRDefault="00C0108E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04</w:t>
            </w:r>
          </w:p>
        </w:tc>
        <w:tc>
          <w:tcPr>
            <w:tcW w:w="2126" w:type="dxa"/>
            <w:vAlign w:val="center"/>
          </w:tcPr>
          <w:p w:rsidR="006C6E4B" w:rsidRDefault="008951E8" w:rsidP="007D45EF">
            <w:r>
              <w:t>Fraccionamiento las Huertas</w:t>
            </w:r>
          </w:p>
          <w:p w:rsidR="006C6E4B" w:rsidRDefault="006C6E4B" w:rsidP="007D45EF">
            <w:pPr>
              <w:rPr>
                <w:lang w:val="es-ES"/>
              </w:rPr>
            </w:pPr>
          </w:p>
        </w:tc>
        <w:tc>
          <w:tcPr>
            <w:tcW w:w="3544" w:type="dxa"/>
            <w:vAlign w:val="center"/>
          </w:tcPr>
          <w:p w:rsidR="006C6E4B" w:rsidRDefault="008951E8" w:rsidP="00277AAF">
            <w:pPr>
              <w:jc w:val="center"/>
            </w:pPr>
            <w:r>
              <w:t>Asamblea vecinal ordinaria</w:t>
            </w:r>
          </w:p>
          <w:p w:rsidR="00B50D2A" w:rsidRDefault="00B50D2A" w:rsidP="00277AAF">
            <w:pPr>
              <w:jc w:val="center"/>
            </w:pPr>
            <w:r>
              <w:t>11/03/22</w:t>
            </w:r>
          </w:p>
        </w:tc>
        <w:tc>
          <w:tcPr>
            <w:tcW w:w="1134" w:type="dxa"/>
            <w:vAlign w:val="center"/>
          </w:tcPr>
          <w:p w:rsidR="006C6E4B" w:rsidRDefault="006C6E4B" w:rsidP="007D45E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62</w:t>
            </w:r>
          </w:p>
        </w:tc>
        <w:tc>
          <w:tcPr>
            <w:tcW w:w="2410" w:type="dxa"/>
            <w:vAlign w:val="center"/>
          </w:tcPr>
          <w:p w:rsidR="006C6E4B" w:rsidRDefault="00836986" w:rsidP="007D45EF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pict>
                <v:shape id="_x0000_i1026" type="#_x0000_t75" style="width:94.5pt;height:57.75pt">
                  <v:imagedata r:id="rId10" o:title="20220311_203529"/>
                </v:shape>
              </w:pict>
            </w:r>
            <w:r w:rsidR="006C6E4B">
              <w:rPr>
                <w:noProof/>
                <w:lang w:eastAsia="es-MX"/>
              </w:rPr>
              <w:t>.</w:t>
            </w:r>
          </w:p>
        </w:tc>
      </w:tr>
      <w:tr w:rsidR="002B39A6" w:rsidTr="00C0108E">
        <w:trPr>
          <w:trHeight w:val="1128"/>
        </w:trPr>
        <w:tc>
          <w:tcPr>
            <w:tcW w:w="710" w:type="dxa"/>
            <w:shd w:val="clear" w:color="auto" w:fill="auto"/>
            <w:vAlign w:val="center"/>
          </w:tcPr>
          <w:p w:rsidR="00B50D2A" w:rsidRDefault="00C0108E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05</w:t>
            </w:r>
          </w:p>
        </w:tc>
        <w:tc>
          <w:tcPr>
            <w:tcW w:w="2126" w:type="dxa"/>
            <w:vAlign w:val="center"/>
          </w:tcPr>
          <w:p w:rsidR="00B50D2A" w:rsidRDefault="00B50D2A" w:rsidP="007D45EF">
            <w:r>
              <w:t>Fraccionamiento  Los Olivos</w:t>
            </w:r>
          </w:p>
        </w:tc>
        <w:tc>
          <w:tcPr>
            <w:tcW w:w="3544" w:type="dxa"/>
            <w:vAlign w:val="center"/>
          </w:tcPr>
          <w:p w:rsidR="00B50D2A" w:rsidRDefault="00B50D2A" w:rsidP="007D45EF">
            <w:r>
              <w:t>Renovación de comité de asociación vecinal. 11/03/22</w:t>
            </w:r>
          </w:p>
        </w:tc>
        <w:tc>
          <w:tcPr>
            <w:tcW w:w="1134" w:type="dxa"/>
            <w:vAlign w:val="center"/>
          </w:tcPr>
          <w:p w:rsidR="00B50D2A" w:rsidRDefault="00A6492A" w:rsidP="007D45E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34</w:t>
            </w:r>
          </w:p>
        </w:tc>
        <w:tc>
          <w:tcPr>
            <w:tcW w:w="2410" w:type="dxa"/>
            <w:vAlign w:val="center"/>
          </w:tcPr>
          <w:p w:rsidR="00B50D2A" w:rsidRDefault="002B39A6" w:rsidP="007D45EF">
            <w:pPr>
              <w:jc w:val="center"/>
              <w:rPr>
                <w:noProof/>
                <w:lang w:eastAsia="es-MX"/>
              </w:rPr>
            </w:pPr>
            <w:r w:rsidRPr="002B39A6">
              <w:rPr>
                <w:noProof/>
                <w:lang w:eastAsia="es-MX"/>
              </w:rPr>
              <w:drawing>
                <wp:inline distT="0" distB="0" distL="0" distR="0">
                  <wp:extent cx="1141730" cy="781050"/>
                  <wp:effectExtent l="0" t="0" r="1270" b="0"/>
                  <wp:docPr id="4" name="Imagen 4" descr="C:\Users\usuario\Desktop\Olivos\e98d2e83-726e-457e-90d7-42e03fe7b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o\Desktop\Olivos\e98d2e83-726e-457e-90d7-42e03fe7b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37" cy="78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9A6" w:rsidTr="00C0108E">
        <w:trPr>
          <w:trHeight w:val="1128"/>
        </w:trPr>
        <w:tc>
          <w:tcPr>
            <w:tcW w:w="710" w:type="dxa"/>
            <w:shd w:val="clear" w:color="auto" w:fill="auto"/>
            <w:vAlign w:val="center"/>
          </w:tcPr>
          <w:p w:rsidR="00B50D2A" w:rsidRDefault="00C0108E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06</w:t>
            </w:r>
          </w:p>
        </w:tc>
        <w:tc>
          <w:tcPr>
            <w:tcW w:w="2126" w:type="dxa"/>
            <w:vAlign w:val="center"/>
          </w:tcPr>
          <w:p w:rsidR="00B50D2A" w:rsidRDefault="00B50D2A" w:rsidP="007D45EF">
            <w:r>
              <w:rPr>
                <w:lang w:val="es-ES"/>
              </w:rPr>
              <w:t>Nuevo Fuerte – Rio conchos – Centro comunitario.</w:t>
            </w:r>
          </w:p>
        </w:tc>
        <w:tc>
          <w:tcPr>
            <w:tcW w:w="3544" w:type="dxa"/>
            <w:vAlign w:val="center"/>
          </w:tcPr>
          <w:p w:rsidR="00B50D2A" w:rsidRDefault="00B50D2A" w:rsidP="007D45EF">
            <w:r>
              <w:t>Renovación de asociación vecinal. 12/03/2022</w:t>
            </w:r>
          </w:p>
        </w:tc>
        <w:tc>
          <w:tcPr>
            <w:tcW w:w="1134" w:type="dxa"/>
            <w:vAlign w:val="center"/>
          </w:tcPr>
          <w:p w:rsidR="00B50D2A" w:rsidRDefault="00A6492A" w:rsidP="007D45E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46</w:t>
            </w:r>
          </w:p>
        </w:tc>
        <w:tc>
          <w:tcPr>
            <w:tcW w:w="2410" w:type="dxa"/>
            <w:vAlign w:val="center"/>
          </w:tcPr>
          <w:p w:rsidR="00B50D2A" w:rsidRDefault="00B50D2A" w:rsidP="007D45EF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sz w:val="18"/>
                <w:szCs w:val="18"/>
                <w:lang w:eastAsia="es-MX"/>
              </w:rPr>
              <w:drawing>
                <wp:inline distT="0" distB="0" distL="0" distR="0" wp14:anchorId="6D019BDA" wp14:editId="71C4FE84">
                  <wp:extent cx="1143000" cy="8001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9A6" w:rsidTr="00C0108E">
        <w:trPr>
          <w:trHeight w:val="1128"/>
        </w:trPr>
        <w:tc>
          <w:tcPr>
            <w:tcW w:w="710" w:type="dxa"/>
            <w:shd w:val="clear" w:color="auto" w:fill="auto"/>
            <w:vAlign w:val="center"/>
          </w:tcPr>
          <w:p w:rsidR="00E91DAC" w:rsidRDefault="00C0108E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07</w:t>
            </w:r>
          </w:p>
        </w:tc>
        <w:tc>
          <w:tcPr>
            <w:tcW w:w="2126" w:type="dxa"/>
            <w:vAlign w:val="center"/>
          </w:tcPr>
          <w:p w:rsidR="00E91DAC" w:rsidRDefault="00E91DAC" w:rsidP="007D45EF">
            <w:pPr>
              <w:rPr>
                <w:lang w:val="es-ES"/>
              </w:rPr>
            </w:pPr>
            <w:r>
              <w:rPr>
                <w:lang w:val="es-ES"/>
              </w:rPr>
              <w:t>Colonia San Juan</w:t>
            </w:r>
            <w:r w:rsidR="00A6492A">
              <w:rPr>
                <w:lang w:val="es-ES"/>
              </w:rPr>
              <w:t xml:space="preserve"> – Corregidora</w:t>
            </w:r>
          </w:p>
          <w:p w:rsidR="00A6492A" w:rsidRDefault="00A6492A" w:rsidP="007D45EF">
            <w:pPr>
              <w:rPr>
                <w:lang w:val="es-ES"/>
              </w:rPr>
            </w:pPr>
          </w:p>
        </w:tc>
        <w:tc>
          <w:tcPr>
            <w:tcW w:w="3544" w:type="dxa"/>
            <w:vAlign w:val="center"/>
          </w:tcPr>
          <w:p w:rsidR="00E91DAC" w:rsidRDefault="00E91DAC" w:rsidP="007D45EF">
            <w:r>
              <w:t>Reunión Previa 14/03/22</w:t>
            </w:r>
          </w:p>
        </w:tc>
        <w:tc>
          <w:tcPr>
            <w:tcW w:w="1134" w:type="dxa"/>
            <w:vAlign w:val="center"/>
          </w:tcPr>
          <w:p w:rsidR="00E91DAC" w:rsidRDefault="00DA0A45" w:rsidP="007D45E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18</w:t>
            </w:r>
          </w:p>
        </w:tc>
        <w:tc>
          <w:tcPr>
            <w:tcW w:w="2410" w:type="dxa"/>
            <w:vAlign w:val="center"/>
          </w:tcPr>
          <w:p w:rsidR="00E91DAC" w:rsidRDefault="00072E2F" w:rsidP="007D45EF">
            <w:pPr>
              <w:jc w:val="center"/>
              <w:rPr>
                <w:noProof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214755" cy="714375"/>
                  <wp:effectExtent l="0" t="0" r="4445" b="9525"/>
                  <wp:docPr id="10" name="Imagen 10" descr="C:\Users\usuario\AppData\Local\Microsoft\Windows\INetCache\Content.Word\20220314_19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uario\AppData\Local\Microsoft\Windows\INetCache\Content.Word\20220314_19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38" cy="71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9A6" w:rsidTr="00C0108E">
        <w:trPr>
          <w:trHeight w:val="1128"/>
        </w:trPr>
        <w:tc>
          <w:tcPr>
            <w:tcW w:w="710" w:type="dxa"/>
            <w:shd w:val="clear" w:color="auto" w:fill="auto"/>
            <w:vAlign w:val="center"/>
          </w:tcPr>
          <w:p w:rsidR="002B39A6" w:rsidRDefault="00C0108E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08</w:t>
            </w:r>
          </w:p>
        </w:tc>
        <w:tc>
          <w:tcPr>
            <w:tcW w:w="2126" w:type="dxa"/>
            <w:vAlign w:val="center"/>
          </w:tcPr>
          <w:p w:rsidR="002B39A6" w:rsidRDefault="002B39A6" w:rsidP="007D45EF">
            <w:pPr>
              <w:rPr>
                <w:lang w:val="es-ES"/>
              </w:rPr>
            </w:pPr>
            <w:r>
              <w:rPr>
                <w:lang w:val="es-ES"/>
              </w:rPr>
              <w:t>Colonia la Primavera</w:t>
            </w:r>
          </w:p>
        </w:tc>
        <w:tc>
          <w:tcPr>
            <w:tcW w:w="3544" w:type="dxa"/>
            <w:vAlign w:val="center"/>
          </w:tcPr>
          <w:p w:rsidR="002B39A6" w:rsidRDefault="002B39A6" w:rsidP="007D45EF">
            <w:r>
              <w:t>Reunión Ordinaria asociaciones; Primavera – Roble y Primavera – Cerezo. 15/03/2022</w:t>
            </w:r>
          </w:p>
        </w:tc>
        <w:tc>
          <w:tcPr>
            <w:tcW w:w="1134" w:type="dxa"/>
            <w:vAlign w:val="center"/>
          </w:tcPr>
          <w:p w:rsidR="002B39A6" w:rsidRDefault="002B39A6" w:rsidP="007D45E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50</w:t>
            </w:r>
          </w:p>
        </w:tc>
        <w:tc>
          <w:tcPr>
            <w:tcW w:w="2410" w:type="dxa"/>
            <w:vAlign w:val="center"/>
          </w:tcPr>
          <w:p w:rsidR="002B39A6" w:rsidRDefault="002B39A6" w:rsidP="007D45EF">
            <w:pPr>
              <w:jc w:val="center"/>
              <w:rPr>
                <w:noProof/>
                <w:lang w:eastAsia="es-MX"/>
              </w:rPr>
            </w:pPr>
            <w:r w:rsidRPr="002B39A6">
              <w:rPr>
                <w:noProof/>
                <w:lang w:eastAsia="es-MX"/>
              </w:rPr>
              <w:drawing>
                <wp:inline distT="0" distB="0" distL="0" distR="0">
                  <wp:extent cx="1196975" cy="685800"/>
                  <wp:effectExtent l="0" t="0" r="3175" b="0"/>
                  <wp:docPr id="5" name="Imagen 5" descr="C:\Users\usuario\Desktop\Reunion Ordinaria Primavera\20220315_18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o\Desktop\Reunion Ordinaria Primavera\20220315_18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26" cy="68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9A6" w:rsidTr="00C0108E">
        <w:trPr>
          <w:trHeight w:val="1128"/>
        </w:trPr>
        <w:tc>
          <w:tcPr>
            <w:tcW w:w="710" w:type="dxa"/>
            <w:shd w:val="clear" w:color="auto" w:fill="auto"/>
            <w:vAlign w:val="center"/>
          </w:tcPr>
          <w:p w:rsidR="002B39A6" w:rsidRDefault="00C0108E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09</w:t>
            </w:r>
          </w:p>
        </w:tc>
        <w:tc>
          <w:tcPr>
            <w:tcW w:w="2126" w:type="dxa"/>
            <w:vAlign w:val="center"/>
          </w:tcPr>
          <w:p w:rsidR="002B39A6" w:rsidRDefault="007A58D6" w:rsidP="007D45EF">
            <w:pPr>
              <w:rPr>
                <w:lang w:val="es-ES"/>
              </w:rPr>
            </w:pPr>
            <w:r>
              <w:rPr>
                <w:lang w:val="es-ES"/>
              </w:rPr>
              <w:t>Fraccionamiento Arboledas</w:t>
            </w:r>
          </w:p>
        </w:tc>
        <w:tc>
          <w:tcPr>
            <w:tcW w:w="3544" w:type="dxa"/>
            <w:vAlign w:val="center"/>
          </w:tcPr>
          <w:p w:rsidR="002B39A6" w:rsidRDefault="007A58D6" w:rsidP="007D45EF">
            <w:r>
              <w:t>Renovación de comité vecinal de 25/03/2022</w:t>
            </w:r>
          </w:p>
        </w:tc>
        <w:tc>
          <w:tcPr>
            <w:tcW w:w="1134" w:type="dxa"/>
            <w:vAlign w:val="center"/>
          </w:tcPr>
          <w:p w:rsidR="002B39A6" w:rsidRDefault="00A6492A" w:rsidP="007D45E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38</w:t>
            </w:r>
          </w:p>
        </w:tc>
        <w:tc>
          <w:tcPr>
            <w:tcW w:w="2410" w:type="dxa"/>
            <w:vAlign w:val="center"/>
          </w:tcPr>
          <w:p w:rsidR="002B39A6" w:rsidRPr="002B39A6" w:rsidRDefault="00A6492A" w:rsidP="007D45EF">
            <w:pPr>
              <w:jc w:val="center"/>
              <w:rPr>
                <w:noProof/>
                <w:lang w:eastAsia="es-MX"/>
              </w:rPr>
            </w:pPr>
            <w:r>
              <w:pict>
                <v:shape id="_x0000_i1027" type="#_x0000_t75" style="width:96pt;height:63pt">
                  <v:imagedata r:id="rId15" o:title="IMG-20220331-WA0016"/>
                </v:shape>
              </w:pict>
            </w:r>
          </w:p>
        </w:tc>
      </w:tr>
      <w:tr w:rsidR="002B39A6" w:rsidTr="00C0108E">
        <w:trPr>
          <w:trHeight w:val="1128"/>
        </w:trPr>
        <w:tc>
          <w:tcPr>
            <w:tcW w:w="710" w:type="dxa"/>
            <w:shd w:val="clear" w:color="auto" w:fill="auto"/>
            <w:vAlign w:val="center"/>
          </w:tcPr>
          <w:p w:rsidR="00BE6FFC" w:rsidRDefault="00C0108E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lastRenderedPageBreak/>
              <w:t>10</w:t>
            </w:r>
          </w:p>
        </w:tc>
        <w:tc>
          <w:tcPr>
            <w:tcW w:w="2126" w:type="dxa"/>
            <w:vAlign w:val="center"/>
          </w:tcPr>
          <w:p w:rsidR="00BE6FFC" w:rsidRPr="00A6492A" w:rsidRDefault="00EB5402" w:rsidP="007D45EF">
            <w:pPr>
              <w:rPr>
                <w:lang w:val="en-US"/>
              </w:rPr>
            </w:pPr>
            <w:r w:rsidRPr="00A6492A">
              <w:rPr>
                <w:lang w:val="en-US"/>
              </w:rPr>
              <w:t>San Andrés -  Camichines I, II</w:t>
            </w:r>
          </w:p>
        </w:tc>
        <w:tc>
          <w:tcPr>
            <w:tcW w:w="3544" w:type="dxa"/>
            <w:vAlign w:val="center"/>
          </w:tcPr>
          <w:p w:rsidR="00BE6FFC" w:rsidRDefault="00EB5402" w:rsidP="007D45EF">
            <w:r>
              <w:t>Renovación de comité de asociación vecinal.  26/03/22</w:t>
            </w:r>
          </w:p>
        </w:tc>
        <w:tc>
          <w:tcPr>
            <w:tcW w:w="1134" w:type="dxa"/>
            <w:vAlign w:val="center"/>
          </w:tcPr>
          <w:p w:rsidR="00BE6FFC" w:rsidRDefault="00A6492A" w:rsidP="007D45E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60</w:t>
            </w:r>
          </w:p>
        </w:tc>
        <w:tc>
          <w:tcPr>
            <w:tcW w:w="2410" w:type="dxa"/>
            <w:vAlign w:val="center"/>
          </w:tcPr>
          <w:p w:rsidR="00BE6FFC" w:rsidRDefault="00BE6FFC" w:rsidP="007D45EF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235710" cy="809625"/>
                  <wp:effectExtent l="0" t="0" r="2540" b="9525"/>
                  <wp:docPr id="1" name="Imagen 1" descr="C:\Users\usuario\AppData\Local\Microsoft\Windows\INetCache\Content.Word\20220326_17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AppData\Local\Microsoft\Windows\INetCache\Content.Word\20220326_17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18" cy="81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C08" w:rsidTr="00C0108E">
        <w:trPr>
          <w:trHeight w:val="1128"/>
        </w:trPr>
        <w:tc>
          <w:tcPr>
            <w:tcW w:w="710" w:type="dxa"/>
            <w:shd w:val="clear" w:color="auto" w:fill="auto"/>
            <w:vAlign w:val="center"/>
          </w:tcPr>
          <w:p w:rsidR="004372AB" w:rsidRDefault="00C0108E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11</w:t>
            </w:r>
          </w:p>
        </w:tc>
        <w:tc>
          <w:tcPr>
            <w:tcW w:w="2126" w:type="dxa"/>
            <w:vAlign w:val="center"/>
          </w:tcPr>
          <w:p w:rsidR="004372AB" w:rsidRDefault="004372AB" w:rsidP="007D45EF">
            <w:pPr>
              <w:rPr>
                <w:lang w:val="es-ES"/>
              </w:rPr>
            </w:pPr>
            <w:r>
              <w:rPr>
                <w:lang w:val="es-ES"/>
              </w:rPr>
              <w:t>Colonia San juan</w:t>
            </w:r>
            <w:r w:rsidR="002B39A6">
              <w:rPr>
                <w:lang w:val="es-ES"/>
              </w:rPr>
              <w:t xml:space="preserve"> - Corregidora</w:t>
            </w:r>
          </w:p>
        </w:tc>
        <w:tc>
          <w:tcPr>
            <w:tcW w:w="3544" w:type="dxa"/>
            <w:vAlign w:val="center"/>
          </w:tcPr>
          <w:p w:rsidR="004372AB" w:rsidRDefault="004372AB" w:rsidP="007D45EF">
            <w:r>
              <w:t>Conformación de asociación vecinal.</w:t>
            </w:r>
          </w:p>
          <w:p w:rsidR="004372AB" w:rsidRDefault="004372AB" w:rsidP="007D45EF">
            <w:r>
              <w:t>28/03/2022</w:t>
            </w:r>
          </w:p>
        </w:tc>
        <w:tc>
          <w:tcPr>
            <w:tcW w:w="1134" w:type="dxa"/>
            <w:vAlign w:val="center"/>
          </w:tcPr>
          <w:p w:rsidR="004372AB" w:rsidRDefault="004372AB" w:rsidP="007D45E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30</w:t>
            </w:r>
          </w:p>
        </w:tc>
        <w:tc>
          <w:tcPr>
            <w:tcW w:w="2410" w:type="dxa"/>
            <w:vAlign w:val="center"/>
          </w:tcPr>
          <w:p w:rsidR="004372AB" w:rsidRDefault="00A6492A" w:rsidP="007D45EF">
            <w:pPr>
              <w:jc w:val="center"/>
              <w:rPr>
                <w:noProof/>
                <w:lang w:eastAsia="es-MX"/>
              </w:rPr>
            </w:pPr>
            <w:r>
              <w:pict>
                <v:shape id="_x0000_i1028" type="#_x0000_t75" style="width:108pt;height:65.25pt">
                  <v:imagedata r:id="rId17" o:title="IMG-20220331-WA0011"/>
                </v:shape>
              </w:pict>
            </w:r>
          </w:p>
        </w:tc>
        <w:bookmarkStart w:id="0" w:name="_GoBack"/>
        <w:bookmarkEnd w:id="0"/>
      </w:tr>
    </w:tbl>
    <w:p w:rsidR="006C6E4B" w:rsidRDefault="006C6E4B" w:rsidP="006C6E4B">
      <w:pPr>
        <w:rPr>
          <w:lang w:val="es-ES"/>
        </w:rPr>
      </w:pPr>
    </w:p>
    <w:p w:rsidR="006C6E4B" w:rsidRPr="00410D27" w:rsidRDefault="006C6E4B" w:rsidP="00C0108E">
      <w:pPr>
        <w:pStyle w:val="Prrafodelista"/>
        <w:numPr>
          <w:ilvl w:val="0"/>
          <w:numId w:val="2"/>
        </w:numPr>
        <w:ind w:left="284" w:hanging="710"/>
        <w:jc w:val="both"/>
        <w:rPr>
          <w:lang w:val="es-ES"/>
        </w:rPr>
      </w:pPr>
      <w:r w:rsidRPr="00410D27">
        <w:rPr>
          <w:rFonts w:ascii="Arial" w:hAnsi="Arial" w:cs="Arial"/>
          <w:b/>
          <w:sz w:val="24"/>
          <w:szCs w:val="24"/>
          <w:lang w:val="es-ES"/>
        </w:rPr>
        <w:t>Programas o políticas públicas</w:t>
      </w:r>
      <w:r w:rsidRPr="00410D27">
        <w:rPr>
          <w:b/>
          <w:lang w:val="es-ES"/>
        </w:rPr>
        <w:t>.</w:t>
      </w:r>
      <w:r w:rsidRPr="00EE3DEC">
        <w:t xml:space="preserve"> </w:t>
      </w:r>
      <w:r w:rsidRPr="00410D27">
        <w:rPr>
          <w:lang w:val="es-ES"/>
        </w:rPr>
        <w:t>Crear mejores condiciones de hábitat con mejor información. Transmisión De información a las asociaciones Vecinales</w:t>
      </w:r>
    </w:p>
    <w:tbl>
      <w:tblPr>
        <w:tblStyle w:val="Tablaconcuadrcula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1559"/>
        <w:gridCol w:w="3118"/>
        <w:gridCol w:w="2127"/>
        <w:gridCol w:w="2268"/>
      </w:tblGrid>
      <w:tr w:rsidR="006C6E4B" w:rsidTr="008C05B4">
        <w:trPr>
          <w:trHeight w:val="815"/>
        </w:trPr>
        <w:tc>
          <w:tcPr>
            <w:tcW w:w="852" w:type="dxa"/>
            <w:shd w:val="clear" w:color="auto" w:fill="C00000"/>
          </w:tcPr>
          <w:p w:rsidR="006C6E4B" w:rsidRPr="00E1412E" w:rsidRDefault="00C0108E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ACT.</w:t>
            </w:r>
          </w:p>
        </w:tc>
        <w:tc>
          <w:tcPr>
            <w:tcW w:w="1559" w:type="dxa"/>
            <w:shd w:val="clear" w:color="auto" w:fill="C00000"/>
          </w:tcPr>
          <w:p w:rsidR="006C6E4B" w:rsidRPr="00212587" w:rsidRDefault="006C6E4B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PROGRAMA</w:t>
            </w:r>
          </w:p>
        </w:tc>
        <w:tc>
          <w:tcPr>
            <w:tcW w:w="3118" w:type="dxa"/>
            <w:shd w:val="clear" w:color="auto" w:fill="C00000"/>
          </w:tcPr>
          <w:p w:rsidR="006C6E4B" w:rsidRPr="00E1412E" w:rsidRDefault="006C6E4B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DESCRIPCIÓN</w:t>
            </w:r>
          </w:p>
        </w:tc>
        <w:tc>
          <w:tcPr>
            <w:tcW w:w="2127" w:type="dxa"/>
            <w:shd w:val="clear" w:color="auto" w:fill="C00000"/>
          </w:tcPr>
          <w:p w:rsidR="006C6E4B" w:rsidRPr="00E1412E" w:rsidRDefault="006C6E4B" w:rsidP="00C0108E">
            <w:pPr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 xml:space="preserve"> Población Beneficiada</w:t>
            </w:r>
          </w:p>
        </w:tc>
        <w:tc>
          <w:tcPr>
            <w:tcW w:w="2268" w:type="dxa"/>
            <w:shd w:val="clear" w:color="auto" w:fill="C00000"/>
          </w:tcPr>
          <w:p w:rsidR="006C6E4B" w:rsidRPr="00E1412E" w:rsidRDefault="006C6E4B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Tendencia/evidencia</w:t>
            </w:r>
          </w:p>
        </w:tc>
      </w:tr>
      <w:tr w:rsidR="006C6E4B" w:rsidTr="008C05B4">
        <w:trPr>
          <w:trHeight w:val="1239"/>
        </w:trPr>
        <w:tc>
          <w:tcPr>
            <w:tcW w:w="852" w:type="dxa"/>
            <w:vAlign w:val="center"/>
          </w:tcPr>
          <w:p w:rsidR="006C6E4B" w:rsidRPr="005B4524" w:rsidRDefault="006C6E4B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01</w:t>
            </w:r>
          </w:p>
        </w:tc>
        <w:tc>
          <w:tcPr>
            <w:tcW w:w="1559" w:type="dxa"/>
            <w:vAlign w:val="center"/>
          </w:tcPr>
          <w:p w:rsidR="006C6E4B" w:rsidRPr="008C05B4" w:rsidRDefault="006C6E4B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Obra Publica Red de electrificación</w:t>
            </w:r>
          </w:p>
        </w:tc>
        <w:tc>
          <w:tcPr>
            <w:tcW w:w="3118" w:type="dxa"/>
            <w:vAlign w:val="center"/>
          </w:tcPr>
          <w:p w:rsidR="006C6E4B" w:rsidRPr="008C05B4" w:rsidRDefault="00C0108E" w:rsidP="007D45EF">
            <w:pPr>
              <w:jc w:val="both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Apoyo a la colonia nuevo Fuerte I Para obra de electrificación de las calles Margarito Ramírez y 21 de Marzo</w:t>
            </w:r>
          </w:p>
        </w:tc>
        <w:tc>
          <w:tcPr>
            <w:tcW w:w="2127" w:type="dxa"/>
            <w:vAlign w:val="center"/>
          </w:tcPr>
          <w:p w:rsidR="006C6E4B" w:rsidRPr="008C05B4" w:rsidRDefault="006C6E4B" w:rsidP="007D45EF">
            <w:pPr>
              <w:jc w:val="center"/>
              <w:rPr>
                <w:sz w:val="20"/>
                <w:szCs w:val="20"/>
                <w:lang w:val="es-ES"/>
              </w:rPr>
            </w:pPr>
            <w:r w:rsidRPr="008C05B4">
              <w:rPr>
                <w:sz w:val="20"/>
                <w:szCs w:val="20"/>
                <w:lang w:val="es-ES"/>
              </w:rPr>
              <w:t>Colonia nuevo fuerte I</w:t>
            </w:r>
          </w:p>
        </w:tc>
        <w:tc>
          <w:tcPr>
            <w:tcW w:w="2268" w:type="dxa"/>
            <w:vAlign w:val="center"/>
          </w:tcPr>
          <w:p w:rsidR="006C6E4B" w:rsidRDefault="00C0108E" w:rsidP="007D45EF">
            <w:r>
              <w:t>Ya se pagó la obra con 50% el Ayuntamiento y 50% los vecinos. La obra aun no inicia.</w:t>
            </w:r>
          </w:p>
        </w:tc>
      </w:tr>
      <w:tr w:rsidR="006C6E4B" w:rsidTr="008C05B4">
        <w:trPr>
          <w:trHeight w:val="681"/>
        </w:trPr>
        <w:tc>
          <w:tcPr>
            <w:tcW w:w="852" w:type="dxa"/>
            <w:vAlign w:val="center"/>
          </w:tcPr>
          <w:p w:rsidR="006C6E4B" w:rsidRPr="005B4524" w:rsidRDefault="006C6E4B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02</w:t>
            </w:r>
          </w:p>
        </w:tc>
        <w:tc>
          <w:tcPr>
            <w:tcW w:w="1559" w:type="dxa"/>
            <w:vAlign w:val="center"/>
          </w:tcPr>
          <w:p w:rsidR="006C6E4B" w:rsidRPr="008C05B4" w:rsidRDefault="006C6E4B" w:rsidP="007D45EF">
            <w:pPr>
              <w:jc w:val="both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 xml:space="preserve">Obra Pública </w:t>
            </w:r>
            <w:r w:rsidR="008C05B4" w:rsidRPr="008C05B4">
              <w:rPr>
                <w:sz w:val="20"/>
                <w:szCs w:val="20"/>
              </w:rPr>
              <w:t>( Drenaje)</w:t>
            </w:r>
          </w:p>
        </w:tc>
        <w:tc>
          <w:tcPr>
            <w:tcW w:w="3118" w:type="dxa"/>
            <w:vAlign w:val="center"/>
          </w:tcPr>
          <w:p w:rsidR="006C6E4B" w:rsidRPr="008C05B4" w:rsidRDefault="008C05B4" w:rsidP="007D45EF">
            <w:pPr>
              <w:jc w:val="both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Apoyo para la gestión de drenaje en calle Juárez de la colonia Nuevo Fuerte I</w:t>
            </w:r>
          </w:p>
        </w:tc>
        <w:tc>
          <w:tcPr>
            <w:tcW w:w="2127" w:type="dxa"/>
            <w:vAlign w:val="center"/>
          </w:tcPr>
          <w:p w:rsidR="006C6E4B" w:rsidRPr="008C05B4" w:rsidRDefault="008C05B4" w:rsidP="00977CEF">
            <w:pPr>
              <w:rPr>
                <w:sz w:val="20"/>
                <w:szCs w:val="20"/>
                <w:lang w:val="es-ES"/>
              </w:rPr>
            </w:pPr>
            <w:r w:rsidRPr="008C05B4">
              <w:rPr>
                <w:sz w:val="20"/>
                <w:szCs w:val="20"/>
                <w:lang w:val="es-ES"/>
              </w:rPr>
              <w:t>Colonia Nuevo Fuerte I</w:t>
            </w:r>
          </w:p>
        </w:tc>
        <w:tc>
          <w:tcPr>
            <w:tcW w:w="2268" w:type="dxa"/>
            <w:vAlign w:val="center"/>
          </w:tcPr>
          <w:p w:rsidR="006C6E4B" w:rsidRDefault="008C05B4" w:rsidP="007D45EF">
            <w:r>
              <w:t>Se autorizó en programas de bienestar.</w:t>
            </w:r>
          </w:p>
        </w:tc>
      </w:tr>
      <w:tr w:rsidR="008C05B4" w:rsidTr="008C05B4">
        <w:trPr>
          <w:trHeight w:val="681"/>
        </w:trPr>
        <w:tc>
          <w:tcPr>
            <w:tcW w:w="852" w:type="dxa"/>
            <w:vAlign w:val="center"/>
          </w:tcPr>
          <w:p w:rsidR="008C05B4" w:rsidRDefault="008C05B4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03</w:t>
            </w:r>
          </w:p>
        </w:tc>
        <w:tc>
          <w:tcPr>
            <w:tcW w:w="1559" w:type="dxa"/>
            <w:vAlign w:val="center"/>
          </w:tcPr>
          <w:p w:rsidR="008C05B4" w:rsidRPr="008C05B4" w:rsidRDefault="008C05B4" w:rsidP="007D45EF">
            <w:pPr>
              <w:jc w:val="both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Obra Pública de Asfaltado, Pavimento, Empedrado.</w:t>
            </w:r>
          </w:p>
        </w:tc>
        <w:tc>
          <w:tcPr>
            <w:tcW w:w="3118" w:type="dxa"/>
            <w:vAlign w:val="center"/>
          </w:tcPr>
          <w:p w:rsidR="008C05B4" w:rsidRPr="008C05B4" w:rsidRDefault="008C05B4" w:rsidP="007D45EF">
            <w:pPr>
              <w:jc w:val="both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Asesoría y apoyo a la gestión de este servicio a las asociaciones Vecinales</w:t>
            </w:r>
          </w:p>
        </w:tc>
        <w:tc>
          <w:tcPr>
            <w:tcW w:w="2127" w:type="dxa"/>
            <w:vAlign w:val="center"/>
          </w:tcPr>
          <w:p w:rsidR="008C05B4" w:rsidRPr="008C05B4" w:rsidRDefault="00DA0A45" w:rsidP="00977CEF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La Primavera, </w:t>
            </w:r>
            <w:r w:rsidR="008C05B4" w:rsidRPr="008C05B4">
              <w:rPr>
                <w:sz w:val="20"/>
                <w:szCs w:val="20"/>
                <w:lang w:val="es-ES"/>
              </w:rPr>
              <w:t>Sa</w:t>
            </w:r>
            <w:r>
              <w:rPr>
                <w:sz w:val="20"/>
                <w:szCs w:val="20"/>
                <w:lang w:val="es-ES"/>
              </w:rPr>
              <w:t>n Juan, Fracc. Las Huertas, N</w:t>
            </w:r>
            <w:r w:rsidR="008C05B4" w:rsidRPr="008C05B4">
              <w:rPr>
                <w:sz w:val="20"/>
                <w:szCs w:val="20"/>
                <w:lang w:val="es-ES"/>
              </w:rPr>
              <w:t xml:space="preserve">vo Fuerte – Emiliano </w:t>
            </w:r>
            <w:r>
              <w:rPr>
                <w:sz w:val="20"/>
                <w:szCs w:val="20"/>
                <w:lang w:val="es-ES"/>
              </w:rPr>
              <w:t>Zapata, N</w:t>
            </w:r>
            <w:r w:rsidR="008C05B4" w:rsidRPr="008C05B4">
              <w:rPr>
                <w:sz w:val="20"/>
                <w:szCs w:val="20"/>
                <w:lang w:val="es-ES"/>
              </w:rPr>
              <w:t>vo Fuerte – EL Carmen</w:t>
            </w:r>
          </w:p>
        </w:tc>
        <w:tc>
          <w:tcPr>
            <w:tcW w:w="2268" w:type="dxa"/>
            <w:vAlign w:val="center"/>
          </w:tcPr>
          <w:p w:rsidR="008C05B4" w:rsidRDefault="008C05B4" w:rsidP="007D45EF">
            <w:r>
              <w:t>En tramite</w:t>
            </w:r>
          </w:p>
        </w:tc>
      </w:tr>
      <w:tr w:rsidR="006C6E4B" w:rsidTr="008C05B4">
        <w:trPr>
          <w:trHeight w:val="582"/>
        </w:trPr>
        <w:tc>
          <w:tcPr>
            <w:tcW w:w="852" w:type="dxa"/>
            <w:vAlign w:val="center"/>
          </w:tcPr>
          <w:p w:rsidR="006C6E4B" w:rsidRPr="005B4524" w:rsidRDefault="008C05B4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04</w:t>
            </w:r>
          </w:p>
        </w:tc>
        <w:tc>
          <w:tcPr>
            <w:tcW w:w="1559" w:type="dxa"/>
            <w:vAlign w:val="center"/>
          </w:tcPr>
          <w:p w:rsidR="006C6E4B" w:rsidRPr="008C05B4" w:rsidRDefault="006C6E4B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Capacitación</w:t>
            </w:r>
          </w:p>
        </w:tc>
        <w:tc>
          <w:tcPr>
            <w:tcW w:w="3118" w:type="dxa"/>
          </w:tcPr>
          <w:p w:rsidR="006C6E4B" w:rsidRPr="008C05B4" w:rsidRDefault="001A0C08" w:rsidP="001A0C08">
            <w:pPr>
              <w:jc w:val="both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Dialogo con universitarios de la importancia de la participación ciudadana, la gobernanza, la cultura de la paz y el uso de mecanismos de participación ciudadana</w:t>
            </w:r>
          </w:p>
        </w:tc>
        <w:tc>
          <w:tcPr>
            <w:tcW w:w="2127" w:type="dxa"/>
            <w:vAlign w:val="center"/>
          </w:tcPr>
          <w:p w:rsidR="006C6E4B" w:rsidRPr="008C05B4" w:rsidRDefault="001A0C08" w:rsidP="007D45EF">
            <w:pPr>
              <w:jc w:val="center"/>
              <w:rPr>
                <w:sz w:val="20"/>
                <w:szCs w:val="20"/>
                <w:lang w:val="es-ES"/>
              </w:rPr>
            </w:pPr>
            <w:r w:rsidRPr="008C05B4">
              <w:rPr>
                <w:sz w:val="20"/>
                <w:szCs w:val="20"/>
                <w:lang w:val="es-ES"/>
              </w:rPr>
              <w:t>Ayuntamiento y estudiantes universitarios</w:t>
            </w:r>
          </w:p>
        </w:tc>
        <w:tc>
          <w:tcPr>
            <w:tcW w:w="2268" w:type="dxa"/>
          </w:tcPr>
          <w:p w:rsidR="006C6E4B" w:rsidRDefault="001A0C08" w:rsidP="007D45EF">
            <w:r>
              <w:rPr>
                <w:noProof/>
                <w:lang w:eastAsia="es-MX"/>
              </w:rPr>
              <w:drawing>
                <wp:inline distT="0" distB="0" distL="0" distR="0" wp14:anchorId="151DE9FE">
                  <wp:extent cx="1280160" cy="792480"/>
                  <wp:effectExtent l="0" t="0" r="0" b="762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6E4B" w:rsidRDefault="006C6E4B" w:rsidP="006C6E4B">
      <w:pPr>
        <w:spacing w:line="276" w:lineRule="auto"/>
        <w:ind w:firstLine="708"/>
        <w:rPr>
          <w:rFonts w:ascii="Calibri" w:eastAsia="Calibri" w:hAnsi="Calibri" w:cs="Times New Roman"/>
        </w:rPr>
      </w:pPr>
    </w:p>
    <w:p w:rsidR="006C6E4B" w:rsidRPr="00410D27" w:rsidRDefault="006C6E4B" w:rsidP="006C6E4B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es-ES"/>
        </w:rPr>
      </w:pPr>
      <w:r w:rsidRPr="00410D27">
        <w:rPr>
          <w:rFonts w:ascii="Arial" w:hAnsi="Arial" w:cs="Arial"/>
          <w:b/>
          <w:sz w:val="24"/>
          <w:szCs w:val="24"/>
          <w:lang w:val="es-ES"/>
        </w:rPr>
        <w:t>Actividades diarias de trascendencia.</w:t>
      </w:r>
    </w:p>
    <w:tbl>
      <w:tblPr>
        <w:tblStyle w:val="Tablaconcuadrcula"/>
        <w:tblW w:w="984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1701"/>
        <w:gridCol w:w="3118"/>
        <w:gridCol w:w="1276"/>
        <w:gridCol w:w="2835"/>
        <w:gridCol w:w="58"/>
      </w:tblGrid>
      <w:tr w:rsidR="006C6E4B" w:rsidTr="00D51688">
        <w:trPr>
          <w:trHeight w:val="815"/>
        </w:trPr>
        <w:tc>
          <w:tcPr>
            <w:tcW w:w="852" w:type="dxa"/>
            <w:shd w:val="clear" w:color="auto" w:fill="C00000"/>
          </w:tcPr>
          <w:p w:rsidR="006C6E4B" w:rsidRPr="00784C8E" w:rsidRDefault="006C6E4B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No.</w:t>
            </w:r>
          </w:p>
        </w:tc>
        <w:tc>
          <w:tcPr>
            <w:tcW w:w="1701" w:type="dxa"/>
            <w:shd w:val="clear" w:color="auto" w:fill="C00000"/>
          </w:tcPr>
          <w:p w:rsidR="006C6E4B" w:rsidRPr="00784C8E" w:rsidRDefault="006C6E4B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ACTIVIDAD</w:t>
            </w:r>
          </w:p>
        </w:tc>
        <w:tc>
          <w:tcPr>
            <w:tcW w:w="3118" w:type="dxa"/>
            <w:shd w:val="clear" w:color="auto" w:fill="C00000"/>
          </w:tcPr>
          <w:p w:rsidR="006C6E4B" w:rsidRPr="00784C8E" w:rsidRDefault="006C6E4B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DESCRIPCION</w:t>
            </w:r>
          </w:p>
        </w:tc>
        <w:tc>
          <w:tcPr>
            <w:tcW w:w="1276" w:type="dxa"/>
            <w:shd w:val="clear" w:color="auto" w:fill="C00000"/>
          </w:tcPr>
          <w:p w:rsidR="006C6E4B" w:rsidRPr="00784C8E" w:rsidRDefault="00864B4B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Cuantitativo</w:t>
            </w:r>
          </w:p>
        </w:tc>
        <w:tc>
          <w:tcPr>
            <w:tcW w:w="2893" w:type="dxa"/>
            <w:gridSpan w:val="2"/>
            <w:shd w:val="clear" w:color="auto" w:fill="C00000"/>
          </w:tcPr>
          <w:p w:rsidR="006C6E4B" w:rsidRDefault="006C6E4B" w:rsidP="007D45EF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IMPACTO O TRASCENDENCIA</w:t>
            </w:r>
          </w:p>
        </w:tc>
      </w:tr>
      <w:tr w:rsidR="006C6E4B" w:rsidTr="00D51688">
        <w:trPr>
          <w:gridAfter w:val="1"/>
          <w:wAfter w:w="58" w:type="dxa"/>
          <w:trHeight w:val="624"/>
        </w:trPr>
        <w:tc>
          <w:tcPr>
            <w:tcW w:w="852" w:type="dxa"/>
            <w:vAlign w:val="center"/>
          </w:tcPr>
          <w:p w:rsidR="006C6E4B" w:rsidRPr="005B4524" w:rsidRDefault="006C6E4B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01</w:t>
            </w:r>
          </w:p>
        </w:tc>
        <w:tc>
          <w:tcPr>
            <w:tcW w:w="1701" w:type="dxa"/>
            <w:vAlign w:val="center"/>
          </w:tcPr>
          <w:p w:rsidR="006C6E4B" w:rsidRPr="00864B4B" w:rsidRDefault="006C6E4B" w:rsidP="007D45EF">
            <w:pPr>
              <w:rPr>
                <w:sz w:val="20"/>
                <w:szCs w:val="20"/>
              </w:rPr>
            </w:pPr>
            <w:r w:rsidRPr="00864B4B">
              <w:rPr>
                <w:sz w:val="20"/>
                <w:szCs w:val="20"/>
              </w:rPr>
              <w:t>Atención en   campo</w:t>
            </w:r>
          </w:p>
        </w:tc>
        <w:tc>
          <w:tcPr>
            <w:tcW w:w="3118" w:type="dxa"/>
            <w:vAlign w:val="center"/>
          </w:tcPr>
          <w:p w:rsidR="006C6E4B" w:rsidRPr="00864B4B" w:rsidRDefault="006C6E4B" w:rsidP="007D45EF">
            <w:pPr>
              <w:rPr>
                <w:sz w:val="20"/>
                <w:szCs w:val="20"/>
              </w:rPr>
            </w:pPr>
            <w:r w:rsidRPr="00864B4B">
              <w:rPr>
                <w:sz w:val="20"/>
                <w:szCs w:val="20"/>
              </w:rPr>
              <w:t>Visitas a colonias para atención de solicitudes vecinales y de ciudadanos en general</w:t>
            </w:r>
          </w:p>
        </w:tc>
        <w:tc>
          <w:tcPr>
            <w:tcW w:w="1276" w:type="dxa"/>
            <w:vAlign w:val="center"/>
          </w:tcPr>
          <w:p w:rsidR="006C6E4B" w:rsidRPr="00864B4B" w:rsidRDefault="008C05B4" w:rsidP="007D45EF">
            <w:pPr>
              <w:jc w:val="center"/>
              <w:rPr>
                <w:sz w:val="20"/>
                <w:szCs w:val="20"/>
                <w:lang w:val="es-ES"/>
              </w:rPr>
            </w:pPr>
            <w:r w:rsidRPr="00864B4B">
              <w:rPr>
                <w:sz w:val="20"/>
                <w:szCs w:val="20"/>
                <w:lang w:val="es-ES"/>
              </w:rPr>
              <w:t>8</w:t>
            </w:r>
          </w:p>
        </w:tc>
        <w:tc>
          <w:tcPr>
            <w:tcW w:w="2835" w:type="dxa"/>
            <w:vAlign w:val="center"/>
          </w:tcPr>
          <w:p w:rsidR="006C6E4B" w:rsidRPr="00864B4B" w:rsidRDefault="008C05B4" w:rsidP="007D45EF">
            <w:pPr>
              <w:rPr>
                <w:sz w:val="20"/>
                <w:szCs w:val="20"/>
              </w:rPr>
            </w:pPr>
            <w:r w:rsidRPr="00864B4B">
              <w:rPr>
                <w:sz w:val="20"/>
                <w:szCs w:val="20"/>
              </w:rPr>
              <w:t xml:space="preserve">San Juan, </w:t>
            </w:r>
            <w:r w:rsidR="006C6E4B" w:rsidRPr="00864B4B">
              <w:rPr>
                <w:sz w:val="20"/>
                <w:szCs w:val="20"/>
              </w:rPr>
              <w:t>Nuevo Fuerte, La primavera, Infonavit II, Infonavit Morelos</w:t>
            </w:r>
            <w:r w:rsidRPr="00864B4B">
              <w:rPr>
                <w:sz w:val="20"/>
                <w:szCs w:val="20"/>
              </w:rPr>
              <w:t>, Las Huertas.</w:t>
            </w:r>
          </w:p>
        </w:tc>
      </w:tr>
      <w:tr w:rsidR="006C6E4B" w:rsidTr="00D51688">
        <w:trPr>
          <w:gridAfter w:val="1"/>
          <w:wAfter w:w="58" w:type="dxa"/>
          <w:trHeight w:val="964"/>
        </w:trPr>
        <w:tc>
          <w:tcPr>
            <w:tcW w:w="852" w:type="dxa"/>
            <w:vAlign w:val="center"/>
          </w:tcPr>
          <w:p w:rsidR="006C6E4B" w:rsidRPr="005B4524" w:rsidRDefault="006C6E4B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02</w:t>
            </w:r>
          </w:p>
        </w:tc>
        <w:tc>
          <w:tcPr>
            <w:tcW w:w="1701" w:type="dxa"/>
            <w:vAlign w:val="center"/>
          </w:tcPr>
          <w:p w:rsidR="006C6E4B" w:rsidRPr="00864B4B" w:rsidRDefault="006C6E4B" w:rsidP="007D45EF">
            <w:pPr>
              <w:rPr>
                <w:sz w:val="20"/>
                <w:szCs w:val="20"/>
              </w:rPr>
            </w:pPr>
            <w:r w:rsidRPr="00864B4B">
              <w:rPr>
                <w:sz w:val="20"/>
                <w:szCs w:val="20"/>
              </w:rPr>
              <w:t>Atención en  Oficina</w:t>
            </w:r>
          </w:p>
        </w:tc>
        <w:tc>
          <w:tcPr>
            <w:tcW w:w="3118" w:type="dxa"/>
            <w:vAlign w:val="center"/>
          </w:tcPr>
          <w:p w:rsidR="006C6E4B" w:rsidRPr="00864B4B" w:rsidRDefault="006C6E4B" w:rsidP="007D45EF">
            <w:pPr>
              <w:rPr>
                <w:sz w:val="20"/>
                <w:szCs w:val="20"/>
              </w:rPr>
            </w:pPr>
            <w:r w:rsidRPr="00864B4B">
              <w:rPr>
                <w:sz w:val="20"/>
                <w:szCs w:val="20"/>
              </w:rPr>
              <w:t>Atención y seguimiento de solicitudes y peticiones de ciudadanos y comités vecinales.</w:t>
            </w:r>
          </w:p>
        </w:tc>
        <w:tc>
          <w:tcPr>
            <w:tcW w:w="1276" w:type="dxa"/>
            <w:vAlign w:val="center"/>
          </w:tcPr>
          <w:p w:rsidR="006C6E4B" w:rsidRPr="00864B4B" w:rsidRDefault="006C6E4B" w:rsidP="007D45EF">
            <w:pPr>
              <w:jc w:val="center"/>
              <w:rPr>
                <w:sz w:val="20"/>
                <w:szCs w:val="20"/>
                <w:lang w:val="es-ES"/>
              </w:rPr>
            </w:pPr>
            <w:r w:rsidRPr="00864B4B">
              <w:rPr>
                <w:sz w:val="20"/>
                <w:szCs w:val="20"/>
                <w:lang w:val="es-ES"/>
              </w:rPr>
              <w:t>de 9 – 15 horas</w:t>
            </w:r>
          </w:p>
          <w:p w:rsidR="006C6E4B" w:rsidRPr="00864B4B" w:rsidRDefault="00DA0A45" w:rsidP="007D45EF">
            <w:pPr>
              <w:jc w:val="center"/>
              <w:rPr>
                <w:sz w:val="20"/>
                <w:szCs w:val="20"/>
                <w:lang w:val="es-ES"/>
              </w:rPr>
            </w:pPr>
            <w:proofErr w:type="gramStart"/>
            <w:r>
              <w:rPr>
                <w:sz w:val="20"/>
                <w:szCs w:val="20"/>
                <w:lang w:val="es-ES"/>
              </w:rPr>
              <w:t>y</w:t>
            </w:r>
            <w:proofErr w:type="gramEnd"/>
            <w:r>
              <w:rPr>
                <w:sz w:val="20"/>
                <w:szCs w:val="20"/>
                <w:lang w:val="es-ES"/>
              </w:rPr>
              <w:t xml:space="preserve"> </w:t>
            </w:r>
            <w:r w:rsidR="006C6E4B" w:rsidRPr="00864B4B">
              <w:rPr>
                <w:sz w:val="20"/>
                <w:szCs w:val="20"/>
                <w:lang w:val="es-ES"/>
              </w:rPr>
              <w:t xml:space="preserve">ampliado. </w:t>
            </w:r>
          </w:p>
        </w:tc>
        <w:tc>
          <w:tcPr>
            <w:tcW w:w="2835" w:type="dxa"/>
            <w:vAlign w:val="center"/>
          </w:tcPr>
          <w:p w:rsidR="006C6E4B" w:rsidRPr="00864B4B" w:rsidRDefault="006C6E4B" w:rsidP="007D45EF">
            <w:pPr>
              <w:rPr>
                <w:sz w:val="20"/>
                <w:szCs w:val="20"/>
              </w:rPr>
            </w:pPr>
            <w:r w:rsidRPr="00864B4B">
              <w:rPr>
                <w:sz w:val="20"/>
                <w:szCs w:val="20"/>
              </w:rPr>
              <w:t>Ciudadanía en general y asociaciones vecinales.</w:t>
            </w:r>
          </w:p>
        </w:tc>
      </w:tr>
      <w:tr w:rsidR="006C6E4B" w:rsidTr="00D51688">
        <w:trPr>
          <w:gridAfter w:val="1"/>
          <w:wAfter w:w="58" w:type="dxa"/>
          <w:trHeight w:val="715"/>
        </w:trPr>
        <w:tc>
          <w:tcPr>
            <w:tcW w:w="852" w:type="dxa"/>
            <w:vAlign w:val="center"/>
          </w:tcPr>
          <w:p w:rsidR="006C6E4B" w:rsidRPr="005B4524" w:rsidRDefault="006C6E4B" w:rsidP="007D45EF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03</w:t>
            </w:r>
          </w:p>
        </w:tc>
        <w:tc>
          <w:tcPr>
            <w:tcW w:w="1701" w:type="dxa"/>
            <w:vAlign w:val="center"/>
          </w:tcPr>
          <w:p w:rsidR="006C6E4B" w:rsidRPr="00864B4B" w:rsidRDefault="006C6E4B" w:rsidP="007D45EF">
            <w:pPr>
              <w:rPr>
                <w:sz w:val="20"/>
                <w:szCs w:val="20"/>
              </w:rPr>
            </w:pPr>
            <w:r w:rsidRPr="00864B4B">
              <w:rPr>
                <w:sz w:val="20"/>
                <w:szCs w:val="20"/>
              </w:rPr>
              <w:t>Apoyo a dependencias</w:t>
            </w:r>
          </w:p>
        </w:tc>
        <w:tc>
          <w:tcPr>
            <w:tcW w:w="3118" w:type="dxa"/>
          </w:tcPr>
          <w:p w:rsidR="006C6E4B" w:rsidRPr="00864B4B" w:rsidRDefault="006C6E4B" w:rsidP="007D45EF">
            <w:pPr>
              <w:rPr>
                <w:sz w:val="20"/>
                <w:szCs w:val="20"/>
              </w:rPr>
            </w:pPr>
            <w:r w:rsidRPr="00864B4B">
              <w:rPr>
                <w:sz w:val="20"/>
                <w:szCs w:val="20"/>
              </w:rPr>
              <w:t>Coordinación diaria de acuerdo a las solicitudes de las asociaciones vecinales.</w:t>
            </w:r>
          </w:p>
        </w:tc>
        <w:tc>
          <w:tcPr>
            <w:tcW w:w="1276" w:type="dxa"/>
            <w:vAlign w:val="center"/>
          </w:tcPr>
          <w:p w:rsidR="006C6E4B" w:rsidRPr="00864B4B" w:rsidRDefault="006C6E4B" w:rsidP="007D45EF">
            <w:pPr>
              <w:jc w:val="center"/>
              <w:rPr>
                <w:sz w:val="20"/>
                <w:szCs w:val="20"/>
                <w:lang w:val="es-ES"/>
              </w:rPr>
            </w:pPr>
            <w:r w:rsidRPr="00864B4B">
              <w:rPr>
                <w:sz w:val="20"/>
                <w:szCs w:val="20"/>
                <w:lang w:val="es-ES"/>
              </w:rPr>
              <w:t>Permanente</w:t>
            </w:r>
          </w:p>
        </w:tc>
        <w:tc>
          <w:tcPr>
            <w:tcW w:w="2835" w:type="dxa"/>
          </w:tcPr>
          <w:p w:rsidR="006C6E4B" w:rsidRPr="00864B4B" w:rsidRDefault="008C05B4" w:rsidP="008C05B4">
            <w:pPr>
              <w:jc w:val="both"/>
              <w:rPr>
                <w:sz w:val="20"/>
                <w:szCs w:val="20"/>
              </w:rPr>
            </w:pPr>
            <w:r w:rsidRPr="00864B4B">
              <w:rPr>
                <w:sz w:val="20"/>
                <w:szCs w:val="20"/>
              </w:rPr>
              <w:t>Mejor coordinación con dependencias para mejorar el servicio y atención a la ciudadanía</w:t>
            </w:r>
            <w:r w:rsidR="006C6E4B" w:rsidRPr="00864B4B">
              <w:rPr>
                <w:sz w:val="20"/>
                <w:szCs w:val="20"/>
              </w:rPr>
              <w:t>.</w:t>
            </w:r>
          </w:p>
        </w:tc>
      </w:tr>
    </w:tbl>
    <w:p w:rsidR="006C6E4B" w:rsidRDefault="006C6E4B" w:rsidP="00864B4B">
      <w:pPr>
        <w:spacing w:line="276" w:lineRule="auto"/>
        <w:rPr>
          <w:rFonts w:ascii="Calibri" w:eastAsia="Calibri" w:hAnsi="Calibri" w:cs="Times New Roman"/>
        </w:rPr>
      </w:pPr>
    </w:p>
    <w:p w:rsidR="006C6E4B" w:rsidRDefault="006C6E4B" w:rsidP="00864B4B">
      <w:pPr>
        <w:pStyle w:val="Prrafodelista"/>
        <w:numPr>
          <w:ilvl w:val="0"/>
          <w:numId w:val="2"/>
        </w:numPr>
        <w:ind w:left="426" w:hanging="710"/>
      </w:pPr>
      <w:r w:rsidRPr="00410D27">
        <w:rPr>
          <w:rFonts w:ascii="Arial" w:hAnsi="Arial" w:cs="Arial"/>
          <w:sz w:val="24"/>
          <w:szCs w:val="24"/>
        </w:rPr>
        <w:t>Síntesis plan de trabajo Enero</w:t>
      </w:r>
    </w:p>
    <w:tbl>
      <w:tblPr>
        <w:tblStyle w:val="Tablaconcuadrcula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701"/>
        <w:gridCol w:w="1560"/>
        <w:gridCol w:w="2268"/>
        <w:gridCol w:w="1417"/>
      </w:tblGrid>
      <w:tr w:rsidR="006C6E4B" w:rsidTr="00D51688">
        <w:tc>
          <w:tcPr>
            <w:tcW w:w="1702" w:type="dxa"/>
            <w:shd w:val="clear" w:color="auto" w:fill="C00000"/>
          </w:tcPr>
          <w:p w:rsidR="006C6E4B" w:rsidRPr="00933031" w:rsidRDefault="006C6E4B" w:rsidP="007D45EF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3031">
              <w:rPr>
                <w:color w:val="FFFFFF" w:themeColor="background1"/>
                <w:sz w:val="20"/>
                <w:szCs w:val="20"/>
              </w:rPr>
              <w:t>Definición de indicador</w:t>
            </w:r>
          </w:p>
        </w:tc>
        <w:tc>
          <w:tcPr>
            <w:tcW w:w="1559" w:type="dxa"/>
            <w:shd w:val="clear" w:color="auto" w:fill="C00000"/>
          </w:tcPr>
          <w:p w:rsidR="006C6E4B" w:rsidRPr="00933031" w:rsidRDefault="006C6E4B" w:rsidP="007D45EF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3031">
              <w:rPr>
                <w:color w:val="FFFFFF" w:themeColor="background1"/>
                <w:sz w:val="20"/>
                <w:szCs w:val="20"/>
              </w:rPr>
              <w:t>Dependencias con quien coordinarse</w:t>
            </w:r>
          </w:p>
        </w:tc>
        <w:tc>
          <w:tcPr>
            <w:tcW w:w="1701" w:type="dxa"/>
            <w:shd w:val="clear" w:color="auto" w:fill="C00000"/>
          </w:tcPr>
          <w:p w:rsidR="006C6E4B" w:rsidRPr="00933031" w:rsidRDefault="006C6E4B" w:rsidP="007D45EF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3031">
              <w:rPr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1560" w:type="dxa"/>
            <w:shd w:val="clear" w:color="auto" w:fill="C00000"/>
          </w:tcPr>
          <w:p w:rsidR="006C6E4B" w:rsidRPr="00933031" w:rsidRDefault="006C6E4B" w:rsidP="007D45EF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3031">
              <w:rPr>
                <w:color w:val="FFFFFF" w:themeColor="background1"/>
                <w:sz w:val="20"/>
                <w:szCs w:val="20"/>
              </w:rPr>
              <w:t>Requerimiento</w:t>
            </w:r>
          </w:p>
        </w:tc>
        <w:tc>
          <w:tcPr>
            <w:tcW w:w="2268" w:type="dxa"/>
            <w:shd w:val="clear" w:color="auto" w:fill="C00000"/>
          </w:tcPr>
          <w:p w:rsidR="006C6E4B" w:rsidRPr="00933031" w:rsidRDefault="006C6E4B" w:rsidP="007D45EF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3031">
              <w:rPr>
                <w:color w:val="FFFFFF" w:themeColor="background1"/>
                <w:sz w:val="20"/>
                <w:szCs w:val="20"/>
              </w:rPr>
              <w:t>Programación</w:t>
            </w:r>
          </w:p>
        </w:tc>
        <w:tc>
          <w:tcPr>
            <w:tcW w:w="1417" w:type="dxa"/>
            <w:shd w:val="clear" w:color="auto" w:fill="C00000"/>
          </w:tcPr>
          <w:p w:rsidR="006C6E4B" w:rsidRPr="00933031" w:rsidRDefault="006C6E4B" w:rsidP="007D45EF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3031">
              <w:rPr>
                <w:color w:val="FFFFFF" w:themeColor="background1"/>
                <w:sz w:val="20"/>
                <w:szCs w:val="20"/>
              </w:rPr>
              <w:t>Avances</w:t>
            </w:r>
          </w:p>
        </w:tc>
      </w:tr>
      <w:tr w:rsidR="00604CE6" w:rsidTr="00D51688">
        <w:trPr>
          <w:trHeight w:val="345"/>
        </w:trPr>
        <w:tc>
          <w:tcPr>
            <w:tcW w:w="1702" w:type="dxa"/>
            <w:vMerge w:val="restart"/>
            <w:shd w:val="clear" w:color="auto" w:fill="AEAAAA" w:themeFill="background2" w:themeFillShade="BF"/>
          </w:tcPr>
          <w:p w:rsidR="00604CE6" w:rsidRPr="008C05B4" w:rsidRDefault="00604CE6" w:rsidP="007D45EF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8C05B4">
              <w:rPr>
                <w:color w:val="FFFFFF" w:themeColor="background1"/>
                <w:sz w:val="20"/>
                <w:szCs w:val="20"/>
              </w:rPr>
              <w:t>Conformación/ Renovación/ Reuniones de asociaciones vecinales</w:t>
            </w:r>
          </w:p>
        </w:tc>
        <w:tc>
          <w:tcPr>
            <w:tcW w:w="1559" w:type="dxa"/>
            <w:vMerge w:val="restart"/>
          </w:tcPr>
          <w:p w:rsidR="00604CE6" w:rsidRPr="008C05B4" w:rsidRDefault="00604CE6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Secretaria General. Participación Ciudadana.</w:t>
            </w:r>
          </w:p>
        </w:tc>
        <w:tc>
          <w:tcPr>
            <w:tcW w:w="1701" w:type="dxa"/>
          </w:tcPr>
          <w:p w:rsidR="00604CE6" w:rsidRPr="008C05B4" w:rsidRDefault="00604CE6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 xml:space="preserve">Reuniones previas </w:t>
            </w:r>
            <w:r w:rsidR="00A8616F" w:rsidRPr="008C05B4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60" w:type="dxa"/>
          </w:tcPr>
          <w:p w:rsidR="00604CE6" w:rsidRPr="008C05B4" w:rsidRDefault="00864B4B" w:rsidP="007D45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Visita programada</w:t>
            </w:r>
          </w:p>
        </w:tc>
        <w:tc>
          <w:tcPr>
            <w:tcW w:w="2268" w:type="dxa"/>
          </w:tcPr>
          <w:p w:rsidR="00604CE6" w:rsidRPr="008C05B4" w:rsidRDefault="00604CE6" w:rsidP="00604CE6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 xml:space="preserve">Nuevo Fuerte, San </w:t>
            </w:r>
            <w:r w:rsidR="007D738F" w:rsidRPr="008C05B4">
              <w:rPr>
                <w:sz w:val="20"/>
                <w:szCs w:val="20"/>
              </w:rPr>
              <w:t>Juan</w:t>
            </w:r>
          </w:p>
        </w:tc>
        <w:tc>
          <w:tcPr>
            <w:tcW w:w="1417" w:type="dxa"/>
          </w:tcPr>
          <w:p w:rsidR="00604CE6" w:rsidRPr="008C05B4" w:rsidRDefault="00A8616F" w:rsidP="00604CE6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100%</w:t>
            </w:r>
          </w:p>
        </w:tc>
      </w:tr>
      <w:tr w:rsidR="00604CE6" w:rsidTr="00D51688">
        <w:trPr>
          <w:trHeight w:val="306"/>
        </w:trPr>
        <w:tc>
          <w:tcPr>
            <w:tcW w:w="1702" w:type="dxa"/>
            <w:vMerge/>
            <w:shd w:val="clear" w:color="auto" w:fill="AEAAAA" w:themeFill="background2" w:themeFillShade="BF"/>
          </w:tcPr>
          <w:p w:rsidR="00604CE6" w:rsidRPr="008C05B4" w:rsidRDefault="00604CE6" w:rsidP="007D45EF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04CE6" w:rsidRPr="008C05B4" w:rsidRDefault="00604CE6" w:rsidP="007D45E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04CE6" w:rsidRPr="008C05B4" w:rsidRDefault="007D738F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Asamblea Ordinaria</w:t>
            </w:r>
          </w:p>
        </w:tc>
        <w:tc>
          <w:tcPr>
            <w:tcW w:w="1560" w:type="dxa"/>
          </w:tcPr>
          <w:p w:rsidR="00604CE6" w:rsidRPr="008C05B4" w:rsidRDefault="00864B4B" w:rsidP="007D45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Promoción </w:t>
            </w:r>
            <w:r w:rsidR="00604CE6" w:rsidRPr="008C05B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604CE6" w:rsidRPr="008C05B4" w:rsidRDefault="00A8616F" w:rsidP="00A8616F">
            <w:pPr>
              <w:pStyle w:val="Prrafodelista"/>
              <w:numPr>
                <w:ilvl w:val="0"/>
                <w:numId w:val="5"/>
              </w:numPr>
              <w:ind w:left="459" w:hanging="426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Huertas.</w:t>
            </w:r>
          </w:p>
          <w:p w:rsidR="00A8616F" w:rsidRPr="008C05B4" w:rsidRDefault="00A8616F" w:rsidP="00A8616F">
            <w:pPr>
              <w:pStyle w:val="Prrafodelista"/>
              <w:numPr>
                <w:ilvl w:val="0"/>
                <w:numId w:val="5"/>
              </w:numPr>
              <w:ind w:left="459" w:hanging="426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Primavera</w:t>
            </w:r>
          </w:p>
        </w:tc>
        <w:tc>
          <w:tcPr>
            <w:tcW w:w="1417" w:type="dxa"/>
          </w:tcPr>
          <w:p w:rsidR="00604CE6" w:rsidRPr="008C05B4" w:rsidRDefault="00A8616F" w:rsidP="00850F0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100%</w:t>
            </w:r>
          </w:p>
        </w:tc>
      </w:tr>
      <w:tr w:rsidR="00604CE6" w:rsidTr="00D51688">
        <w:trPr>
          <w:trHeight w:val="330"/>
        </w:trPr>
        <w:tc>
          <w:tcPr>
            <w:tcW w:w="1702" w:type="dxa"/>
            <w:vMerge/>
            <w:shd w:val="clear" w:color="auto" w:fill="AEAAAA" w:themeFill="background2" w:themeFillShade="BF"/>
          </w:tcPr>
          <w:p w:rsidR="00604CE6" w:rsidRPr="008C05B4" w:rsidRDefault="00604CE6" w:rsidP="007D45EF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04CE6" w:rsidRPr="008C05B4" w:rsidRDefault="00604CE6" w:rsidP="007D45E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04CE6" w:rsidRPr="008C05B4" w:rsidRDefault="00A8616F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Renovación de comités vecinales</w:t>
            </w:r>
          </w:p>
        </w:tc>
        <w:tc>
          <w:tcPr>
            <w:tcW w:w="1560" w:type="dxa"/>
          </w:tcPr>
          <w:p w:rsidR="00604CE6" w:rsidRPr="008C05B4" w:rsidRDefault="007D738F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Perifoneo</w:t>
            </w:r>
            <w:r w:rsidR="00604CE6" w:rsidRPr="008C05B4">
              <w:rPr>
                <w:sz w:val="20"/>
                <w:szCs w:val="20"/>
              </w:rPr>
              <w:t>.</w:t>
            </w:r>
            <w:r w:rsidR="00864B4B">
              <w:rPr>
                <w:sz w:val="20"/>
                <w:szCs w:val="20"/>
              </w:rPr>
              <w:t xml:space="preserve"> Volanteo y convocatoria</w:t>
            </w:r>
          </w:p>
        </w:tc>
        <w:tc>
          <w:tcPr>
            <w:tcW w:w="2268" w:type="dxa"/>
          </w:tcPr>
          <w:p w:rsidR="00604CE6" w:rsidRPr="008C05B4" w:rsidRDefault="00850F0F" w:rsidP="00850F0F">
            <w:pPr>
              <w:pStyle w:val="Prrafodelista"/>
              <w:numPr>
                <w:ilvl w:val="0"/>
                <w:numId w:val="8"/>
              </w:numPr>
              <w:ind w:left="317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Camichines I, II.</w:t>
            </w:r>
          </w:p>
          <w:p w:rsidR="00850F0F" w:rsidRPr="008C05B4" w:rsidRDefault="00850F0F" w:rsidP="00850F0F">
            <w:pPr>
              <w:pStyle w:val="Prrafodelista"/>
              <w:numPr>
                <w:ilvl w:val="0"/>
                <w:numId w:val="8"/>
              </w:numPr>
              <w:ind w:left="317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Arboledas.</w:t>
            </w:r>
          </w:p>
          <w:p w:rsidR="00850F0F" w:rsidRPr="008C05B4" w:rsidRDefault="00850F0F" w:rsidP="00850F0F">
            <w:pPr>
              <w:pStyle w:val="Prrafodelista"/>
              <w:numPr>
                <w:ilvl w:val="0"/>
                <w:numId w:val="8"/>
              </w:numPr>
              <w:ind w:left="317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Infonavit II</w:t>
            </w:r>
          </w:p>
          <w:p w:rsidR="00850F0F" w:rsidRPr="008C05B4" w:rsidRDefault="00850F0F" w:rsidP="00850F0F">
            <w:pPr>
              <w:pStyle w:val="Prrafodelista"/>
              <w:numPr>
                <w:ilvl w:val="0"/>
                <w:numId w:val="8"/>
              </w:numPr>
              <w:ind w:left="317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Olivos.</w:t>
            </w:r>
          </w:p>
          <w:p w:rsidR="00850F0F" w:rsidRPr="008C05B4" w:rsidRDefault="00D51688" w:rsidP="00850F0F">
            <w:pPr>
              <w:pStyle w:val="Prrafodelista"/>
              <w:numPr>
                <w:ilvl w:val="0"/>
                <w:numId w:val="8"/>
              </w:numPr>
              <w:ind w:left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Nvo. Fuerte Centro C</w:t>
            </w:r>
            <w:r w:rsidR="00850F0F" w:rsidRPr="008C05B4">
              <w:rPr>
                <w:sz w:val="20"/>
                <w:szCs w:val="20"/>
              </w:rPr>
              <w:t>omunitario.</w:t>
            </w:r>
          </w:p>
          <w:p w:rsidR="00850F0F" w:rsidRPr="008C05B4" w:rsidRDefault="00850F0F" w:rsidP="00850F0F">
            <w:pPr>
              <w:pStyle w:val="Prrafodelista"/>
              <w:numPr>
                <w:ilvl w:val="0"/>
                <w:numId w:val="8"/>
              </w:numPr>
              <w:ind w:left="317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Valle de la Concepción</w:t>
            </w:r>
          </w:p>
        </w:tc>
        <w:tc>
          <w:tcPr>
            <w:tcW w:w="1417" w:type="dxa"/>
          </w:tcPr>
          <w:p w:rsidR="00933031" w:rsidRDefault="00850F0F" w:rsidP="00850F0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83.3%</w:t>
            </w:r>
          </w:p>
          <w:p w:rsidR="00850F0F" w:rsidRPr="008C05B4" w:rsidRDefault="00850F0F" w:rsidP="00850F0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 xml:space="preserve">Valle de la Concepción no </w:t>
            </w:r>
            <w:r w:rsidR="00D51688">
              <w:rPr>
                <w:sz w:val="20"/>
                <w:szCs w:val="20"/>
              </w:rPr>
              <w:t xml:space="preserve">se </w:t>
            </w:r>
            <w:r w:rsidR="00D51688" w:rsidRPr="008C05B4">
              <w:rPr>
                <w:sz w:val="20"/>
                <w:szCs w:val="20"/>
              </w:rPr>
              <w:t>realizó</w:t>
            </w:r>
            <w:r w:rsidRPr="008C05B4">
              <w:rPr>
                <w:sz w:val="20"/>
                <w:szCs w:val="20"/>
              </w:rPr>
              <w:t xml:space="preserve"> por falta de cuórum</w:t>
            </w:r>
            <w:r w:rsidR="00933031">
              <w:rPr>
                <w:sz w:val="20"/>
                <w:szCs w:val="20"/>
              </w:rPr>
              <w:t>.</w:t>
            </w:r>
          </w:p>
        </w:tc>
      </w:tr>
      <w:tr w:rsidR="00604CE6" w:rsidTr="00D51688">
        <w:trPr>
          <w:trHeight w:val="592"/>
        </w:trPr>
        <w:tc>
          <w:tcPr>
            <w:tcW w:w="1702" w:type="dxa"/>
            <w:vMerge/>
            <w:shd w:val="clear" w:color="auto" w:fill="AEAAAA" w:themeFill="background2" w:themeFillShade="BF"/>
          </w:tcPr>
          <w:p w:rsidR="00604CE6" w:rsidRPr="008C05B4" w:rsidRDefault="00604CE6" w:rsidP="007D45EF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04CE6" w:rsidRPr="008C05B4" w:rsidRDefault="00604CE6" w:rsidP="007D45E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04CE6" w:rsidRPr="008C05B4" w:rsidRDefault="00850F0F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Conformación de asociación vecinal.</w:t>
            </w:r>
          </w:p>
        </w:tc>
        <w:tc>
          <w:tcPr>
            <w:tcW w:w="1560" w:type="dxa"/>
          </w:tcPr>
          <w:p w:rsidR="00604CE6" w:rsidRPr="008C05B4" w:rsidRDefault="00864B4B" w:rsidP="007D45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Perifoneo, volanteo y Convocatoria</w:t>
            </w:r>
          </w:p>
        </w:tc>
        <w:tc>
          <w:tcPr>
            <w:tcW w:w="2268" w:type="dxa"/>
          </w:tcPr>
          <w:p w:rsidR="00604CE6" w:rsidRPr="008C05B4" w:rsidRDefault="00850F0F" w:rsidP="006C6E4B">
            <w:pPr>
              <w:pStyle w:val="Prrafodelista"/>
              <w:numPr>
                <w:ilvl w:val="0"/>
                <w:numId w:val="3"/>
              </w:numPr>
              <w:ind w:left="242" w:hanging="284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Nuevo Fuerte El Carmen.</w:t>
            </w:r>
          </w:p>
          <w:p w:rsidR="00850F0F" w:rsidRPr="008C05B4" w:rsidRDefault="00850F0F" w:rsidP="006C6E4B">
            <w:pPr>
              <w:pStyle w:val="Prrafodelista"/>
              <w:numPr>
                <w:ilvl w:val="0"/>
                <w:numId w:val="3"/>
              </w:numPr>
              <w:ind w:left="242" w:hanging="284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San Juan Corregidora.</w:t>
            </w:r>
          </w:p>
        </w:tc>
        <w:tc>
          <w:tcPr>
            <w:tcW w:w="1417" w:type="dxa"/>
          </w:tcPr>
          <w:p w:rsidR="00604CE6" w:rsidRPr="008C05B4" w:rsidRDefault="00850F0F" w:rsidP="00850F0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100%</w:t>
            </w:r>
          </w:p>
        </w:tc>
      </w:tr>
      <w:tr w:rsidR="006C6E4B" w:rsidTr="00D51688">
        <w:tc>
          <w:tcPr>
            <w:tcW w:w="1702" w:type="dxa"/>
            <w:shd w:val="clear" w:color="auto" w:fill="AEAAAA" w:themeFill="background2" w:themeFillShade="BF"/>
          </w:tcPr>
          <w:p w:rsidR="006C6E4B" w:rsidRPr="008C05B4" w:rsidRDefault="006C6E4B" w:rsidP="007D45EF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8C05B4">
              <w:rPr>
                <w:color w:val="FFFFFF" w:themeColor="background1"/>
                <w:sz w:val="20"/>
                <w:szCs w:val="20"/>
              </w:rPr>
              <w:t>Consejo Municipal de Participación Ciudadana</w:t>
            </w:r>
          </w:p>
        </w:tc>
        <w:tc>
          <w:tcPr>
            <w:tcW w:w="1559" w:type="dxa"/>
          </w:tcPr>
          <w:p w:rsidR="006C6E4B" w:rsidRPr="008C05B4" w:rsidRDefault="006C6E4B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Secretaria General. Participación Ciudadana</w:t>
            </w:r>
          </w:p>
        </w:tc>
        <w:tc>
          <w:tcPr>
            <w:tcW w:w="1701" w:type="dxa"/>
          </w:tcPr>
          <w:p w:rsidR="006C6E4B" w:rsidRPr="008C05B4" w:rsidRDefault="00850F0F" w:rsidP="00850F0F">
            <w:pPr>
              <w:jc w:val="both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Elaboración del acta de la sesión de conformación</w:t>
            </w:r>
            <w:r w:rsidR="006C6E4B" w:rsidRPr="008C05B4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6C6E4B" w:rsidRPr="008C05B4" w:rsidRDefault="00864B4B" w:rsidP="007D45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Recuperación</w:t>
            </w:r>
            <w:r w:rsidR="00850F0F" w:rsidRPr="008C05B4">
              <w:rPr>
                <w:sz w:val="20"/>
                <w:szCs w:val="20"/>
              </w:rPr>
              <w:t xml:space="preserve"> de firmas.</w:t>
            </w:r>
          </w:p>
        </w:tc>
        <w:tc>
          <w:tcPr>
            <w:tcW w:w="2268" w:type="dxa"/>
          </w:tcPr>
          <w:p w:rsidR="006C6E4B" w:rsidRPr="008C05B4" w:rsidRDefault="00850F0F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Permanente</w:t>
            </w:r>
          </w:p>
        </w:tc>
        <w:tc>
          <w:tcPr>
            <w:tcW w:w="1417" w:type="dxa"/>
          </w:tcPr>
          <w:p w:rsidR="006C6E4B" w:rsidRPr="008C05B4" w:rsidRDefault="006C6E4B" w:rsidP="00850F0F">
            <w:pPr>
              <w:rPr>
                <w:sz w:val="20"/>
                <w:szCs w:val="20"/>
              </w:rPr>
            </w:pPr>
          </w:p>
        </w:tc>
      </w:tr>
      <w:tr w:rsidR="006C6E4B" w:rsidTr="00D51688">
        <w:tc>
          <w:tcPr>
            <w:tcW w:w="1702" w:type="dxa"/>
            <w:shd w:val="clear" w:color="auto" w:fill="AEAAAA" w:themeFill="background2" w:themeFillShade="BF"/>
          </w:tcPr>
          <w:p w:rsidR="006C6E4B" w:rsidRPr="008C05B4" w:rsidRDefault="006C6E4B" w:rsidP="007D45EF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8C05B4">
              <w:rPr>
                <w:color w:val="FFFFFF" w:themeColor="background1"/>
                <w:sz w:val="20"/>
                <w:szCs w:val="20"/>
              </w:rPr>
              <w:t>Reuniones Previas a colonias</w:t>
            </w:r>
          </w:p>
        </w:tc>
        <w:tc>
          <w:tcPr>
            <w:tcW w:w="1559" w:type="dxa"/>
          </w:tcPr>
          <w:p w:rsidR="006C6E4B" w:rsidRPr="008C05B4" w:rsidRDefault="006C6E4B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Participación Ciudadana</w:t>
            </w:r>
          </w:p>
        </w:tc>
        <w:tc>
          <w:tcPr>
            <w:tcW w:w="1701" w:type="dxa"/>
          </w:tcPr>
          <w:p w:rsidR="006C6E4B" w:rsidRPr="008C05B4" w:rsidRDefault="006C6E4B" w:rsidP="007D45EF">
            <w:pPr>
              <w:jc w:val="both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Dialogo con convocantes ciudadanos en las diferentes colonias y Fraccionamientos</w:t>
            </w:r>
          </w:p>
        </w:tc>
        <w:tc>
          <w:tcPr>
            <w:tcW w:w="1560" w:type="dxa"/>
          </w:tcPr>
          <w:p w:rsidR="006C6E4B" w:rsidRPr="008C05B4" w:rsidRDefault="006C6E4B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 xml:space="preserve">Vehículo y Gasolina. </w:t>
            </w:r>
          </w:p>
        </w:tc>
        <w:tc>
          <w:tcPr>
            <w:tcW w:w="2268" w:type="dxa"/>
          </w:tcPr>
          <w:p w:rsidR="006C6E4B" w:rsidRPr="008C05B4" w:rsidRDefault="006C6E4B" w:rsidP="006C6E4B">
            <w:pPr>
              <w:pStyle w:val="Prrafodelista"/>
              <w:numPr>
                <w:ilvl w:val="0"/>
                <w:numId w:val="4"/>
              </w:numPr>
              <w:ind w:left="340" w:hanging="284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Realizadas  8</w:t>
            </w:r>
          </w:p>
        </w:tc>
        <w:tc>
          <w:tcPr>
            <w:tcW w:w="1417" w:type="dxa"/>
          </w:tcPr>
          <w:p w:rsidR="006C6E4B" w:rsidRPr="008C05B4" w:rsidRDefault="006C6E4B" w:rsidP="007D45EF">
            <w:pPr>
              <w:jc w:val="center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80%</w:t>
            </w:r>
          </w:p>
        </w:tc>
      </w:tr>
      <w:tr w:rsidR="006C6E4B" w:rsidTr="00D51688">
        <w:tc>
          <w:tcPr>
            <w:tcW w:w="1702" w:type="dxa"/>
            <w:shd w:val="clear" w:color="auto" w:fill="AEAAAA" w:themeFill="background2" w:themeFillShade="BF"/>
          </w:tcPr>
          <w:p w:rsidR="006C6E4B" w:rsidRPr="008C05B4" w:rsidRDefault="006C6E4B" w:rsidP="007D45EF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8C05B4">
              <w:rPr>
                <w:color w:val="FFFFFF" w:themeColor="background1"/>
                <w:sz w:val="20"/>
                <w:szCs w:val="20"/>
              </w:rPr>
              <w:t>Aplicación de instrumentos de Participación Ciudadana</w:t>
            </w:r>
          </w:p>
        </w:tc>
        <w:tc>
          <w:tcPr>
            <w:tcW w:w="1559" w:type="dxa"/>
          </w:tcPr>
          <w:p w:rsidR="006C6E4B" w:rsidRPr="008C05B4" w:rsidRDefault="006C6E4B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Participación Ciudadana</w:t>
            </w:r>
          </w:p>
        </w:tc>
        <w:tc>
          <w:tcPr>
            <w:tcW w:w="1701" w:type="dxa"/>
          </w:tcPr>
          <w:p w:rsidR="006C6E4B" w:rsidRPr="008C05B4" w:rsidRDefault="006C6E4B" w:rsidP="007D45EF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Asambleas Vecinales y asamblea Popular en proyecto.</w:t>
            </w:r>
          </w:p>
        </w:tc>
        <w:tc>
          <w:tcPr>
            <w:tcW w:w="1560" w:type="dxa"/>
          </w:tcPr>
          <w:p w:rsidR="006C6E4B" w:rsidRPr="008C05B4" w:rsidRDefault="00864B4B" w:rsidP="007D45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Visitas  y coord.</w:t>
            </w:r>
            <w:r w:rsidR="006C6E4B" w:rsidRPr="008C05B4">
              <w:rPr>
                <w:sz w:val="20"/>
                <w:szCs w:val="20"/>
              </w:rPr>
              <w:t xml:space="preserve"> con dependencias</w:t>
            </w:r>
          </w:p>
        </w:tc>
        <w:tc>
          <w:tcPr>
            <w:tcW w:w="2268" w:type="dxa"/>
          </w:tcPr>
          <w:p w:rsidR="006C6E4B" w:rsidRPr="008C05B4" w:rsidRDefault="006C6E4B" w:rsidP="007D45EF">
            <w:pPr>
              <w:jc w:val="both"/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Permanente como tema transversal en la actividad en general.</w:t>
            </w:r>
          </w:p>
        </w:tc>
        <w:tc>
          <w:tcPr>
            <w:tcW w:w="1417" w:type="dxa"/>
          </w:tcPr>
          <w:p w:rsidR="00C0108E" w:rsidRPr="008C05B4" w:rsidRDefault="00C0108E" w:rsidP="00864B4B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 xml:space="preserve">Asamblea </w:t>
            </w:r>
            <w:r w:rsidR="00864B4B">
              <w:rPr>
                <w:sz w:val="20"/>
                <w:szCs w:val="20"/>
              </w:rPr>
              <w:t>Popular y de presidentes de comités v. proyecto</w:t>
            </w:r>
          </w:p>
        </w:tc>
      </w:tr>
    </w:tbl>
    <w:p w:rsidR="006C6E4B" w:rsidRDefault="006C6E4B" w:rsidP="00864B4B">
      <w:pPr>
        <w:spacing w:after="0" w:line="276" w:lineRule="auto"/>
        <w:rPr>
          <w:rFonts w:ascii="Calibri" w:eastAsia="Calibri" w:hAnsi="Calibri" w:cs="Times New Roman"/>
        </w:rPr>
      </w:pPr>
    </w:p>
    <w:p w:rsidR="006C6E4B" w:rsidRPr="00096D8D" w:rsidRDefault="006C6E4B" w:rsidP="006C6E4B">
      <w:pPr>
        <w:spacing w:after="0" w:line="276" w:lineRule="auto"/>
        <w:jc w:val="center"/>
        <w:rPr>
          <w:rFonts w:ascii="Calibri" w:eastAsia="Calibri" w:hAnsi="Calibri" w:cs="Times New Roman"/>
          <w:i/>
          <w:iCs/>
        </w:rPr>
      </w:pPr>
      <w:r w:rsidRPr="00096D8D">
        <w:rPr>
          <w:rFonts w:ascii="Calibri" w:eastAsia="Calibri" w:hAnsi="Calibri" w:cs="Times New Roman"/>
        </w:rPr>
        <w:t>ATENTAMENTE</w:t>
      </w:r>
    </w:p>
    <w:p w:rsidR="006C6E4B" w:rsidRDefault="006C6E4B" w:rsidP="006C6E4B">
      <w:pPr>
        <w:spacing w:after="0" w:line="276" w:lineRule="auto"/>
        <w:jc w:val="center"/>
        <w:rPr>
          <w:rFonts w:ascii="Calibri" w:eastAsia="Calibri" w:hAnsi="Calibri" w:cs="Times New Roman"/>
          <w:i/>
          <w:iCs/>
        </w:rPr>
      </w:pPr>
      <w:r>
        <w:rPr>
          <w:rFonts w:ascii="Calibri" w:eastAsia="Calibri" w:hAnsi="Calibri" w:cs="Times New Roman"/>
        </w:rPr>
        <w:t>OCOTLAN, JAL. A 0</w:t>
      </w:r>
      <w:r w:rsidR="008C05B4">
        <w:rPr>
          <w:rFonts w:ascii="Calibri" w:eastAsia="Calibri" w:hAnsi="Calibri" w:cs="Times New Roman"/>
          <w:i/>
          <w:iCs/>
        </w:rPr>
        <w:t xml:space="preserve">1 </w:t>
      </w:r>
      <w:r w:rsidR="008C05B4">
        <w:rPr>
          <w:rFonts w:ascii="Calibri" w:eastAsia="Calibri" w:hAnsi="Calibri" w:cs="Times New Roman"/>
        </w:rPr>
        <w:t>DE ABRIL</w:t>
      </w:r>
      <w:r>
        <w:rPr>
          <w:rFonts w:ascii="Calibri" w:eastAsia="Calibri" w:hAnsi="Calibri" w:cs="Times New Roman"/>
        </w:rPr>
        <w:t xml:space="preserve">  DEL 2022</w:t>
      </w:r>
    </w:p>
    <w:p w:rsidR="006C6E4B" w:rsidRPr="00096D8D" w:rsidRDefault="006C6E4B" w:rsidP="006C6E4B">
      <w:pPr>
        <w:spacing w:line="276" w:lineRule="auto"/>
        <w:jc w:val="center"/>
        <w:rPr>
          <w:rFonts w:ascii="Calibri" w:eastAsia="Calibri" w:hAnsi="Calibri" w:cs="Times New Roman"/>
          <w:i/>
          <w:iCs/>
        </w:rPr>
      </w:pPr>
    </w:p>
    <w:p w:rsidR="006C6E4B" w:rsidRPr="00096D8D" w:rsidRDefault="006C6E4B" w:rsidP="006C6E4B">
      <w:pPr>
        <w:spacing w:after="0" w:line="276" w:lineRule="auto"/>
        <w:rPr>
          <w:rFonts w:ascii="Calibri" w:eastAsia="Calibri" w:hAnsi="Calibri" w:cs="Times New Roman"/>
          <w:i/>
          <w:iCs/>
        </w:rPr>
      </w:pPr>
      <w:r>
        <w:rPr>
          <w:rFonts w:ascii="Calibri" w:eastAsia="Calibri" w:hAnsi="Calibri" w:cs="Times New Roman"/>
        </w:rPr>
        <w:t xml:space="preserve">                                                       MTRO. FRANCISCO MONTERO ROMERO</w:t>
      </w:r>
    </w:p>
    <w:p w:rsidR="006C6E4B" w:rsidRDefault="006C6E4B" w:rsidP="006C6E4B">
      <w:pPr>
        <w:spacing w:after="0" w:line="276" w:lineRule="auto"/>
        <w:jc w:val="center"/>
        <w:rPr>
          <w:rFonts w:ascii="Calibri" w:eastAsia="Calibri" w:hAnsi="Calibri" w:cs="Times New Roman"/>
          <w:i/>
          <w:iCs/>
        </w:rPr>
      </w:pPr>
      <w:r>
        <w:rPr>
          <w:rFonts w:ascii="Calibri" w:eastAsia="Calibri" w:hAnsi="Calibri" w:cs="Times New Roman"/>
        </w:rPr>
        <w:t xml:space="preserve">     DIRECTOR DE PARTICIPACION CIUDADANA</w:t>
      </w:r>
    </w:p>
    <w:p w:rsidR="006C6E4B" w:rsidRDefault="006C6E4B" w:rsidP="006C6E4B">
      <w:pPr>
        <w:spacing w:line="276" w:lineRule="auto"/>
        <w:rPr>
          <w:rFonts w:ascii="Calibri" w:eastAsia="Calibri" w:hAnsi="Calibri" w:cs="Times New Roman"/>
          <w:i/>
          <w:iCs/>
        </w:rPr>
      </w:pPr>
    </w:p>
    <w:p w:rsidR="00ED140C" w:rsidRPr="00864B4B" w:rsidRDefault="006C6E4B" w:rsidP="00864B4B">
      <w:pPr>
        <w:spacing w:line="276" w:lineRule="auto"/>
        <w:rPr>
          <w:color w:val="A6A6A6" w:themeColor="background1" w:themeShade="A6"/>
        </w:rPr>
      </w:pPr>
      <w:r>
        <w:rPr>
          <w:rFonts w:ascii="Calibri" w:eastAsia="Calibri" w:hAnsi="Calibri" w:cs="Times New Roman"/>
        </w:rPr>
        <w:t>C.C.P. Archivo</w:t>
      </w:r>
    </w:p>
    <w:sectPr w:rsidR="00ED140C" w:rsidRPr="00864B4B" w:rsidSect="00765006">
      <w:headerReference w:type="default" r:id="rId19"/>
      <w:pgSz w:w="12240" w:h="15840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986" w:rsidRDefault="00836986" w:rsidP="00743B62">
      <w:pPr>
        <w:spacing w:after="0" w:line="240" w:lineRule="auto"/>
      </w:pPr>
      <w:r>
        <w:separator/>
      </w:r>
    </w:p>
  </w:endnote>
  <w:endnote w:type="continuationSeparator" w:id="0">
    <w:p w:rsidR="00836986" w:rsidRDefault="00836986" w:rsidP="0074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986" w:rsidRDefault="00836986" w:rsidP="00743B62">
      <w:pPr>
        <w:spacing w:after="0" w:line="240" w:lineRule="auto"/>
      </w:pPr>
      <w:r>
        <w:separator/>
      </w:r>
    </w:p>
  </w:footnote>
  <w:footnote w:type="continuationSeparator" w:id="0">
    <w:p w:rsidR="00836986" w:rsidRDefault="00836986" w:rsidP="0074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35E" w:rsidRDefault="00C60BC1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49CC25" wp14:editId="07294E55">
              <wp:simplePos x="0" y="0"/>
              <wp:positionH relativeFrom="column">
                <wp:posOffset>1453515</wp:posOffset>
              </wp:positionH>
              <wp:positionV relativeFrom="paragraph">
                <wp:posOffset>26670</wp:posOffset>
              </wp:positionV>
              <wp:extent cx="2571750" cy="390525"/>
              <wp:effectExtent l="0" t="0" r="19050" b="28575"/>
              <wp:wrapNone/>
              <wp:docPr id="16" name="Rectá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0" cy="390525"/>
                      </a:xfrm>
                      <a:prstGeom prst="rect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E035E" w:rsidRDefault="00C60BC1" w:rsidP="00AE035E">
                          <w:pPr>
                            <w:jc w:val="center"/>
                          </w:pPr>
                          <w:r>
                            <w:t>Gobierno Municipal 2021- 2024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149CC25" id="Rectángulo 16" o:spid="_x0000_s1026" style="position:absolute;margin-left:114.45pt;margin-top:2.1pt;width:202.5pt;height:3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" fillcolor="white [3201]" strokecolor="#c00000" strokeweight="1pt">
              <v:textbox>
                <w:txbxContent>
                  <w:p w:rsidR="00AE035E" w:rsidRDefault="00C60BC1" w:rsidP="00AE035E">
                    <w:pPr>
                      <w:jc w:val="center"/>
                    </w:pPr>
                    <w:r>
                      <w:t>Gobierno Municipal 2021- 2024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MX"/>
      </w:rPr>
      <w:drawing>
        <wp:inline distT="0" distB="0" distL="0" distR="0" wp14:anchorId="56AED0C5" wp14:editId="0B8BFC42">
          <wp:extent cx="590550" cy="514350"/>
          <wp:effectExtent l="0" t="0" r="0" b="0"/>
          <wp:docPr id="13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 Imag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14350"/>
                  </a:xfrm>
                  <a:prstGeom prst="rect">
                    <a:avLst/>
                  </a:prstGeom>
                  <a:effectLst>
                    <a:innerShdw blurRad="63500" dist="50800" dir="5400000">
                      <a:prstClr val="black">
                        <a:alpha val="50000"/>
                      </a:prstClr>
                    </a:innerShdw>
                  </a:effec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</w:t>
    </w:r>
    <w:r>
      <w:rPr>
        <w:noProof/>
        <w:lang w:eastAsia="es-MX"/>
      </w:rPr>
      <w:drawing>
        <wp:inline distT="0" distB="0" distL="0" distR="0" wp14:anchorId="14593450" wp14:editId="3D38ADB7">
          <wp:extent cx="1162050" cy="400050"/>
          <wp:effectExtent l="0" t="0" r="0" b="0"/>
          <wp:docPr id="14" name="Imagen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E3E1B"/>
    <w:multiLevelType w:val="hybridMultilevel"/>
    <w:tmpl w:val="BCA4761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531B4"/>
    <w:multiLevelType w:val="hybridMultilevel"/>
    <w:tmpl w:val="03483C9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72D94"/>
    <w:multiLevelType w:val="hybridMultilevel"/>
    <w:tmpl w:val="A34AD16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CB18E2"/>
    <w:multiLevelType w:val="hybridMultilevel"/>
    <w:tmpl w:val="07DCE1F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F53BAC"/>
    <w:multiLevelType w:val="hybridMultilevel"/>
    <w:tmpl w:val="B1AA7E1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BE5324"/>
    <w:multiLevelType w:val="hybridMultilevel"/>
    <w:tmpl w:val="486EF530"/>
    <w:lvl w:ilvl="0" w:tplc="AFBC6F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DB1CB8"/>
    <w:multiLevelType w:val="hybridMultilevel"/>
    <w:tmpl w:val="DB48D9B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1445EA"/>
    <w:multiLevelType w:val="hybridMultilevel"/>
    <w:tmpl w:val="C6A651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E4B"/>
    <w:rsid w:val="00072E2F"/>
    <w:rsid w:val="000B04AD"/>
    <w:rsid w:val="001A0C08"/>
    <w:rsid w:val="001D6032"/>
    <w:rsid w:val="00277AAF"/>
    <w:rsid w:val="002B39A6"/>
    <w:rsid w:val="003A696B"/>
    <w:rsid w:val="004372AB"/>
    <w:rsid w:val="00604CE6"/>
    <w:rsid w:val="006C6DB9"/>
    <w:rsid w:val="006C6E4B"/>
    <w:rsid w:val="00743B62"/>
    <w:rsid w:val="007A58D6"/>
    <w:rsid w:val="007A616A"/>
    <w:rsid w:val="007D738F"/>
    <w:rsid w:val="00836986"/>
    <w:rsid w:val="00850F0F"/>
    <w:rsid w:val="00864B4B"/>
    <w:rsid w:val="008951E8"/>
    <w:rsid w:val="008B0F3A"/>
    <w:rsid w:val="008C05B4"/>
    <w:rsid w:val="00933031"/>
    <w:rsid w:val="00977CEF"/>
    <w:rsid w:val="009B3FC7"/>
    <w:rsid w:val="00A6492A"/>
    <w:rsid w:val="00A8616F"/>
    <w:rsid w:val="00B50D2A"/>
    <w:rsid w:val="00BE6FFC"/>
    <w:rsid w:val="00C0108E"/>
    <w:rsid w:val="00C60BC1"/>
    <w:rsid w:val="00D51688"/>
    <w:rsid w:val="00DA0A45"/>
    <w:rsid w:val="00E91DAC"/>
    <w:rsid w:val="00EB5402"/>
    <w:rsid w:val="00ED140C"/>
    <w:rsid w:val="00F74D09"/>
    <w:rsid w:val="00FF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6DDD45-E13C-4FA4-B18B-BCBD5698E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E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C6E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C6E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C6E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6E4B"/>
  </w:style>
  <w:style w:type="paragraph" w:styleId="Piedepgina">
    <w:name w:val="footer"/>
    <w:basedOn w:val="Normal"/>
    <w:link w:val="PiedepginaCar"/>
    <w:uiPriority w:val="99"/>
    <w:unhideWhenUsed/>
    <w:rsid w:val="00743B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B62"/>
  </w:style>
  <w:style w:type="paragraph" w:styleId="Textodeglobo">
    <w:name w:val="Balloon Text"/>
    <w:basedOn w:val="Normal"/>
    <w:link w:val="TextodegloboCar"/>
    <w:uiPriority w:val="99"/>
    <w:semiHidden/>
    <w:unhideWhenUsed/>
    <w:rsid w:val="00D516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6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703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Lucy</cp:lastModifiedBy>
  <cp:revision>2</cp:revision>
  <cp:lastPrinted>2022-04-01T18:27:00Z</cp:lastPrinted>
  <dcterms:created xsi:type="dcterms:W3CDTF">2022-04-01T18:31:00Z</dcterms:created>
  <dcterms:modified xsi:type="dcterms:W3CDTF">2022-04-01T18:31:00Z</dcterms:modified>
</cp:coreProperties>
</file>