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06" w:rsidRPr="00515C8F" w:rsidRDefault="00087506" w:rsidP="00087506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087506" w:rsidRPr="00515C8F" w:rsidRDefault="00087506" w:rsidP="00087506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087506" w:rsidRDefault="00087506" w:rsidP="00087506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87506" w:rsidTr="006E4783">
        <w:tc>
          <w:tcPr>
            <w:tcW w:w="8644" w:type="dxa"/>
            <w:gridSpan w:val="3"/>
          </w:tcPr>
          <w:p w:rsidR="00087506" w:rsidRPr="00AA3A8B" w:rsidRDefault="00087506" w:rsidP="006E4783">
            <w:pPr>
              <w:jc w:val="center"/>
              <w:rPr>
                <w:rFonts w:ascii="Verdana" w:hAnsi="Verdana"/>
                <w:sz w:val="18"/>
              </w:rPr>
            </w:pPr>
            <w:r w:rsidRPr="00FE75D7">
              <w:rPr>
                <w:rFonts w:ascii="Verdana" w:hAnsi="Verdana"/>
                <w:sz w:val="28"/>
              </w:rPr>
              <w:t>SEPTIEMBRE 2022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 w:rsidRPr="00FE75D7">
              <w:rPr>
                <w:rFonts w:ascii="Verdana" w:hAnsi="Verdana"/>
                <w:sz w:val="18"/>
                <w:szCs w:val="18"/>
              </w:rPr>
              <w:t>partido de 3-ra división profesional</w:t>
            </w:r>
          </w:p>
        </w:tc>
        <w:tc>
          <w:tcPr>
            <w:tcW w:w="2882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7:00am-10:00am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07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 w:rsidRPr="00FE75D7">
              <w:rPr>
                <w:rFonts w:ascii="Verdana" w:hAnsi="Verdana"/>
                <w:sz w:val="18"/>
                <w:szCs w:val="18"/>
              </w:rPr>
              <w:t>honores a la bandera por aniversario luctuoso de  los niños héroes</w:t>
            </w:r>
          </w:p>
        </w:tc>
        <w:tc>
          <w:tcPr>
            <w:tcW w:w="2882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10:00am-11:00am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 w:rsidRPr="00FE75D7">
              <w:rPr>
                <w:rFonts w:ascii="Verdana" w:hAnsi="Verdana"/>
                <w:sz w:val="18"/>
                <w:szCs w:val="18"/>
              </w:rPr>
              <w:t>abanderamiento al fuego patrio</w:t>
            </w:r>
          </w:p>
        </w:tc>
        <w:tc>
          <w:tcPr>
            <w:tcW w:w="2882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19:00pm-19:30pm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 w:rsidRPr="00096A81">
              <w:rPr>
                <w:rFonts w:ascii="Verdana" w:hAnsi="Verdana"/>
                <w:sz w:val="18"/>
                <w:szCs w:val="18"/>
              </w:rPr>
              <w:t>cabalgata en honor al día del charro</w:t>
            </w:r>
          </w:p>
        </w:tc>
        <w:tc>
          <w:tcPr>
            <w:tcW w:w="2882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 w:rsidRPr="00FE75D7">
              <w:rPr>
                <w:rFonts w:ascii="Verdana" w:hAnsi="Verdana"/>
                <w:sz w:val="18"/>
                <w:szCs w:val="18"/>
              </w:rPr>
              <w:t>traída del fuego patrio</w:t>
            </w:r>
          </w:p>
        </w:tc>
        <w:tc>
          <w:tcPr>
            <w:tcW w:w="2882" w:type="dxa"/>
          </w:tcPr>
          <w:p w:rsidR="00087506" w:rsidRPr="00C80E8F" w:rsidRDefault="00087506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10:15am-11:45pm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 xml:space="preserve">Entrada y salida de jornada </w:t>
            </w:r>
            <w:r w:rsidRPr="00B55D9B">
              <w:rPr>
                <w:rFonts w:ascii="Verdana" w:hAnsi="Verdana"/>
                <w:sz w:val="18"/>
              </w:rPr>
              <w:lastRenderedPageBreak/>
              <w:t>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lastRenderedPageBreak/>
              <w:t>9:00am-15:00pm</w:t>
            </w:r>
          </w:p>
        </w:tc>
      </w:tr>
      <w:tr w:rsidR="00087506" w:rsidTr="006E4783">
        <w:tc>
          <w:tcPr>
            <w:tcW w:w="2881" w:type="dxa"/>
          </w:tcPr>
          <w:p w:rsidR="00087506" w:rsidRDefault="00087506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30</w:t>
            </w:r>
          </w:p>
        </w:tc>
        <w:tc>
          <w:tcPr>
            <w:tcW w:w="2881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087506" w:rsidRPr="00B55D9B" w:rsidRDefault="00087506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06"/>
    <w:rsid w:val="00087506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2023-03-07T20:02:00Z</dcterms:created>
  <dcterms:modified xsi:type="dcterms:W3CDTF">2023-03-07T20:02:00Z</dcterms:modified>
</cp:coreProperties>
</file>