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444" w:val="left" w:leader="none"/>
        </w:tabs>
        <w:spacing w:line="246" w:lineRule="auto" w:before="8"/>
        <w:ind w:left="707" w:right="1646" w:hanging="29"/>
        <w:jc w:val="center"/>
        <w:rPr>
          <w:rFonts w:ascii="Times New Roman" w:hAnsi="Times New Roman" w:cs="Times New Roman" w:eastAsia="Times New Roman"/>
          <w:sz w:val="71"/>
          <w:szCs w:val="7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INFORME</w:t>
      </w:r>
      <w:r>
        <w:rPr>
          <w:rFonts w:ascii="Times New Roman" w:hAnsi="Times New Roman" w:cs="Times New Roman" w:eastAsia="Times New Roman"/>
          <w:b/>
          <w:bCs/>
          <w:spacing w:val="-10"/>
          <w:w w:val="90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ANUAL</w:t>
      </w:r>
      <w:r>
        <w:rPr>
          <w:rFonts w:ascii="Times New Roman" w:hAnsi="Times New Roman" w:cs="Times New Roman" w:eastAsia="Times New Roman"/>
          <w:b/>
          <w:bCs/>
          <w:spacing w:val="13"/>
          <w:w w:val="90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ACTI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VI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DADES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DE</w:t>
      </w:r>
      <w:r>
        <w:rPr>
          <w:rFonts w:ascii="Times New Roman" w:hAnsi="Times New Roman" w:cs="Times New Roman" w:eastAsia="Times New Roman"/>
          <w:b/>
          <w:bCs/>
          <w:spacing w:val="-45"/>
          <w:w w:val="90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83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COMISION</w:t>
      </w:r>
      <w:r>
        <w:rPr>
          <w:rFonts w:ascii="Times New Roman" w:hAnsi="Times New Roman" w:cs="Times New Roman" w:eastAsia="Times New Roman"/>
          <w:b/>
          <w:bCs/>
          <w:spacing w:val="-51"/>
          <w:w w:val="90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EDILICIA</w:t>
      </w:r>
      <w:r>
        <w:rPr>
          <w:rFonts w:ascii="Times New Roman" w:hAnsi="Times New Roman" w:cs="Times New Roman" w:eastAsia="Times New Roman"/>
          <w:b/>
          <w:bCs/>
          <w:spacing w:val="-63"/>
          <w:w w:val="90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71"/>
          <w:szCs w:val="71"/>
        </w:rPr>
        <w:t>MOVILIDAD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71"/>
          <w:szCs w:val="71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931" w:firstLine="0"/>
        <w:jc w:val="center"/>
        <w:rPr>
          <w:rFonts w:ascii="Arial" w:hAnsi="Arial" w:cs="Arial" w:eastAsia="Arial"/>
          <w:sz w:val="43"/>
          <w:szCs w:val="43"/>
        </w:rPr>
      </w:pPr>
      <w:r>
        <w:rPr>
          <w:rFonts w:ascii="Arial" w:hAnsi="Arial" w:cs="Arial" w:eastAsia="Arial"/>
          <w:b/>
          <w:bCs/>
          <w:spacing w:val="0"/>
          <w:w w:val="105"/>
          <w:sz w:val="43"/>
          <w:szCs w:val="43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43"/>
          <w:szCs w:val="43"/>
        </w:rPr>
        <w:t>PERIODO</w:t>
      </w:r>
      <w:r>
        <w:rPr>
          <w:rFonts w:ascii="Arial" w:hAnsi="Arial" w:cs="Arial" w:eastAsia="Arial"/>
          <w:b/>
          <w:bCs/>
          <w:spacing w:val="-13"/>
          <w:w w:val="105"/>
          <w:sz w:val="43"/>
          <w:szCs w:val="43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43"/>
          <w:szCs w:val="43"/>
        </w:rPr>
        <w:t>2018</w:t>
      </w:r>
      <w:r>
        <w:rPr>
          <w:rFonts w:ascii="Arial" w:hAnsi="Arial" w:cs="Arial" w:eastAsia="Arial"/>
          <w:b/>
          <w:bCs/>
          <w:spacing w:val="-26"/>
          <w:w w:val="105"/>
          <w:sz w:val="43"/>
          <w:szCs w:val="43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43"/>
          <w:szCs w:val="43"/>
        </w:rPr>
        <w:t>-</w:t>
      </w:r>
      <w:r>
        <w:rPr>
          <w:rFonts w:ascii="Arial" w:hAnsi="Arial" w:cs="Arial" w:eastAsia="Arial"/>
          <w:b/>
          <w:bCs/>
          <w:spacing w:val="-32"/>
          <w:w w:val="105"/>
          <w:sz w:val="43"/>
          <w:szCs w:val="43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43"/>
          <w:szCs w:val="43"/>
        </w:rPr>
        <w:t>2019)</w:t>
      </w:r>
      <w:r>
        <w:rPr>
          <w:rFonts w:ascii="Arial" w:hAnsi="Arial" w:cs="Arial" w:eastAsia="Arial"/>
          <w:b w:val="0"/>
          <w:bCs w:val="0"/>
          <w:spacing w:val="0"/>
          <w:w w:val="100"/>
          <w:sz w:val="43"/>
          <w:szCs w:val="43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03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87.2pt;height:102.2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43" w:lineRule="auto"/>
        <w:ind w:left="119" w:right="524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Presidente:</w:t>
      </w:r>
      <w:r>
        <w:rPr>
          <w:rFonts w:ascii="Arial" w:hAnsi="Arial" w:cs="Arial" w:eastAsia="Arial"/>
          <w:b w:val="0"/>
          <w:bCs w:val="0"/>
          <w:spacing w:val="15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Miguel</w:t>
      </w:r>
      <w:r>
        <w:rPr>
          <w:rFonts w:ascii="Arial" w:hAnsi="Arial" w:cs="Arial" w:eastAsia="Arial"/>
          <w:b w:val="0"/>
          <w:bCs w:val="0"/>
          <w:spacing w:val="7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Ángel</w:t>
      </w:r>
      <w:r>
        <w:rPr>
          <w:rFonts w:ascii="Arial" w:hAnsi="Arial" w:cs="Arial" w:eastAsia="Arial"/>
          <w:b w:val="0"/>
          <w:bCs w:val="0"/>
          <w:spacing w:val="48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Robles</w:t>
      </w:r>
      <w:r>
        <w:rPr>
          <w:rFonts w:ascii="Arial" w:hAnsi="Arial" w:cs="Arial" w:eastAsia="Arial"/>
          <w:b w:val="0"/>
          <w:bCs w:val="0"/>
          <w:spacing w:val="17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Limón</w:t>
      </w:r>
      <w:r>
        <w:rPr>
          <w:rFonts w:ascii="Arial" w:hAnsi="Arial" w:cs="Arial" w:eastAsia="Arial"/>
          <w:b w:val="0"/>
          <w:bCs w:val="0"/>
          <w:spacing w:val="0"/>
          <w:w w:val="108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Vocal:</w:t>
      </w:r>
      <w:r>
        <w:rPr>
          <w:rFonts w:ascii="Arial" w:hAnsi="Arial" w:cs="Arial" w:eastAsia="Arial"/>
          <w:b w:val="0"/>
          <w:bCs w:val="0"/>
          <w:spacing w:val="-1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Juan</w:t>
      </w:r>
      <w:r>
        <w:rPr>
          <w:rFonts w:ascii="Arial" w:hAnsi="Arial" w:cs="Arial" w:eastAsia="Arial"/>
          <w:b w:val="0"/>
          <w:bCs w:val="0"/>
          <w:spacing w:val="2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Antonio</w:t>
      </w:r>
      <w:r>
        <w:rPr>
          <w:rFonts w:ascii="Arial" w:hAnsi="Arial" w:cs="Arial" w:eastAsia="Arial"/>
          <w:b w:val="0"/>
          <w:bCs w:val="0"/>
          <w:spacing w:val="33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Mercado</w:t>
      </w:r>
      <w:r>
        <w:rPr>
          <w:rFonts w:ascii="Arial" w:hAnsi="Arial" w:cs="Arial" w:eastAsia="Arial"/>
          <w:b w:val="0"/>
          <w:bCs w:val="0"/>
          <w:spacing w:val="11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Vargas</w:t>
      </w:r>
      <w:r>
        <w:rPr>
          <w:rFonts w:ascii="Arial" w:hAnsi="Arial" w:cs="Arial" w:eastAsia="Arial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Vocal:</w:t>
      </w:r>
      <w:r>
        <w:rPr>
          <w:rFonts w:ascii="Arial" w:hAnsi="Arial" w:cs="Arial" w:eastAsia="Arial"/>
          <w:b w:val="0"/>
          <w:bCs w:val="0"/>
          <w:spacing w:val="-20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Julio</w:t>
      </w:r>
      <w:r>
        <w:rPr>
          <w:rFonts w:ascii="Arial" w:hAnsi="Arial" w:cs="Arial" w:eastAsia="Arial"/>
          <w:b w:val="0"/>
          <w:bCs w:val="0"/>
          <w:spacing w:val="-3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Cesar</w:t>
      </w:r>
      <w:r>
        <w:rPr>
          <w:rFonts w:ascii="Arial" w:hAnsi="Arial" w:cs="Arial" w:eastAsia="Arial"/>
          <w:b w:val="0"/>
          <w:bCs w:val="0"/>
          <w:spacing w:val="2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Márquez</w:t>
      </w:r>
      <w:r>
        <w:rPr>
          <w:rFonts w:ascii="Arial" w:hAnsi="Arial" w:cs="Arial" w:eastAsia="Arial"/>
          <w:b w:val="0"/>
          <w:bCs w:val="0"/>
          <w:spacing w:val="-3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4"/>
          <w:szCs w:val="24"/>
        </w:rPr>
        <w:t>Lizárraga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443" w:lineRule="auto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480" w:bottom="280" w:left="1600" w:right="7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2"/>
        <w:ind w:left="101" w:right="170"/>
        <w:jc w:val="both"/>
        <w:rPr>
          <w:sz w:val="37"/>
          <w:szCs w:val="37"/>
        </w:rPr>
      </w:pP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suscribe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Miguel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Ángel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Robles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Limón,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mi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carácter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Presidente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Edilicia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80"/>
          <w:sz w:val="37"/>
          <w:szCs w:val="37"/>
        </w:rPr>
        <w:t>de</w:t>
      </w:r>
      <w:r>
        <w:rPr>
          <w:b w:val="0"/>
          <w:bCs w:val="0"/>
          <w:spacing w:val="0"/>
          <w:w w:val="100"/>
          <w:sz w:val="37"/>
          <w:szCs w:val="37"/>
        </w:rPr>
      </w:r>
    </w:p>
    <w:p>
      <w:pPr>
        <w:pStyle w:val="BodyText"/>
        <w:spacing w:line="301" w:lineRule="auto" w:before="20"/>
        <w:ind w:left="101" w:right="160"/>
        <w:jc w:val="both"/>
      </w:pPr>
      <w:r>
        <w:rPr>
          <w:b w:val="0"/>
          <w:bCs w:val="0"/>
          <w:spacing w:val="0"/>
          <w:w w:val="100"/>
        </w:rPr>
        <w:t>Movilidad,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Jalisco,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Jalisco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derecho;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comparezco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Regidor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presentar.el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08" w:right="419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INFORME</w:t>
      </w:r>
      <w:r>
        <w:rPr>
          <w:rFonts w:ascii="Arial" w:hAnsi="Arial" w:cs="Arial" w:eastAsia="Arial"/>
          <w:b/>
          <w:bCs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ACTIVIDADES</w:t>
      </w:r>
      <w:r>
        <w:rPr>
          <w:rFonts w:ascii="Arial" w:hAnsi="Arial" w:cs="Arial" w:eastAsia="Arial"/>
          <w:b/>
          <w:bCs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PERIODO</w:t>
      </w:r>
      <w:r>
        <w:rPr>
          <w:rFonts w:ascii="Arial" w:hAnsi="Arial" w:cs="Arial" w:eastAsia="Arial"/>
          <w:b/>
          <w:bCs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2018-</w:t>
      </w:r>
      <w:r>
        <w:rPr>
          <w:rFonts w:ascii="Arial" w:hAnsi="Arial" w:cs="Arial" w:eastAsia="Arial"/>
          <w:b/>
          <w:bCs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5" w:right="658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EXPOSICIÓN</w:t>
      </w:r>
      <w:r>
        <w:rPr>
          <w:rFonts w:ascii="Arial" w:hAnsi="Arial" w:cs="Arial" w:eastAsia="Arial"/>
          <w:b/>
          <w:bCs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MOTIVOS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0" w:lineRule="auto"/>
        <w:ind w:left="108" w:right="139" w:firstLine="14"/>
        <w:jc w:val="both"/>
      </w:pP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generación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ciudades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más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dignas,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conectadas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sustentables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una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apuesta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construir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95"/>
        </w:rPr>
        <w:t>futuro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donde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niñas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niños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puedan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desarrol!arse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ambientes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óptimos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mejoramiento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sus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condiciones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ecológicas,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sociales,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económicas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culturoles.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Es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eso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debemos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encaminar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Movilidad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sea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medio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adecuado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llegar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tener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ciudad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merecemos.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94" w:lineRule="auto"/>
        <w:ind w:left="122" w:right="145" w:firstLine="1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propondremos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encaminadas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diseñe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implemente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garantizar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incluyente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sustentable,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generación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digno,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conectado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sostenible.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02" w:lineRule="auto"/>
        <w:ind w:left="129" w:right="228" w:firstLine="14"/>
        <w:jc w:val="left"/>
      </w:pP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Jo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anterior,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es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fundamental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construcción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una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movilidad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permita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ocotlenses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gocen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Derecho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Ciudad,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cual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encuentra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definido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Carta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Mundial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Derecho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Ciudad,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artículo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1,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como: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1" w:lineRule="auto"/>
        <w:ind w:left="143" w:right="118" w:firstLine="79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Ciudad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definida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usufructo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equitativo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ciudades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dentro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principios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sustentabilidad,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democracia,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equidad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justicia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social.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habitantes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ciudades,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especial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grupos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vulnerables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desfavorecidos,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confiere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legitimidad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organización,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basado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usos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costumbres,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objetivo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alcanzar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pleno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ejercicio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autodeterminación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vida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adecuado.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06" w:lineRule="auto"/>
        <w:ind w:left="172" w:right="121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alcanzar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atienda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Ciudad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retomar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ejes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principales: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79" w:right="7303"/>
        <w:jc w:val="both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Ejes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349" w:val="left" w:leader="none"/>
          <w:tab w:pos="878" w:val="left" w:leader="none"/>
        </w:tabs>
        <w:ind w:left="878" w:right="3894" w:hanging="350"/>
        <w:jc w:val="center"/>
      </w:pPr>
      <w:r>
        <w:rPr>
          <w:b w:val="0"/>
          <w:bCs w:val="0"/>
          <w:spacing w:val="0"/>
          <w:w w:val="95"/>
        </w:rPr>
        <w:t>Actualización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Normativa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Reglamentación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363" w:val="left" w:leader="none"/>
          <w:tab w:pos="906" w:val="left" w:leader="none"/>
        </w:tabs>
        <w:ind w:left="906" w:right="4076" w:hanging="364"/>
        <w:jc w:val="center"/>
      </w:pPr>
      <w:r>
        <w:rPr>
          <w:b w:val="0"/>
          <w:bCs w:val="0"/>
          <w:spacing w:val="0"/>
          <w:w w:val="95"/>
        </w:rPr>
        <w:t>Escuadrón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Capacitación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educación.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pgSz w:w="12240" w:h="15840"/>
          <w:pgMar w:top="1480" w:bottom="280" w:left="1560" w:right="1640"/>
        </w:sectPr>
      </w:pPr>
    </w:p>
    <w:p>
      <w:pPr>
        <w:pStyle w:val="BodyText"/>
        <w:numPr>
          <w:ilvl w:val="0"/>
          <w:numId w:val="2"/>
        </w:numPr>
        <w:tabs>
          <w:tab w:pos="813" w:val="left" w:leader="none"/>
        </w:tabs>
        <w:spacing w:before="73"/>
        <w:ind w:left="813" w:right="0" w:hanging="358"/>
        <w:jc w:val="left"/>
      </w:pPr>
      <w:r>
        <w:rPr>
          <w:b w:val="0"/>
          <w:bCs w:val="0"/>
          <w:spacing w:val="0"/>
          <w:w w:val="100"/>
        </w:rPr>
        <w:t>Campañas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redes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medios.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06" w:val="left" w:leader="none"/>
        </w:tabs>
        <w:ind w:left="806" w:right="0" w:hanging="358"/>
        <w:jc w:val="left"/>
      </w:pPr>
      <w:r>
        <w:rPr>
          <w:b w:val="0"/>
          <w:bCs w:val="0"/>
          <w:spacing w:val="0"/>
          <w:w w:val="100"/>
        </w:rPr>
        <w:t>Campañas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impresas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fijas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itinerantes.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13" w:val="left" w:leader="none"/>
        </w:tabs>
        <w:ind w:left="813" w:right="0" w:hanging="365"/>
        <w:jc w:val="left"/>
      </w:pP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voluntarios.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06" w:val="left" w:leader="none"/>
        </w:tabs>
        <w:ind w:left="806" w:right="0" w:hanging="358"/>
        <w:jc w:val="left"/>
      </w:pPr>
      <w:r>
        <w:rPr>
          <w:b w:val="0"/>
          <w:bCs w:val="0"/>
          <w:spacing w:val="0"/>
          <w:w w:val="95"/>
        </w:rPr>
        <w:t>Convenios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colaboración.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06" w:val="left" w:leader="none"/>
        </w:tabs>
        <w:ind w:left="806" w:right="0" w:hanging="358"/>
        <w:jc w:val="left"/>
      </w:pPr>
      <w:r>
        <w:rPr>
          <w:b w:val="0"/>
          <w:bCs w:val="0"/>
          <w:spacing w:val="0"/>
          <w:w w:val="95"/>
        </w:rPr>
        <w:t>Aplicación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ley.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91" w:lineRule="auto"/>
        <w:ind w:left="813" w:right="350" w:hanging="351"/>
        <w:jc w:val="left"/>
      </w:pPr>
      <w:r>
        <w:rPr>
          <w:b w:val="0"/>
          <w:bCs w:val="0"/>
          <w:spacing w:val="0"/>
          <w:w w:val="100"/>
        </w:rPr>
        <w:t>Infraestructura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señalética.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Prevención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Accidentes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Señalética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Movilidad)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ind w:left="827" w:right="0" w:hanging="365"/>
        <w:jc w:val="left"/>
      </w:pPr>
      <w:r>
        <w:rPr>
          <w:b w:val="0"/>
          <w:bCs w:val="0"/>
          <w:spacing w:val="0"/>
          <w:w w:val="100"/>
        </w:rPr>
        <w:t>Mejora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transporte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público.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13" w:val="left" w:leader="none"/>
        </w:tabs>
        <w:ind w:left="813" w:right="0" w:hanging="344"/>
        <w:jc w:val="left"/>
      </w:pPr>
      <w:r>
        <w:rPr>
          <w:b w:val="0"/>
          <w:bCs w:val="0"/>
          <w:spacing w:val="0"/>
          <w:w w:val="95"/>
        </w:rPr>
        <w:t>Transporte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Carga.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9" w:lineRule="auto"/>
        <w:ind w:left="105" w:right="152" w:firstLine="14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mencionar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Mexicano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París,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esfuerzos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encaminados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combatir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cambio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climático,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representa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amenaza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constante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futuro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humanidad.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Ocotlán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soluciones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reducción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gases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invernadero,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abordarse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motorizada.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559"/>
        <w:jc w:val="both"/>
        <w:rPr>
          <w:b w:val="0"/>
          <w:bCs w:val="0"/>
        </w:rPr>
      </w:pPr>
      <w:r>
        <w:rPr>
          <w:spacing w:val="0"/>
          <w:w w:val="80"/>
        </w:rPr>
        <w:t>ANTECEDENTES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0" w:lineRule="auto"/>
        <w:ind w:left="127" w:right="14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crecimiento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poblacional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productivo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nuestro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última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década,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exhorta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nuestro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búsqueda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soluciones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eficientes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problemas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intraurbana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principales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arterias,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principales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calles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ciudad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(eje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transversal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comprendido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calle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Oxnard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Delgadillo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Araujo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producen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ocasionando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rápida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saturación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congestionamiento.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96" w:lineRule="auto"/>
        <w:ind w:left="127" w:right="127" w:firstLine="14"/>
        <w:jc w:val="both"/>
      </w:pP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nuestro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municipio,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crecimiento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urbano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reciente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ha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sido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acompañado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intensificación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niveles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tipos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desplazamiento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tanto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bienes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como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productos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personas.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Y,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alto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grado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motorización,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enfrentan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hoy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innumerables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problemas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relacionados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tránsito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transporte.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1" w:lineRule="auto"/>
        <w:ind w:left="134" w:right="121" w:firstLine="14"/>
        <w:jc w:val="both"/>
      </w:pPr>
      <w:r>
        <w:rPr>
          <w:b w:val="0"/>
          <w:bCs w:val="0"/>
          <w:spacing w:val="0"/>
          <w:w w:val="95"/>
        </w:rPr>
        <w:t>Estas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circunstancias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conducen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búsqueda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más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eficientes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sistemas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gerencia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miento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gestión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municipal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sobre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movilidad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una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mayor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concientización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sobre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vial.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99" w:lineRule="auto"/>
        <w:ind w:left="155" w:right="121" w:hanging="8"/>
        <w:jc w:val="both"/>
      </w:pPr>
      <w:r>
        <w:rPr>
          <w:b w:val="0"/>
          <w:bCs w:val="0"/>
          <w:spacing w:val="0"/>
          <w:w w:val="100"/>
        </w:rPr>
        <w:t>Partiendo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premisa,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presentan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estrategias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eficiente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tránsito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concientización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urbana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vial.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6" w:lineRule="auto"/>
        <w:ind w:left="155" w:right="108" w:hanging="15"/>
        <w:jc w:val="both"/>
      </w:pPr>
      <w:r>
        <w:rPr>
          <w:b w:val="0"/>
          <w:bCs w:val="0"/>
          <w:spacing w:val="0"/>
          <w:w w:val="95"/>
        </w:rPr>
        <w:t>Acrecentar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capacitación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Gobierno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Campañas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educación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logren·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una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mayor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penetración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sociedad</w:t>
      </w:r>
      <w:r>
        <w:rPr>
          <w:b w:val="0"/>
          <w:bCs w:val="0"/>
          <w:spacing w:val="0"/>
          <w:w w:val="100"/>
        </w:rPr>
      </w:r>
    </w:p>
    <w:p>
      <w:pPr>
        <w:spacing w:after="0" w:line="306" w:lineRule="auto"/>
        <w:jc w:val="both"/>
        <w:sectPr>
          <w:pgSz w:w="12240" w:h="15840"/>
          <w:pgMar w:top="1380" w:bottom="280" w:left="1560" w:right="162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117" w:right="682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DINAMICA</w:t>
      </w:r>
      <w:r>
        <w:rPr>
          <w:rFonts w:ascii="Arial" w:hAnsi="Arial" w:cs="Arial" w:eastAsia="Arial"/>
          <w:b/>
          <w:bCs/>
          <w:spacing w:val="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1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0" w:lineRule="auto"/>
        <w:ind w:left="117" w:right="154" w:hanging="8"/>
        <w:jc w:val="both"/>
      </w:pPr>
      <w:r>
        <w:rPr>
          <w:b w:val="0"/>
          <w:bCs w:val="0"/>
          <w:spacing w:val="0"/>
          <w:w w:val="95"/>
        </w:rPr>
        <w:t>Trabajaremos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honestidad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frente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ocotlenses,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generando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propuestas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conjunto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ciudadanos,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regidores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dependencias,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creando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sinergias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siempre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beneficio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todos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ciudadanos,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procurando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integración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cada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uno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sectores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municipio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obtener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5"/>
        </w:rPr>
        <w:t>mejores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resultados,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ambiente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propicio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encontrar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propuestas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soluciones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beneficien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Ocotlán.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0" w:lineRule="auto"/>
        <w:ind w:left="124" w:right="150" w:firstLine="7"/>
        <w:jc w:val="both"/>
      </w:pPr>
      <w:r>
        <w:rPr>
          <w:b w:val="0"/>
          <w:bCs w:val="0"/>
          <w:spacing w:val="0"/>
          <w:w w:val="95"/>
        </w:rPr>
        <w:t>Planificaremos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propondremos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ante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Ayuntamiento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Pleno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ante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Presidencia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Municipal,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caso,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acuerdos,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medidas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acciones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sean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convenientes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emprender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parte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5"/>
        </w:rPr>
        <w:t>Administración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Pública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Municipal,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tendientes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optimizar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movilidad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universal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incluyente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Municipio;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así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como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generación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políticas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públicas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uso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medios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transporte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alternativos.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01" w:lineRule="auto"/>
        <w:ind w:left="131" w:right="141" w:firstLine="7"/>
        <w:jc w:val="both"/>
      </w:pPr>
      <w:r>
        <w:rPr>
          <w:b w:val="0"/>
          <w:bCs w:val="0"/>
          <w:spacing w:val="0"/>
          <w:w w:val="100"/>
        </w:rPr>
        <w:t>Debido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acelerado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crecimiento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urbana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industrialización,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prioridad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urbanización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ordenada,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buscando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mejorar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colonias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desprotegidas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incorporación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urbana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mejores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servicios.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06" w:lineRule="auto"/>
        <w:ind w:left="145" w:right="141"/>
        <w:jc w:val="both"/>
      </w:pPr>
      <w:r>
        <w:rPr>
          <w:b w:val="0"/>
          <w:bCs w:val="0"/>
          <w:spacing w:val="0"/>
          <w:w w:val="100"/>
        </w:rPr>
        <w:t>Combinaremos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nuestro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municipios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Zona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Metropolitana,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organismos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ligados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comisión.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5" w:right="538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GENERACIÓN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5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7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PUNTOS</w:t>
      </w:r>
      <w:r>
        <w:rPr>
          <w:rFonts w:ascii="Arial" w:hAnsi="Arial" w:cs="Arial" w:eastAsia="Arial"/>
          <w:b/>
          <w:bCs/>
          <w:spacing w:val="28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6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ACUERDO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1" w:lineRule="auto"/>
        <w:ind w:left="153" w:right="123" w:firstLine="14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aquella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verse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interno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Municipal,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posición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política,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económica,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público.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4" w:right="607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PRESENTACIÓN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INICIATIVAS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88" w:right="11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presentaremos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colegiada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before="68"/>
        <w:ind w:left="174" w:right="535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adiciones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4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0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ordenamientos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43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municipales.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pgSz w:w="12240" w:h="15840"/>
          <w:pgMar w:top="1480" w:bottom="280" w:left="1520" w:right="1640"/>
        </w:sectPr>
      </w:pPr>
    </w:p>
    <w:p>
      <w:pPr>
        <w:pStyle w:val="BodyText"/>
        <w:spacing w:line="302" w:lineRule="auto" w:before="65"/>
        <w:ind w:left="118" w:right="158" w:firstLine="7"/>
        <w:jc w:val="both"/>
      </w:pPr>
      <w:r>
        <w:rPr>
          <w:b w:val="0"/>
          <w:bCs w:val="0"/>
          <w:spacing w:val="0"/>
          <w:w w:val="100"/>
        </w:rPr>
        <w:t>Pugnaremos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educación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segura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peatones,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ciclistas,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usuarios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trasporte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automovilistas.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Municipal.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18" w:right="7810"/>
        <w:jc w:val="both"/>
        <w:rPr>
          <w:b w:val="0"/>
          <w:bCs w:val="0"/>
        </w:rPr>
      </w:pPr>
      <w:r>
        <w:rPr>
          <w:spacing w:val="0"/>
          <w:w w:val="85"/>
        </w:rPr>
        <w:t>FACULTADES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9" w:lineRule="auto"/>
        <w:ind w:left="118" w:right="163" w:firstLine="7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Ocotlán;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Jalisco.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obligaciones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Movilidad.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8" w:right="2491"/>
        <w:jc w:val="both"/>
      </w:pPr>
      <w:r>
        <w:rPr>
          <w:b w:val="0"/>
          <w:bCs w:val="0"/>
          <w:spacing w:val="0"/>
          <w:w w:val="95"/>
        </w:rPr>
        <w:t>Artículo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62.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Son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obligaciones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atribuciones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Comisión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Movilidad: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9" w:lineRule="auto"/>
        <w:ind w:left="125" w:right="168" w:firstLine="7"/>
        <w:jc w:val="both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Proponer,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analizar,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dictaminar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  <w:sz w:val="19"/>
          <w:szCs w:val="19"/>
        </w:rPr>
        <w:t>y</w:t>
      </w:r>
      <w:r>
        <w:rPr>
          <w:b w:val="0"/>
          <w:bCs w:val="0"/>
          <w:spacing w:val="8"/>
          <w:w w:val="100"/>
          <w:sz w:val="19"/>
          <w:szCs w:val="19"/>
        </w:rPr>
        <w:t> </w:t>
      </w:r>
      <w:r>
        <w:rPr>
          <w:b w:val="0"/>
          <w:bCs w:val="0"/>
          <w:spacing w:val="0"/>
          <w:w w:val="100"/>
        </w:rPr>
        <w:t>allegar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transporte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Ocotlán;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0" w:right="412"/>
        <w:jc w:val="both"/>
      </w:pPr>
      <w:r>
        <w:rPr>
          <w:b w:val="0"/>
          <w:bCs w:val="0"/>
          <w:spacing w:val="0"/>
          <w:w w:val="85"/>
          <w:sz w:val="19"/>
          <w:szCs w:val="19"/>
        </w:rPr>
        <w:t>11.</w:t>
      </w:r>
      <w:r>
        <w:rPr>
          <w:b w:val="0"/>
          <w:bCs w:val="0"/>
          <w:spacing w:val="35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95"/>
        </w:rPr>
        <w:t>Proponer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al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Ayuntamiento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disposiciones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normativas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municipales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materia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movilidad;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1" w:lineRule="auto"/>
        <w:ind w:left="133" w:right="141" w:firstLine="7"/>
        <w:jc w:val="both"/>
      </w:pPr>
      <w:r>
        <w:rPr>
          <w:b w:val="0"/>
          <w:bCs w:val="0"/>
          <w:spacing w:val="0"/>
          <w:w w:val="85"/>
          <w:sz w:val="19"/>
          <w:szCs w:val="19"/>
        </w:rPr>
        <w:t>111.</w:t>
      </w:r>
      <w:r>
        <w:rPr>
          <w:b w:val="0"/>
          <w:bCs w:val="0"/>
          <w:spacing w:val="31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estudio,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planificación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proposición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Presidencia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Municipal,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convenientes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emprender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municipal,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tendientes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incrementar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eficiencia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tránsito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54" w:val="left" w:leader="none"/>
        </w:tabs>
        <w:spacing w:line="299" w:lineRule="auto"/>
        <w:ind w:left="140" w:right="139" w:firstLine="14"/>
        <w:jc w:val="both"/>
      </w:pP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caso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forma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parte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consejos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consultivos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materia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movilidad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tránsito,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capten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canalicen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puntos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vista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peticiones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ciudadanía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esta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materia;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90" w:val="left" w:leader="none"/>
        </w:tabs>
        <w:spacing w:line="304" w:lineRule="auto"/>
        <w:ind w:left="147" w:right="141" w:hanging="8"/>
        <w:jc w:val="both"/>
        <w:rPr>
          <w:rFonts w:ascii="Arial" w:hAnsi="Arial" w:cs="Arial" w:eastAsia="Arial"/>
          <w:sz w:val="19"/>
          <w:szCs w:val="19"/>
        </w:rPr>
      </w:pPr>
      <w:r>
        <w:rPr>
          <w:b w:val="0"/>
          <w:bCs w:val="0"/>
          <w:spacing w:val="0"/>
          <w:w w:val="100"/>
        </w:rPr>
        <w:t>Proponer,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analizar,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dictaminar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iniciativas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ligados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involucren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conjunta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Ocotlán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0"/>
          <w:w w:val="103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municipios;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69" w:val="left" w:leader="none"/>
        </w:tabs>
        <w:spacing w:line="300" w:lineRule="auto"/>
        <w:ind w:left="161" w:right="129" w:hanging="15"/>
        <w:jc w:val="both"/>
      </w:pPr>
      <w:r>
        <w:rPr>
          <w:b w:val="0"/>
          <w:bCs w:val="0"/>
          <w:spacing w:val="0"/>
          <w:w w:val="95"/>
        </w:rPr>
        <w:t>Estudiar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conveniencia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celebración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convenios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asociación</w:t>
      </w:r>
      <w:r>
        <w:rPr>
          <w:b w:val="0"/>
          <w:bCs w:val="0"/>
          <w:spacing w:val="4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coordinación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5"/>
        </w:rPr>
        <w:t>prestación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servicios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públicos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ejercicio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funciones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públicas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municipios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5"/>
        </w:rPr>
        <w:t>refiere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este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artículo;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1" w:lineRule="auto"/>
        <w:ind w:left="161" w:right="109"/>
        <w:jc w:val="both"/>
      </w:pP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permanentemente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vías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mantengan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mejores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posibles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libres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obstáculos,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comprendiéndose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avenidas,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calles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tránsito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ordinario,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carretas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intercomunicación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caminos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vecinales,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brechas,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terracerías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similares;</w:t>
      </w:r>
      <w:r>
        <w:rPr>
          <w:b w:val="0"/>
          <w:bCs w:val="0"/>
          <w:spacing w:val="0"/>
          <w:w w:val="100"/>
        </w:rPr>
      </w:r>
    </w:p>
    <w:p>
      <w:pPr>
        <w:spacing w:after="0" w:line="291" w:lineRule="auto"/>
        <w:jc w:val="both"/>
        <w:sectPr>
          <w:pgSz w:w="12240" w:h="15840"/>
          <w:pgMar w:top="1360" w:bottom="280" w:left="1540" w:right="1620"/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562" w:val="left" w:leader="none"/>
        </w:tabs>
        <w:spacing w:line="303" w:lineRule="auto" w:before="74"/>
        <w:ind w:left="121" w:right="183" w:hanging="15"/>
        <w:jc w:val="both"/>
      </w:pPr>
      <w:r>
        <w:rPr>
          <w:b w:val="0"/>
          <w:bCs w:val="0"/>
          <w:spacing w:val="0"/>
          <w:w w:val="100"/>
        </w:rPr>
        <w:t>Mantener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estrecha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estatales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movilidad,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señalamiento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conductores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vehículos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peatones;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diferentes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campañas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educación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conductores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vehículos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peatones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concerniente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448" w:val="left" w:leader="none"/>
        </w:tabs>
        <w:spacing w:line="294" w:lineRule="auto"/>
        <w:ind w:left="128" w:right="179" w:firstLine="7"/>
        <w:jc w:val="both"/>
      </w:pP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campañas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coordinadamente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ciudadanía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social,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tendientes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conservación,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mantenimiento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perfeccionamiento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vías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tránsito,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jurisdicción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municipal;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84" w:val="left" w:leader="none"/>
        </w:tabs>
        <w:spacing w:line="298" w:lineRule="auto"/>
        <w:ind w:left="128" w:right="172" w:hanging="8"/>
        <w:jc w:val="both"/>
      </w:pP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dictaminar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conducente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directrices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zonas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lugares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autorizado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estacionamiento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vehículos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0"/>
        </w:rPr>
        <w:t>vía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pública,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horarios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correspondientes,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comercio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ejerce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0"/>
        </w:rPr>
        <w:t>vía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pública,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fijación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puestos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circunstancias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incidan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libre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tránsito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vehicular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peatonal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463" w:val="left" w:leader="none"/>
        </w:tabs>
        <w:spacing w:line="302" w:lineRule="auto"/>
        <w:ind w:left="142" w:right="172" w:hanging="8"/>
        <w:jc w:val="both"/>
      </w:pP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planes,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balizamiento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estime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apropiados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nomenclaturas,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procurando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nombres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calles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tradicionales,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suprimiendo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duplicidad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nombres.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56" w:right="7116"/>
        <w:jc w:val="both"/>
        <w:rPr>
          <w:b w:val="0"/>
          <w:bCs w:val="0"/>
        </w:rPr>
      </w:pPr>
      <w:r>
        <w:rPr>
          <w:spacing w:val="0"/>
          <w:w w:val="85"/>
        </w:rPr>
        <w:t>EJES</w:t>
      </w:r>
      <w:r>
        <w:rPr>
          <w:spacing w:val="-27"/>
          <w:w w:val="85"/>
        </w:rPr>
        <w:t> </w:t>
      </w:r>
      <w:r>
        <w:rPr>
          <w:spacing w:val="0"/>
          <w:w w:val="85"/>
        </w:rPr>
        <w:t>POR</w:t>
      </w:r>
      <w:r>
        <w:rPr>
          <w:spacing w:val="-29"/>
          <w:w w:val="85"/>
        </w:rPr>
        <w:t> </w:t>
      </w:r>
      <w:r>
        <w:rPr>
          <w:spacing w:val="0"/>
          <w:w w:val="85"/>
        </w:rPr>
        <w:t>ALCANZAR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auto"/>
        <w:ind w:left="163" w:right="153" w:hanging="15"/>
        <w:jc w:val="both"/>
      </w:pP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expuso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apartado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"Exposición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motivos"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ejes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debemos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perseguir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nuestro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Urbana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Conurbación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serán: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869" w:val="left" w:leader="none"/>
        </w:tabs>
        <w:ind w:left="905" w:right="0" w:hanging="385"/>
        <w:jc w:val="left"/>
      </w:pPr>
      <w:r>
        <w:rPr>
          <w:b w:val="0"/>
          <w:bCs w:val="0"/>
          <w:spacing w:val="0"/>
          <w:w w:val="95"/>
        </w:rPr>
        <w:t>Actualización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Normativa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Reglamentación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890" w:val="left" w:leader="none"/>
        </w:tabs>
        <w:ind w:left="890" w:right="0" w:hanging="371"/>
        <w:jc w:val="left"/>
      </w:pPr>
      <w:r>
        <w:rPr>
          <w:b w:val="0"/>
          <w:bCs w:val="0"/>
          <w:spacing w:val="0"/>
          <w:w w:val="95"/>
        </w:rPr>
        <w:t>Escuadrón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Capacitación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educación.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890" w:val="left" w:leader="none"/>
        </w:tabs>
        <w:ind w:left="890" w:right="0" w:hanging="364"/>
        <w:jc w:val="left"/>
      </w:pPr>
      <w:r>
        <w:rPr>
          <w:b w:val="0"/>
          <w:bCs w:val="0"/>
          <w:spacing w:val="0"/>
          <w:w w:val="95"/>
        </w:rPr>
        <w:t>Campañas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comunicación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redes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sociales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medios.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890" w:val="left" w:leader="none"/>
        </w:tabs>
        <w:ind w:left="890" w:right="0" w:hanging="364"/>
        <w:jc w:val="left"/>
      </w:pPr>
      <w:r>
        <w:rPr>
          <w:b w:val="0"/>
          <w:bCs w:val="0"/>
          <w:spacing w:val="0"/>
          <w:w w:val="95"/>
        </w:rPr>
        <w:t>Campañas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impresas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fijas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itinerantes.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905" w:val="left" w:leader="none"/>
        </w:tabs>
        <w:ind w:left="905" w:right="0" w:hanging="371"/>
        <w:jc w:val="left"/>
      </w:pP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voluntarios.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897" w:val="left" w:leader="none"/>
        </w:tabs>
        <w:ind w:left="898" w:right="0" w:hanging="357"/>
        <w:jc w:val="left"/>
      </w:pPr>
      <w:r>
        <w:rPr>
          <w:b w:val="0"/>
          <w:bCs w:val="0"/>
          <w:spacing w:val="0"/>
          <w:w w:val="95"/>
        </w:rPr>
        <w:t>Convenios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colaboración.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897" w:val="left" w:leader="none"/>
        </w:tabs>
        <w:ind w:left="898" w:right="0" w:hanging="350"/>
        <w:jc w:val="left"/>
      </w:pPr>
      <w:r>
        <w:rPr>
          <w:b w:val="0"/>
          <w:bCs w:val="0"/>
          <w:spacing w:val="0"/>
          <w:w w:val="95"/>
        </w:rPr>
        <w:t>Aplicación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ley.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4"/>
        </w:numPr>
        <w:tabs>
          <w:tab w:pos="912" w:val="left" w:leader="none"/>
        </w:tabs>
        <w:spacing w:line="298" w:lineRule="auto"/>
        <w:ind w:left="905" w:right="116" w:hanging="364"/>
        <w:jc w:val="left"/>
      </w:pPr>
      <w:r>
        <w:rPr>
          <w:b w:val="0"/>
          <w:bCs w:val="0"/>
          <w:spacing w:val="0"/>
          <w:w w:val="100"/>
        </w:rPr>
        <w:t>Infraestructura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señalética.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Prevención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Accidentes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Señalética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Movilidad)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left"/>
        <w:sectPr>
          <w:pgSz w:w="12240" w:h="15840"/>
          <w:pgMar w:top="1480" w:bottom="280" w:left="1540" w:right="1620"/>
        </w:sectPr>
      </w:pPr>
    </w:p>
    <w:p>
      <w:pPr>
        <w:pStyle w:val="BodyText"/>
        <w:numPr>
          <w:ilvl w:val="2"/>
          <w:numId w:val="4"/>
        </w:numPr>
        <w:tabs>
          <w:tab w:pos="1099" w:val="left" w:leader="none"/>
        </w:tabs>
        <w:spacing w:before="82"/>
        <w:ind w:left="1099" w:right="0" w:hanging="366"/>
        <w:jc w:val="left"/>
      </w:pPr>
      <w:r>
        <w:rPr>
          <w:b w:val="0"/>
          <w:bCs w:val="0"/>
          <w:spacing w:val="0"/>
          <w:w w:val="100"/>
        </w:rPr>
        <w:t>Mejora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transporte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público.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084" w:val="left" w:leader="none"/>
        </w:tabs>
        <w:ind w:left="1084" w:right="0" w:hanging="352"/>
        <w:jc w:val="left"/>
      </w:pPr>
      <w:r>
        <w:rPr>
          <w:b w:val="0"/>
          <w:bCs w:val="0"/>
          <w:spacing w:val="0"/>
          <w:w w:val="95"/>
        </w:rPr>
        <w:t>Transporte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Carga.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75" w:right="630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RUTA</w:t>
      </w:r>
      <w:r>
        <w:rPr>
          <w:rFonts w:ascii="Arial" w:hAnsi="Arial" w:cs="Arial" w:eastAsia="Arial"/>
          <w:b/>
          <w:bCs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ACCIÓN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PARA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El2019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82" w:right="25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Proponer,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discutir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analizar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aumento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ciclovías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Municipio.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604" w:val="left" w:leader="none"/>
        </w:tabs>
        <w:ind w:left="375" w:right="1848" w:firstLine="0"/>
        <w:jc w:val="both"/>
      </w:pPr>
      <w:r>
        <w:rPr>
          <w:b w:val="0"/>
          <w:bCs w:val="0"/>
          <w:spacing w:val="0"/>
          <w:w w:val="100"/>
        </w:rPr>
        <w:t>Fortalecimiento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capacidad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operativa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Tránsito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Vialidad.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5"/>
        </w:numPr>
        <w:tabs>
          <w:tab w:pos="590" w:val="left" w:leader="none"/>
        </w:tabs>
        <w:ind w:left="590" w:right="530" w:hanging="215"/>
        <w:jc w:val="both"/>
      </w:pPr>
      <w:r>
        <w:rPr>
          <w:b w:val="0"/>
          <w:bCs w:val="0"/>
          <w:spacing w:val="0"/>
          <w:w w:val="95"/>
        </w:rPr>
        <w:t>Creación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Reglamento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Movilidad,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Tránsito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Seguridad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Vial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municipio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95"/>
        </w:rPr>
        <w:t>Ocotlán.</w:t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611" w:val="left" w:leader="none"/>
        </w:tabs>
        <w:spacing w:line="301" w:lineRule="auto"/>
        <w:ind w:left="375" w:right="337" w:firstLine="0"/>
        <w:jc w:val="both"/>
      </w:pPr>
      <w:r>
        <w:rPr>
          <w:b w:val="0"/>
          <w:bCs w:val="0"/>
          <w:spacing w:val="0"/>
          <w:w w:val="95"/>
        </w:rPr>
        <w:t>Generación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vínculos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sociedad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civil;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especialmente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aquellos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dedicados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derechos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ciclistas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peatones,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activistas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derechos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personas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discapacidad,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ecologistas,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activistas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por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erradicación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violencia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contra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mujeres,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generar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sinergias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necesarias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modelo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gobernanza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atienda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realización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derecho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5"/>
        </w:rPr>
        <w:t>ciudad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para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todas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todos.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92" w:lineRule="auto"/>
        <w:ind w:left="389" w:right="347" w:firstLine="43"/>
        <w:jc w:val="left"/>
      </w:pP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metropolitana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conurbada,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eficientizar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allegar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transporte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Municipio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municipios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colindantes.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9" w:lineRule="auto"/>
        <w:ind w:left="389" w:right="337"/>
        <w:jc w:val="left"/>
      </w:pP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campañas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existentes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promueven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educación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promueven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peatones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ciclistas;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fortalecimiento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mismas.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2" w:right="4466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9.120003pt;margin-top:43.288101pt;width:466.56pt;height:115.2pt;mso-position-horizontal-relative:page;mso-position-vertical-relative:paragraph;z-index:-553" type="#_x0000_t75">
            <v:imagedata r:id="rId6" o:title=""/>
          </v:shape>
        </w:pic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SESIONES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LA</w:t>
      </w:r>
      <w:r>
        <w:rPr>
          <w:rFonts w:ascii="Arial" w:hAnsi="Arial" w:cs="Arial" w:eastAsia="Arial"/>
          <w:b/>
          <w:bCs/>
          <w:spacing w:val="2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COMISIÓN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5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EDILICIA</w:t>
      </w:r>
      <w:r>
        <w:rPr>
          <w:rFonts w:ascii="Arial" w:hAnsi="Arial" w:cs="Arial" w:eastAsia="Arial"/>
          <w:b/>
          <w:bCs/>
          <w:spacing w:val="4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1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MOVILIDAD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85" w:hRule="exact"/>
        </w:trPr>
        <w:tc>
          <w:tcPr>
            <w:tcW w:w="20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833" w:hRule="exact"/>
        </w:trPr>
        <w:tc>
          <w:tcPr>
            <w:tcW w:w="1806" w:type="dxa"/>
            <w:tcBorders>
              <w:top w:val="nil" w:sz="6" w:space="0" w:color="auto"/>
              <w:left w:val="single" w:sz="6" w:space="0" w:color="000000"/>
              <w:bottom w:val="single" w:sz="17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0" w:type="dxa"/>
            <w:tcBorders>
              <w:top w:val="nil" w:sz="6" w:space="0" w:color="auto"/>
              <w:left w:val="single" w:sz="3" w:space="0" w:color="000000"/>
              <w:bottom w:val="single" w:sz="1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39" w:type="dxa"/>
            <w:vMerge w:val="restart"/>
            <w:tcBorders>
              <w:top w:val="nil" w:sz="6" w:space="0" w:color="auto"/>
              <w:left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before="28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55"/>
                <w:sz w:val="20"/>
                <w:szCs w:val="20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3" w:lineRule="exact"/>
              <w:ind w:left="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50"/>
                <w:sz w:val="20"/>
                <w:szCs w:val="20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4185" w:val="left" w:leader="none"/>
              </w:tabs>
              <w:ind w:left="5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2"/>
                <w:szCs w:val="12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2"/>
                <w:szCs w:val="1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20"/>
                <w:szCs w:val="20"/>
              </w:rPr>
              <w:t>rum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480" w:val="left" w:leader="none"/>
              </w:tabs>
              <w:spacing w:line="223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5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480" w:val="left" w:leader="none"/>
              </w:tabs>
              <w:spacing w:line="223" w:lineRule="exact"/>
              <w:ind w:left="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Diagnóstico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dependencia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0" w:val="left" w:leader="none"/>
              </w:tabs>
              <w:spacing w:line="222" w:lineRule="exact" w:before="2"/>
              <w:ind w:left="472" w:right="185" w:hanging="4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Ejes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propuestas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elaboración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trabajo.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7" w:val="left" w:leader="none"/>
              </w:tabs>
              <w:spacing w:line="208" w:lineRule="exact" w:before="11"/>
              <w:ind w:left="480" w:right="304" w:hanging="4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Iniciativa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creación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vial.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Educación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prevención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accidentes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7" w:val="left" w:leader="none"/>
              </w:tabs>
              <w:spacing w:line="222" w:lineRule="exact" w:before="3"/>
              <w:ind w:left="487" w:right="695" w:hanging="50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Exposición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proyecto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vial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prevención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accidentes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señalamientos</w:t>
            </w:r>
            <w:r>
              <w:rPr>
                <w:rFonts w:ascii="Arial" w:hAnsi="Arial" w:cs="Arial" w:eastAsia="Arial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movilidad.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0" w:type="dxa"/>
            <w:vMerge w:val="restart"/>
            <w:tcBorders>
              <w:top w:val="nil" w:sz="6" w:space="0" w:color="auto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36" w:hRule="exact"/>
        </w:trPr>
        <w:tc>
          <w:tcPr>
            <w:tcW w:w="1806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150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noviembre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103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2"/>
                <w:szCs w:val="22"/>
              </w:rPr>
              <w:t>2019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0" w:type="dxa"/>
            <w:tcBorders>
              <w:top w:val="single" w:sz="17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39" w:type="dxa"/>
            <w:vMerge/>
            <w:tcBorders>
              <w:left w:val="nil" w:sz="6" w:space="0" w:color="auto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20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360" w:bottom="280" w:left="1280" w:right="142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6" w:hRule="exact"/>
        </w:trPr>
        <w:tc>
          <w:tcPr>
            <w:tcW w:w="180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89" w:val="left" w:leader="none"/>
              </w:tabs>
              <w:spacing w:line="221" w:lineRule="exact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374" w:hRule="exact"/>
        </w:trPr>
        <w:tc>
          <w:tcPr>
            <w:tcW w:w="180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Diciembre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2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96" w:val="left" w:leader="none"/>
              </w:tabs>
              <w:spacing w:line="229" w:lineRule="exact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legal.</w:t>
            </w:r>
          </w:p>
          <w:p>
            <w:pPr>
              <w:pStyle w:val="TableParagraph"/>
              <w:tabs>
                <w:tab w:pos="696" w:val="left" w:leader="none"/>
              </w:tabs>
              <w:spacing w:line="222" w:lineRule="exact"/>
              <w:ind w:left="2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0"/>
                <w:szCs w:val="20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96" w:val="left" w:leader="none"/>
              </w:tabs>
              <w:spacing w:line="230" w:lineRule="exact" w:before="2"/>
              <w:ind w:left="689" w:right="267" w:hanging="4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Presentación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trabajo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comisión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movilidad.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96" w:val="left" w:leader="none"/>
              </w:tabs>
              <w:spacing w:line="225" w:lineRule="exact"/>
              <w:ind w:left="696" w:right="0" w:hanging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96" w:val="left" w:leader="none"/>
              </w:tabs>
              <w:spacing w:line="222" w:lineRule="exact"/>
              <w:ind w:left="696" w:right="0" w:hanging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7"/>
              <w:ind w:left="3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71" w:hRule="exact"/>
        </w:trPr>
        <w:tc>
          <w:tcPr>
            <w:tcW w:w="180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enero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96" w:val="left" w:leader="none"/>
              </w:tabs>
              <w:spacing w:line="229" w:lineRule="exact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legal.</w:t>
            </w:r>
          </w:p>
          <w:p>
            <w:pPr>
              <w:pStyle w:val="TableParagraph"/>
              <w:tabs>
                <w:tab w:pos="696" w:val="left" w:leader="none"/>
              </w:tabs>
              <w:spacing w:line="225" w:lineRule="exact"/>
              <w:ind w:left="2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1"/>
                <w:szCs w:val="21"/>
              </w:rPr>
              <w:t>11.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96" w:val="left" w:leader="none"/>
              </w:tabs>
              <w:spacing w:line="230" w:lineRule="exact"/>
              <w:ind w:left="689" w:right="348" w:hanging="4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Invitación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tránsito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informar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denominado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"cero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tolerancia."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703" w:val="left" w:leader="none"/>
              </w:tabs>
              <w:spacing w:line="225" w:lineRule="exact"/>
              <w:ind w:left="703" w:right="0" w:hanging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696" w:val="left" w:leader="none"/>
              </w:tabs>
              <w:spacing w:line="219" w:lineRule="exact"/>
              <w:ind w:left="696" w:right="0" w:hanging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0"/>
              <w:ind w:left="3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</w:p>
        </w:tc>
      </w:tr>
      <w:tr>
        <w:trPr>
          <w:trHeight w:val="1804" w:hRule="exact"/>
        </w:trPr>
        <w:tc>
          <w:tcPr>
            <w:tcW w:w="180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9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febrero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2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line="225" w:lineRule="exact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11" w:val="left" w:leader="none"/>
                <w:tab w:pos="4867" w:val="left" w:leader="none"/>
              </w:tabs>
              <w:spacing w:line="220" w:lineRule="exact"/>
              <w:ind w:left="2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position w:val="1"/>
                <w:sz w:val="20"/>
                <w:szCs w:val="20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711" w:val="left" w:leader="none"/>
              </w:tabs>
              <w:spacing w:line="222" w:lineRule="exact" w:before="4"/>
              <w:ind w:left="696" w:right="201" w:hanging="4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Invitación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direcciones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tránsito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educación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"cero·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2" w:lineRule="exact" w:before="7"/>
              <w:ind w:left="703" w:right="171" w:hanging="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tolerancia"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realizadas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febrero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calendario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de!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marzo.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718" w:val="left" w:leader="none"/>
              </w:tabs>
              <w:spacing w:line="227" w:lineRule="exact"/>
              <w:ind w:left="718" w:right="0" w:hanging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711" w:val="left" w:leader="none"/>
              </w:tabs>
              <w:spacing w:line="219" w:lineRule="exact"/>
              <w:ind w:left="711" w:right="0" w:hanging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6"/>
              <w:ind w:left="39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Ordinaria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8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371" w:hRule="exact"/>
        </w:trPr>
        <w:tc>
          <w:tcPr>
            <w:tcW w:w="180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marzo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5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11" w:val="left" w:leader="none"/>
              </w:tabs>
              <w:spacing w:line="249" w:lineRule="exact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position w:val="1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0"/>
                <w:w w:val="95"/>
                <w:position w:val="1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5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49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718" w:val="left" w:leader="none"/>
              </w:tabs>
              <w:spacing w:line="205" w:lineRule="exact"/>
              <w:ind w:left="3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11" w:val="left" w:leader="none"/>
              </w:tabs>
              <w:spacing w:line="222" w:lineRule="exact" w:before="9"/>
              <w:ind w:left="696" w:right="192" w:hanging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Invitación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apartamento</w:t>
            </w:r>
            <w:r>
              <w:rPr>
                <w:rFonts w:ascii="Arial" w:hAnsi="Arial" w:cs="Arial" w:eastAsia="Arial"/>
                <w:b w:val="0"/>
                <w:bCs w:val="0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vial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actividades.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1" w:val="left" w:leader="none"/>
              </w:tabs>
              <w:spacing w:line="234" w:lineRule="exact"/>
              <w:ind w:left="711" w:right="0" w:hanging="4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711" w:val="left" w:leader="none"/>
              </w:tabs>
              <w:spacing w:line="215" w:lineRule="exact"/>
              <w:ind w:left="711" w:right="0" w:hanging="4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</w:p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39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0"/>
                <w:sz w:val="18"/>
                <w:szCs w:val="18"/>
              </w:rPr>
              <w:t>--'-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360" w:hRule="exact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7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Abril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21" w:val="left" w:leader="none"/>
              </w:tabs>
              <w:spacing w:line="229" w:lineRule="exact"/>
              <w:ind w:left="3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legal.</w:t>
            </w:r>
          </w:p>
          <w:p>
            <w:pPr>
              <w:pStyle w:val="TableParagraph"/>
              <w:tabs>
                <w:tab w:pos="721" w:val="left" w:leader="none"/>
              </w:tabs>
              <w:spacing w:line="229" w:lineRule="exact"/>
              <w:ind w:left="3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21" w:val="left" w:leader="none"/>
              </w:tabs>
              <w:spacing w:line="222" w:lineRule="exact" w:before="2"/>
              <w:ind w:left="714" w:right="808" w:hanging="4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Presentación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proyecto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8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tránsito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movilidad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Ocotlán.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728" w:val="left" w:leader="none"/>
              </w:tabs>
              <w:spacing w:line="227" w:lineRule="exact"/>
              <w:ind w:left="728" w:right="0" w:hanging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721" w:val="left" w:leader="none"/>
              </w:tabs>
              <w:spacing w:line="215" w:lineRule="exact"/>
              <w:ind w:left="721" w:right="0" w:hanging="4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2" w:hRule="exact"/>
        </w:trPr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0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-4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Mayo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82" w:type="dxa"/>
            <w:gridSpan w:val="2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tabs>
                <w:tab w:pos="728" w:val="left" w:leader="none"/>
                <w:tab w:pos="6068" w:val="left" w:leader="none"/>
              </w:tabs>
              <w:spacing w:line="253" w:lineRule="exact"/>
              <w:ind w:left="3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position w:val="1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2"/>
                <w:w w:val="95"/>
                <w:position w:val="1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5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4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9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0"/>
                <w:sz w:val="20"/>
                <w:szCs w:val="20"/>
              </w:rPr>
              <w:t>Ordinaria.</w:t>
            </w:r>
          </w:p>
          <w:p>
            <w:pPr>
              <w:pStyle w:val="TableParagraph"/>
              <w:tabs>
                <w:tab w:pos="735" w:val="left" w:leader="none"/>
              </w:tabs>
              <w:spacing w:line="203" w:lineRule="exact"/>
              <w:ind w:left="3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1109" w:hRule="exact"/>
        </w:trPr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644" w:type="dxa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14" w:lineRule="exact"/>
              <w:ind w:left="2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mes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mayo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parte</w:t>
            </w:r>
          </w:p>
          <w:p>
            <w:pPr>
              <w:pStyle w:val="TableParagraph"/>
              <w:spacing w:line="222" w:lineRule="exact" w:before="2"/>
              <w:ind w:left="7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dependencia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tránsito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vialidad,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vial.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743" w:val="left" w:leader="none"/>
              </w:tabs>
              <w:spacing w:line="227" w:lineRule="exact"/>
              <w:ind w:left="743" w:right="0" w:hanging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735" w:val="left" w:leader="none"/>
              </w:tabs>
              <w:spacing w:line="215" w:lineRule="exact"/>
              <w:ind w:left="736" w:right="0" w:hanging="4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32" w:right="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35"/>
                <w:sz w:val="4"/>
                <w:szCs w:val="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</w:tr>
      <w:tr>
        <w:trPr>
          <w:trHeight w:val="1403" w:hRule="exact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20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Junio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743" w:val="left" w:leader="none"/>
              </w:tabs>
              <w:spacing w:line="229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743" w:val="left" w:leader="none"/>
              </w:tabs>
              <w:spacing w:line="227" w:lineRule="exact"/>
              <w:ind w:left="3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750" w:val="left" w:leader="none"/>
              </w:tabs>
              <w:spacing w:line="214" w:lineRule="exact" w:before="10"/>
              <w:ind w:left="743" w:right="636" w:hanging="4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>111.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Exhorto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creación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nuevas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integran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plantilla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movilidad.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750" w:val="left" w:leader="none"/>
              </w:tabs>
              <w:spacing w:line="221" w:lineRule="exact"/>
              <w:ind w:left="750" w:right="0" w:hanging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varios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743" w:val="left" w:leader="none"/>
              </w:tabs>
              <w:spacing w:line="222" w:lineRule="exact"/>
              <w:ind w:left="743" w:right="0" w:hanging="4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4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65" w:lineRule="exact"/>
              <w:ind w:right="-39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205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729" w:hRule="exact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1" w:lineRule="exact"/>
              <w:ind w:left="1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-4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julio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757" w:val="left" w:leader="none"/>
              </w:tabs>
              <w:spacing w:line="182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757" w:val="left" w:leader="none"/>
              </w:tabs>
              <w:spacing w:line="220" w:lineRule="exact"/>
              <w:ind w:left="3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>JI.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TableParagraph"/>
              <w:tabs>
                <w:tab w:pos="757" w:val="left" w:leader="none"/>
              </w:tabs>
              <w:spacing w:line="222" w:lineRule="exact" w:before="4"/>
              <w:ind w:left="750" w:right="707" w:hanging="4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1"/>
                <w:szCs w:val="21"/>
              </w:rPr>
              <w:t>111.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1"/>
                <w:szCs w:val="21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Invitación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vial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exposición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extensión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"seguridad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vial"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apartado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7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intervención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colonias.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764" w:val="left" w:leader="none"/>
              </w:tabs>
              <w:spacing w:line="208" w:lineRule="exact"/>
              <w:ind w:left="764" w:right="0" w:hanging="4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Puntos</w:t>
            </w:r>
            <w:r>
              <w:rPr>
                <w:rFonts w:ascii="Arial" w:hAnsi="Arial" w:cs="Arial" w:eastAsia="Arial"/>
                <w:b/>
                <w:bCs/>
                <w:spacing w:val="-3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757" w:val="left" w:leader="none"/>
              </w:tabs>
              <w:spacing w:line="212" w:lineRule="exact"/>
              <w:ind w:left="757" w:right="0" w:hanging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189" w:lineRule="exact"/>
              <w:ind w:left="4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0" w:hRule="exact"/>
        </w:trPr>
        <w:tc>
          <w:tcPr>
            <w:tcW w:w="180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3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agosto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7"/>
              <w:ind w:left="1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757" w:val="left" w:leader="none"/>
              </w:tabs>
              <w:spacing w:line="218" w:lineRule="exact"/>
              <w:ind w:left="4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64" w:val="left" w:leader="none"/>
              </w:tabs>
              <w:spacing w:line="220" w:lineRule="exact"/>
              <w:ind w:left="35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>11.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"/>
              <w:ind w:left="4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top="1340" w:bottom="280" w:left="1260" w:right="1580"/>
        </w:sectPr>
      </w:pPr>
    </w:p>
    <w:p>
      <w:pPr>
        <w:spacing w:line="80" w:lineRule="exact" w:before="8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2" w:hRule="exact"/>
        </w:trPr>
        <w:tc>
          <w:tcPr>
            <w:tcW w:w="179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09" w:val="left" w:leader="none"/>
              </w:tabs>
              <w:spacing w:line="222" w:lineRule="exact" w:before="12"/>
              <w:ind w:left="702" w:right="366" w:hanging="4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1"/>
                <w:sz w:val="21"/>
                <w:szCs w:val="21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1"/>
                <w:sz w:val="21"/>
                <w:szCs w:val="21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Retomar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temas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pendientes: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avance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relación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planeación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cultura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pStyle w:val="TableParagraph"/>
              <w:spacing w:line="227" w:lineRule="exact"/>
              <w:ind w:left="7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vial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impartición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colonias.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716" w:val="left" w:leader="none"/>
              </w:tabs>
              <w:spacing w:line="227" w:lineRule="exact"/>
              <w:ind w:left="716" w:right="0" w:hanging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709" w:val="left" w:leader="none"/>
              </w:tabs>
              <w:spacing w:line="228" w:lineRule="exact"/>
              <w:ind w:left="709" w:right="0" w:hanging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71" w:hRule="exact"/>
        </w:trPr>
        <w:tc>
          <w:tcPr>
            <w:tcW w:w="179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septiembre</w:t>
            </w:r>
          </w:p>
          <w:p>
            <w:pPr>
              <w:pStyle w:val="TableParagraph"/>
              <w:spacing w:before="42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09" w:val="left" w:leader="none"/>
              </w:tabs>
              <w:spacing w:line="230" w:lineRule="exact"/>
              <w:ind w:left="3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Lista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asistencia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declaración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legal.</w:t>
            </w:r>
          </w:p>
          <w:p>
            <w:pPr>
              <w:pStyle w:val="TableParagraph"/>
              <w:tabs>
                <w:tab w:pos="716" w:val="left" w:leader="none"/>
              </w:tabs>
              <w:spacing w:line="229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02" w:val="left" w:leader="none"/>
              </w:tabs>
              <w:spacing w:line="222" w:lineRule="exact" w:before="4"/>
              <w:ind w:left="716" w:right="198" w:hanging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Análisis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discusión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iniciativa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trabajo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movilidad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segura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escuelas.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716" w:val="left" w:leader="none"/>
              </w:tabs>
              <w:spacing w:line="232" w:lineRule="exact"/>
              <w:ind w:left="716" w:right="0" w:hanging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Puntos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20"/>
                <w:szCs w:val="20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716" w:val="left" w:leader="none"/>
              </w:tabs>
              <w:spacing w:line="217" w:lineRule="exact"/>
              <w:ind w:left="716" w:right="0" w:hanging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6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0"/>
        <w:ind w:left="239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208.800003pt;margin-top:-78.646576pt;width:211.68pt;height:102.24pt;mso-position-horizontal-relative:page;mso-position-vertical-relative:paragraph;z-index:-552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23"/>
          <w:szCs w:val="23"/>
        </w:rPr>
        <w:t>Presi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sectPr>
      <w:pgSz w:w="12240" w:h="15840"/>
      <w:pgMar w:top="1340" w:bottom="280" w:left="12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350"/>
      </w:pPr>
      <w:rPr>
        <w:rFonts w:hint="default" w:ascii="Arial" w:hAnsi="Arial" w:eastAsia="Arial"/>
        <w:w w:val="156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hanging="471"/>
        <w:jc w:val="left"/>
      </w:pPr>
      <w:rPr>
        <w:rFonts w:hint="default" w:ascii="Arial" w:hAnsi="Arial" w:eastAsia="Arial"/>
        <w:w w:val="93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4"/>
      <w:numFmt w:val="upperRoman"/>
      <w:lvlText w:val="%1."/>
      <w:lvlJc w:val="left"/>
      <w:pPr>
        <w:ind w:hanging="478"/>
        <w:jc w:val="left"/>
      </w:pPr>
      <w:rPr>
        <w:rFonts w:hint="default" w:ascii="Arial" w:hAnsi="Arial" w:eastAsia="Arial"/>
        <w:w w:val="96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."/>
      <w:lvlJc w:val="left"/>
      <w:pPr>
        <w:ind w:hanging="485"/>
        <w:jc w:val="left"/>
      </w:pPr>
      <w:rPr>
        <w:rFonts w:hint="default" w:ascii="Arial" w:hAnsi="Arial" w:eastAsia="Arial"/>
        <w:w w:val="96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488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hanging="230"/>
        <w:jc w:val="left"/>
      </w:pPr>
      <w:rPr>
        <w:rFonts w:hint="default" w:ascii="Arial" w:hAnsi="Arial" w:eastAsia="Arial"/>
        <w:w w:val="97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8"/>
      <w:numFmt w:val="upperRoman"/>
      <w:lvlText w:val="%1."/>
      <w:lvlJc w:val="left"/>
      <w:pPr>
        <w:ind w:hanging="457"/>
        <w:jc w:val="left"/>
      </w:pPr>
      <w:rPr>
        <w:rFonts w:hint="default" w:ascii="Arial" w:hAnsi="Arial" w:eastAsia="Arial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hanging="350"/>
      </w:pPr>
      <w:rPr>
        <w:rFonts w:hint="default" w:ascii="Arial" w:hAnsi="Arial" w:eastAsia="Arial"/>
        <w:w w:val="156"/>
        <w:sz w:val="20"/>
        <w:szCs w:val="20"/>
      </w:rPr>
    </w:lvl>
    <w:lvl w:ilvl="2">
      <w:start w:val="1"/>
      <w:numFmt w:val="bullet"/>
      <w:lvlText w:val="•"/>
      <w:lvlJc w:val="left"/>
      <w:pPr>
        <w:ind w:hanging="366"/>
      </w:pPr>
      <w:rPr>
        <w:rFonts w:hint="default" w:ascii="Arial" w:hAnsi="Arial" w:eastAsia="Arial"/>
        <w:w w:val="157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hanging="301"/>
        <w:jc w:val="left"/>
      </w:pPr>
      <w:rPr>
        <w:rFonts w:hint="default" w:ascii="Arial" w:hAnsi="Arial" w:eastAsia="Arial"/>
        <w:w w:val="93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58"/>
      </w:pPr>
      <w:rPr>
        <w:rFonts w:hint="default" w:ascii="Arial" w:hAnsi="Arial" w:eastAsia="Arial"/>
        <w:w w:val="157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13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2019-10-23T13:16:05Z</dcterms:created>
  <dcterms:modified xsi:type="dcterms:W3CDTF">2019-10-23T13:16:05Z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