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6D" w:rsidRDefault="0045076D" w:rsidP="008D0C53">
      <w:pPr>
        <w:jc w:val="both"/>
        <w:rPr>
          <w:b/>
          <w:sz w:val="20"/>
          <w:szCs w:val="20"/>
        </w:rPr>
      </w:pPr>
    </w:p>
    <w:p w:rsidR="008F7C82" w:rsidRPr="008F7C82" w:rsidRDefault="008F7C82" w:rsidP="008F7C82">
      <w:pPr>
        <w:jc w:val="center"/>
        <w:rPr>
          <w:rFonts w:ascii="Broadway" w:hAnsi="Broadway"/>
          <w:b/>
          <w:color w:val="1F497D" w:themeColor="text2"/>
          <w:sz w:val="32"/>
          <w:szCs w:val="32"/>
        </w:rPr>
      </w:pPr>
      <w:r w:rsidRPr="008F7C82">
        <w:rPr>
          <w:rFonts w:ascii="Broadway" w:hAnsi="Broadway"/>
          <w:b/>
          <w:color w:val="1F497D" w:themeColor="text2"/>
          <w:sz w:val="32"/>
          <w:szCs w:val="32"/>
        </w:rPr>
        <w:t xml:space="preserve">SEGUNDO INFORME ANUAL DE ACTIVIDADES </w:t>
      </w:r>
    </w:p>
    <w:p w:rsidR="008F7C82" w:rsidRPr="008F7C82" w:rsidRDefault="008F7C82" w:rsidP="008F7C82">
      <w:pPr>
        <w:jc w:val="center"/>
        <w:rPr>
          <w:rFonts w:ascii="Broadway" w:hAnsi="Broadway"/>
          <w:b/>
          <w:color w:val="1F497D" w:themeColor="text2"/>
          <w:sz w:val="32"/>
          <w:szCs w:val="32"/>
        </w:rPr>
      </w:pPr>
      <w:r w:rsidRPr="008F7C82">
        <w:rPr>
          <w:rFonts w:ascii="Broadway" w:hAnsi="Broadway"/>
          <w:b/>
          <w:color w:val="1F497D" w:themeColor="text2"/>
          <w:sz w:val="32"/>
          <w:szCs w:val="32"/>
        </w:rPr>
        <w:t>DE LA REGIDORA:</w:t>
      </w:r>
    </w:p>
    <w:p w:rsidR="008F7C82" w:rsidRPr="00CA390A" w:rsidRDefault="008F7C82" w:rsidP="008F7C82">
      <w:pPr>
        <w:jc w:val="center"/>
        <w:rPr>
          <w:rFonts w:ascii="Copperplate Gothic Light" w:hAnsi="Copperplate Gothic Light"/>
          <w:b/>
          <w:color w:val="4BACC6" w:themeColor="accent5"/>
          <w:sz w:val="28"/>
          <w:szCs w:val="28"/>
          <w:u w:val="single"/>
        </w:rPr>
      </w:pPr>
      <w:r w:rsidRPr="008F7C82">
        <w:rPr>
          <w:rFonts w:ascii="Copperplate Gothic Light" w:hAnsi="Copperplate Gothic Light"/>
          <w:b/>
          <w:sz w:val="28"/>
          <w:szCs w:val="28"/>
        </w:rPr>
        <w:t xml:space="preserve"> </w:t>
      </w:r>
      <w:r w:rsidR="00CA390A">
        <w:rPr>
          <w:rFonts w:ascii="Copperplate Gothic Light" w:hAnsi="Copperplate Gothic Light"/>
          <w:b/>
          <w:color w:val="4BACC6" w:themeColor="accent5"/>
          <w:sz w:val="28"/>
          <w:szCs w:val="28"/>
          <w:u w:val="single"/>
        </w:rPr>
        <w:t>MARÍA ESTHER OCHOA LIZÁ</w:t>
      </w:r>
      <w:r w:rsidRPr="00CA390A">
        <w:rPr>
          <w:rFonts w:ascii="Copperplate Gothic Light" w:hAnsi="Copperplate Gothic Light"/>
          <w:b/>
          <w:color w:val="4BACC6" w:themeColor="accent5"/>
          <w:sz w:val="28"/>
          <w:szCs w:val="28"/>
          <w:u w:val="single"/>
        </w:rPr>
        <w:t>RRAGA.</w:t>
      </w:r>
    </w:p>
    <w:p w:rsidR="008F7C82" w:rsidRDefault="008F7C82" w:rsidP="008F7C82">
      <w:pPr>
        <w:jc w:val="center"/>
        <w:rPr>
          <w:b/>
          <w:sz w:val="20"/>
          <w:szCs w:val="20"/>
        </w:rPr>
      </w:pPr>
      <w:r>
        <w:rPr>
          <w:b/>
          <w:sz w:val="20"/>
          <w:szCs w:val="20"/>
        </w:rPr>
        <w:t>(OCTUBR</w:t>
      </w:r>
      <w:r w:rsidR="001F5599">
        <w:rPr>
          <w:b/>
          <w:sz w:val="20"/>
          <w:szCs w:val="20"/>
        </w:rPr>
        <w:t>E DE 2016 A SEPTIEMBRE DEL 2017.)</w:t>
      </w:r>
    </w:p>
    <w:p w:rsidR="001F5599" w:rsidRDefault="00C75630" w:rsidP="008F7C82">
      <w:pPr>
        <w:jc w:val="center"/>
        <w:rPr>
          <w:b/>
          <w:sz w:val="20"/>
          <w:szCs w:val="20"/>
        </w:rPr>
      </w:pPr>
      <w:r>
        <w:rPr>
          <w:b/>
          <w:noProof/>
          <w:sz w:val="20"/>
          <w:szCs w:val="20"/>
        </w:rPr>
        <mc:AlternateContent>
          <mc:Choice Requires="wps">
            <w:drawing>
              <wp:anchor distT="0" distB="0" distL="114300" distR="114300" simplePos="0" relativeHeight="251659264" behindDoc="1" locked="0" layoutInCell="1" allowOverlap="1">
                <wp:simplePos x="0" y="0"/>
                <wp:positionH relativeFrom="column">
                  <wp:posOffset>632874</wp:posOffset>
                </wp:positionH>
                <wp:positionV relativeFrom="paragraph">
                  <wp:posOffset>166618</wp:posOffset>
                </wp:positionV>
                <wp:extent cx="3983604" cy="962108"/>
                <wp:effectExtent l="57150" t="38100" r="74295" b="104775"/>
                <wp:wrapNone/>
                <wp:docPr id="13" name="13 Rectángulo redondeado"/>
                <wp:cNvGraphicFramePr/>
                <a:graphic xmlns:a="http://schemas.openxmlformats.org/drawingml/2006/main">
                  <a:graphicData uri="http://schemas.microsoft.com/office/word/2010/wordprocessingShape">
                    <wps:wsp>
                      <wps:cNvSpPr/>
                      <wps:spPr>
                        <a:xfrm>
                          <a:off x="0" y="0"/>
                          <a:ext cx="3983604" cy="962108"/>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3 Rectángulo redondeado" o:spid="_x0000_s1026" style="position:absolute;margin-left:49.85pt;margin-top:13.1pt;width:313.65pt;height:75.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" fillcolor="#a5d5e2 [1624]" strokecolor="#40a7c2 [3048]">
                <v:fill color2="#e4f2f6 [504]" rotate="t" angle="180" colors="0 #9eeaff;22938f #bbefff;1 #e4f9ff" focus="100%" type="gradient"/>
                <v:shadow on="t" color="black" opacity="24903f" origin=",.5" offset="0,.55556mm"/>
              </v:roundrect>
            </w:pict>
          </mc:Fallback>
        </mc:AlternateContent>
      </w:r>
    </w:p>
    <w:p w:rsidR="001F5599" w:rsidRPr="001F5599" w:rsidRDefault="001F5599" w:rsidP="001F5599">
      <w:pPr>
        <w:ind w:left="416"/>
        <w:jc w:val="center"/>
        <w:rPr>
          <w:sz w:val="36"/>
          <w:szCs w:val="36"/>
        </w:rPr>
      </w:pPr>
      <w:r w:rsidRPr="001F5599">
        <w:rPr>
          <w:sz w:val="36"/>
          <w:szCs w:val="36"/>
        </w:rPr>
        <w:t>COMISION EDILICIA DE</w:t>
      </w:r>
    </w:p>
    <w:p w:rsidR="009538C5" w:rsidRDefault="00EA51DA" w:rsidP="00E735C2">
      <w:pPr>
        <w:jc w:val="center"/>
        <w:rPr>
          <w:i/>
          <w:sz w:val="36"/>
          <w:szCs w:val="36"/>
          <w:u w:val="single"/>
        </w:rPr>
      </w:pPr>
      <w:r w:rsidRPr="00E735C2">
        <w:rPr>
          <w:i/>
          <w:sz w:val="36"/>
          <w:szCs w:val="36"/>
          <w:u w:val="single"/>
        </w:rPr>
        <w:t>EDUCACION</w:t>
      </w:r>
    </w:p>
    <w:p w:rsidR="00501234" w:rsidRPr="00E735C2" w:rsidRDefault="00501234" w:rsidP="00E735C2">
      <w:pPr>
        <w:jc w:val="center"/>
        <w:rPr>
          <w:i/>
          <w:sz w:val="36"/>
          <w:szCs w:val="36"/>
          <w:u w:val="single"/>
        </w:rPr>
      </w:pPr>
    </w:p>
    <w:p w:rsidR="009538C5" w:rsidRDefault="00B254BC" w:rsidP="009538C5">
      <w:pPr>
        <w:pStyle w:val="Prrafodelista"/>
        <w:numPr>
          <w:ilvl w:val="0"/>
          <w:numId w:val="4"/>
        </w:numPr>
        <w:jc w:val="both"/>
        <w:rPr>
          <w:sz w:val="20"/>
          <w:szCs w:val="20"/>
        </w:rPr>
      </w:pPr>
      <w:r>
        <w:rPr>
          <w:sz w:val="20"/>
          <w:szCs w:val="20"/>
        </w:rPr>
        <w:t>se llevaron 10 sesiones de la Comisión Edilicia</w:t>
      </w:r>
      <w:r w:rsidR="00E735C2">
        <w:rPr>
          <w:sz w:val="20"/>
          <w:szCs w:val="20"/>
        </w:rPr>
        <w:t xml:space="preserve">; </w:t>
      </w:r>
    </w:p>
    <w:p w:rsidR="008F7C82" w:rsidRPr="00BE4A71" w:rsidRDefault="00FE60C0" w:rsidP="008F7C82">
      <w:pPr>
        <w:jc w:val="both"/>
        <w:rPr>
          <w:sz w:val="20"/>
          <w:szCs w:val="20"/>
          <w:lang w:val="en-US"/>
        </w:rPr>
      </w:pPr>
      <w:r w:rsidRPr="00BE4A71">
        <w:rPr>
          <w:sz w:val="20"/>
          <w:szCs w:val="20"/>
          <w:lang w:val="en-US"/>
        </w:rPr>
        <w:t xml:space="preserve">Link: </w:t>
      </w:r>
      <w:hyperlink r:id="rId8" w:history="1">
        <w:r w:rsidRPr="00BE4A71">
          <w:rPr>
            <w:rStyle w:val="Hipervnculo"/>
            <w:sz w:val="20"/>
            <w:szCs w:val="20"/>
            <w:lang w:val="en-US"/>
          </w:rPr>
          <w:t>http://transparencia.ocotlan.gob.mx/comisi%C3%B3n-de-educaci%C3%B3n</w:t>
        </w:r>
      </w:hyperlink>
    </w:p>
    <w:p w:rsidR="00F55E44" w:rsidRPr="00BE4A71" w:rsidRDefault="00F55E44" w:rsidP="008F7C82">
      <w:pPr>
        <w:jc w:val="both"/>
        <w:rPr>
          <w:sz w:val="20"/>
          <w:szCs w:val="20"/>
          <w:lang w:val="en-US"/>
        </w:rPr>
      </w:pPr>
    </w:p>
    <w:p w:rsidR="00F55E44" w:rsidRPr="00156011" w:rsidRDefault="00F55E44" w:rsidP="00F55E44">
      <w:pPr>
        <w:pStyle w:val="Prrafodelista"/>
        <w:numPr>
          <w:ilvl w:val="0"/>
          <w:numId w:val="4"/>
        </w:numPr>
        <w:jc w:val="both"/>
        <w:rPr>
          <w:sz w:val="20"/>
          <w:szCs w:val="20"/>
        </w:rPr>
      </w:pPr>
      <w:r>
        <w:rPr>
          <w:sz w:val="20"/>
          <w:szCs w:val="20"/>
        </w:rPr>
        <w:t xml:space="preserve">en </w:t>
      </w:r>
      <w:r w:rsidR="00FE2824">
        <w:rPr>
          <w:sz w:val="20"/>
          <w:szCs w:val="20"/>
        </w:rPr>
        <w:t>Sesión</w:t>
      </w:r>
      <w:r>
        <w:rPr>
          <w:sz w:val="20"/>
          <w:szCs w:val="20"/>
        </w:rPr>
        <w:t xml:space="preserve"> Ordinaria de Cabildo de fecha 21 veintiuno de octubre del 2016 dos mil </w:t>
      </w:r>
      <w:r w:rsidR="00FE2824">
        <w:rPr>
          <w:sz w:val="20"/>
          <w:szCs w:val="20"/>
        </w:rPr>
        <w:t>dieciséis</w:t>
      </w:r>
      <w:r>
        <w:rPr>
          <w:sz w:val="20"/>
          <w:szCs w:val="20"/>
        </w:rPr>
        <w:t xml:space="preserve"> se </w:t>
      </w:r>
      <w:r w:rsidR="00FE2824">
        <w:rPr>
          <w:sz w:val="20"/>
          <w:szCs w:val="20"/>
        </w:rPr>
        <w:t>Aprobó</w:t>
      </w:r>
      <w:r>
        <w:rPr>
          <w:sz w:val="20"/>
          <w:szCs w:val="20"/>
        </w:rPr>
        <w:t xml:space="preserve"> la </w:t>
      </w:r>
      <w:r w:rsidR="00FE2824">
        <w:rPr>
          <w:sz w:val="20"/>
          <w:szCs w:val="20"/>
        </w:rPr>
        <w:t>creación</w:t>
      </w:r>
      <w:r>
        <w:rPr>
          <w:sz w:val="20"/>
          <w:szCs w:val="20"/>
        </w:rPr>
        <w:t xml:space="preserve"> del Comité Municipal para la </w:t>
      </w:r>
      <w:r w:rsidR="00FE2824">
        <w:rPr>
          <w:sz w:val="20"/>
          <w:szCs w:val="20"/>
        </w:rPr>
        <w:t>Conmemoración</w:t>
      </w:r>
      <w:r>
        <w:rPr>
          <w:sz w:val="20"/>
          <w:szCs w:val="20"/>
        </w:rPr>
        <w:t xml:space="preserve"> del Centenario de la </w:t>
      </w:r>
      <w:r w:rsidR="00FE2824">
        <w:rPr>
          <w:sz w:val="20"/>
          <w:szCs w:val="20"/>
        </w:rPr>
        <w:t>Constitución</w:t>
      </w:r>
      <w:r>
        <w:rPr>
          <w:sz w:val="20"/>
          <w:szCs w:val="20"/>
        </w:rPr>
        <w:t xml:space="preserve"> Federal y la de Jalisco., de la cual formé parte como Vocal.</w:t>
      </w:r>
    </w:p>
    <w:p w:rsidR="00F55E44" w:rsidRPr="00BE4A71" w:rsidRDefault="00F55E44" w:rsidP="00F55E44">
      <w:pPr>
        <w:ind w:left="-851"/>
        <w:jc w:val="both"/>
        <w:rPr>
          <w:sz w:val="20"/>
          <w:szCs w:val="20"/>
          <w:lang w:val="en-US"/>
        </w:rPr>
      </w:pPr>
      <w:r w:rsidRPr="00BE4A71">
        <w:rPr>
          <w:sz w:val="20"/>
          <w:szCs w:val="20"/>
          <w:lang w:val="en-US"/>
        </w:rPr>
        <w:t xml:space="preserve">        Link:  </w:t>
      </w:r>
      <w:hyperlink r:id="rId9" w:history="1">
        <w:r w:rsidRPr="00BE4A71">
          <w:rPr>
            <w:rStyle w:val="Hipervnculo"/>
            <w:sz w:val="20"/>
            <w:szCs w:val="20"/>
            <w:lang w:val="en-US"/>
          </w:rPr>
          <w:t>http://portal.ocotlan.gob.mx/downloads/transparencia/art8/fvi/j/ordinaria_21_octubre_16.pdf</w:t>
        </w:r>
      </w:hyperlink>
    </w:p>
    <w:p w:rsidR="00F55E44" w:rsidRPr="00BE4A71" w:rsidRDefault="00F55E44" w:rsidP="00F55E44">
      <w:pPr>
        <w:ind w:left="-851"/>
        <w:jc w:val="both"/>
        <w:rPr>
          <w:sz w:val="20"/>
          <w:szCs w:val="20"/>
          <w:lang w:val="en-US"/>
        </w:rPr>
      </w:pPr>
    </w:p>
    <w:p w:rsidR="00E33D71" w:rsidRDefault="00F55E44" w:rsidP="009538C5">
      <w:pPr>
        <w:pStyle w:val="Prrafodelista"/>
        <w:numPr>
          <w:ilvl w:val="0"/>
          <w:numId w:val="4"/>
        </w:numPr>
        <w:jc w:val="both"/>
        <w:rPr>
          <w:sz w:val="20"/>
          <w:szCs w:val="20"/>
        </w:rPr>
      </w:pPr>
      <w:r>
        <w:rPr>
          <w:sz w:val="20"/>
          <w:szCs w:val="20"/>
        </w:rPr>
        <w:t xml:space="preserve">En </w:t>
      </w:r>
      <w:r w:rsidR="00FE2824">
        <w:rPr>
          <w:sz w:val="20"/>
          <w:szCs w:val="20"/>
        </w:rPr>
        <w:t>Sesión</w:t>
      </w:r>
      <w:r>
        <w:rPr>
          <w:sz w:val="20"/>
          <w:szCs w:val="20"/>
        </w:rPr>
        <w:t xml:space="preserve"> Ordinaria de Cabildo de fecha 30 treinta de Enero del año 2017 dos mil diecisiete</w:t>
      </w:r>
      <w:r w:rsidR="00D51372">
        <w:rPr>
          <w:sz w:val="20"/>
          <w:szCs w:val="20"/>
        </w:rPr>
        <w:t>;</w:t>
      </w:r>
      <w:r>
        <w:rPr>
          <w:sz w:val="20"/>
          <w:szCs w:val="20"/>
        </w:rPr>
        <w:t xml:space="preserve"> la suscrita presen</w:t>
      </w:r>
      <w:r w:rsidR="00C94205">
        <w:rPr>
          <w:sz w:val="20"/>
          <w:szCs w:val="20"/>
        </w:rPr>
        <w:t xml:space="preserve">te un Punto Vario donde solicité, que </w:t>
      </w:r>
      <w:r>
        <w:rPr>
          <w:sz w:val="20"/>
          <w:szCs w:val="20"/>
        </w:rPr>
        <w:t xml:space="preserve"> se le </w:t>
      </w:r>
      <w:r w:rsidR="00FE2824">
        <w:rPr>
          <w:sz w:val="20"/>
          <w:szCs w:val="20"/>
        </w:rPr>
        <w:t>dé</w:t>
      </w:r>
      <w:r>
        <w:rPr>
          <w:sz w:val="20"/>
          <w:szCs w:val="20"/>
        </w:rPr>
        <w:t xml:space="preserve"> seguimiento y </w:t>
      </w:r>
      <w:r w:rsidR="00FE2824">
        <w:rPr>
          <w:sz w:val="20"/>
          <w:szCs w:val="20"/>
        </w:rPr>
        <w:t>continuidad</w:t>
      </w:r>
      <w:r>
        <w:rPr>
          <w:sz w:val="20"/>
          <w:szCs w:val="20"/>
        </w:rPr>
        <w:t xml:space="preserve"> a la donación del terreno del Fraccionamiento “Los Olivos” </w:t>
      </w:r>
      <w:r w:rsidR="00E33D71">
        <w:rPr>
          <w:sz w:val="20"/>
          <w:szCs w:val="20"/>
        </w:rPr>
        <w:t>para la construcción de una secundaria, en beneficio de la enseñanza educativa en el Municipio.</w:t>
      </w:r>
    </w:p>
    <w:p w:rsidR="00E33D71" w:rsidRPr="00BE4A71" w:rsidRDefault="00A92EDD" w:rsidP="00D00DFE">
      <w:pPr>
        <w:ind w:hanging="851"/>
        <w:jc w:val="both"/>
        <w:rPr>
          <w:sz w:val="20"/>
          <w:szCs w:val="20"/>
          <w:lang w:val="en-US"/>
        </w:rPr>
      </w:pPr>
      <w:r w:rsidRPr="00BE4A71">
        <w:rPr>
          <w:sz w:val="20"/>
          <w:szCs w:val="20"/>
          <w:lang w:val="en-US"/>
        </w:rPr>
        <w:t xml:space="preserve">    </w:t>
      </w:r>
      <w:r w:rsidR="00D00DFE" w:rsidRPr="00BE4A71">
        <w:rPr>
          <w:sz w:val="20"/>
          <w:szCs w:val="20"/>
          <w:lang w:val="en-US"/>
        </w:rPr>
        <w:t xml:space="preserve">Link: </w:t>
      </w:r>
      <w:hyperlink r:id="rId10" w:history="1">
        <w:r w:rsidR="00D00DFE" w:rsidRPr="00BE4A71">
          <w:rPr>
            <w:rStyle w:val="Hipervnculo"/>
            <w:sz w:val="20"/>
            <w:szCs w:val="20"/>
            <w:lang w:val="en-US"/>
          </w:rPr>
          <w:t>http://portal.ocotlan.gob.mx/downloads/transparencia/art8/fvi/j/ordinaria_30_enero_2017.pdf</w:t>
        </w:r>
      </w:hyperlink>
    </w:p>
    <w:p w:rsidR="00D00DFE" w:rsidRPr="00BE4A71" w:rsidRDefault="00D00DFE" w:rsidP="00D00DFE">
      <w:pPr>
        <w:ind w:hanging="851"/>
        <w:jc w:val="both"/>
        <w:rPr>
          <w:sz w:val="20"/>
          <w:szCs w:val="20"/>
          <w:lang w:val="en-US"/>
        </w:rPr>
      </w:pPr>
    </w:p>
    <w:p w:rsidR="00FF5652" w:rsidRDefault="00D00DFE" w:rsidP="009538C5">
      <w:pPr>
        <w:pStyle w:val="Prrafodelista"/>
        <w:numPr>
          <w:ilvl w:val="0"/>
          <w:numId w:val="4"/>
        </w:numPr>
        <w:jc w:val="both"/>
        <w:rPr>
          <w:sz w:val="20"/>
          <w:szCs w:val="20"/>
        </w:rPr>
      </w:pPr>
      <w:r>
        <w:rPr>
          <w:sz w:val="20"/>
          <w:szCs w:val="20"/>
        </w:rPr>
        <w:t xml:space="preserve">En </w:t>
      </w:r>
      <w:r w:rsidR="00FE2824">
        <w:rPr>
          <w:sz w:val="20"/>
          <w:szCs w:val="20"/>
        </w:rPr>
        <w:t>Sesión</w:t>
      </w:r>
      <w:r>
        <w:rPr>
          <w:sz w:val="20"/>
          <w:szCs w:val="20"/>
        </w:rPr>
        <w:t xml:space="preserve"> Ordinaria de Cabildo, de fecha 27 veintisiete de Febrero del 2017 dos mil diecisiete, se entrega Reconocimiento al Doctor Alejandro Cerda, como Cronista de la Ciudad, de la cual forme parte del cuerpo de Autoridades que tuvieron a bien realizar </w:t>
      </w:r>
      <w:r w:rsidR="00C94205">
        <w:rPr>
          <w:sz w:val="20"/>
          <w:szCs w:val="20"/>
        </w:rPr>
        <w:t xml:space="preserve">las gestiones necesarias para lograr </w:t>
      </w:r>
      <w:r>
        <w:rPr>
          <w:sz w:val="20"/>
          <w:szCs w:val="20"/>
        </w:rPr>
        <w:t>dicho acto distintivo</w:t>
      </w:r>
      <w:r w:rsidR="00FF5652">
        <w:rPr>
          <w:sz w:val="20"/>
          <w:szCs w:val="20"/>
        </w:rPr>
        <w:t>;</w:t>
      </w:r>
    </w:p>
    <w:p w:rsidR="00D00DFE" w:rsidRPr="00BE4A71" w:rsidRDefault="00A92EDD" w:rsidP="00A92EDD">
      <w:pPr>
        <w:ind w:hanging="1276"/>
        <w:jc w:val="both"/>
        <w:rPr>
          <w:sz w:val="20"/>
          <w:szCs w:val="20"/>
          <w:lang w:val="en-US"/>
        </w:rPr>
      </w:pPr>
      <w:r w:rsidRPr="00BE4A71">
        <w:rPr>
          <w:sz w:val="20"/>
          <w:szCs w:val="20"/>
          <w:lang w:val="en-US"/>
        </w:rPr>
        <w:t xml:space="preserve">              </w:t>
      </w:r>
      <w:r w:rsidR="00D00DFE" w:rsidRPr="00BE4A71">
        <w:rPr>
          <w:sz w:val="20"/>
          <w:szCs w:val="20"/>
          <w:lang w:val="en-US"/>
        </w:rPr>
        <w:t>Link:</w:t>
      </w:r>
      <w:r w:rsidRPr="00BE4A71">
        <w:rPr>
          <w:sz w:val="20"/>
          <w:szCs w:val="20"/>
          <w:lang w:val="en-US"/>
        </w:rPr>
        <w:t xml:space="preserve"> </w:t>
      </w:r>
      <w:r w:rsidR="00D00DFE" w:rsidRPr="00BE4A71">
        <w:rPr>
          <w:sz w:val="20"/>
          <w:szCs w:val="20"/>
          <w:lang w:val="en-US"/>
        </w:rPr>
        <w:t xml:space="preserve"> </w:t>
      </w:r>
      <w:hyperlink r:id="rId11" w:history="1">
        <w:r w:rsidRPr="00BE4A71">
          <w:rPr>
            <w:rStyle w:val="Hipervnculo"/>
            <w:sz w:val="20"/>
            <w:szCs w:val="20"/>
            <w:lang w:val="en-US"/>
          </w:rPr>
          <w:t>http://portal.ocotlan.gob.mx/downloads/transparencia/art8/fvi/j/ordinaria_27_febrero_17.pdf</w:t>
        </w:r>
      </w:hyperlink>
    </w:p>
    <w:p w:rsidR="00A92EDD" w:rsidRPr="00BE4A71" w:rsidRDefault="00A92EDD" w:rsidP="00A92EDD">
      <w:pPr>
        <w:ind w:hanging="1276"/>
        <w:jc w:val="both"/>
        <w:rPr>
          <w:sz w:val="20"/>
          <w:szCs w:val="20"/>
          <w:lang w:val="en-US"/>
        </w:rPr>
      </w:pPr>
    </w:p>
    <w:p w:rsidR="00D51372" w:rsidRDefault="00A92EDD" w:rsidP="009538C5">
      <w:pPr>
        <w:pStyle w:val="Prrafodelista"/>
        <w:numPr>
          <w:ilvl w:val="0"/>
          <w:numId w:val="4"/>
        </w:numPr>
        <w:jc w:val="both"/>
        <w:rPr>
          <w:sz w:val="20"/>
          <w:szCs w:val="20"/>
        </w:rPr>
      </w:pPr>
      <w:r>
        <w:rPr>
          <w:sz w:val="20"/>
          <w:szCs w:val="20"/>
        </w:rPr>
        <w:lastRenderedPageBreak/>
        <w:t xml:space="preserve">En </w:t>
      </w:r>
      <w:r w:rsidR="00FE2824">
        <w:rPr>
          <w:sz w:val="20"/>
          <w:szCs w:val="20"/>
        </w:rPr>
        <w:t>Sesión</w:t>
      </w:r>
      <w:r>
        <w:rPr>
          <w:sz w:val="20"/>
          <w:szCs w:val="20"/>
        </w:rPr>
        <w:t xml:space="preserve"> </w:t>
      </w:r>
      <w:r w:rsidR="003E0E14">
        <w:rPr>
          <w:sz w:val="20"/>
          <w:szCs w:val="20"/>
        </w:rPr>
        <w:t xml:space="preserve">Ordinaria </w:t>
      </w:r>
      <w:r>
        <w:rPr>
          <w:sz w:val="20"/>
          <w:szCs w:val="20"/>
        </w:rPr>
        <w:t xml:space="preserve">de Cabildo de fecha 28 veintiocho de abril del 2017 dos mil </w:t>
      </w:r>
      <w:r w:rsidR="00FE2824">
        <w:rPr>
          <w:sz w:val="20"/>
          <w:szCs w:val="20"/>
        </w:rPr>
        <w:t>diecisiete</w:t>
      </w:r>
      <w:r>
        <w:rPr>
          <w:sz w:val="20"/>
          <w:szCs w:val="20"/>
        </w:rPr>
        <w:t xml:space="preserve">, se aprobó </w:t>
      </w:r>
      <w:r w:rsidR="00FE2824">
        <w:rPr>
          <w:sz w:val="20"/>
          <w:szCs w:val="20"/>
        </w:rPr>
        <w:t>Convenio</w:t>
      </w:r>
      <w:r>
        <w:rPr>
          <w:sz w:val="20"/>
          <w:szCs w:val="20"/>
        </w:rPr>
        <w:t xml:space="preserve"> en el que el Gobierno del Estado de Jalisco, le </w:t>
      </w:r>
      <w:r w:rsidR="00FE2824">
        <w:rPr>
          <w:sz w:val="20"/>
          <w:szCs w:val="20"/>
        </w:rPr>
        <w:t>transfiere</w:t>
      </w:r>
      <w:r>
        <w:rPr>
          <w:sz w:val="20"/>
          <w:szCs w:val="20"/>
        </w:rPr>
        <w:t xml:space="preserve"> al Gobierno Municipal un recurso financiero por un millón de pesos para la ejecución de obras en favor de </w:t>
      </w:r>
      <w:r w:rsidR="003E0E14">
        <w:rPr>
          <w:sz w:val="20"/>
          <w:szCs w:val="20"/>
        </w:rPr>
        <w:t xml:space="preserve">3 </w:t>
      </w:r>
      <w:r>
        <w:rPr>
          <w:sz w:val="20"/>
          <w:szCs w:val="20"/>
        </w:rPr>
        <w:t xml:space="preserve">escuelas </w:t>
      </w:r>
      <w:r w:rsidR="003E0E14">
        <w:rPr>
          <w:sz w:val="20"/>
          <w:szCs w:val="20"/>
        </w:rPr>
        <w:t>del Municipio</w:t>
      </w:r>
      <w:r w:rsidR="00D51372">
        <w:rPr>
          <w:sz w:val="20"/>
          <w:szCs w:val="20"/>
        </w:rPr>
        <w:t>;</w:t>
      </w:r>
    </w:p>
    <w:p w:rsidR="00C94205" w:rsidRPr="00C94205" w:rsidRDefault="00855C75" w:rsidP="00B254BC">
      <w:pPr>
        <w:jc w:val="both"/>
        <w:rPr>
          <w:bCs/>
          <w:i/>
          <w:sz w:val="20"/>
          <w:szCs w:val="20"/>
        </w:rPr>
      </w:pPr>
      <w:r>
        <w:rPr>
          <w:sz w:val="20"/>
          <w:szCs w:val="20"/>
        </w:rPr>
        <w:t xml:space="preserve">La suscrita estuvo en pláticas con </w:t>
      </w:r>
      <w:r w:rsidR="00C94205" w:rsidRPr="00C94205">
        <w:rPr>
          <w:sz w:val="20"/>
          <w:szCs w:val="20"/>
        </w:rPr>
        <w:t>el Diputado Local</w:t>
      </w:r>
      <w:r w:rsidR="00090091">
        <w:rPr>
          <w:sz w:val="20"/>
          <w:szCs w:val="20"/>
        </w:rPr>
        <w:t>,</w:t>
      </w:r>
      <w:r w:rsidR="00C94205" w:rsidRPr="00C94205">
        <w:rPr>
          <w:sz w:val="20"/>
          <w:szCs w:val="20"/>
        </w:rPr>
        <w:t xml:space="preserve"> maestro José García Mora, </w:t>
      </w:r>
      <w:r>
        <w:rPr>
          <w:sz w:val="20"/>
          <w:szCs w:val="20"/>
        </w:rPr>
        <w:t>ya que pertenecemos al mismo partido político y es un recurso que gestiono en beneficio de 3 planteles del municipio.</w:t>
      </w:r>
    </w:p>
    <w:p w:rsidR="00A92EDD" w:rsidRPr="00BE4A71" w:rsidRDefault="00A92EDD" w:rsidP="00A92EDD">
      <w:pPr>
        <w:ind w:left="416" w:hanging="842"/>
        <w:jc w:val="both"/>
        <w:rPr>
          <w:sz w:val="20"/>
          <w:szCs w:val="20"/>
          <w:lang w:val="en-US"/>
        </w:rPr>
      </w:pPr>
      <w:r w:rsidRPr="00BE4A71">
        <w:rPr>
          <w:sz w:val="20"/>
          <w:szCs w:val="20"/>
          <w:lang w:val="en-US"/>
        </w:rPr>
        <w:t xml:space="preserve">Link:  </w:t>
      </w:r>
      <w:hyperlink r:id="rId12" w:history="1">
        <w:r w:rsidRPr="00BE4A71">
          <w:rPr>
            <w:rStyle w:val="Hipervnculo"/>
            <w:sz w:val="20"/>
            <w:szCs w:val="20"/>
            <w:lang w:val="en-US"/>
          </w:rPr>
          <w:t>http://portal.ocotlan.gob.mx/downloads/transparencia/art8/fvi/j/ordinaria_28_abril_17.pdf</w:t>
        </w:r>
      </w:hyperlink>
    </w:p>
    <w:p w:rsidR="00A92EDD" w:rsidRPr="00BE4A71" w:rsidRDefault="00A92EDD" w:rsidP="00A92EDD">
      <w:pPr>
        <w:ind w:left="416"/>
        <w:jc w:val="both"/>
        <w:rPr>
          <w:sz w:val="20"/>
          <w:szCs w:val="20"/>
          <w:lang w:val="en-US"/>
        </w:rPr>
      </w:pPr>
    </w:p>
    <w:p w:rsidR="009F5408" w:rsidRDefault="003E0E14" w:rsidP="009538C5">
      <w:pPr>
        <w:pStyle w:val="Prrafodelista"/>
        <w:numPr>
          <w:ilvl w:val="0"/>
          <w:numId w:val="4"/>
        </w:numPr>
        <w:jc w:val="both"/>
        <w:rPr>
          <w:sz w:val="20"/>
          <w:szCs w:val="20"/>
        </w:rPr>
      </w:pPr>
      <w:r>
        <w:rPr>
          <w:sz w:val="20"/>
          <w:szCs w:val="20"/>
        </w:rPr>
        <w:t>Presenté</w:t>
      </w:r>
      <w:r w:rsidR="00C94205">
        <w:rPr>
          <w:sz w:val="20"/>
          <w:szCs w:val="20"/>
        </w:rPr>
        <w:t xml:space="preserve"> Punto de Acuerdo en la </w:t>
      </w:r>
      <w:r w:rsidR="00FE2824">
        <w:rPr>
          <w:sz w:val="20"/>
          <w:szCs w:val="20"/>
        </w:rPr>
        <w:t>Sesión</w:t>
      </w:r>
      <w:r w:rsidR="00C94205">
        <w:rPr>
          <w:sz w:val="20"/>
          <w:szCs w:val="20"/>
        </w:rPr>
        <w:t xml:space="preserve"> Ordinaria de Cabildo</w:t>
      </w:r>
      <w:r>
        <w:rPr>
          <w:sz w:val="20"/>
          <w:szCs w:val="20"/>
        </w:rPr>
        <w:t xml:space="preserve"> de fecha 16 dieciséis de junio del 2017 dos mil diecisiete</w:t>
      </w:r>
      <w:r w:rsidR="00C94205">
        <w:rPr>
          <w:sz w:val="20"/>
          <w:szCs w:val="20"/>
        </w:rPr>
        <w:t xml:space="preserve">, donde se solicita la </w:t>
      </w:r>
      <w:r w:rsidR="00FE2824">
        <w:rPr>
          <w:sz w:val="20"/>
          <w:szCs w:val="20"/>
        </w:rPr>
        <w:t>Certificación</w:t>
      </w:r>
      <w:r w:rsidR="00C94205">
        <w:rPr>
          <w:sz w:val="20"/>
          <w:szCs w:val="20"/>
        </w:rPr>
        <w:t xml:space="preserve"> de </w:t>
      </w:r>
      <w:r w:rsidR="00FE2824">
        <w:rPr>
          <w:sz w:val="20"/>
          <w:szCs w:val="20"/>
        </w:rPr>
        <w:t>más</w:t>
      </w:r>
      <w:r w:rsidR="00C94205">
        <w:rPr>
          <w:sz w:val="20"/>
          <w:szCs w:val="20"/>
        </w:rPr>
        <w:t xml:space="preserve"> elementos de Seguridad Publica </w:t>
      </w:r>
      <w:r w:rsidR="00FE2824">
        <w:rPr>
          <w:sz w:val="20"/>
          <w:szCs w:val="20"/>
        </w:rPr>
        <w:t>Municipal</w:t>
      </w:r>
      <w:r w:rsidR="00C94205">
        <w:rPr>
          <w:sz w:val="20"/>
          <w:szCs w:val="20"/>
        </w:rPr>
        <w:t xml:space="preserve">, en el Programa D.A.R.E </w:t>
      </w:r>
      <w:r w:rsidR="00EB5ABC">
        <w:rPr>
          <w:sz w:val="20"/>
          <w:szCs w:val="20"/>
        </w:rPr>
        <w:t xml:space="preserve">para seguir fortaleciendo las labores </w:t>
      </w:r>
      <w:r>
        <w:rPr>
          <w:sz w:val="20"/>
          <w:szCs w:val="20"/>
        </w:rPr>
        <w:t>de prevención a</w:t>
      </w:r>
      <w:r w:rsidR="00EB5ABC">
        <w:rPr>
          <w:sz w:val="20"/>
          <w:szCs w:val="20"/>
        </w:rPr>
        <w:t xml:space="preserve"> las adicciones en las escuelas</w:t>
      </w:r>
      <w:r w:rsidR="00645DE4">
        <w:rPr>
          <w:sz w:val="20"/>
          <w:szCs w:val="20"/>
        </w:rPr>
        <w:t>;</w:t>
      </w:r>
    </w:p>
    <w:p w:rsidR="00EB5ABC" w:rsidRDefault="007B7820" w:rsidP="007B7820">
      <w:pPr>
        <w:ind w:left="-426"/>
        <w:jc w:val="both"/>
        <w:rPr>
          <w:sz w:val="20"/>
          <w:szCs w:val="20"/>
          <w:lang w:val="en-US"/>
        </w:rPr>
      </w:pPr>
      <w:r w:rsidRPr="007B7820">
        <w:rPr>
          <w:sz w:val="20"/>
          <w:szCs w:val="20"/>
          <w:lang w:val="en-US"/>
        </w:rPr>
        <w:t xml:space="preserve">Link: </w:t>
      </w:r>
      <w:hyperlink r:id="rId13" w:history="1">
        <w:r w:rsidRPr="000D4720">
          <w:rPr>
            <w:rStyle w:val="Hipervnculo"/>
            <w:sz w:val="20"/>
            <w:szCs w:val="20"/>
            <w:lang w:val="en-US"/>
          </w:rPr>
          <w:t>http://portal.ocotlan.gob.mx/downloads/transparencia/art8/fvi/j/ordinaria_16_junio_2017.pdf</w:t>
        </w:r>
      </w:hyperlink>
    </w:p>
    <w:p w:rsidR="007B7820" w:rsidRPr="007B7820" w:rsidRDefault="007B7820" w:rsidP="00EB5ABC">
      <w:pPr>
        <w:jc w:val="both"/>
        <w:rPr>
          <w:sz w:val="20"/>
          <w:szCs w:val="20"/>
          <w:lang w:val="en-US"/>
        </w:rPr>
      </w:pPr>
    </w:p>
    <w:p w:rsidR="00EA51DA" w:rsidRDefault="00FE2824" w:rsidP="00EA51DA">
      <w:pPr>
        <w:pStyle w:val="Prrafodelista"/>
        <w:numPr>
          <w:ilvl w:val="0"/>
          <w:numId w:val="4"/>
        </w:numPr>
        <w:jc w:val="both"/>
        <w:rPr>
          <w:sz w:val="20"/>
          <w:szCs w:val="20"/>
        </w:rPr>
      </w:pPr>
      <w:r>
        <w:rPr>
          <w:sz w:val="20"/>
          <w:szCs w:val="20"/>
        </w:rPr>
        <w:t>Aprobación</w:t>
      </w:r>
      <w:r w:rsidR="00657FD6">
        <w:rPr>
          <w:sz w:val="20"/>
          <w:szCs w:val="20"/>
        </w:rPr>
        <w:t xml:space="preserve"> en </w:t>
      </w:r>
      <w:r>
        <w:rPr>
          <w:sz w:val="20"/>
          <w:szCs w:val="20"/>
        </w:rPr>
        <w:t>Sesión</w:t>
      </w:r>
      <w:r w:rsidR="00657FD6">
        <w:rPr>
          <w:sz w:val="20"/>
          <w:szCs w:val="20"/>
        </w:rPr>
        <w:t xml:space="preserve"> </w:t>
      </w:r>
      <w:r w:rsidR="003E0E14">
        <w:rPr>
          <w:sz w:val="20"/>
          <w:szCs w:val="20"/>
        </w:rPr>
        <w:t xml:space="preserve">Ordinaria </w:t>
      </w:r>
      <w:r w:rsidR="00657FD6">
        <w:rPr>
          <w:sz w:val="20"/>
          <w:szCs w:val="20"/>
        </w:rPr>
        <w:t xml:space="preserve">de Cabildo </w:t>
      </w:r>
      <w:r w:rsidR="003E0E14">
        <w:rPr>
          <w:sz w:val="20"/>
          <w:szCs w:val="20"/>
        </w:rPr>
        <w:t xml:space="preserve">de fecha 21 veintiuno de Agosto del 2017 dos mil diecisiete, </w:t>
      </w:r>
      <w:r w:rsidR="009D366A">
        <w:rPr>
          <w:sz w:val="20"/>
          <w:szCs w:val="20"/>
        </w:rPr>
        <w:t>d</w:t>
      </w:r>
      <w:r w:rsidR="00657FD6">
        <w:rPr>
          <w:sz w:val="20"/>
          <w:szCs w:val="20"/>
        </w:rPr>
        <w:t xml:space="preserve">el </w:t>
      </w:r>
      <w:r w:rsidR="00EA51DA" w:rsidRPr="009538C5">
        <w:rPr>
          <w:sz w:val="20"/>
          <w:szCs w:val="20"/>
        </w:rPr>
        <w:t xml:space="preserve"> Reglamento </w:t>
      </w:r>
      <w:r w:rsidR="009D366A">
        <w:rPr>
          <w:sz w:val="20"/>
          <w:szCs w:val="20"/>
        </w:rPr>
        <w:t xml:space="preserve">para el Desarrollo Integral e </w:t>
      </w:r>
      <w:r>
        <w:rPr>
          <w:sz w:val="20"/>
          <w:szCs w:val="20"/>
        </w:rPr>
        <w:t>Incorporación</w:t>
      </w:r>
      <w:r w:rsidR="009D366A">
        <w:rPr>
          <w:sz w:val="20"/>
          <w:szCs w:val="20"/>
        </w:rPr>
        <w:t xml:space="preserve"> Social de las Personas con Discapacidad, </w:t>
      </w:r>
      <w:r w:rsidR="00EA51DA">
        <w:rPr>
          <w:sz w:val="20"/>
          <w:szCs w:val="20"/>
        </w:rPr>
        <w:t>del Municipio</w:t>
      </w:r>
      <w:r w:rsidR="009D366A">
        <w:rPr>
          <w:sz w:val="20"/>
          <w:szCs w:val="20"/>
        </w:rPr>
        <w:t xml:space="preserve"> de </w:t>
      </w:r>
      <w:r>
        <w:rPr>
          <w:sz w:val="20"/>
          <w:szCs w:val="20"/>
        </w:rPr>
        <w:t>Ocotlán</w:t>
      </w:r>
      <w:r w:rsidR="009D366A">
        <w:rPr>
          <w:sz w:val="20"/>
          <w:szCs w:val="20"/>
        </w:rPr>
        <w:t>, Jalisco</w:t>
      </w:r>
      <w:r w:rsidR="00EA51DA">
        <w:rPr>
          <w:sz w:val="20"/>
          <w:szCs w:val="20"/>
        </w:rPr>
        <w:t>,</w:t>
      </w:r>
      <w:r w:rsidR="009D366A">
        <w:rPr>
          <w:sz w:val="20"/>
          <w:szCs w:val="20"/>
        </w:rPr>
        <w:t xml:space="preserve"> esta fue una Iniciativa que </w:t>
      </w:r>
      <w:r>
        <w:rPr>
          <w:sz w:val="20"/>
          <w:szCs w:val="20"/>
        </w:rPr>
        <w:t>nació</w:t>
      </w:r>
      <w:r w:rsidR="009D366A">
        <w:rPr>
          <w:sz w:val="20"/>
          <w:szCs w:val="20"/>
        </w:rPr>
        <w:t xml:space="preserve"> del Consejo de </w:t>
      </w:r>
      <w:r>
        <w:rPr>
          <w:sz w:val="20"/>
          <w:szCs w:val="20"/>
        </w:rPr>
        <w:t>Participación</w:t>
      </w:r>
      <w:r w:rsidR="009D366A">
        <w:rPr>
          <w:sz w:val="20"/>
          <w:szCs w:val="20"/>
        </w:rPr>
        <w:t xml:space="preserve"> Social en la </w:t>
      </w:r>
      <w:r>
        <w:rPr>
          <w:sz w:val="20"/>
          <w:szCs w:val="20"/>
        </w:rPr>
        <w:t>Educación</w:t>
      </w:r>
      <w:r w:rsidR="009D366A">
        <w:rPr>
          <w:sz w:val="20"/>
          <w:szCs w:val="20"/>
        </w:rPr>
        <w:t xml:space="preserve"> de este Municipio</w:t>
      </w:r>
      <w:r w:rsidR="00855C75">
        <w:rPr>
          <w:sz w:val="20"/>
          <w:szCs w:val="20"/>
        </w:rPr>
        <w:t>, del cual formo parte</w:t>
      </w:r>
      <w:r w:rsidR="009D366A">
        <w:rPr>
          <w:sz w:val="20"/>
          <w:szCs w:val="20"/>
        </w:rPr>
        <w:t xml:space="preserve"> y al que se le dio seguimiento en su proceso de revisión y aprobación en la </w:t>
      </w:r>
      <w:r>
        <w:rPr>
          <w:sz w:val="20"/>
          <w:szCs w:val="20"/>
        </w:rPr>
        <w:t>Comisión</w:t>
      </w:r>
      <w:r w:rsidR="009D366A">
        <w:rPr>
          <w:sz w:val="20"/>
          <w:szCs w:val="20"/>
        </w:rPr>
        <w:t xml:space="preserve"> de Puntos Constitucionales, Reglamentos.</w:t>
      </w:r>
      <w:r w:rsidR="00EA51DA">
        <w:rPr>
          <w:sz w:val="20"/>
          <w:szCs w:val="20"/>
        </w:rPr>
        <w:t>;</w:t>
      </w:r>
    </w:p>
    <w:p w:rsidR="00657FD6" w:rsidRDefault="009D366A" w:rsidP="009D366A">
      <w:pPr>
        <w:ind w:left="-567"/>
        <w:jc w:val="both"/>
        <w:rPr>
          <w:sz w:val="20"/>
          <w:szCs w:val="20"/>
          <w:lang w:val="en-US"/>
        </w:rPr>
      </w:pPr>
      <w:r w:rsidRPr="009D366A">
        <w:rPr>
          <w:sz w:val="20"/>
          <w:szCs w:val="20"/>
          <w:lang w:val="en-US"/>
        </w:rPr>
        <w:t xml:space="preserve">Link: </w:t>
      </w:r>
      <w:hyperlink r:id="rId14" w:history="1">
        <w:r w:rsidRPr="000D4720">
          <w:rPr>
            <w:rStyle w:val="Hipervnculo"/>
            <w:sz w:val="20"/>
            <w:szCs w:val="20"/>
            <w:lang w:val="en-US"/>
          </w:rPr>
          <w:t>http://portal.ocotlan.gob.mx/downloads/transparencia/art8/fvi/j/ordinaria_21_agosto_2017.pdf</w:t>
        </w:r>
      </w:hyperlink>
    </w:p>
    <w:p w:rsidR="009D366A" w:rsidRPr="009D366A" w:rsidRDefault="009D366A" w:rsidP="009D366A">
      <w:pPr>
        <w:ind w:left="-567"/>
        <w:jc w:val="both"/>
        <w:rPr>
          <w:sz w:val="20"/>
          <w:szCs w:val="20"/>
          <w:lang w:val="en-US"/>
        </w:rPr>
      </w:pPr>
    </w:p>
    <w:p w:rsidR="00EA51DA" w:rsidRDefault="00FE2824" w:rsidP="009538C5">
      <w:pPr>
        <w:pStyle w:val="Prrafodelista"/>
        <w:numPr>
          <w:ilvl w:val="0"/>
          <w:numId w:val="4"/>
        </w:numPr>
        <w:jc w:val="both"/>
        <w:rPr>
          <w:sz w:val="20"/>
          <w:szCs w:val="20"/>
        </w:rPr>
      </w:pPr>
      <w:r>
        <w:rPr>
          <w:sz w:val="20"/>
          <w:szCs w:val="20"/>
        </w:rPr>
        <w:t>Aprobación</w:t>
      </w:r>
      <w:r w:rsidR="009D366A">
        <w:rPr>
          <w:sz w:val="20"/>
          <w:szCs w:val="20"/>
        </w:rPr>
        <w:t xml:space="preserve"> en </w:t>
      </w:r>
      <w:r>
        <w:rPr>
          <w:sz w:val="20"/>
          <w:szCs w:val="20"/>
        </w:rPr>
        <w:t>Sesión</w:t>
      </w:r>
      <w:r w:rsidR="009D366A">
        <w:rPr>
          <w:sz w:val="20"/>
          <w:szCs w:val="20"/>
        </w:rPr>
        <w:t xml:space="preserve"> Ordinaria de Cabildo </w:t>
      </w:r>
      <w:r w:rsidR="003E0E14">
        <w:rPr>
          <w:sz w:val="20"/>
          <w:szCs w:val="20"/>
        </w:rPr>
        <w:t xml:space="preserve">de fecha 18 dieciocho de Septiembre del 2017, </w:t>
      </w:r>
      <w:r w:rsidR="009D366A">
        <w:rPr>
          <w:sz w:val="20"/>
          <w:szCs w:val="20"/>
        </w:rPr>
        <w:t xml:space="preserve">del Reglamento de </w:t>
      </w:r>
      <w:r>
        <w:rPr>
          <w:sz w:val="20"/>
          <w:szCs w:val="20"/>
        </w:rPr>
        <w:t>Educación</w:t>
      </w:r>
      <w:r w:rsidR="009D366A">
        <w:rPr>
          <w:sz w:val="20"/>
          <w:szCs w:val="20"/>
        </w:rPr>
        <w:t>,</w:t>
      </w:r>
      <w:r w:rsidR="003E0E14">
        <w:rPr>
          <w:sz w:val="20"/>
          <w:szCs w:val="20"/>
        </w:rPr>
        <w:t xml:space="preserve"> de la</w:t>
      </w:r>
      <w:r w:rsidR="009D366A">
        <w:rPr>
          <w:sz w:val="20"/>
          <w:szCs w:val="20"/>
        </w:rPr>
        <w:t xml:space="preserve"> Iniciativa que fue presentada por la suscrita y a la que se le dio seguimiento en su proceso de revisión y aprobación en la </w:t>
      </w:r>
      <w:r>
        <w:rPr>
          <w:sz w:val="20"/>
          <w:szCs w:val="20"/>
        </w:rPr>
        <w:t>Comisión</w:t>
      </w:r>
      <w:r w:rsidR="009D366A">
        <w:rPr>
          <w:sz w:val="20"/>
          <w:szCs w:val="20"/>
        </w:rPr>
        <w:t xml:space="preserve"> de Puntos Constitucionales, Reglamentos</w:t>
      </w:r>
      <w:r>
        <w:rPr>
          <w:sz w:val="20"/>
          <w:szCs w:val="20"/>
        </w:rPr>
        <w:t>.</w:t>
      </w:r>
    </w:p>
    <w:p w:rsidR="002E235F" w:rsidRDefault="00FE2824" w:rsidP="00FE2824">
      <w:pPr>
        <w:ind w:left="-993"/>
        <w:jc w:val="both"/>
        <w:rPr>
          <w:sz w:val="20"/>
          <w:szCs w:val="20"/>
          <w:lang w:val="en-US"/>
        </w:rPr>
      </w:pPr>
      <w:r w:rsidRPr="00FE2824">
        <w:rPr>
          <w:sz w:val="20"/>
          <w:szCs w:val="20"/>
          <w:lang w:val="en-US"/>
        </w:rPr>
        <w:t xml:space="preserve">Link: </w:t>
      </w:r>
      <w:hyperlink r:id="rId15" w:history="1">
        <w:r w:rsidRPr="000D4720">
          <w:rPr>
            <w:rStyle w:val="Hipervnculo"/>
            <w:sz w:val="20"/>
            <w:szCs w:val="20"/>
            <w:lang w:val="en-US"/>
          </w:rPr>
          <w:t>http://portal.ocotlan.gob.mx/downloads/transparencia/art8/fvi/j/extraordinaria_18_septiembre_2017.pdf</w:t>
        </w:r>
      </w:hyperlink>
    </w:p>
    <w:p w:rsidR="00FE2824" w:rsidRDefault="00FE2824" w:rsidP="00FE2824">
      <w:pPr>
        <w:ind w:left="-142"/>
        <w:jc w:val="both"/>
        <w:rPr>
          <w:sz w:val="20"/>
          <w:szCs w:val="20"/>
          <w:lang w:val="en-US"/>
        </w:rPr>
      </w:pPr>
    </w:p>
    <w:p w:rsidR="009C1EC8" w:rsidRDefault="00410823" w:rsidP="009C1EC8">
      <w:pPr>
        <w:pStyle w:val="Prrafodelista"/>
        <w:numPr>
          <w:ilvl w:val="0"/>
          <w:numId w:val="4"/>
        </w:numPr>
        <w:jc w:val="both"/>
        <w:rPr>
          <w:sz w:val="20"/>
          <w:szCs w:val="20"/>
        </w:rPr>
      </w:pPr>
      <w:r w:rsidRPr="009C1EC8">
        <w:rPr>
          <w:sz w:val="20"/>
          <w:szCs w:val="20"/>
        </w:rPr>
        <w:t>Gestión</w:t>
      </w:r>
      <w:r w:rsidR="009C1EC8" w:rsidRPr="009C1EC8">
        <w:rPr>
          <w:sz w:val="20"/>
          <w:szCs w:val="20"/>
        </w:rPr>
        <w:t xml:space="preserve"> ante el Secretario de </w:t>
      </w:r>
      <w:r w:rsidRPr="009C1EC8">
        <w:rPr>
          <w:sz w:val="20"/>
          <w:szCs w:val="20"/>
        </w:rPr>
        <w:t>Educación</w:t>
      </w:r>
      <w:r w:rsidR="009C1EC8" w:rsidRPr="009C1EC8">
        <w:rPr>
          <w:sz w:val="20"/>
          <w:szCs w:val="20"/>
        </w:rPr>
        <w:t xml:space="preserve"> de Jalisco.,</w:t>
      </w:r>
      <w:r w:rsidR="009C1EC8">
        <w:rPr>
          <w:sz w:val="20"/>
          <w:szCs w:val="20"/>
        </w:rPr>
        <w:t xml:space="preserve"> con el objeto de que se terminaran </w:t>
      </w:r>
      <w:r w:rsidR="003E0E14">
        <w:rPr>
          <w:sz w:val="20"/>
          <w:szCs w:val="20"/>
        </w:rPr>
        <w:t>las obras programadas</w:t>
      </w:r>
      <w:r w:rsidR="009C1EC8">
        <w:rPr>
          <w:sz w:val="20"/>
          <w:szCs w:val="20"/>
        </w:rPr>
        <w:t xml:space="preserve"> de escuelas al cien</w:t>
      </w:r>
      <w:r w:rsidR="003E0E14">
        <w:rPr>
          <w:sz w:val="20"/>
          <w:szCs w:val="20"/>
        </w:rPr>
        <w:t>,</w:t>
      </w:r>
      <w:r w:rsidR="009C1EC8">
        <w:rPr>
          <w:sz w:val="20"/>
          <w:szCs w:val="20"/>
        </w:rPr>
        <w:t xml:space="preserve"> en la Escuela Primaria </w:t>
      </w:r>
      <w:r w:rsidR="003D4CB6">
        <w:rPr>
          <w:sz w:val="20"/>
          <w:szCs w:val="20"/>
        </w:rPr>
        <w:t xml:space="preserve">“Amado Nervo” y en donde se </w:t>
      </w:r>
      <w:r>
        <w:rPr>
          <w:sz w:val="20"/>
          <w:szCs w:val="20"/>
        </w:rPr>
        <w:t>logró</w:t>
      </w:r>
      <w:r w:rsidR="003D4CB6">
        <w:rPr>
          <w:sz w:val="20"/>
          <w:szCs w:val="20"/>
        </w:rPr>
        <w:t xml:space="preserve"> que dicha escuela fuera rehabilitada su infraestructura en su totalidad.</w:t>
      </w:r>
    </w:p>
    <w:p w:rsidR="003D4CB6" w:rsidRDefault="003D4CB6" w:rsidP="003D4CB6">
      <w:pPr>
        <w:jc w:val="both"/>
        <w:rPr>
          <w:sz w:val="20"/>
          <w:szCs w:val="20"/>
        </w:rPr>
      </w:pPr>
      <w:r>
        <w:rPr>
          <w:sz w:val="20"/>
          <w:szCs w:val="20"/>
        </w:rPr>
        <w:t xml:space="preserve">Además, se </w:t>
      </w:r>
      <w:r w:rsidR="00410823">
        <w:rPr>
          <w:sz w:val="20"/>
          <w:szCs w:val="20"/>
        </w:rPr>
        <w:t>solicitó</w:t>
      </w:r>
      <w:r>
        <w:rPr>
          <w:sz w:val="20"/>
          <w:szCs w:val="20"/>
        </w:rPr>
        <w:t xml:space="preserve"> que los trabajos que se estaban realizando en las diferentes escuelas del Municipio con el “Programa de Escuelas al Cien” se </w:t>
      </w:r>
      <w:r w:rsidR="003E0E14">
        <w:rPr>
          <w:sz w:val="20"/>
          <w:szCs w:val="20"/>
        </w:rPr>
        <w:t>concluyeran en su totalidad,</w:t>
      </w:r>
      <w:r>
        <w:rPr>
          <w:sz w:val="20"/>
          <w:szCs w:val="20"/>
        </w:rPr>
        <w:t xml:space="preserve"> porque varias obras estaban </w:t>
      </w:r>
      <w:r w:rsidR="003E0E14">
        <w:rPr>
          <w:sz w:val="20"/>
          <w:szCs w:val="20"/>
        </w:rPr>
        <w:t>incompletas</w:t>
      </w:r>
      <w:r>
        <w:rPr>
          <w:sz w:val="20"/>
          <w:szCs w:val="20"/>
        </w:rPr>
        <w:t xml:space="preserve">, </w:t>
      </w:r>
      <w:r w:rsidR="003E0E14">
        <w:rPr>
          <w:sz w:val="20"/>
          <w:szCs w:val="20"/>
        </w:rPr>
        <w:t>por lo que incluso, tuve reuniones</w:t>
      </w:r>
      <w:r>
        <w:rPr>
          <w:sz w:val="20"/>
          <w:szCs w:val="20"/>
        </w:rPr>
        <w:t xml:space="preserve"> con el Titular de Infejal, quien se </w:t>
      </w:r>
      <w:r w:rsidR="00410823">
        <w:rPr>
          <w:sz w:val="20"/>
          <w:szCs w:val="20"/>
        </w:rPr>
        <w:t>comprometió</w:t>
      </w:r>
      <w:r>
        <w:rPr>
          <w:sz w:val="20"/>
          <w:szCs w:val="20"/>
        </w:rPr>
        <w:t xml:space="preserve"> a cumplir con la totalidad de lo programado.</w:t>
      </w:r>
    </w:p>
    <w:p w:rsidR="003D4CB6" w:rsidRDefault="003D4CB6" w:rsidP="003D4CB6">
      <w:pPr>
        <w:jc w:val="both"/>
        <w:rPr>
          <w:sz w:val="20"/>
          <w:szCs w:val="20"/>
        </w:rPr>
      </w:pPr>
    </w:p>
    <w:p w:rsidR="003D4CB6" w:rsidRDefault="003E0E14" w:rsidP="003D4CB6">
      <w:pPr>
        <w:pStyle w:val="Prrafodelista"/>
        <w:numPr>
          <w:ilvl w:val="0"/>
          <w:numId w:val="4"/>
        </w:numPr>
        <w:jc w:val="both"/>
        <w:rPr>
          <w:sz w:val="20"/>
          <w:szCs w:val="20"/>
        </w:rPr>
      </w:pPr>
      <w:r>
        <w:rPr>
          <w:sz w:val="20"/>
          <w:szCs w:val="20"/>
        </w:rPr>
        <w:lastRenderedPageBreak/>
        <w:t>Realice</w:t>
      </w:r>
      <w:r w:rsidR="003D4CB6">
        <w:rPr>
          <w:sz w:val="20"/>
          <w:szCs w:val="20"/>
        </w:rPr>
        <w:t xml:space="preserve"> gestión para la rehabilitación del Aula Unitaria del </w:t>
      </w:r>
      <w:r w:rsidR="00410823">
        <w:rPr>
          <w:sz w:val="20"/>
          <w:szCs w:val="20"/>
        </w:rPr>
        <w:t>Jardín</w:t>
      </w:r>
      <w:r w:rsidR="003D4CB6">
        <w:rPr>
          <w:sz w:val="20"/>
          <w:szCs w:val="20"/>
        </w:rPr>
        <w:t xml:space="preserve"> de Niños, (dependiente de Alternativas Educativas), de la Comunidad de San </w:t>
      </w:r>
      <w:r w:rsidR="00410823">
        <w:rPr>
          <w:sz w:val="20"/>
          <w:szCs w:val="20"/>
        </w:rPr>
        <w:t>Andrés</w:t>
      </w:r>
      <w:r w:rsidR="003D4CB6">
        <w:rPr>
          <w:sz w:val="20"/>
          <w:szCs w:val="20"/>
        </w:rPr>
        <w:t xml:space="preserve"> de este Municipio.</w:t>
      </w:r>
    </w:p>
    <w:p w:rsidR="003D4CB6" w:rsidRDefault="003D4CB6" w:rsidP="003D4CB6">
      <w:pPr>
        <w:jc w:val="both"/>
        <w:rPr>
          <w:sz w:val="20"/>
          <w:szCs w:val="20"/>
        </w:rPr>
      </w:pPr>
    </w:p>
    <w:p w:rsidR="003D4CB6" w:rsidRDefault="003E0E14" w:rsidP="003D4CB6">
      <w:pPr>
        <w:pStyle w:val="Prrafodelista"/>
        <w:numPr>
          <w:ilvl w:val="0"/>
          <w:numId w:val="4"/>
        </w:numPr>
        <w:jc w:val="both"/>
        <w:rPr>
          <w:sz w:val="20"/>
          <w:szCs w:val="20"/>
        </w:rPr>
      </w:pPr>
      <w:r>
        <w:rPr>
          <w:sz w:val="20"/>
          <w:szCs w:val="20"/>
        </w:rPr>
        <w:t>Realice</w:t>
      </w:r>
      <w:r w:rsidR="003D4CB6" w:rsidRPr="003D4CB6">
        <w:rPr>
          <w:sz w:val="20"/>
          <w:szCs w:val="20"/>
        </w:rPr>
        <w:t xml:space="preserve"> gestión de apoyo para la construcción del Auditorio de la Escuela Primaria de la Labor Vieja.</w:t>
      </w:r>
    </w:p>
    <w:p w:rsidR="00013F51" w:rsidRPr="00013F51" w:rsidRDefault="00013F51" w:rsidP="00013F51">
      <w:pPr>
        <w:pStyle w:val="Prrafodelista"/>
        <w:rPr>
          <w:sz w:val="20"/>
          <w:szCs w:val="20"/>
        </w:rPr>
      </w:pPr>
    </w:p>
    <w:p w:rsidR="00013F51" w:rsidRDefault="00013F51" w:rsidP="00E735C2">
      <w:pPr>
        <w:jc w:val="center"/>
        <w:rPr>
          <w:i/>
          <w:sz w:val="36"/>
          <w:szCs w:val="36"/>
          <w:u w:val="single"/>
        </w:rPr>
      </w:pPr>
    </w:p>
    <w:p w:rsidR="003E0E14" w:rsidRPr="009C1EC8" w:rsidRDefault="00C75630" w:rsidP="00E735C2">
      <w:pPr>
        <w:jc w:val="center"/>
        <w:rPr>
          <w:i/>
          <w:sz w:val="36"/>
          <w:szCs w:val="36"/>
          <w:u w:val="single"/>
        </w:rPr>
      </w:pPr>
      <w:r>
        <w:rPr>
          <w:i/>
          <w:noProof/>
          <w:sz w:val="36"/>
          <w:szCs w:val="36"/>
          <w:u w:val="single"/>
        </w:rPr>
        <mc:AlternateContent>
          <mc:Choice Requires="wps">
            <w:drawing>
              <wp:anchor distT="0" distB="0" distL="114300" distR="114300" simplePos="0" relativeHeight="251660288" behindDoc="1" locked="0" layoutInCell="1" allowOverlap="1" wp14:anchorId="09CD4D9A" wp14:editId="2426D182">
                <wp:simplePos x="0" y="0"/>
                <wp:positionH relativeFrom="column">
                  <wp:posOffset>1014537</wp:posOffset>
                </wp:positionH>
                <wp:positionV relativeFrom="paragraph">
                  <wp:posOffset>298119</wp:posOffset>
                </wp:positionV>
                <wp:extent cx="3450866" cy="970059"/>
                <wp:effectExtent l="57150" t="38100" r="73660" b="97155"/>
                <wp:wrapNone/>
                <wp:docPr id="14" name="14 Rectángulo redondeado"/>
                <wp:cNvGraphicFramePr/>
                <a:graphic xmlns:a="http://schemas.openxmlformats.org/drawingml/2006/main">
                  <a:graphicData uri="http://schemas.microsoft.com/office/word/2010/wordprocessingShape">
                    <wps:wsp>
                      <wps:cNvSpPr/>
                      <wps:spPr>
                        <a:xfrm>
                          <a:off x="0" y="0"/>
                          <a:ext cx="3450866" cy="970059"/>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4 Rectángulo redondeado" o:spid="_x0000_s1026" style="position:absolute;margin-left:79.9pt;margin-top:23.45pt;width:271.7pt;height:76.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" fillcolor="#cdddac [1622]" strokecolor="#94b64e [3046]">
                <v:fill color2="#f0f4e6 [502]" rotate="t" angle="180" colors="0 #dafda7;22938f #e4fdc2;1 #f5ffe6" focus="100%" type="gradient"/>
                <v:shadow on="t" color="black" opacity="24903f" origin=",.5" offset="0,.55556mm"/>
              </v:roundrect>
            </w:pict>
          </mc:Fallback>
        </mc:AlternateContent>
      </w:r>
    </w:p>
    <w:p w:rsidR="001F5599" w:rsidRPr="001F5599" w:rsidRDefault="001F5599" w:rsidP="001F5599">
      <w:pPr>
        <w:ind w:left="416"/>
        <w:jc w:val="center"/>
        <w:rPr>
          <w:sz w:val="36"/>
          <w:szCs w:val="36"/>
        </w:rPr>
      </w:pPr>
      <w:r w:rsidRPr="001F5599">
        <w:rPr>
          <w:sz w:val="36"/>
          <w:szCs w:val="36"/>
        </w:rPr>
        <w:t>COMISION EDILICIA DE</w:t>
      </w:r>
    </w:p>
    <w:p w:rsidR="00645DE4" w:rsidRDefault="00645DE4" w:rsidP="00E735C2">
      <w:pPr>
        <w:jc w:val="center"/>
        <w:rPr>
          <w:i/>
          <w:sz w:val="36"/>
          <w:szCs w:val="36"/>
          <w:u w:val="single"/>
          <w:lang w:val="en-US"/>
        </w:rPr>
      </w:pPr>
      <w:r w:rsidRPr="00FE2824">
        <w:rPr>
          <w:i/>
          <w:sz w:val="36"/>
          <w:szCs w:val="36"/>
          <w:u w:val="single"/>
          <w:lang w:val="en-US"/>
        </w:rPr>
        <w:t>ECOLOGIA</w:t>
      </w:r>
    </w:p>
    <w:p w:rsidR="00855C75" w:rsidRPr="00FE2824" w:rsidRDefault="00855C75" w:rsidP="00E735C2">
      <w:pPr>
        <w:jc w:val="center"/>
        <w:rPr>
          <w:i/>
          <w:sz w:val="36"/>
          <w:szCs w:val="36"/>
          <w:u w:val="single"/>
          <w:lang w:val="en-US"/>
        </w:rPr>
      </w:pPr>
    </w:p>
    <w:p w:rsidR="00645DE4" w:rsidRDefault="00855C75" w:rsidP="00645DE4">
      <w:pPr>
        <w:pStyle w:val="Prrafodelista"/>
        <w:numPr>
          <w:ilvl w:val="0"/>
          <w:numId w:val="4"/>
        </w:numPr>
        <w:jc w:val="both"/>
        <w:rPr>
          <w:sz w:val="20"/>
          <w:szCs w:val="20"/>
        </w:rPr>
      </w:pPr>
      <w:r>
        <w:rPr>
          <w:sz w:val="20"/>
          <w:szCs w:val="20"/>
        </w:rPr>
        <w:t>se tuvieron 12 sesiones de la Comisión Edilicia</w:t>
      </w:r>
      <w:r w:rsidR="00645DE4">
        <w:rPr>
          <w:sz w:val="20"/>
          <w:szCs w:val="20"/>
        </w:rPr>
        <w:t xml:space="preserve">; </w:t>
      </w:r>
    </w:p>
    <w:p w:rsidR="007C7E78" w:rsidRPr="00BE4A71" w:rsidRDefault="00FE60C0" w:rsidP="007C7E78">
      <w:pPr>
        <w:jc w:val="both"/>
        <w:rPr>
          <w:sz w:val="20"/>
          <w:szCs w:val="20"/>
          <w:lang w:val="en-US"/>
        </w:rPr>
      </w:pPr>
      <w:r w:rsidRPr="00BE4A71">
        <w:rPr>
          <w:sz w:val="20"/>
          <w:szCs w:val="20"/>
          <w:lang w:val="en-US"/>
        </w:rPr>
        <w:t xml:space="preserve">Link: </w:t>
      </w:r>
      <w:hyperlink r:id="rId16" w:history="1">
        <w:r w:rsidRPr="00BE4A71">
          <w:rPr>
            <w:rStyle w:val="Hipervnculo"/>
            <w:sz w:val="20"/>
            <w:szCs w:val="20"/>
            <w:lang w:val="en-US"/>
          </w:rPr>
          <w:t>http://transparencia.ocotlan.gob.mx/comisi%C3%B3n-de-ecolog%C3%AD</w:t>
        </w:r>
      </w:hyperlink>
    </w:p>
    <w:p w:rsidR="00156011" w:rsidRPr="00BE4A71" w:rsidRDefault="00156011" w:rsidP="007C7E78">
      <w:pPr>
        <w:jc w:val="both"/>
        <w:rPr>
          <w:sz w:val="20"/>
          <w:szCs w:val="20"/>
          <w:lang w:val="en-US"/>
        </w:rPr>
      </w:pPr>
    </w:p>
    <w:p w:rsidR="00D51372" w:rsidRDefault="00090091" w:rsidP="00D51372">
      <w:pPr>
        <w:pStyle w:val="Prrafodelista"/>
        <w:numPr>
          <w:ilvl w:val="0"/>
          <w:numId w:val="4"/>
        </w:numPr>
        <w:jc w:val="both"/>
        <w:rPr>
          <w:sz w:val="20"/>
          <w:szCs w:val="20"/>
        </w:rPr>
      </w:pPr>
      <w:r>
        <w:rPr>
          <w:sz w:val="20"/>
          <w:szCs w:val="20"/>
        </w:rPr>
        <w:t xml:space="preserve">En </w:t>
      </w:r>
      <w:r w:rsidR="00410823">
        <w:rPr>
          <w:sz w:val="20"/>
          <w:szCs w:val="20"/>
        </w:rPr>
        <w:t>Sesión</w:t>
      </w:r>
      <w:r>
        <w:rPr>
          <w:sz w:val="20"/>
          <w:szCs w:val="20"/>
        </w:rPr>
        <w:t xml:space="preserve"> Ordinaria de Cabildo, de fecha 26 </w:t>
      </w:r>
      <w:r w:rsidR="00410823">
        <w:rPr>
          <w:sz w:val="20"/>
          <w:szCs w:val="20"/>
        </w:rPr>
        <w:t>veintiséis</w:t>
      </w:r>
      <w:r>
        <w:rPr>
          <w:sz w:val="20"/>
          <w:szCs w:val="20"/>
        </w:rPr>
        <w:t xml:space="preserve"> de Mayo del 2017 dos mil diecisiete, se </w:t>
      </w:r>
      <w:r w:rsidR="00410823">
        <w:rPr>
          <w:sz w:val="20"/>
          <w:szCs w:val="20"/>
        </w:rPr>
        <w:t>presentó</w:t>
      </w:r>
      <w:r>
        <w:rPr>
          <w:sz w:val="20"/>
          <w:szCs w:val="20"/>
        </w:rPr>
        <w:t xml:space="preserve"> </w:t>
      </w:r>
      <w:r w:rsidR="00410823">
        <w:rPr>
          <w:sz w:val="20"/>
          <w:szCs w:val="20"/>
        </w:rPr>
        <w:t>Iniciativa</w:t>
      </w:r>
      <w:r>
        <w:rPr>
          <w:sz w:val="20"/>
          <w:szCs w:val="20"/>
        </w:rPr>
        <w:t xml:space="preserve"> del Reglamento de </w:t>
      </w:r>
      <w:r w:rsidR="00410823">
        <w:rPr>
          <w:sz w:val="20"/>
          <w:szCs w:val="20"/>
        </w:rPr>
        <w:t>Gestión</w:t>
      </w:r>
      <w:r>
        <w:rPr>
          <w:sz w:val="20"/>
          <w:szCs w:val="20"/>
        </w:rPr>
        <w:t xml:space="preserve"> Integral de Residuos </w:t>
      </w:r>
      <w:r w:rsidR="00410823">
        <w:rPr>
          <w:sz w:val="20"/>
          <w:szCs w:val="20"/>
        </w:rPr>
        <w:t>Sólidos</w:t>
      </w:r>
      <w:r>
        <w:rPr>
          <w:sz w:val="20"/>
          <w:szCs w:val="20"/>
        </w:rPr>
        <w:t xml:space="preserve"> Urbanos del Municipio de </w:t>
      </w:r>
      <w:r w:rsidR="00410823">
        <w:rPr>
          <w:sz w:val="20"/>
          <w:szCs w:val="20"/>
        </w:rPr>
        <w:t>Ocotlán</w:t>
      </w:r>
      <w:r>
        <w:rPr>
          <w:sz w:val="20"/>
          <w:szCs w:val="20"/>
        </w:rPr>
        <w:t>, Jalisco. Con el objetivo de que se cuente con un marco normativo que regule todas las etapas de esto</w:t>
      </w:r>
      <w:r w:rsidR="001B0448">
        <w:rPr>
          <w:sz w:val="20"/>
          <w:szCs w:val="20"/>
        </w:rPr>
        <w:t>s residuos, desde su generación</w:t>
      </w:r>
      <w:r>
        <w:rPr>
          <w:sz w:val="20"/>
          <w:szCs w:val="20"/>
        </w:rPr>
        <w:t>, hasta su destino final, en donde se busca priorizar que los residuos generados en el municipio tengan algún otro tipo de uso y no ser enviados directamente al vertedero</w:t>
      </w:r>
      <w:r w:rsidR="00D51372" w:rsidRPr="00D51372">
        <w:rPr>
          <w:sz w:val="20"/>
          <w:szCs w:val="20"/>
        </w:rPr>
        <w:t>;</w:t>
      </w:r>
    </w:p>
    <w:p w:rsidR="00090091" w:rsidRDefault="009C1EC8" w:rsidP="00090091">
      <w:pPr>
        <w:jc w:val="both"/>
        <w:rPr>
          <w:sz w:val="20"/>
          <w:szCs w:val="20"/>
          <w:lang w:val="en-US"/>
        </w:rPr>
      </w:pPr>
      <w:r w:rsidRPr="009C1EC8">
        <w:rPr>
          <w:sz w:val="20"/>
          <w:szCs w:val="20"/>
          <w:lang w:val="en-US"/>
        </w:rPr>
        <w:t xml:space="preserve">Link: </w:t>
      </w:r>
      <w:hyperlink r:id="rId17" w:history="1">
        <w:r w:rsidRPr="00764789">
          <w:rPr>
            <w:rStyle w:val="Hipervnculo"/>
            <w:sz w:val="20"/>
            <w:szCs w:val="20"/>
            <w:lang w:val="en-US"/>
          </w:rPr>
          <w:t>http://portal.ocotlan.gob.mx/downloads/transparencia/art8/fvi/j/ordinaria_26_mayo_17.pdf</w:t>
        </w:r>
      </w:hyperlink>
    </w:p>
    <w:p w:rsidR="009C1EC8" w:rsidRPr="009C1EC8" w:rsidRDefault="009C1EC8" w:rsidP="00090091">
      <w:pPr>
        <w:jc w:val="both"/>
        <w:rPr>
          <w:sz w:val="20"/>
          <w:szCs w:val="20"/>
          <w:lang w:val="en-US"/>
        </w:rPr>
      </w:pPr>
    </w:p>
    <w:p w:rsidR="00013F51" w:rsidRDefault="009C1EC8" w:rsidP="009C1EC8">
      <w:pPr>
        <w:pStyle w:val="Prrafodelista"/>
        <w:numPr>
          <w:ilvl w:val="0"/>
          <w:numId w:val="4"/>
        </w:numPr>
        <w:jc w:val="both"/>
        <w:rPr>
          <w:sz w:val="20"/>
          <w:szCs w:val="20"/>
        </w:rPr>
      </w:pPr>
      <w:r w:rsidRPr="00013F51">
        <w:rPr>
          <w:sz w:val="20"/>
          <w:szCs w:val="20"/>
        </w:rPr>
        <w:t xml:space="preserve">En </w:t>
      </w:r>
      <w:r w:rsidR="00203012" w:rsidRPr="00013F51">
        <w:rPr>
          <w:sz w:val="20"/>
          <w:szCs w:val="20"/>
        </w:rPr>
        <w:t>Sesión</w:t>
      </w:r>
      <w:r w:rsidRPr="00013F51">
        <w:rPr>
          <w:sz w:val="20"/>
          <w:szCs w:val="20"/>
        </w:rPr>
        <w:t xml:space="preserve"> Ordinaria de Cabildo, de fecha </w:t>
      </w:r>
      <w:r w:rsidR="00203012" w:rsidRPr="00013F51">
        <w:rPr>
          <w:sz w:val="20"/>
          <w:szCs w:val="20"/>
        </w:rPr>
        <w:t>21 veintiuno</w:t>
      </w:r>
      <w:r w:rsidRPr="00013F51">
        <w:rPr>
          <w:sz w:val="20"/>
          <w:szCs w:val="20"/>
        </w:rPr>
        <w:t xml:space="preserve"> de </w:t>
      </w:r>
      <w:r w:rsidR="00203012" w:rsidRPr="00013F51">
        <w:rPr>
          <w:sz w:val="20"/>
          <w:szCs w:val="20"/>
        </w:rPr>
        <w:t>Agosto</w:t>
      </w:r>
      <w:r w:rsidRPr="00013F51">
        <w:rPr>
          <w:sz w:val="20"/>
          <w:szCs w:val="20"/>
        </w:rPr>
        <w:t xml:space="preserve"> del 2017 dos mil diecisiete, se </w:t>
      </w:r>
      <w:r w:rsidR="00203012" w:rsidRPr="00013F51">
        <w:rPr>
          <w:sz w:val="20"/>
          <w:szCs w:val="20"/>
        </w:rPr>
        <w:t>Aprobó la</w:t>
      </w:r>
      <w:r w:rsidRPr="00013F51">
        <w:rPr>
          <w:sz w:val="20"/>
          <w:szCs w:val="20"/>
        </w:rPr>
        <w:t xml:space="preserve"> </w:t>
      </w:r>
      <w:r w:rsidR="00203012" w:rsidRPr="00013F51">
        <w:rPr>
          <w:sz w:val="20"/>
          <w:szCs w:val="20"/>
        </w:rPr>
        <w:t>Iniciativa que presenté</w:t>
      </w:r>
      <w:r w:rsidR="001B0448" w:rsidRPr="00013F51">
        <w:rPr>
          <w:sz w:val="20"/>
          <w:szCs w:val="20"/>
        </w:rPr>
        <w:t>,</w:t>
      </w:r>
      <w:r w:rsidR="00203012" w:rsidRPr="00013F51">
        <w:rPr>
          <w:sz w:val="20"/>
          <w:szCs w:val="20"/>
        </w:rPr>
        <w:t xml:space="preserve"> de Actualización </w:t>
      </w:r>
      <w:r w:rsidRPr="00013F51">
        <w:rPr>
          <w:sz w:val="20"/>
          <w:szCs w:val="20"/>
        </w:rPr>
        <w:t>del Reglamento de</w:t>
      </w:r>
      <w:r w:rsidR="00203012" w:rsidRPr="00013F51">
        <w:rPr>
          <w:sz w:val="20"/>
          <w:szCs w:val="20"/>
        </w:rPr>
        <w:t>l Comité de Gestión Ambiental del Municipio</w:t>
      </w:r>
      <w:r w:rsidR="00D51372" w:rsidRPr="00013F51">
        <w:rPr>
          <w:sz w:val="20"/>
          <w:szCs w:val="20"/>
        </w:rPr>
        <w:t>;</w:t>
      </w:r>
    </w:p>
    <w:p w:rsidR="009C1EC8" w:rsidRDefault="00203012" w:rsidP="00203012">
      <w:pPr>
        <w:ind w:left="-709"/>
        <w:jc w:val="both"/>
        <w:rPr>
          <w:sz w:val="20"/>
          <w:szCs w:val="20"/>
          <w:lang w:val="en-US"/>
        </w:rPr>
      </w:pPr>
      <w:r w:rsidRPr="00203012">
        <w:rPr>
          <w:sz w:val="20"/>
          <w:szCs w:val="20"/>
          <w:lang w:val="en-US"/>
        </w:rPr>
        <w:t xml:space="preserve">Link: </w:t>
      </w:r>
      <w:hyperlink r:id="rId18" w:history="1">
        <w:r w:rsidRPr="00764789">
          <w:rPr>
            <w:rStyle w:val="Hipervnculo"/>
            <w:sz w:val="20"/>
            <w:szCs w:val="20"/>
            <w:lang w:val="en-US"/>
          </w:rPr>
          <w:t>http://portal.ocotlan.gob.mx/downloads/transparencia/art8/fvi/j/ordinaria_21_agosto_2017.pdf</w:t>
        </w:r>
      </w:hyperlink>
    </w:p>
    <w:p w:rsidR="00203012" w:rsidRPr="00203012" w:rsidRDefault="00203012" w:rsidP="009C1EC8">
      <w:pPr>
        <w:jc w:val="both"/>
        <w:rPr>
          <w:sz w:val="20"/>
          <w:szCs w:val="20"/>
          <w:lang w:val="en-US"/>
        </w:rPr>
      </w:pPr>
    </w:p>
    <w:p w:rsidR="00203012" w:rsidRDefault="00203012" w:rsidP="00203012">
      <w:pPr>
        <w:pStyle w:val="Prrafodelista"/>
        <w:numPr>
          <w:ilvl w:val="0"/>
          <w:numId w:val="4"/>
        </w:numPr>
        <w:jc w:val="both"/>
        <w:rPr>
          <w:sz w:val="20"/>
          <w:szCs w:val="20"/>
        </w:rPr>
      </w:pPr>
      <w:r>
        <w:rPr>
          <w:sz w:val="20"/>
          <w:szCs w:val="20"/>
        </w:rPr>
        <w:t>En Sesión Ordinaria de Cabildo, de fecha 21 veintiuno de Agosto del 2017 dos mil diecisiete, se Aprobó la Iniciativa que presenté</w:t>
      </w:r>
      <w:r w:rsidR="001B0448">
        <w:rPr>
          <w:sz w:val="20"/>
          <w:szCs w:val="20"/>
        </w:rPr>
        <w:t>,</w:t>
      </w:r>
      <w:r>
        <w:rPr>
          <w:sz w:val="20"/>
          <w:szCs w:val="20"/>
        </w:rPr>
        <w:t xml:space="preserve"> de Actualización del Reglamento del </w:t>
      </w:r>
      <w:r w:rsidR="00FE4C9F">
        <w:rPr>
          <w:sz w:val="20"/>
          <w:szCs w:val="20"/>
        </w:rPr>
        <w:t>Consejo</w:t>
      </w:r>
      <w:r>
        <w:rPr>
          <w:sz w:val="20"/>
          <w:szCs w:val="20"/>
        </w:rPr>
        <w:t xml:space="preserve"> </w:t>
      </w:r>
      <w:r w:rsidR="00FE4C9F">
        <w:rPr>
          <w:sz w:val="20"/>
          <w:szCs w:val="20"/>
        </w:rPr>
        <w:t>Ecológico de Participación Ciudadana</w:t>
      </w:r>
      <w:r>
        <w:rPr>
          <w:sz w:val="20"/>
          <w:szCs w:val="20"/>
        </w:rPr>
        <w:t xml:space="preserve"> del Municipio</w:t>
      </w:r>
      <w:r w:rsidRPr="00D51372">
        <w:rPr>
          <w:sz w:val="20"/>
          <w:szCs w:val="20"/>
        </w:rPr>
        <w:t>;</w:t>
      </w:r>
    </w:p>
    <w:p w:rsidR="00FE4C9F" w:rsidRDefault="00FE4C9F" w:rsidP="00FE4C9F">
      <w:pPr>
        <w:ind w:left="-709"/>
        <w:jc w:val="both"/>
        <w:rPr>
          <w:sz w:val="20"/>
          <w:szCs w:val="20"/>
          <w:lang w:val="en-US"/>
        </w:rPr>
      </w:pPr>
      <w:r w:rsidRPr="00203012">
        <w:rPr>
          <w:sz w:val="20"/>
          <w:szCs w:val="20"/>
          <w:lang w:val="en-US"/>
        </w:rPr>
        <w:t xml:space="preserve">Link: </w:t>
      </w:r>
      <w:hyperlink r:id="rId19" w:history="1">
        <w:r w:rsidRPr="00764789">
          <w:rPr>
            <w:rStyle w:val="Hipervnculo"/>
            <w:sz w:val="20"/>
            <w:szCs w:val="20"/>
            <w:lang w:val="en-US"/>
          </w:rPr>
          <w:t>http://portal.ocotlan.gob.mx/downloads/transparencia/art8/fvi/j/ordinaria_21_agosto_2017.pdf</w:t>
        </w:r>
      </w:hyperlink>
    </w:p>
    <w:p w:rsidR="009C1EC8" w:rsidRPr="00FE4C9F" w:rsidRDefault="009C1EC8" w:rsidP="009C1EC8">
      <w:pPr>
        <w:jc w:val="both"/>
        <w:rPr>
          <w:sz w:val="20"/>
          <w:szCs w:val="20"/>
          <w:lang w:val="en-US"/>
        </w:rPr>
      </w:pPr>
    </w:p>
    <w:p w:rsidR="0099051D" w:rsidRDefault="009C1EC8" w:rsidP="0099051D">
      <w:pPr>
        <w:pStyle w:val="Prrafodelista"/>
        <w:numPr>
          <w:ilvl w:val="0"/>
          <w:numId w:val="4"/>
        </w:numPr>
        <w:jc w:val="both"/>
        <w:rPr>
          <w:sz w:val="20"/>
          <w:szCs w:val="20"/>
        </w:rPr>
      </w:pPr>
      <w:r>
        <w:rPr>
          <w:sz w:val="20"/>
          <w:szCs w:val="20"/>
        </w:rPr>
        <w:t xml:space="preserve">En </w:t>
      </w:r>
      <w:r w:rsidR="00410823">
        <w:rPr>
          <w:sz w:val="20"/>
          <w:szCs w:val="20"/>
        </w:rPr>
        <w:t>Sesión</w:t>
      </w:r>
      <w:r>
        <w:rPr>
          <w:sz w:val="20"/>
          <w:szCs w:val="20"/>
        </w:rPr>
        <w:t xml:space="preserve"> Ordinaria de Cabildo, de fecha </w:t>
      </w:r>
      <w:r w:rsidR="00FE4C9F">
        <w:rPr>
          <w:sz w:val="20"/>
          <w:szCs w:val="20"/>
        </w:rPr>
        <w:t>18 dieciocho</w:t>
      </w:r>
      <w:r>
        <w:rPr>
          <w:sz w:val="20"/>
          <w:szCs w:val="20"/>
        </w:rPr>
        <w:t xml:space="preserve"> de </w:t>
      </w:r>
      <w:r w:rsidR="00FE4C9F">
        <w:rPr>
          <w:sz w:val="20"/>
          <w:szCs w:val="20"/>
        </w:rPr>
        <w:t>Septiembre</w:t>
      </w:r>
      <w:r>
        <w:rPr>
          <w:sz w:val="20"/>
          <w:szCs w:val="20"/>
        </w:rPr>
        <w:t xml:space="preserve"> del 2017 dos mil diecisiete, se </w:t>
      </w:r>
      <w:r w:rsidR="00410823">
        <w:rPr>
          <w:sz w:val="20"/>
          <w:szCs w:val="20"/>
        </w:rPr>
        <w:t>Aprobó</w:t>
      </w:r>
      <w:r w:rsidR="00FE4C9F">
        <w:rPr>
          <w:sz w:val="20"/>
          <w:szCs w:val="20"/>
        </w:rPr>
        <w:t xml:space="preserve"> la</w:t>
      </w:r>
      <w:r>
        <w:rPr>
          <w:sz w:val="20"/>
          <w:szCs w:val="20"/>
        </w:rPr>
        <w:t xml:space="preserve"> </w:t>
      </w:r>
      <w:r w:rsidR="00410823">
        <w:rPr>
          <w:sz w:val="20"/>
          <w:szCs w:val="20"/>
        </w:rPr>
        <w:t>Iniciativa</w:t>
      </w:r>
      <w:r w:rsidR="001B0448">
        <w:rPr>
          <w:sz w:val="20"/>
          <w:szCs w:val="20"/>
        </w:rPr>
        <w:t xml:space="preserve"> que había presentado,</w:t>
      </w:r>
      <w:r>
        <w:rPr>
          <w:sz w:val="20"/>
          <w:szCs w:val="20"/>
        </w:rPr>
        <w:t xml:space="preserve"> del Reglamento de </w:t>
      </w:r>
      <w:r w:rsidR="00410823">
        <w:rPr>
          <w:sz w:val="20"/>
          <w:szCs w:val="20"/>
        </w:rPr>
        <w:t>Gestión</w:t>
      </w:r>
      <w:r>
        <w:rPr>
          <w:sz w:val="20"/>
          <w:szCs w:val="20"/>
        </w:rPr>
        <w:t xml:space="preserve"> Integral de Residuos </w:t>
      </w:r>
      <w:r w:rsidR="00410823">
        <w:rPr>
          <w:sz w:val="20"/>
          <w:szCs w:val="20"/>
        </w:rPr>
        <w:t>Sólidos</w:t>
      </w:r>
      <w:r>
        <w:rPr>
          <w:sz w:val="20"/>
          <w:szCs w:val="20"/>
        </w:rPr>
        <w:t xml:space="preserve"> Urbanos del Municipio de </w:t>
      </w:r>
      <w:r w:rsidR="00410823">
        <w:rPr>
          <w:sz w:val="20"/>
          <w:szCs w:val="20"/>
        </w:rPr>
        <w:t>Ocotlán</w:t>
      </w:r>
      <w:r>
        <w:rPr>
          <w:sz w:val="20"/>
          <w:szCs w:val="20"/>
        </w:rPr>
        <w:t>, Jalisco.</w:t>
      </w:r>
      <w:r w:rsidR="0099051D">
        <w:rPr>
          <w:sz w:val="20"/>
          <w:szCs w:val="20"/>
        </w:rPr>
        <w:t>;</w:t>
      </w:r>
    </w:p>
    <w:p w:rsidR="009C1EC8" w:rsidRDefault="008D03CB" w:rsidP="008D03CB">
      <w:pPr>
        <w:ind w:left="-1276"/>
        <w:jc w:val="both"/>
        <w:rPr>
          <w:sz w:val="20"/>
          <w:szCs w:val="20"/>
          <w:lang w:val="en-US"/>
        </w:rPr>
      </w:pPr>
      <w:r w:rsidRPr="008D03CB">
        <w:rPr>
          <w:sz w:val="20"/>
          <w:szCs w:val="20"/>
          <w:lang w:val="en-US"/>
        </w:rPr>
        <w:t xml:space="preserve">Link: </w:t>
      </w:r>
      <w:hyperlink r:id="rId20" w:history="1">
        <w:r w:rsidRPr="00764789">
          <w:rPr>
            <w:rStyle w:val="Hipervnculo"/>
            <w:sz w:val="20"/>
            <w:szCs w:val="20"/>
            <w:lang w:val="en-US"/>
          </w:rPr>
          <w:t>http://portal.ocotlan.gob.mx/downloads/transparencia/art8/fvi/j/extraordinaria_18_septiembre_2017.pdf</w:t>
        </w:r>
      </w:hyperlink>
    </w:p>
    <w:p w:rsidR="008D03CB" w:rsidRPr="008D03CB" w:rsidRDefault="008D03CB" w:rsidP="009C1EC8">
      <w:pPr>
        <w:jc w:val="both"/>
        <w:rPr>
          <w:sz w:val="20"/>
          <w:szCs w:val="20"/>
          <w:lang w:val="en-US"/>
        </w:rPr>
      </w:pPr>
    </w:p>
    <w:p w:rsidR="002E235F" w:rsidRPr="008D03CB" w:rsidRDefault="002E235F" w:rsidP="002E235F">
      <w:pPr>
        <w:pStyle w:val="Prrafodelista"/>
        <w:numPr>
          <w:ilvl w:val="0"/>
          <w:numId w:val="4"/>
        </w:numPr>
        <w:jc w:val="both"/>
        <w:rPr>
          <w:rFonts w:ascii="Segoe UI" w:hAnsi="Segoe UI" w:cs="Segoe UI"/>
          <w:sz w:val="24"/>
          <w:szCs w:val="24"/>
        </w:rPr>
      </w:pPr>
      <w:r w:rsidRPr="006A5058">
        <w:rPr>
          <w:rFonts w:cstheme="minorHAnsi"/>
          <w:sz w:val="20"/>
          <w:szCs w:val="20"/>
        </w:rPr>
        <w:t xml:space="preserve">Se </w:t>
      </w:r>
      <w:r w:rsidR="008D03CB">
        <w:rPr>
          <w:rFonts w:cstheme="minorHAnsi"/>
          <w:sz w:val="20"/>
          <w:szCs w:val="20"/>
        </w:rPr>
        <w:t>reactivó</w:t>
      </w:r>
      <w:r w:rsidR="009C1EC8">
        <w:rPr>
          <w:rFonts w:cstheme="minorHAnsi"/>
          <w:sz w:val="20"/>
          <w:szCs w:val="20"/>
        </w:rPr>
        <w:t xml:space="preserve"> el Vivero Municipal, en donde se plantea producir planta endémica y nativa del municipio que contribuya a la protección del Medio Ambiente y para que sea </w:t>
      </w:r>
      <w:r w:rsidR="001B0448">
        <w:rPr>
          <w:rFonts w:cstheme="minorHAnsi"/>
          <w:sz w:val="20"/>
          <w:szCs w:val="20"/>
        </w:rPr>
        <w:t xml:space="preserve">utilizada </w:t>
      </w:r>
      <w:r w:rsidR="009C1EC8">
        <w:rPr>
          <w:rFonts w:cstheme="minorHAnsi"/>
          <w:sz w:val="20"/>
          <w:szCs w:val="20"/>
        </w:rPr>
        <w:t>en los parques y jardines del Municipio.</w:t>
      </w:r>
    </w:p>
    <w:p w:rsidR="008D03CB" w:rsidRDefault="008D03CB" w:rsidP="008D03CB">
      <w:pPr>
        <w:jc w:val="both"/>
        <w:rPr>
          <w:rFonts w:ascii="Segoe UI" w:hAnsi="Segoe UI" w:cs="Segoe UI"/>
          <w:sz w:val="24"/>
          <w:szCs w:val="24"/>
        </w:rPr>
      </w:pPr>
    </w:p>
    <w:p w:rsidR="008D03CB" w:rsidRPr="003A2E42" w:rsidRDefault="008D03CB" w:rsidP="008D03CB">
      <w:pPr>
        <w:pStyle w:val="Prrafodelista"/>
        <w:numPr>
          <w:ilvl w:val="0"/>
          <w:numId w:val="4"/>
        </w:numPr>
        <w:jc w:val="both"/>
        <w:rPr>
          <w:rFonts w:ascii="Segoe UI" w:hAnsi="Segoe UI" w:cs="Segoe UI"/>
          <w:sz w:val="24"/>
          <w:szCs w:val="24"/>
        </w:rPr>
      </w:pPr>
      <w:r w:rsidRPr="003A2E42">
        <w:rPr>
          <w:rFonts w:cstheme="minorHAnsi"/>
          <w:sz w:val="20"/>
          <w:szCs w:val="20"/>
        </w:rPr>
        <w:t xml:space="preserve">Se </w:t>
      </w:r>
      <w:r w:rsidR="001B0448" w:rsidRPr="003A2E42">
        <w:rPr>
          <w:rFonts w:cstheme="minorHAnsi"/>
          <w:sz w:val="20"/>
          <w:szCs w:val="20"/>
        </w:rPr>
        <w:t>realizaron</w:t>
      </w:r>
      <w:r w:rsidRPr="003A2E42">
        <w:rPr>
          <w:rFonts w:cstheme="minorHAnsi"/>
          <w:sz w:val="20"/>
          <w:szCs w:val="20"/>
        </w:rPr>
        <w:t xml:space="preserve"> las gestiones necesarias ante AIPROMADES para que la Sierra Condiro-Canales sea</w:t>
      </w:r>
      <w:r w:rsidR="001B0448" w:rsidRPr="003A2E42">
        <w:rPr>
          <w:rFonts w:cstheme="minorHAnsi"/>
          <w:sz w:val="20"/>
          <w:szCs w:val="20"/>
        </w:rPr>
        <w:t xml:space="preserve"> hoy considerada por las Autoridades E</w:t>
      </w:r>
      <w:r w:rsidRPr="003A2E42">
        <w:rPr>
          <w:rFonts w:cstheme="minorHAnsi"/>
          <w:sz w:val="20"/>
          <w:szCs w:val="20"/>
        </w:rPr>
        <w:t>statales como “</w:t>
      </w:r>
      <w:r w:rsidR="00410823" w:rsidRPr="003A2E42">
        <w:rPr>
          <w:rFonts w:cstheme="minorHAnsi"/>
          <w:sz w:val="20"/>
          <w:szCs w:val="20"/>
        </w:rPr>
        <w:t>Área</w:t>
      </w:r>
      <w:r w:rsidRPr="003A2E42">
        <w:rPr>
          <w:rFonts w:cstheme="minorHAnsi"/>
          <w:sz w:val="20"/>
          <w:szCs w:val="20"/>
        </w:rPr>
        <w:t xml:space="preserve"> Natural Protegida”, con lo que se logra un paso muy importante en materia de</w:t>
      </w:r>
      <w:r w:rsidR="001F5599" w:rsidRPr="003A2E42">
        <w:rPr>
          <w:rFonts w:cstheme="minorHAnsi"/>
          <w:sz w:val="20"/>
          <w:szCs w:val="20"/>
        </w:rPr>
        <w:t xml:space="preserve"> cuidado y protección al</w:t>
      </w:r>
      <w:r w:rsidRPr="003A2E42">
        <w:rPr>
          <w:rFonts w:cstheme="minorHAnsi"/>
          <w:sz w:val="20"/>
          <w:szCs w:val="20"/>
        </w:rPr>
        <w:t xml:space="preserve"> medio ambiente </w:t>
      </w:r>
      <w:r w:rsidR="001F5599" w:rsidRPr="003A2E42">
        <w:rPr>
          <w:rFonts w:cstheme="minorHAnsi"/>
          <w:sz w:val="20"/>
          <w:szCs w:val="20"/>
        </w:rPr>
        <w:t>del</w:t>
      </w:r>
      <w:r w:rsidRPr="003A2E42">
        <w:rPr>
          <w:rFonts w:cstheme="minorHAnsi"/>
          <w:sz w:val="20"/>
          <w:szCs w:val="20"/>
        </w:rPr>
        <w:t xml:space="preserve"> municipio.</w:t>
      </w:r>
    </w:p>
    <w:p w:rsidR="00013F51" w:rsidRDefault="00013F51" w:rsidP="001F5599">
      <w:pPr>
        <w:ind w:left="416"/>
        <w:jc w:val="center"/>
        <w:rPr>
          <w:sz w:val="36"/>
          <w:szCs w:val="36"/>
        </w:rPr>
      </w:pPr>
    </w:p>
    <w:p w:rsidR="00013F51" w:rsidRDefault="00013F51" w:rsidP="001F5599">
      <w:pPr>
        <w:ind w:left="416"/>
        <w:jc w:val="center"/>
        <w:rPr>
          <w:sz w:val="36"/>
          <w:szCs w:val="36"/>
        </w:rPr>
      </w:pPr>
    </w:p>
    <w:p w:rsidR="00013F51" w:rsidRDefault="00C75630" w:rsidP="001F5599">
      <w:pPr>
        <w:ind w:left="416"/>
        <w:jc w:val="center"/>
        <w:rPr>
          <w:sz w:val="36"/>
          <w:szCs w:val="36"/>
        </w:rPr>
      </w:pPr>
      <w:r>
        <w:rPr>
          <w:noProof/>
          <w:sz w:val="36"/>
          <w:szCs w:val="36"/>
        </w:rPr>
        <mc:AlternateContent>
          <mc:Choice Requires="wps">
            <w:drawing>
              <wp:anchor distT="0" distB="0" distL="114300" distR="114300" simplePos="0" relativeHeight="251661312" behindDoc="1" locked="0" layoutInCell="1" allowOverlap="1">
                <wp:simplePos x="0" y="0"/>
                <wp:positionH relativeFrom="column">
                  <wp:posOffset>481799</wp:posOffset>
                </wp:positionH>
                <wp:positionV relativeFrom="paragraph">
                  <wp:posOffset>234508</wp:posOffset>
                </wp:positionV>
                <wp:extent cx="4500439" cy="1017767"/>
                <wp:effectExtent l="57150" t="38100" r="71755" b="87630"/>
                <wp:wrapNone/>
                <wp:docPr id="15" name="15 Rectángulo redondeado"/>
                <wp:cNvGraphicFramePr/>
                <a:graphic xmlns:a="http://schemas.openxmlformats.org/drawingml/2006/main">
                  <a:graphicData uri="http://schemas.microsoft.com/office/word/2010/wordprocessingShape">
                    <wps:wsp>
                      <wps:cNvSpPr/>
                      <wps:spPr>
                        <a:xfrm>
                          <a:off x="0" y="0"/>
                          <a:ext cx="4500439" cy="1017767"/>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5 Rectángulo redondeado" o:spid="_x0000_s1026" style="position:absolute;margin-left:37.95pt;margin-top:18.45pt;width:354.35pt;height:80.1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" fillcolor="#bfb1d0 [1623]" strokecolor="#795d9b [3047]">
                <v:fill color2="#ece7f1 [503]" rotate="t" angle="180" colors="0 #c9b5e8;22938f #d9cbee;1 #f0eaf9" focus="100%" type="gradient"/>
                <v:shadow on="t" color="black" opacity="24903f" origin=",.5" offset="0,.55556mm"/>
              </v:roundrect>
            </w:pict>
          </mc:Fallback>
        </mc:AlternateContent>
      </w:r>
    </w:p>
    <w:p w:rsidR="0099051D" w:rsidRPr="001F5599" w:rsidRDefault="001F5599" w:rsidP="001F5599">
      <w:pPr>
        <w:ind w:left="416"/>
        <w:jc w:val="center"/>
        <w:rPr>
          <w:sz w:val="36"/>
          <w:szCs w:val="36"/>
        </w:rPr>
      </w:pPr>
      <w:r w:rsidRPr="001F5599">
        <w:rPr>
          <w:sz w:val="36"/>
          <w:szCs w:val="36"/>
        </w:rPr>
        <w:t>COMISION EDILICIA DE</w:t>
      </w:r>
    </w:p>
    <w:p w:rsidR="00EA51DA" w:rsidRDefault="00EA51DA" w:rsidP="00E735C2">
      <w:pPr>
        <w:jc w:val="center"/>
        <w:rPr>
          <w:i/>
          <w:sz w:val="36"/>
          <w:szCs w:val="36"/>
          <w:u w:val="single"/>
        </w:rPr>
      </w:pPr>
      <w:r w:rsidRPr="00E735C2">
        <w:rPr>
          <w:i/>
          <w:sz w:val="36"/>
          <w:szCs w:val="36"/>
          <w:u w:val="single"/>
        </w:rPr>
        <w:t>TRANSPARENCIA y ANTICORRUPCION</w:t>
      </w:r>
    </w:p>
    <w:p w:rsidR="003A2E42" w:rsidRPr="00E735C2" w:rsidRDefault="003A2E42" w:rsidP="00E735C2">
      <w:pPr>
        <w:jc w:val="center"/>
        <w:rPr>
          <w:i/>
          <w:sz w:val="36"/>
          <w:szCs w:val="36"/>
          <w:u w:val="single"/>
        </w:rPr>
      </w:pPr>
    </w:p>
    <w:p w:rsidR="007C7E78" w:rsidRDefault="003A2E42" w:rsidP="00645DE4">
      <w:pPr>
        <w:pStyle w:val="Prrafodelista"/>
        <w:numPr>
          <w:ilvl w:val="0"/>
          <w:numId w:val="4"/>
        </w:numPr>
        <w:jc w:val="both"/>
        <w:rPr>
          <w:sz w:val="20"/>
          <w:szCs w:val="20"/>
        </w:rPr>
      </w:pPr>
      <w:r>
        <w:rPr>
          <w:sz w:val="20"/>
          <w:szCs w:val="20"/>
        </w:rPr>
        <w:t>Se tuvieron 11 sesiones de la comisión Edilicia</w:t>
      </w:r>
      <w:r w:rsidR="00645DE4">
        <w:rPr>
          <w:sz w:val="20"/>
          <w:szCs w:val="20"/>
        </w:rPr>
        <w:t>;</w:t>
      </w:r>
    </w:p>
    <w:p w:rsidR="00645DE4" w:rsidRDefault="00FE60C0" w:rsidP="00FE60C0">
      <w:pPr>
        <w:ind w:left="-1134"/>
        <w:jc w:val="both"/>
        <w:rPr>
          <w:sz w:val="20"/>
          <w:szCs w:val="20"/>
        </w:rPr>
      </w:pPr>
      <w:r>
        <w:rPr>
          <w:sz w:val="20"/>
          <w:szCs w:val="20"/>
        </w:rPr>
        <w:t>Link:</w:t>
      </w:r>
      <w:hyperlink r:id="rId21" w:history="1">
        <w:r w:rsidRPr="00A30D23">
          <w:rPr>
            <w:rStyle w:val="Hipervnculo"/>
            <w:sz w:val="20"/>
            <w:szCs w:val="20"/>
          </w:rPr>
          <w:t>http://transparencia.ocotlan.gob.mx/comisi%C3%B3n-de-transparencia-y-anticorrupci%C3%B3n</w:t>
        </w:r>
      </w:hyperlink>
    </w:p>
    <w:p w:rsidR="00FE60C0" w:rsidRDefault="00FE60C0" w:rsidP="007C7E78">
      <w:pPr>
        <w:jc w:val="both"/>
        <w:rPr>
          <w:sz w:val="20"/>
          <w:szCs w:val="20"/>
        </w:rPr>
      </w:pPr>
    </w:p>
    <w:p w:rsidR="00277EC8" w:rsidRDefault="00277EC8" w:rsidP="007C7E78">
      <w:pPr>
        <w:jc w:val="both"/>
        <w:rPr>
          <w:sz w:val="20"/>
          <w:szCs w:val="20"/>
        </w:rPr>
      </w:pPr>
      <w:r>
        <w:rPr>
          <w:sz w:val="20"/>
          <w:szCs w:val="20"/>
        </w:rPr>
        <w:t>-------------------------------------------------------------------------------------------------------------------------------</w:t>
      </w:r>
    </w:p>
    <w:p w:rsidR="00277EC8" w:rsidRDefault="00277EC8" w:rsidP="007C7E78">
      <w:pPr>
        <w:jc w:val="both"/>
        <w:rPr>
          <w:sz w:val="20"/>
          <w:szCs w:val="20"/>
        </w:rPr>
      </w:pPr>
    </w:p>
    <w:p w:rsidR="00277EC8" w:rsidRDefault="00277EC8" w:rsidP="007C7E78">
      <w:pPr>
        <w:jc w:val="both"/>
        <w:rPr>
          <w:sz w:val="20"/>
          <w:szCs w:val="20"/>
        </w:rPr>
      </w:pPr>
    </w:p>
    <w:p w:rsidR="00277EC8" w:rsidRDefault="00277EC8" w:rsidP="007C7E78">
      <w:pPr>
        <w:jc w:val="both"/>
        <w:rPr>
          <w:sz w:val="20"/>
          <w:szCs w:val="20"/>
        </w:rPr>
      </w:pPr>
    </w:p>
    <w:p w:rsidR="00277EC8" w:rsidRDefault="00277EC8" w:rsidP="007C7E78">
      <w:pPr>
        <w:jc w:val="both"/>
        <w:rPr>
          <w:sz w:val="20"/>
          <w:szCs w:val="20"/>
        </w:rPr>
      </w:pPr>
    </w:p>
    <w:p w:rsidR="00277EC8" w:rsidRDefault="00277EC8" w:rsidP="00837774">
      <w:pPr>
        <w:jc w:val="center"/>
        <w:rPr>
          <w:i/>
          <w:sz w:val="20"/>
          <w:szCs w:val="20"/>
          <w:u w:val="single"/>
        </w:rPr>
      </w:pPr>
      <w:r w:rsidRPr="00837774">
        <w:rPr>
          <w:i/>
          <w:sz w:val="20"/>
          <w:szCs w:val="20"/>
          <w:u w:val="single"/>
        </w:rPr>
        <w:lastRenderedPageBreak/>
        <w:t>Además, se tuvieron las siguientes actividades</w:t>
      </w:r>
      <w:r w:rsidR="00DD343F">
        <w:rPr>
          <w:i/>
          <w:sz w:val="20"/>
          <w:szCs w:val="20"/>
          <w:u w:val="single"/>
        </w:rPr>
        <w:t xml:space="preserve"> en este segundo año de actividades</w:t>
      </w:r>
      <w:r w:rsidRPr="00837774">
        <w:rPr>
          <w:i/>
          <w:sz w:val="20"/>
          <w:szCs w:val="20"/>
          <w:u w:val="single"/>
        </w:rPr>
        <w:t>:</w:t>
      </w:r>
    </w:p>
    <w:p w:rsidR="00DD343F" w:rsidRDefault="00DD343F" w:rsidP="00837774">
      <w:pPr>
        <w:jc w:val="center"/>
        <w:rPr>
          <w:i/>
          <w:sz w:val="20"/>
          <w:szCs w:val="20"/>
          <w:u w:val="single"/>
        </w:rPr>
      </w:pPr>
    </w:p>
    <w:p w:rsidR="00645DE4" w:rsidRDefault="00DD343F" w:rsidP="00645DE4">
      <w:pPr>
        <w:pStyle w:val="Prrafodelista"/>
        <w:numPr>
          <w:ilvl w:val="0"/>
          <w:numId w:val="4"/>
        </w:numPr>
        <w:jc w:val="both"/>
        <w:rPr>
          <w:sz w:val="20"/>
          <w:szCs w:val="20"/>
        </w:rPr>
      </w:pPr>
      <w:r>
        <w:rPr>
          <w:sz w:val="20"/>
          <w:szCs w:val="20"/>
        </w:rPr>
        <w:t>E</w:t>
      </w:r>
      <w:bookmarkStart w:id="0" w:name="_GoBack"/>
      <w:bookmarkEnd w:id="0"/>
      <w:r w:rsidR="001F5599">
        <w:rPr>
          <w:sz w:val="20"/>
          <w:szCs w:val="20"/>
        </w:rPr>
        <w:t xml:space="preserve">n </w:t>
      </w:r>
      <w:r w:rsidR="00410823">
        <w:rPr>
          <w:sz w:val="20"/>
          <w:szCs w:val="20"/>
        </w:rPr>
        <w:t>Sesión</w:t>
      </w:r>
      <w:r w:rsidR="001F5599">
        <w:rPr>
          <w:sz w:val="20"/>
          <w:szCs w:val="20"/>
        </w:rPr>
        <w:t xml:space="preserve"> Ordinaria de </w:t>
      </w:r>
      <w:r w:rsidR="001B0448">
        <w:rPr>
          <w:sz w:val="20"/>
          <w:szCs w:val="20"/>
        </w:rPr>
        <w:t xml:space="preserve">Cabildo de fecha 10 diez de </w:t>
      </w:r>
      <w:r w:rsidR="001F5599">
        <w:rPr>
          <w:sz w:val="20"/>
          <w:szCs w:val="20"/>
        </w:rPr>
        <w:t xml:space="preserve">Julio del 2017 dos mil diecisiete, se </w:t>
      </w:r>
      <w:r w:rsidR="00410823">
        <w:rPr>
          <w:sz w:val="20"/>
          <w:szCs w:val="20"/>
        </w:rPr>
        <w:t>designó</w:t>
      </w:r>
      <w:r w:rsidR="001F5599">
        <w:rPr>
          <w:sz w:val="20"/>
          <w:szCs w:val="20"/>
        </w:rPr>
        <w:t xml:space="preserve"> a la suscrita y al </w:t>
      </w:r>
      <w:r w:rsidR="00410823">
        <w:rPr>
          <w:sz w:val="20"/>
          <w:szCs w:val="20"/>
        </w:rPr>
        <w:t>Regidor</w:t>
      </w:r>
      <w:r w:rsidR="001F5599">
        <w:rPr>
          <w:sz w:val="20"/>
          <w:szCs w:val="20"/>
        </w:rPr>
        <w:t xml:space="preserve"> </w:t>
      </w:r>
      <w:r w:rsidR="00410823">
        <w:rPr>
          <w:sz w:val="20"/>
          <w:szCs w:val="20"/>
        </w:rPr>
        <w:t>Jesús</w:t>
      </w:r>
      <w:r w:rsidR="001F5599">
        <w:rPr>
          <w:sz w:val="20"/>
          <w:szCs w:val="20"/>
        </w:rPr>
        <w:t xml:space="preserve"> Cervantes Flores para fungir como enlaces, durante los trabajos de la ejecución de la obra denominada “CRIO” Centro de </w:t>
      </w:r>
      <w:r w:rsidR="00410823">
        <w:rPr>
          <w:sz w:val="20"/>
          <w:szCs w:val="20"/>
        </w:rPr>
        <w:t>Rehabilitación</w:t>
      </w:r>
      <w:r w:rsidR="001F5599">
        <w:rPr>
          <w:sz w:val="20"/>
          <w:szCs w:val="20"/>
        </w:rPr>
        <w:t xml:space="preserve"> Integral del </w:t>
      </w:r>
      <w:r w:rsidR="00410823">
        <w:rPr>
          <w:sz w:val="20"/>
          <w:szCs w:val="20"/>
        </w:rPr>
        <w:t>Sistema</w:t>
      </w:r>
      <w:r w:rsidR="001F5599">
        <w:rPr>
          <w:sz w:val="20"/>
          <w:szCs w:val="20"/>
        </w:rPr>
        <w:t xml:space="preserve"> DIF Municipal, obra que es beneficio de las personas con</w:t>
      </w:r>
      <w:r w:rsidR="00410823">
        <w:rPr>
          <w:sz w:val="20"/>
          <w:szCs w:val="20"/>
        </w:rPr>
        <w:t xml:space="preserve"> alguna</w:t>
      </w:r>
      <w:r w:rsidR="001F5599">
        <w:rPr>
          <w:sz w:val="20"/>
          <w:szCs w:val="20"/>
        </w:rPr>
        <w:t xml:space="preserve"> </w:t>
      </w:r>
      <w:r w:rsidR="00410823">
        <w:rPr>
          <w:sz w:val="20"/>
          <w:szCs w:val="20"/>
        </w:rPr>
        <w:t>discapacidad</w:t>
      </w:r>
      <w:r w:rsidR="001B0448">
        <w:rPr>
          <w:sz w:val="20"/>
          <w:szCs w:val="20"/>
        </w:rPr>
        <w:t xml:space="preserve"> y que requieren </w:t>
      </w:r>
      <w:r w:rsidR="003A2E42">
        <w:rPr>
          <w:sz w:val="20"/>
          <w:szCs w:val="20"/>
        </w:rPr>
        <w:t>rehabilitación</w:t>
      </w:r>
      <w:r w:rsidR="00645DE4">
        <w:rPr>
          <w:sz w:val="20"/>
          <w:szCs w:val="20"/>
        </w:rPr>
        <w:t>;</w:t>
      </w:r>
    </w:p>
    <w:p w:rsidR="001F5599" w:rsidRDefault="00410823" w:rsidP="001F5599">
      <w:pPr>
        <w:jc w:val="both"/>
        <w:rPr>
          <w:sz w:val="20"/>
          <w:szCs w:val="20"/>
          <w:lang w:val="en-US"/>
        </w:rPr>
      </w:pPr>
      <w:r w:rsidRPr="00410823">
        <w:rPr>
          <w:sz w:val="20"/>
          <w:szCs w:val="20"/>
          <w:lang w:val="en-US"/>
        </w:rPr>
        <w:t xml:space="preserve">Link: </w:t>
      </w:r>
      <w:hyperlink r:id="rId22" w:history="1">
        <w:r w:rsidRPr="00764789">
          <w:rPr>
            <w:rStyle w:val="Hipervnculo"/>
            <w:sz w:val="20"/>
            <w:szCs w:val="20"/>
            <w:lang w:val="en-US"/>
          </w:rPr>
          <w:t>http://portal.ocotlan.gob.mx/downloads/transparencia/art8/fvi/j/ordinaria_10_julio_2017.pdf</w:t>
        </w:r>
      </w:hyperlink>
    </w:p>
    <w:p w:rsidR="001F5599" w:rsidRDefault="001F5599" w:rsidP="001F5599">
      <w:pPr>
        <w:jc w:val="both"/>
        <w:rPr>
          <w:sz w:val="20"/>
          <w:szCs w:val="20"/>
          <w:lang w:val="en-US"/>
        </w:rPr>
      </w:pPr>
    </w:p>
    <w:p w:rsidR="00277EC8" w:rsidRDefault="00277EC8" w:rsidP="001F5599">
      <w:pPr>
        <w:jc w:val="both"/>
        <w:rPr>
          <w:sz w:val="20"/>
          <w:szCs w:val="20"/>
          <w:lang w:val="en-US"/>
        </w:rPr>
      </w:pPr>
    </w:p>
    <w:p w:rsidR="00410823" w:rsidRDefault="00410823" w:rsidP="00410823">
      <w:pPr>
        <w:pStyle w:val="Prrafodelista"/>
        <w:numPr>
          <w:ilvl w:val="0"/>
          <w:numId w:val="4"/>
        </w:numPr>
        <w:jc w:val="both"/>
        <w:rPr>
          <w:sz w:val="20"/>
          <w:szCs w:val="20"/>
        </w:rPr>
      </w:pPr>
      <w:r w:rsidRPr="00410823">
        <w:rPr>
          <w:sz w:val="20"/>
          <w:szCs w:val="20"/>
        </w:rPr>
        <w:t>En Sesión Ordinaria de Cabildo de fecha 18 dieciocho de septiembre del 2017 dos mil diecisiete, se presentó Iniciativa para reformar el artículo 77 del Reglamento del Ayuntamiento, para cambiar el nombre de la Comisión Edilicia de “Equidad de Género” por el de “</w:t>
      </w:r>
      <w:r>
        <w:rPr>
          <w:sz w:val="20"/>
          <w:szCs w:val="20"/>
        </w:rPr>
        <w:t>I</w:t>
      </w:r>
      <w:r w:rsidRPr="00410823">
        <w:rPr>
          <w:sz w:val="20"/>
          <w:szCs w:val="20"/>
        </w:rPr>
        <w:t xml:space="preserve">gualdad de Género” </w:t>
      </w:r>
      <w:r>
        <w:rPr>
          <w:sz w:val="20"/>
          <w:szCs w:val="20"/>
        </w:rPr>
        <w:t xml:space="preserve">y con ello estar en armonía con la legislación estatal, Iniciativa que fue turnada por el Pleno a la Comisión de Puntos Constitucionales, Reglamentos para su análisis. </w:t>
      </w:r>
    </w:p>
    <w:p w:rsidR="00DD343F" w:rsidRPr="00DD343F" w:rsidRDefault="00DD343F" w:rsidP="00DD343F">
      <w:pPr>
        <w:jc w:val="both"/>
        <w:rPr>
          <w:sz w:val="20"/>
          <w:szCs w:val="20"/>
        </w:rPr>
      </w:pPr>
    </w:p>
    <w:p w:rsidR="00DD343F" w:rsidRPr="00DD343F" w:rsidRDefault="00DD343F" w:rsidP="00DD343F">
      <w:pPr>
        <w:pStyle w:val="Prrafodelista"/>
        <w:numPr>
          <w:ilvl w:val="0"/>
          <w:numId w:val="4"/>
        </w:numPr>
        <w:jc w:val="both"/>
        <w:rPr>
          <w:sz w:val="20"/>
          <w:szCs w:val="20"/>
        </w:rPr>
      </w:pPr>
      <w:r>
        <w:rPr>
          <w:sz w:val="20"/>
          <w:szCs w:val="20"/>
        </w:rPr>
        <w:t>Estuve</w:t>
      </w:r>
      <w:r w:rsidRPr="00DD343F">
        <w:rPr>
          <w:sz w:val="20"/>
          <w:szCs w:val="20"/>
        </w:rPr>
        <w:t xml:space="preserve"> pre</w:t>
      </w:r>
      <w:r>
        <w:rPr>
          <w:sz w:val="20"/>
          <w:szCs w:val="20"/>
        </w:rPr>
        <w:t>sente en casi todas las sesiones ordinarias y extraordinarias del Pleno del Ayuntamiento.</w:t>
      </w:r>
    </w:p>
    <w:p w:rsidR="00277EC8" w:rsidRDefault="00277EC8" w:rsidP="00277EC8">
      <w:pPr>
        <w:jc w:val="both"/>
        <w:rPr>
          <w:sz w:val="20"/>
          <w:szCs w:val="20"/>
        </w:rPr>
      </w:pPr>
    </w:p>
    <w:p w:rsidR="00277EC8" w:rsidRPr="00277EC8" w:rsidRDefault="00277EC8" w:rsidP="00277EC8">
      <w:pPr>
        <w:pStyle w:val="Prrafodelista"/>
        <w:numPr>
          <w:ilvl w:val="0"/>
          <w:numId w:val="4"/>
        </w:numPr>
        <w:jc w:val="both"/>
        <w:rPr>
          <w:sz w:val="20"/>
          <w:szCs w:val="20"/>
        </w:rPr>
      </w:pPr>
      <w:r>
        <w:rPr>
          <w:sz w:val="20"/>
          <w:szCs w:val="20"/>
        </w:rPr>
        <w:t xml:space="preserve">Estuve presente en la mayoría de actos a los que fui invitada, como son los Honores a la Bandera,  </w:t>
      </w:r>
      <w:r w:rsidR="00837774">
        <w:rPr>
          <w:sz w:val="20"/>
          <w:szCs w:val="20"/>
        </w:rPr>
        <w:t>conmemoraciones, talleres, conferencias, inauguraciones y demás eventos relacionados a mi cargo.</w:t>
      </w:r>
    </w:p>
    <w:p w:rsidR="003E5234" w:rsidRDefault="003E5234" w:rsidP="00E8736B">
      <w:pPr>
        <w:ind w:left="416"/>
        <w:jc w:val="both"/>
        <w:rPr>
          <w:sz w:val="20"/>
          <w:szCs w:val="20"/>
        </w:rPr>
      </w:pPr>
    </w:p>
    <w:p w:rsidR="00E8736B" w:rsidRPr="00E8736B" w:rsidRDefault="00A06EBF" w:rsidP="00E8736B">
      <w:pPr>
        <w:ind w:left="416"/>
        <w:jc w:val="both"/>
        <w:rPr>
          <w:sz w:val="20"/>
          <w:szCs w:val="20"/>
        </w:rPr>
      </w:pPr>
      <w:r>
        <w:rPr>
          <w:sz w:val="20"/>
          <w:szCs w:val="20"/>
        </w:rPr>
        <w:t>Siendo todo lo que tengo que informar a la Ciudadanía Ocotlense</w:t>
      </w:r>
      <w:r w:rsidR="00013F51">
        <w:rPr>
          <w:sz w:val="20"/>
          <w:szCs w:val="20"/>
        </w:rPr>
        <w:t xml:space="preserve"> en mi Segundo Informe de Actividades</w:t>
      </w:r>
      <w:r>
        <w:rPr>
          <w:sz w:val="20"/>
          <w:szCs w:val="20"/>
        </w:rPr>
        <w:t xml:space="preserve">. - - - - - - - - - - - - - - - - - - - - - - - - - - - - - - - - - - - - - - - - - - - - - - - - - - - - - - - - - - - - - - - - - - - - - - - - - - - - - - - - - - - - - - - - - - - - - - - - </w:t>
      </w:r>
      <w:r w:rsidR="00013F51">
        <w:rPr>
          <w:sz w:val="20"/>
          <w:szCs w:val="20"/>
        </w:rPr>
        <w:t xml:space="preserve">- - - - - - - - - - - - - - - - - - - - - - - - - - - - - - - - - - - - - - - - - </w:t>
      </w:r>
    </w:p>
    <w:sectPr w:rsidR="00E8736B" w:rsidRPr="00E8736B" w:rsidSect="00FE2824">
      <w:headerReference w:type="default" r:id="rId23"/>
      <w:pgSz w:w="12240" w:h="15840" w:code="1"/>
      <w:pgMar w:top="1134" w:right="1183"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51" w:rsidRDefault="00013F51" w:rsidP="00013F51">
      <w:pPr>
        <w:spacing w:after="0" w:line="240" w:lineRule="auto"/>
      </w:pPr>
      <w:r>
        <w:separator/>
      </w:r>
    </w:p>
  </w:endnote>
  <w:endnote w:type="continuationSeparator" w:id="0">
    <w:p w:rsidR="00013F51" w:rsidRDefault="00013F51" w:rsidP="0001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51" w:rsidRDefault="00013F51" w:rsidP="00013F51">
      <w:pPr>
        <w:spacing w:after="0" w:line="240" w:lineRule="auto"/>
      </w:pPr>
      <w:r>
        <w:separator/>
      </w:r>
    </w:p>
  </w:footnote>
  <w:footnote w:type="continuationSeparator" w:id="0">
    <w:p w:rsidR="00013F51" w:rsidRDefault="00013F51" w:rsidP="00013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00338"/>
      <w:docPartObj>
        <w:docPartGallery w:val="Page Numbers (Top of Page)"/>
        <w:docPartUnique/>
      </w:docPartObj>
    </w:sdtPr>
    <w:sdtEndPr/>
    <w:sdtContent>
      <w:p w:rsidR="00013F51" w:rsidRDefault="00013F51">
        <w:pPr>
          <w:pStyle w:val="Encabezado"/>
          <w:jc w:val="right"/>
        </w:pPr>
        <w:r>
          <w:fldChar w:fldCharType="begin"/>
        </w:r>
        <w:r>
          <w:instrText>PAGE   \* MERGEFORMAT</w:instrText>
        </w:r>
        <w:r>
          <w:fldChar w:fldCharType="separate"/>
        </w:r>
        <w:r w:rsidR="00DD343F" w:rsidRPr="00DD343F">
          <w:rPr>
            <w:noProof/>
            <w:lang w:val="es-ES"/>
          </w:rPr>
          <w:t>1</w:t>
        </w:r>
        <w:r>
          <w:fldChar w:fldCharType="end"/>
        </w:r>
      </w:p>
    </w:sdtContent>
  </w:sdt>
  <w:p w:rsidR="00013F51" w:rsidRDefault="00013F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D65"/>
    <w:multiLevelType w:val="hybridMultilevel"/>
    <w:tmpl w:val="C04A5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4A6162"/>
    <w:multiLevelType w:val="hybridMultilevel"/>
    <w:tmpl w:val="F718FD44"/>
    <w:lvl w:ilvl="0" w:tplc="77FC8D0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
    <w:nsid w:val="4693416A"/>
    <w:multiLevelType w:val="hybridMultilevel"/>
    <w:tmpl w:val="CE680088"/>
    <w:lvl w:ilvl="0" w:tplc="080A000B">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6F41532E"/>
    <w:multiLevelType w:val="hybridMultilevel"/>
    <w:tmpl w:val="8E34E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7942FAB"/>
    <w:multiLevelType w:val="hybridMultilevel"/>
    <w:tmpl w:val="BBD21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53"/>
    <w:rsid w:val="00013F51"/>
    <w:rsid w:val="00090091"/>
    <w:rsid w:val="000C09B4"/>
    <w:rsid w:val="00156011"/>
    <w:rsid w:val="001839C6"/>
    <w:rsid w:val="001B0448"/>
    <w:rsid w:val="001F5599"/>
    <w:rsid w:val="0020069A"/>
    <w:rsid w:val="00203012"/>
    <w:rsid w:val="00264A16"/>
    <w:rsid w:val="00277EC8"/>
    <w:rsid w:val="00285C8A"/>
    <w:rsid w:val="002E235F"/>
    <w:rsid w:val="003A2E42"/>
    <w:rsid w:val="003D4CB6"/>
    <w:rsid w:val="003E0E14"/>
    <w:rsid w:val="003E40FD"/>
    <w:rsid w:val="003E5234"/>
    <w:rsid w:val="003F3F5C"/>
    <w:rsid w:val="00410823"/>
    <w:rsid w:val="00420545"/>
    <w:rsid w:val="00421519"/>
    <w:rsid w:val="0045076D"/>
    <w:rsid w:val="004B17BA"/>
    <w:rsid w:val="004E3D7E"/>
    <w:rsid w:val="00501234"/>
    <w:rsid w:val="00546F90"/>
    <w:rsid w:val="00645DE4"/>
    <w:rsid w:val="0065329D"/>
    <w:rsid w:val="00657FD6"/>
    <w:rsid w:val="006A5058"/>
    <w:rsid w:val="007B7820"/>
    <w:rsid w:val="007C7E78"/>
    <w:rsid w:val="007D51E7"/>
    <w:rsid w:val="00837774"/>
    <w:rsid w:val="00855C75"/>
    <w:rsid w:val="008D03CB"/>
    <w:rsid w:val="008D0C53"/>
    <w:rsid w:val="008F7C82"/>
    <w:rsid w:val="00905285"/>
    <w:rsid w:val="009538C5"/>
    <w:rsid w:val="0099051D"/>
    <w:rsid w:val="009C1EC8"/>
    <w:rsid w:val="009D366A"/>
    <w:rsid w:val="009F5408"/>
    <w:rsid w:val="00A06EBF"/>
    <w:rsid w:val="00A92EDD"/>
    <w:rsid w:val="00AC0EEC"/>
    <w:rsid w:val="00B1510E"/>
    <w:rsid w:val="00B254BC"/>
    <w:rsid w:val="00BE4A71"/>
    <w:rsid w:val="00C26FED"/>
    <w:rsid w:val="00C417D8"/>
    <w:rsid w:val="00C70D41"/>
    <w:rsid w:val="00C75630"/>
    <w:rsid w:val="00C80491"/>
    <w:rsid w:val="00C84172"/>
    <w:rsid w:val="00C94205"/>
    <w:rsid w:val="00CA36A1"/>
    <w:rsid w:val="00CA390A"/>
    <w:rsid w:val="00CC207D"/>
    <w:rsid w:val="00CF191F"/>
    <w:rsid w:val="00CF36B3"/>
    <w:rsid w:val="00D00DFE"/>
    <w:rsid w:val="00D33ACC"/>
    <w:rsid w:val="00D51372"/>
    <w:rsid w:val="00D531D1"/>
    <w:rsid w:val="00D9339B"/>
    <w:rsid w:val="00DC64FD"/>
    <w:rsid w:val="00DD1BFC"/>
    <w:rsid w:val="00DD343F"/>
    <w:rsid w:val="00DF2E0A"/>
    <w:rsid w:val="00E33D71"/>
    <w:rsid w:val="00E46306"/>
    <w:rsid w:val="00E735C2"/>
    <w:rsid w:val="00E8736B"/>
    <w:rsid w:val="00E94326"/>
    <w:rsid w:val="00EA51DA"/>
    <w:rsid w:val="00EB5ABC"/>
    <w:rsid w:val="00ED660B"/>
    <w:rsid w:val="00F55E44"/>
    <w:rsid w:val="00FE2824"/>
    <w:rsid w:val="00FE4C9F"/>
    <w:rsid w:val="00FE60C0"/>
    <w:rsid w:val="00FE6E1E"/>
    <w:rsid w:val="00FF56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9B4"/>
    <w:pPr>
      <w:ind w:left="720"/>
      <w:contextualSpacing/>
    </w:pPr>
  </w:style>
  <w:style w:type="paragraph" w:styleId="Textodeglobo">
    <w:name w:val="Balloon Text"/>
    <w:basedOn w:val="Normal"/>
    <w:link w:val="TextodegloboCar"/>
    <w:uiPriority w:val="99"/>
    <w:semiHidden/>
    <w:unhideWhenUsed/>
    <w:rsid w:val="007D5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1E7"/>
    <w:rPr>
      <w:rFonts w:ascii="Tahoma" w:hAnsi="Tahoma" w:cs="Tahoma"/>
      <w:sz w:val="16"/>
      <w:szCs w:val="16"/>
    </w:rPr>
  </w:style>
  <w:style w:type="paragraph" w:styleId="Sinespaciado">
    <w:name w:val="No Spacing"/>
    <w:uiPriority w:val="1"/>
    <w:qFormat/>
    <w:rsid w:val="00E8736B"/>
    <w:pPr>
      <w:spacing w:after="0" w:line="240" w:lineRule="auto"/>
    </w:pPr>
    <w:rPr>
      <w:rFonts w:eastAsiaTheme="minorHAnsi"/>
      <w:lang w:eastAsia="en-US"/>
    </w:rPr>
  </w:style>
  <w:style w:type="character" w:styleId="Hipervnculo">
    <w:name w:val="Hyperlink"/>
    <w:basedOn w:val="Fuentedeprrafopredeter"/>
    <w:uiPriority w:val="99"/>
    <w:unhideWhenUsed/>
    <w:rsid w:val="00FE60C0"/>
    <w:rPr>
      <w:color w:val="0000FF" w:themeColor="hyperlink"/>
      <w:u w:val="single"/>
    </w:rPr>
  </w:style>
  <w:style w:type="paragraph" w:styleId="Encabezado">
    <w:name w:val="header"/>
    <w:basedOn w:val="Normal"/>
    <w:link w:val="EncabezadoCar"/>
    <w:uiPriority w:val="99"/>
    <w:unhideWhenUsed/>
    <w:rsid w:val="00013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F51"/>
  </w:style>
  <w:style w:type="paragraph" w:styleId="Piedepgina">
    <w:name w:val="footer"/>
    <w:basedOn w:val="Normal"/>
    <w:link w:val="PiedepginaCar"/>
    <w:uiPriority w:val="99"/>
    <w:unhideWhenUsed/>
    <w:rsid w:val="00013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9B4"/>
    <w:pPr>
      <w:ind w:left="720"/>
      <w:contextualSpacing/>
    </w:pPr>
  </w:style>
  <w:style w:type="paragraph" w:styleId="Textodeglobo">
    <w:name w:val="Balloon Text"/>
    <w:basedOn w:val="Normal"/>
    <w:link w:val="TextodegloboCar"/>
    <w:uiPriority w:val="99"/>
    <w:semiHidden/>
    <w:unhideWhenUsed/>
    <w:rsid w:val="007D5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1E7"/>
    <w:rPr>
      <w:rFonts w:ascii="Tahoma" w:hAnsi="Tahoma" w:cs="Tahoma"/>
      <w:sz w:val="16"/>
      <w:szCs w:val="16"/>
    </w:rPr>
  </w:style>
  <w:style w:type="paragraph" w:styleId="Sinespaciado">
    <w:name w:val="No Spacing"/>
    <w:uiPriority w:val="1"/>
    <w:qFormat/>
    <w:rsid w:val="00E8736B"/>
    <w:pPr>
      <w:spacing w:after="0" w:line="240" w:lineRule="auto"/>
    </w:pPr>
    <w:rPr>
      <w:rFonts w:eastAsiaTheme="minorHAnsi"/>
      <w:lang w:eastAsia="en-US"/>
    </w:rPr>
  </w:style>
  <w:style w:type="character" w:styleId="Hipervnculo">
    <w:name w:val="Hyperlink"/>
    <w:basedOn w:val="Fuentedeprrafopredeter"/>
    <w:uiPriority w:val="99"/>
    <w:unhideWhenUsed/>
    <w:rsid w:val="00FE60C0"/>
    <w:rPr>
      <w:color w:val="0000FF" w:themeColor="hyperlink"/>
      <w:u w:val="single"/>
    </w:rPr>
  </w:style>
  <w:style w:type="paragraph" w:styleId="Encabezado">
    <w:name w:val="header"/>
    <w:basedOn w:val="Normal"/>
    <w:link w:val="EncabezadoCar"/>
    <w:uiPriority w:val="99"/>
    <w:unhideWhenUsed/>
    <w:rsid w:val="00013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F51"/>
  </w:style>
  <w:style w:type="paragraph" w:styleId="Piedepgina">
    <w:name w:val="footer"/>
    <w:basedOn w:val="Normal"/>
    <w:link w:val="PiedepginaCar"/>
    <w:uiPriority w:val="99"/>
    <w:unhideWhenUsed/>
    <w:rsid w:val="00013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0747">
      <w:bodyDiv w:val="1"/>
      <w:marLeft w:val="0"/>
      <w:marRight w:val="0"/>
      <w:marTop w:val="0"/>
      <w:marBottom w:val="0"/>
      <w:divBdr>
        <w:top w:val="none" w:sz="0" w:space="0" w:color="auto"/>
        <w:left w:val="none" w:sz="0" w:space="0" w:color="auto"/>
        <w:bottom w:val="none" w:sz="0" w:space="0" w:color="auto"/>
        <w:right w:val="none" w:sz="0" w:space="0" w:color="auto"/>
      </w:divBdr>
    </w:div>
    <w:div w:id="1078022129">
      <w:bodyDiv w:val="1"/>
      <w:marLeft w:val="0"/>
      <w:marRight w:val="0"/>
      <w:marTop w:val="0"/>
      <w:marBottom w:val="0"/>
      <w:divBdr>
        <w:top w:val="none" w:sz="0" w:space="0" w:color="auto"/>
        <w:left w:val="none" w:sz="0" w:space="0" w:color="auto"/>
        <w:bottom w:val="none" w:sz="0" w:space="0" w:color="auto"/>
        <w:right w:val="none" w:sz="0" w:space="0" w:color="auto"/>
      </w:divBdr>
    </w:div>
    <w:div w:id="1718117011">
      <w:bodyDiv w:val="1"/>
      <w:marLeft w:val="0"/>
      <w:marRight w:val="0"/>
      <w:marTop w:val="0"/>
      <w:marBottom w:val="0"/>
      <w:divBdr>
        <w:top w:val="none" w:sz="0" w:space="0" w:color="auto"/>
        <w:left w:val="none" w:sz="0" w:space="0" w:color="auto"/>
        <w:bottom w:val="none" w:sz="0" w:space="0" w:color="auto"/>
        <w:right w:val="none" w:sz="0" w:space="0" w:color="auto"/>
      </w:divBdr>
    </w:div>
    <w:div w:id="18759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ocotlan.gob.mx/comisi%C3%B3n-de-educaci%C3%B3n" TargetMode="External"/><Relationship Id="rId13" Type="http://schemas.openxmlformats.org/officeDocument/2006/relationships/hyperlink" Target="http://portal.ocotlan.gob.mx/downloads/transparencia/art8/fvi/j/ordinaria_16_junio_2017.pdf" TargetMode="External"/><Relationship Id="rId18" Type="http://schemas.openxmlformats.org/officeDocument/2006/relationships/hyperlink" Target="http://portal.ocotlan.gob.mx/downloads/transparencia/art8/fvi/j/ordinaria_21_agosto_2017.pdf" TargetMode="External"/><Relationship Id="rId3" Type="http://schemas.microsoft.com/office/2007/relationships/stylesWithEffects" Target="stylesWithEffects.xml"/><Relationship Id="rId21" Type="http://schemas.openxmlformats.org/officeDocument/2006/relationships/hyperlink" Target="http://transparencia.ocotlan.gob.mx/comisi%C3%B3n-de-transparencia-y-anticorrupci%C3%B3n" TargetMode="External"/><Relationship Id="rId7" Type="http://schemas.openxmlformats.org/officeDocument/2006/relationships/endnotes" Target="endnotes.xml"/><Relationship Id="rId12" Type="http://schemas.openxmlformats.org/officeDocument/2006/relationships/hyperlink" Target="http://portal.ocotlan.gob.mx/downloads/transparencia/art8/fvi/j/ordinaria_28_abril_17.pdf" TargetMode="External"/><Relationship Id="rId17" Type="http://schemas.openxmlformats.org/officeDocument/2006/relationships/hyperlink" Target="http://portal.ocotlan.gob.mx/downloads/transparencia/art8/fvi/j/ordinaria_26_mayo_17.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parencia.ocotlan.gob.mx/comisi%C3%B3n-de-ecolog%C3%AD" TargetMode="External"/><Relationship Id="rId20" Type="http://schemas.openxmlformats.org/officeDocument/2006/relationships/hyperlink" Target="http://portal.ocotlan.gob.mx/downloads/transparencia/art8/fvi/j/extraordinaria_18_septiembre_2017.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ocotlan.gob.mx/downloads/transparencia/art8/fvi/j/ordinaria_27_febrero_1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ocotlan.gob.mx/downloads/transparencia/art8/fvi/j/extraordinaria_18_septiembre_2017.pdf" TargetMode="External"/><Relationship Id="rId23" Type="http://schemas.openxmlformats.org/officeDocument/2006/relationships/header" Target="header1.xml"/><Relationship Id="rId10" Type="http://schemas.openxmlformats.org/officeDocument/2006/relationships/hyperlink" Target="http://portal.ocotlan.gob.mx/downloads/transparencia/art8/fvi/j/ordinaria_30_enero_2017.pdf" TargetMode="External"/><Relationship Id="rId19" Type="http://schemas.openxmlformats.org/officeDocument/2006/relationships/hyperlink" Target="http://portal.ocotlan.gob.mx/downloads/transparencia/art8/fvi/j/ordinaria_21_agosto_2017.pdf" TargetMode="External"/><Relationship Id="rId4" Type="http://schemas.openxmlformats.org/officeDocument/2006/relationships/settings" Target="settings.xml"/><Relationship Id="rId9" Type="http://schemas.openxmlformats.org/officeDocument/2006/relationships/hyperlink" Target="http://portal.ocotlan.gob.mx/downloads/transparencia/art8/fvi/j/ordinaria_21_octubre_16.pdf" TargetMode="External"/><Relationship Id="rId14" Type="http://schemas.openxmlformats.org/officeDocument/2006/relationships/hyperlink" Target="http://portal.ocotlan.gob.mx/downloads/transparencia/art8/fvi/j/ordinaria_21_agosto_2017.pdf" TargetMode="External"/><Relationship Id="rId22" Type="http://schemas.openxmlformats.org/officeDocument/2006/relationships/hyperlink" Target="http://portal.ocotlan.gob.mx/downloads/transparencia/art8/fvi/j/ordinaria_10_julio_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REGIDORES</cp:lastModifiedBy>
  <cp:revision>5</cp:revision>
  <cp:lastPrinted>2018-08-30T16:55:00Z</cp:lastPrinted>
  <dcterms:created xsi:type="dcterms:W3CDTF">2018-08-29T17:43:00Z</dcterms:created>
  <dcterms:modified xsi:type="dcterms:W3CDTF">2018-08-30T16:59:00Z</dcterms:modified>
</cp:coreProperties>
</file>