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634147551"/>
        <w:docPartObj>
          <w:docPartGallery w:val="Cover Pages"/>
          <w:docPartUnique/>
        </w:docPartObj>
      </w:sdtPr>
      <w:sdtEndPr/>
      <w:sdtContent>
        <w:p w:rsidR="00DE46EC" w:rsidRDefault="008F5AF8">
          <w:r>
            <w:rPr>
              <w:noProof/>
              <w:sz w:val="28"/>
              <w:szCs w:val="2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3088" behindDoc="1" locked="0" layoutInCell="1" allowOverlap="1" wp14:anchorId="441AC2D4" wp14:editId="51B123CB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-302895</wp:posOffset>
                    </wp:positionV>
                    <wp:extent cx="4276725" cy="2814320"/>
                    <wp:effectExtent l="0" t="0" r="9525" b="5080"/>
                    <wp:wrapThrough wrapText="bothSides">
                      <wp:wrapPolygon edited="0">
                        <wp:start x="0" y="0"/>
                        <wp:lineTo x="0" y="21493"/>
                        <wp:lineTo x="21552" y="21493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28143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F5AF8" w:rsidRPr="00283306" w:rsidRDefault="008F5AF8" w:rsidP="008F5AF8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F21768" w:rsidRPr="00F21768">
                                  <w:rPr>
                                    <w:rFonts w:ascii="Arial" w:hAnsi="Arial" w:cs="Arial"/>
                                    <w:sz w:val="20"/>
                                    <w:szCs w:val="24"/>
                                  </w:rPr>
                                  <w:t>JAVIER CRISOGONO HERNANDEZ ALVAREZ</w:t>
                                </w:r>
                              </w:p>
                              <w:p w:rsidR="00C478ED" w:rsidRPr="00F21768" w:rsidRDefault="008F5AF8" w:rsidP="00C478ED">
                                <w:pPr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24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="00F21768" w:rsidRPr="00F21768">
                                  <w:rPr>
                                    <w:rFonts w:ascii="Arial" w:eastAsia="Times New Roman" w:hAnsi="Arial" w:cs="Arial"/>
                                    <w:color w:val="000000"/>
                                    <w:sz w:val="20"/>
                                    <w:lang w:eastAsia="es-MX"/>
                                  </w:rPr>
                                  <w:t>DIRECTOR</w:t>
                                </w:r>
                              </w:p>
                              <w:p w:rsidR="00513999" w:rsidRPr="00F21768" w:rsidRDefault="008F5AF8" w:rsidP="00513999">
                                <w:pPr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="00F21768" w:rsidRPr="00F21768"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  <w:lang w:eastAsia="es-MX"/>
                                  </w:rPr>
                                  <w:t>DIRECCION DE RESPONSABILIDADES Y COMBATE A LA CORRUPCION</w:t>
                                </w:r>
                              </w:p>
                              <w:p w:rsidR="00F21768" w:rsidRPr="00F21768" w:rsidRDefault="008F5AF8" w:rsidP="00F21768">
                                <w:pPr>
                                  <w:rPr>
                                    <w:rFonts w:ascii="Calibri" w:eastAsia="Times New Roman" w:hAnsi="Calibri" w:cs="Calibri"/>
                                    <w:color w:val="0563C1"/>
                                    <w:u w:val="single"/>
                                    <w:lang w:eastAsia="es-MX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(392) 92 </w:t>
                                </w:r>
                                <w:r w:rsidR="0051399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59940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EXTENSIÓN: </w:t>
                                </w:r>
                                <w:r w:rsidR="00F21768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1211</w:t>
                                </w:r>
                                <w:r w:rsidR="00EA3F6F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FAX: </w:t>
                                </w:r>
                                <w:r w:rsidRPr="0028330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  CORREO ELECTRÓNICO: </w:t>
                                </w:r>
                                <w:hyperlink r:id="rId8" w:history="1">
                                  <w:r w:rsidR="00F21768" w:rsidRPr="00F21768">
                                    <w:rPr>
                                      <w:rFonts w:ascii="Calibri" w:eastAsia="Times New Roman" w:hAnsi="Calibri" w:cs="Calibri"/>
                                      <w:color w:val="0563C1"/>
                                      <w:u w:val="single"/>
                                      <w:lang w:eastAsia="es-MX"/>
                                    </w:rPr>
                                    <w:t>combatealacorrupcion@ocotlan.gob.mx</w:t>
                                  </w:r>
                                </w:hyperlink>
                              </w:p>
                              <w:p w:rsidR="00C478ED" w:rsidRPr="00C478ED" w:rsidRDefault="00C478ED" w:rsidP="00C478ED">
                                <w:pPr>
                                  <w:rPr>
                                    <w:rFonts w:ascii="Calibri" w:eastAsia="Times New Roman" w:hAnsi="Calibri" w:cs="Calibri"/>
                                    <w:color w:val="0563C1"/>
                                    <w:u w:val="single"/>
                                    <w:lang w:eastAsia="es-MX"/>
                                  </w:rPr>
                                </w:pPr>
                              </w:p>
                              <w:p w:rsidR="00EA3F6F" w:rsidRPr="00EA3F6F" w:rsidRDefault="00EA3F6F" w:rsidP="00EA3F6F">
                                <w:pPr>
                                  <w:rPr>
                                    <w:rFonts w:ascii="Calibri" w:eastAsia="Times New Roman" w:hAnsi="Calibri" w:cs="Calibri"/>
                                    <w:color w:val="0563C1"/>
                                    <w:u w:val="single"/>
                                    <w:lang w:eastAsia="es-MX"/>
                                  </w:rPr>
                                </w:pPr>
                              </w:p>
                              <w:p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41AC2D4" id="2 Rectángulo" o:spid="_x0000_s1026" style="position:absolute;margin-left:57.95pt;margin-top:-23.85pt;width:336.75pt;height:221.6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" fillcolor="white [3201]" stroked="f" strokeweight="2pt">
                    <v:textbox>
                      <w:txbxContent>
                        <w:p w:rsidR="008F5AF8" w:rsidRPr="00283306" w:rsidRDefault="008F5AF8" w:rsidP="008F5AF8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F21768" w:rsidRPr="00F21768">
                            <w:rPr>
                              <w:rFonts w:ascii="Arial" w:hAnsi="Arial" w:cs="Arial"/>
                              <w:sz w:val="20"/>
                              <w:szCs w:val="24"/>
                            </w:rPr>
                            <w:t>JAVIER CRISOGONO HERNANDEZ ALVAREZ</w:t>
                          </w:r>
                        </w:p>
                        <w:p w:rsidR="00C478ED" w:rsidRPr="00F21768" w:rsidRDefault="008F5AF8" w:rsidP="00C478ED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24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="00F21768" w:rsidRPr="00F21768">
                            <w:rPr>
                              <w:rFonts w:ascii="Arial" w:eastAsia="Times New Roman" w:hAnsi="Arial" w:cs="Arial"/>
                              <w:color w:val="000000"/>
                              <w:sz w:val="20"/>
                              <w:lang w:eastAsia="es-MX"/>
                            </w:rPr>
                            <w:t>DIRECTOR</w:t>
                          </w:r>
                        </w:p>
                        <w:p w:rsidR="00513999" w:rsidRPr="00F21768" w:rsidRDefault="008F5AF8" w:rsidP="00513999">
                          <w:pPr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="00F21768" w:rsidRPr="00F21768"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  <w:lang w:eastAsia="es-MX"/>
                            </w:rPr>
                            <w:t>DIRECCION DE RESPONSABILIDADES Y COMBATE A LA CORRUPCION</w:t>
                          </w:r>
                        </w:p>
                        <w:p w:rsidR="00F21768" w:rsidRPr="00F21768" w:rsidRDefault="008F5AF8" w:rsidP="00F21768">
                          <w:pPr>
                            <w:rPr>
                              <w:rFonts w:ascii="Calibri" w:eastAsia="Times New Roman" w:hAnsi="Calibri" w:cs="Calibri"/>
                              <w:color w:val="0563C1"/>
                              <w:u w:val="single"/>
                              <w:lang w:eastAsia="es-MX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(392) 92 </w:t>
                          </w:r>
                          <w:r w:rsidR="0051399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59940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EXTENSIÓN: </w:t>
                          </w:r>
                          <w:r w:rsidR="00F2176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1211</w:t>
                          </w:r>
                          <w:r w:rsidR="00EA3F6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28330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NO ASIGNADO</w:t>
                          </w: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CORREO ELECTRÓNICO: </w:t>
                          </w:r>
                          <w:hyperlink r:id="rId9" w:history="1">
                            <w:r w:rsidR="00F21768" w:rsidRPr="00F21768">
                              <w:rPr>
                                <w:rFonts w:ascii="Calibri" w:eastAsia="Times New Roman" w:hAnsi="Calibri" w:cs="Calibri"/>
                                <w:color w:val="0563C1"/>
                                <w:u w:val="single"/>
                                <w:lang w:eastAsia="es-MX"/>
                              </w:rPr>
                              <w:t>combatealacorrupcion@ocotlan.gob.mx</w:t>
                            </w:r>
                          </w:hyperlink>
                        </w:p>
                        <w:p w:rsidR="00C478ED" w:rsidRPr="00C478ED" w:rsidRDefault="00C478ED" w:rsidP="00C478ED">
                          <w:pPr>
                            <w:rPr>
                              <w:rFonts w:ascii="Calibri" w:eastAsia="Times New Roman" w:hAnsi="Calibri" w:cs="Calibri"/>
                              <w:color w:val="0563C1"/>
                              <w:u w:val="single"/>
                              <w:lang w:eastAsia="es-MX"/>
                            </w:rPr>
                          </w:pPr>
                        </w:p>
                        <w:p w:rsidR="00EA3F6F" w:rsidRPr="00EA3F6F" w:rsidRDefault="00EA3F6F" w:rsidP="00EA3F6F">
                          <w:pPr>
                            <w:rPr>
                              <w:rFonts w:ascii="Calibri" w:eastAsia="Times New Roman" w:hAnsi="Calibri" w:cs="Calibri"/>
                              <w:color w:val="0563C1"/>
                              <w:u w:val="single"/>
                              <w:lang w:eastAsia="es-MX"/>
                            </w:rPr>
                          </w:pPr>
                        </w:p>
                        <w:p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29056" behindDoc="0" locked="0" layoutInCell="1" allowOverlap="1" wp14:anchorId="13B7085A" wp14:editId="6FC823DB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B7085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" strokecolor="black [3213]">
                    <v:textbox inset=",7.2pt,,7.2pt">
                      <w:txbxContent>
                        <w:p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:rsidR="00DE46EC" w:rsidRDefault="00DE46EC" w:rsidP="00DE46EC">
          <w:pPr>
            <w:tabs>
              <w:tab w:val="left" w:pos="1440"/>
            </w:tabs>
          </w:pPr>
          <w:r>
            <w:tab/>
          </w:r>
        </w:p>
        <w:p w:rsidR="00566451" w:rsidRDefault="00566451"/>
        <w:p w:rsidR="00566451" w:rsidRPr="00566451" w:rsidRDefault="00566451" w:rsidP="00566451"/>
        <w:p w:rsidR="00566451" w:rsidRPr="00566451" w:rsidRDefault="00566451" w:rsidP="00566451"/>
        <w:p w:rsidR="00566451" w:rsidRPr="00566451" w:rsidRDefault="00566451" w:rsidP="00566451"/>
        <w:p w:rsidR="00566451" w:rsidRPr="00566451" w:rsidRDefault="00845B67" w:rsidP="00566451"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42368" behindDoc="0" locked="0" layoutInCell="1" allowOverlap="1" wp14:anchorId="6C148D7B" wp14:editId="6B848A83">
                <wp:simplePos x="0" y="0"/>
                <wp:positionH relativeFrom="column">
                  <wp:posOffset>5938520</wp:posOffset>
                </wp:positionH>
                <wp:positionV relativeFrom="paragraph">
                  <wp:posOffset>200413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66451" w:rsidRPr="00566451" w:rsidRDefault="00845B67" w:rsidP="00566451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31104" behindDoc="0" locked="0" layoutInCell="1" allowOverlap="1" wp14:anchorId="56C2B3E8" wp14:editId="067CAFEA">
                    <wp:simplePos x="0" y="0"/>
                    <wp:positionH relativeFrom="column">
                      <wp:posOffset>474980</wp:posOffset>
                    </wp:positionH>
                    <wp:positionV relativeFrom="paragraph">
                      <wp:posOffset>288480</wp:posOffset>
                    </wp:positionV>
                    <wp:extent cx="5637530" cy="0"/>
                    <wp:effectExtent l="38100" t="38100" r="58420" b="95250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5A0734E0" id="20 Conector recto" o:spid="_x0000_s1026" style="position:absolute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22.7pt" to="481.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566451" w:rsidRPr="00566451" w:rsidRDefault="00513999" w:rsidP="00566451"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DD6E175" wp14:editId="479428C9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111760</wp:posOffset>
                    </wp:positionV>
                    <wp:extent cx="5318125" cy="496252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8125" cy="496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5AF8" w:rsidRPr="00283306" w:rsidRDefault="008F5AF8" w:rsidP="008F5AF8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83306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FORMACIÓN ACADÉMICA</w:t>
                                </w:r>
                              </w:p>
                              <w:p w:rsidR="008F5AF8" w:rsidRPr="00505548" w:rsidRDefault="008F5AF8" w:rsidP="008F5AF8">
                                <w:pPr>
                                  <w:pStyle w:val="Sinespaciado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4"/>
                                  </w:rPr>
                                </w:pPr>
                              </w:p>
                              <w:p w:rsidR="00900C8A" w:rsidRDefault="00F21768" w:rsidP="00F21768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LICENCIADO EN DERECHO- UNIVERSIDAD DE GUADALAJARA 1985-1990</w:t>
                                </w:r>
                              </w:p>
                              <w:p w:rsidR="00F21768" w:rsidRDefault="00F21768" w:rsidP="00F21768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F21768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MAESTRIA EN CIENCIAS POLITICAS- CENTRO UNIVERSITARIO DE LA CIÉNEGA</w:t>
                                </w:r>
                              </w:p>
                              <w:p w:rsidR="00F21768" w:rsidRPr="00F21768" w:rsidRDefault="00F21768" w:rsidP="00F21768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900C8A" w:rsidRDefault="00900C8A" w:rsidP="00900C8A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0"/>
                                  </w:rPr>
                                </w:pPr>
                                <w:r w:rsidRPr="00900C8A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0"/>
                                  </w:rPr>
                                  <w:t>CURSOS</w:t>
                                </w:r>
                                <w:r w:rsidR="00F21768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0"/>
                                  </w:rPr>
                                  <w:t xml:space="preserve"> Y DIPLOMADOS</w:t>
                                </w:r>
                              </w:p>
                              <w:p w:rsidR="00446E53" w:rsidRDefault="00446E53" w:rsidP="00900C8A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0"/>
                                  </w:rPr>
                                </w:pPr>
                              </w:p>
                              <w:p w:rsidR="00C478ED" w:rsidRPr="00F21768" w:rsidRDefault="00F21768" w:rsidP="00C478ED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F21768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2004-2005 DIPLOMADO EN JUICIOS DE AMPARO</w:t>
                                </w:r>
                              </w:p>
                              <w:p w:rsidR="00F21768" w:rsidRPr="00F21768" w:rsidRDefault="00F21768" w:rsidP="00C478ED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F21768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07-11 JULIO 2014 CURSO DENOMINADO APLICACIÓN DEL SISTEMA DE JUSTICIA PENAL</w:t>
                                </w:r>
                              </w:p>
                              <w:p w:rsidR="00F21768" w:rsidRPr="00F21768" w:rsidRDefault="00F21768" w:rsidP="00C478ED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F21768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ENERO 2016 CURSO OBLIGACIONES Y CAUSALES DE RESPONSABILIDAD EN EL PROCESO ENTREGA RECEPCIÓN</w:t>
                                </w:r>
                              </w:p>
                              <w:p w:rsidR="00F21768" w:rsidRPr="00F21768" w:rsidRDefault="00F21768" w:rsidP="00C478ED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F21768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28-30 JUNIO 2017 SEMINARIO INTERNACIONAL DE METODO DE ESTUDIO DE CASO EN EL DERECHO CIVIL Y DERECHO SUSTENTABLE</w:t>
                                </w:r>
                              </w:p>
                              <w:p w:rsidR="00F21768" w:rsidRPr="00F21768" w:rsidRDefault="00F21768" w:rsidP="00C478ED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F21768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 xml:space="preserve">13-21 ABRIL 2018 SEMINARIO ORAL ADVERSARIAL </w:t>
                                </w:r>
                              </w:p>
                              <w:p w:rsidR="00F21768" w:rsidRPr="00F21768" w:rsidRDefault="00F21768" w:rsidP="00C478ED">
                                <w:pPr>
                                  <w:pStyle w:val="Prrafodelista"/>
                                  <w:numPr>
                                    <w:ilvl w:val="0"/>
                                    <w:numId w:val="23"/>
                                  </w:numPr>
                                  <w:jc w:val="both"/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</w:pPr>
                                <w:r w:rsidRPr="00F21768">
                                  <w:rPr>
                                    <w:rFonts w:asciiTheme="minorHAnsi" w:hAnsiTheme="minorHAnsi" w:cstheme="minorHAnsi"/>
                                    <w:sz w:val="20"/>
                                    <w:szCs w:val="20"/>
                                  </w:rPr>
                                  <w:t>26 DE OCTUBRE 2018 DIPLOMADO EN METODOS ALTERNOS PARA LA SOLUCIÓN DE CONFLICTOS</w:t>
                                </w:r>
                              </w:p>
                              <w:p w:rsidR="00446E53" w:rsidRPr="00446E53" w:rsidRDefault="00446E53" w:rsidP="00446E53">
                                <w:pPr>
                                  <w:jc w:val="both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446E53" w:rsidRPr="00446E53" w:rsidRDefault="00446E53" w:rsidP="00446E53">
                                <w:pPr>
                                  <w:pStyle w:val="Prrafodelista"/>
                                  <w:ind w:left="360"/>
                                  <w:jc w:val="both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D6E175" id="Cuadro de texto 18" o:spid="_x0000_s1028" type="#_x0000_t202" style="position:absolute;margin-left:50.45pt;margin-top:8.8pt;width:418.75pt;height:39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" filled="f" stroked="f">
                    <v:textbox inset=",7.2pt,,7.2pt">
                      <w:txbxContent>
                        <w:p w:rsidR="008F5AF8" w:rsidRPr="00283306" w:rsidRDefault="008F5AF8" w:rsidP="008F5AF8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283306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FORMACIÓN ACADÉMICA</w:t>
                          </w:r>
                        </w:p>
                        <w:p w:rsidR="008F5AF8" w:rsidRPr="00505548" w:rsidRDefault="008F5AF8" w:rsidP="008F5AF8">
                          <w:pPr>
                            <w:pStyle w:val="Sinespaciado"/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  <w:szCs w:val="24"/>
                            </w:rPr>
                          </w:pPr>
                        </w:p>
                        <w:p w:rsidR="00900C8A" w:rsidRDefault="00F21768" w:rsidP="00F21768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LICENCIADO EN DERECHO- UNIVERSIDAD DE GUADALAJARA 1985-1990</w:t>
                          </w:r>
                        </w:p>
                        <w:p w:rsidR="00F21768" w:rsidRDefault="00F21768" w:rsidP="00F21768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F21768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MAESTRIA EN CIENCIAS POLITICAS- CENTRO UNIVERSITARIO DE LA CIÉNEGA</w:t>
                          </w:r>
                        </w:p>
                        <w:p w:rsidR="00F21768" w:rsidRPr="00F21768" w:rsidRDefault="00F21768" w:rsidP="00F21768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</w:p>
                        <w:p w:rsidR="00900C8A" w:rsidRDefault="00900C8A" w:rsidP="00900C8A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</w:pPr>
                          <w:r w:rsidRPr="00900C8A"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  <w:t>CURSOS</w:t>
                          </w:r>
                          <w:r w:rsidR="00F21768"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  <w:t xml:space="preserve"> Y DIPLOMADOS</w:t>
                          </w:r>
                        </w:p>
                        <w:p w:rsidR="00446E53" w:rsidRDefault="00446E53" w:rsidP="00900C8A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</w:pPr>
                        </w:p>
                        <w:p w:rsidR="00C478ED" w:rsidRPr="00F21768" w:rsidRDefault="00F21768" w:rsidP="00C478ED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F21768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2004-2005 DIPLOMADO EN JUICIOS DE AMPARO</w:t>
                          </w:r>
                        </w:p>
                        <w:p w:rsidR="00F21768" w:rsidRPr="00F21768" w:rsidRDefault="00F21768" w:rsidP="00C478ED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F21768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07-11 JULIO 2014 CURSO DENOMINADO APLICACIÓN DEL SISTEMA DE JUSTICIA PENAL</w:t>
                          </w:r>
                        </w:p>
                        <w:p w:rsidR="00F21768" w:rsidRPr="00F21768" w:rsidRDefault="00F21768" w:rsidP="00C478ED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F21768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ENERO 2016 CURSO OBLIGACIONES Y CAUSALES DE RESPONSABILIDAD EN EL PROCESO ENTREGA RECEPCIÓN</w:t>
                          </w:r>
                        </w:p>
                        <w:p w:rsidR="00F21768" w:rsidRPr="00F21768" w:rsidRDefault="00F21768" w:rsidP="00C478ED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F21768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28-30 JUNIO 2017 SEMINARIO INTERNACIONAL DE METODO DE ESTUDIO DE CASO EN EL DERECHO CIVIL Y DERECHO SUSTENTABLE</w:t>
                          </w:r>
                        </w:p>
                        <w:p w:rsidR="00F21768" w:rsidRPr="00F21768" w:rsidRDefault="00F21768" w:rsidP="00C478ED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F21768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13-21 ABRIL 2018 SEMINARIO ORAL ADVERSARIAL </w:t>
                          </w:r>
                        </w:p>
                        <w:p w:rsidR="00F21768" w:rsidRPr="00F21768" w:rsidRDefault="00F21768" w:rsidP="00C478ED">
                          <w:pPr>
                            <w:pStyle w:val="Prrafodelista"/>
                            <w:numPr>
                              <w:ilvl w:val="0"/>
                              <w:numId w:val="23"/>
                            </w:numPr>
                            <w:jc w:val="both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F21768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26 DE OCTUBRE 2018 DIPLOMADO EN METODOS ALTERNOS PARA LA SOLUCIÓN DE CONFLICTOS</w:t>
                          </w:r>
                        </w:p>
                        <w:p w:rsidR="00446E53" w:rsidRPr="00446E53" w:rsidRDefault="00446E53" w:rsidP="00446E53">
                          <w:pPr>
                            <w:jc w:val="both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</w:p>
                        <w:p w:rsidR="00446E53" w:rsidRPr="00446E53" w:rsidRDefault="00446E53" w:rsidP="00446E53">
                          <w:pPr>
                            <w:pStyle w:val="Prrafodelista"/>
                            <w:ind w:left="360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566451" w:rsidRDefault="008F5AF8" w:rsidP="008F5AF8">
          <w:pPr>
            <w:tabs>
              <w:tab w:val="left" w:pos="2775"/>
            </w:tabs>
          </w:pPr>
          <w:r>
            <w:tab/>
          </w:r>
        </w:p>
        <w:p w:rsidR="00566451" w:rsidRDefault="00566451" w:rsidP="00566451">
          <w:pPr>
            <w:tabs>
              <w:tab w:val="left" w:pos="4095"/>
            </w:tabs>
          </w:pPr>
          <w:r>
            <w:tab/>
          </w:r>
        </w:p>
        <w:p w:rsidR="00215E6C" w:rsidRDefault="008F5AF8" w:rsidP="008F5AF8">
          <w:pPr>
            <w:tabs>
              <w:tab w:val="left" w:pos="2220"/>
            </w:tabs>
          </w:pPr>
          <w:r>
            <w:tab/>
          </w:r>
        </w:p>
        <w:p w:rsidR="00215E6C" w:rsidRPr="00215E6C" w:rsidRDefault="00215E6C" w:rsidP="00215E6C"/>
        <w:p w:rsidR="00215E6C" w:rsidRPr="00215E6C" w:rsidRDefault="00215E6C" w:rsidP="00215E6C"/>
        <w:p w:rsidR="00215E6C" w:rsidRPr="00DB6031" w:rsidRDefault="00215E6C" w:rsidP="00215E6C">
          <w:pPr>
            <w:rPr>
              <w:color w:val="984806" w:themeColor="accent6" w:themeShade="80"/>
            </w:rPr>
          </w:pPr>
        </w:p>
        <w:p w:rsidR="00B16DF6" w:rsidRDefault="00B16DF6" w:rsidP="00215E6C"/>
        <w:p w:rsidR="00215E6C" w:rsidRPr="00215E6C" w:rsidRDefault="00215E6C" w:rsidP="00215E6C"/>
        <w:p w:rsidR="00215E6C" w:rsidRDefault="00215E6C"/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0B50E3" w:rsidRDefault="000B50E3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:rsidR="000B50E3" w:rsidRDefault="007C559C" w:rsidP="000B50E3">
          <w:pPr>
            <w:tabs>
              <w:tab w:val="left" w:pos="5475"/>
            </w:tabs>
          </w:pPr>
        </w:p>
      </w:sdtContent>
    </w:sdt>
    <w:p w:rsidR="009E1705" w:rsidRDefault="009E1705" w:rsidP="000B50E3"/>
    <w:p w:rsidR="00A94195" w:rsidRDefault="00A94195">
      <w:pPr>
        <w:rPr>
          <w:noProof/>
          <w:lang w:eastAsia="es-MX"/>
        </w:rPr>
      </w:pPr>
      <w:r w:rsidRPr="007534E1">
        <w:rPr>
          <w:rFonts w:ascii="Century Schoolbook" w:eastAsia="Century Schoolbook" w:hAnsi="Century Schoolbook" w:cs="Times New Roman"/>
          <w:noProof/>
          <w:color w:val="414751"/>
          <w:sz w:val="20"/>
          <w:szCs w:val="20"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 wp14:anchorId="6703BA4C" wp14:editId="150EDF1D">
            <wp:simplePos x="0" y="0"/>
            <wp:positionH relativeFrom="column">
              <wp:posOffset>5812790</wp:posOffset>
            </wp:positionH>
            <wp:positionV relativeFrom="paragraph">
              <wp:posOffset>-460375</wp:posOffset>
            </wp:positionV>
            <wp:extent cx="999490" cy="725170"/>
            <wp:effectExtent l="0" t="0" r="0" b="0"/>
            <wp:wrapNone/>
            <wp:docPr id="5" name="Imagen 5" descr="J:\Logo Ocotla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Logo Ocotlan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6A9CBC" wp14:editId="070B93CB">
                <wp:simplePos x="0" y="0"/>
                <wp:positionH relativeFrom="column">
                  <wp:posOffset>288290</wp:posOffset>
                </wp:positionH>
                <wp:positionV relativeFrom="paragraph">
                  <wp:posOffset>-42545</wp:posOffset>
                </wp:positionV>
                <wp:extent cx="5637530" cy="0"/>
                <wp:effectExtent l="38100" t="38100" r="77470" b="952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ln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9C820" id="3 Conector recto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-3.35pt" to="466.6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A94195" w:rsidRDefault="00A94195">
      <w:pPr>
        <w:rPr>
          <w:noProof/>
          <w:lang w:eastAsia="es-MX"/>
        </w:rPr>
      </w:pPr>
    </w:p>
    <w:p w:rsidR="008E6431" w:rsidRDefault="00A94195">
      <w:r w:rsidRPr="00B16DF6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4332F" wp14:editId="7B1C75BA">
                <wp:simplePos x="0" y="0"/>
                <wp:positionH relativeFrom="column">
                  <wp:posOffset>402590</wp:posOffset>
                </wp:positionH>
                <wp:positionV relativeFrom="paragraph">
                  <wp:posOffset>7620</wp:posOffset>
                </wp:positionV>
                <wp:extent cx="5438775" cy="4438650"/>
                <wp:effectExtent l="0" t="0" r="9525" b="0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443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B67" w:rsidRPr="00505548" w:rsidRDefault="00845B67" w:rsidP="00845B67">
                            <w:pPr>
                              <w:pStyle w:val="Sinespaciad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FE53B5" w:rsidRDefault="00EC7A44" w:rsidP="005B29E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505548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EXPERIENCIA LABORAL</w:t>
                            </w:r>
                          </w:p>
                          <w:p w:rsidR="005B29EB" w:rsidRPr="005B29EB" w:rsidRDefault="005B29EB" w:rsidP="005B29EB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  <w:p w:rsidR="00C478ED" w:rsidRDefault="00B2228B" w:rsidP="00F21768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 xml:space="preserve">1990-1992 </w:t>
                            </w:r>
                            <w:r w:rsidR="00F21768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 xml:space="preserve">OFICIAL MAYOR NOTIFICADOR DEL JUZGADO DE LO FAMILIAR </w:t>
                            </w:r>
                          </w:p>
                          <w:p w:rsidR="00B2228B" w:rsidRDefault="00B2228B" w:rsidP="00F21768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1992 SECRETARIO DE ACUERDOS EN EL JUZGADO PENAL EN EL SEXTO PARTIDO JUDICIAL</w:t>
                            </w:r>
                          </w:p>
                          <w:p w:rsidR="00B2228B" w:rsidRDefault="00B2228B" w:rsidP="00F21768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1992-1995 ABOGADO POSTULANTE</w:t>
                            </w:r>
                          </w:p>
                          <w:p w:rsidR="00B2228B" w:rsidRDefault="00B2228B" w:rsidP="00F21768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 xml:space="preserve">1994-1995 SECRETARIO GENERAL DE LA NOVENA JUNTA LOCAL DE CONCILIACION Y ARBITRAJE DEL ESTADO </w:t>
                            </w:r>
                          </w:p>
                          <w:p w:rsidR="00B2228B" w:rsidRDefault="00B2228B" w:rsidP="00F21768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 xml:space="preserve">1995 EMPLEADO DEL GOBIERNO MUNICIPAL EN EL DEPARTAMENTO JURIDICO </w:t>
                            </w:r>
                          </w:p>
                          <w:p w:rsidR="00B2228B" w:rsidRDefault="00B2228B" w:rsidP="00F21768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1996 CATEDRATICO DEL CENTRO UNIVERSITARIO DE LA CIÉNEGA</w:t>
                            </w:r>
                          </w:p>
                          <w:p w:rsidR="00B2228B" w:rsidRDefault="00B2228B" w:rsidP="00B2228B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11-JULIO 2001 - ENERO DE 2004 CATEDRATICO DEL INSTITUTO TECNOLOGICO DE OCOTLÁN</w:t>
                            </w:r>
                          </w:p>
                          <w:p w:rsidR="00B2228B" w:rsidRDefault="00B2228B" w:rsidP="00B2228B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 xml:space="preserve">ACTUALMENTE </w:t>
                            </w:r>
                            <w:r w:rsidR="00F36806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IMPARTO CLASES EN EL CENTRO UNIVERSITARIO DE LA CIÉNEGA SEDE LA BARCA</w:t>
                            </w:r>
                          </w:p>
                          <w:p w:rsidR="00F36806" w:rsidRDefault="00F36806" w:rsidP="00B2228B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2015-2018 AUXILIAR JURIDICO EN EL GOBIERNO MUNICIPAL DE OCOTLÁN JALISCO EN LA DEPENDENCIA DE ORGANO DE CONTROL INTERNO</w:t>
                            </w:r>
                          </w:p>
                          <w:p w:rsidR="007231F6" w:rsidRDefault="007231F6" w:rsidP="00B2228B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  <w:t>2018 A LA FECHA DIRECTOR DE RESPONSABILIDADES Y COMBATE A LA CORRUPCION. GOBIERNO MUNICIPAL DE OCTLAN, JALISCO</w:t>
                            </w:r>
                          </w:p>
                          <w:p w:rsidR="00F36806" w:rsidRPr="00B2228B" w:rsidRDefault="00F36806" w:rsidP="00F36806">
                            <w:pPr>
                              <w:pStyle w:val="Prrafodelista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332F" id="Cuadro de texto 2" o:spid="_x0000_s1029" type="#_x0000_t202" style="position:absolute;margin-left:31.7pt;margin-top:.6pt;width:428.25pt;height:3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" stroked="f">
                <v:textbox>
                  <w:txbxContent>
                    <w:p w:rsidR="00845B67" w:rsidRPr="00505548" w:rsidRDefault="00845B67" w:rsidP="00845B67">
                      <w:pPr>
                        <w:pStyle w:val="Sinespaciad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FE53B5" w:rsidRDefault="00EC7A44" w:rsidP="005B29E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505548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EXPERIENCIA LABORAL</w:t>
                      </w:r>
                    </w:p>
                    <w:p w:rsidR="005B29EB" w:rsidRPr="005B29EB" w:rsidRDefault="005B29EB" w:rsidP="005B29EB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</w:p>
                    <w:p w:rsidR="00C478ED" w:rsidRDefault="00B2228B" w:rsidP="00F21768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 xml:space="preserve">1990-1992 </w:t>
                      </w:r>
                      <w:r w:rsidR="00F21768"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 xml:space="preserve">OFICIAL MAYOR NOTIFICADOR DEL JUZGADO DE LO FAMILIAR </w:t>
                      </w:r>
                    </w:p>
                    <w:p w:rsidR="00B2228B" w:rsidRDefault="00B2228B" w:rsidP="00F21768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1992 SECRETARIO DE ACUERDOS EN EL JUZGADO PENAL EN EL SEXTO PARTIDO JUDICIAL</w:t>
                      </w:r>
                    </w:p>
                    <w:p w:rsidR="00B2228B" w:rsidRDefault="00B2228B" w:rsidP="00F21768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1992-1995 ABOGADO POSTULANTE</w:t>
                      </w:r>
                    </w:p>
                    <w:p w:rsidR="00B2228B" w:rsidRDefault="00B2228B" w:rsidP="00F21768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 xml:space="preserve">1994-1995 SECRETARIO GENERAL DE LA NOVENA JUNTA LOCAL DE CONCILIACION Y ARBITRAJE DEL ESTADO </w:t>
                      </w:r>
                    </w:p>
                    <w:p w:rsidR="00B2228B" w:rsidRDefault="00B2228B" w:rsidP="00F21768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 xml:space="preserve">1995 EMPLEADO DEL GOBIERNO MUNICIPAL EN EL DEPARTAMENTO JURIDICO </w:t>
                      </w:r>
                    </w:p>
                    <w:p w:rsidR="00B2228B" w:rsidRDefault="00B2228B" w:rsidP="00F21768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1996 CATEDRATICO DEL CENTRO UNIVERSITARIO DE LA CIÉNEGA</w:t>
                      </w:r>
                    </w:p>
                    <w:p w:rsidR="00B2228B" w:rsidRDefault="00B2228B" w:rsidP="00B2228B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11-JULIO 2001 - ENERO DE 2004 CATEDRATICO DEL INSTITUTO TECNOLOGICO DE OCOTLÁN</w:t>
                      </w:r>
                    </w:p>
                    <w:p w:rsidR="00B2228B" w:rsidRDefault="00B2228B" w:rsidP="00B2228B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 xml:space="preserve">ACTUALMENTE </w:t>
                      </w:r>
                      <w:r w:rsidR="00F36806"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IMPARTO CLASES EN EL CENTRO UNIVERSITARIO DE LA CIÉNEGA SEDE LA BARCA</w:t>
                      </w:r>
                    </w:p>
                    <w:p w:rsidR="00F36806" w:rsidRDefault="00F36806" w:rsidP="00B2228B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2015-2018 AUXILIAR JURIDICO EN EL GOBIERNO MUNICIPAL DE OCOTLÁN JALISCO EN LA DEPENDENCIA DE ORGANO DE CONTROL INTERNO</w:t>
                      </w:r>
                    </w:p>
                    <w:p w:rsidR="007231F6" w:rsidRDefault="007231F6" w:rsidP="00B2228B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  <w:t>2018 A LA FECHA DIRECTOR DE RESPONSABILIDADES Y COMBATE A LA CORRUPCION. GOBIERNO MUNICIPAL DE OCTLAN, JALISCO</w:t>
                      </w:r>
                    </w:p>
                    <w:p w:rsidR="00F36806" w:rsidRPr="00B2228B" w:rsidRDefault="00F36806" w:rsidP="00F36806">
                      <w:pPr>
                        <w:pStyle w:val="Prrafodelista"/>
                        <w:ind w:left="360"/>
                        <w:rPr>
                          <w:rFonts w:ascii="Arial" w:hAnsi="Arial" w:cs="Arial"/>
                          <w:sz w:val="20"/>
                          <w:szCs w:val="24"/>
                          <w:lang w:val="es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E1705">
        <w:br w:type="page"/>
      </w:r>
    </w:p>
    <w:p w:rsidR="00CB0F14" w:rsidRPr="00CB0F14" w:rsidRDefault="005B29EB" w:rsidP="00CB0F14">
      <w:r w:rsidRPr="00B16DF6">
        <w:rPr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E037F" wp14:editId="7F38F2FA">
                <wp:simplePos x="0" y="0"/>
                <wp:positionH relativeFrom="column">
                  <wp:posOffset>431165</wp:posOffset>
                </wp:positionH>
                <wp:positionV relativeFrom="paragraph">
                  <wp:posOffset>15874</wp:posOffset>
                </wp:positionV>
                <wp:extent cx="5414645" cy="9725025"/>
                <wp:effectExtent l="0" t="0" r="0" b="952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972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9EB" w:rsidRPr="00505548" w:rsidRDefault="005B29EB" w:rsidP="005B29EB">
                            <w:pPr>
                              <w:pStyle w:val="Sinespaciado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5B29EB" w:rsidRPr="0096398C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</w:pPr>
                            <w:bookmarkStart w:id="2" w:name="OLE_LINK7"/>
                            <w:r w:rsidRPr="0096398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  <w:t xml:space="preserve">REGLAMENTO DE LA ADMINISTRACION PUBLICA MUNICIPAL DE OCOTLAN </w:t>
                            </w:r>
                          </w:p>
                          <w:p w:rsidR="005B29EB" w:rsidRPr="0096398C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</w:pPr>
                          </w:p>
                          <w:p w:rsidR="005B29EB" w:rsidRPr="0096398C" w:rsidRDefault="005B29EB" w:rsidP="005B29E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</w:pPr>
                            <w:r w:rsidRPr="0096398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  <w:t xml:space="preserve">FUNCIONES Y OBLIGACIONES DEL SERVIDOR PÚBLICO </w:t>
                            </w:r>
                          </w:p>
                          <w:p w:rsidR="00F36806" w:rsidRPr="00F36806" w:rsidRDefault="00F36806" w:rsidP="00F3680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bookmarkStart w:id="3" w:name="OLE_LINK32"/>
                            <w:bookmarkEnd w:id="2"/>
                            <w:r w:rsidRPr="00F3680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DIRECCIÓN DE RESPONSABILIDADES Y  COMBATE A LA CORRUPCIÓN </w:t>
                            </w:r>
                          </w:p>
                          <w:bookmarkEnd w:id="3"/>
                          <w:p w:rsidR="00F36806" w:rsidRPr="00AA06A2" w:rsidRDefault="00F36806" w:rsidP="00F3680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F36806" w:rsidRPr="00F36806" w:rsidRDefault="00F36806" w:rsidP="00F3680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F36806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</w:rPr>
                              <w:t xml:space="preserve">ARTÍCULO 79. </w:t>
                            </w:r>
                            <w:r w:rsidRPr="00F36806"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  <w:t>CORRESPONDEN AL</w:t>
                            </w:r>
                            <w:r w:rsidRPr="00F36806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</w:rPr>
                              <w:t xml:space="preserve"> DIRECCIÓN DE RESPONSABILIDADES Y  COMBATE A LA CORRUPCIÓN, </w:t>
                            </w:r>
                            <w:r w:rsidRPr="00F36806"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  <w:t>LAS SIGUIENTES ATRIBUCIONES:</w:t>
                            </w:r>
                          </w:p>
                          <w:p w:rsidR="00F36806" w:rsidRPr="00F36806" w:rsidRDefault="00F36806" w:rsidP="00F3680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</w:pPr>
                          </w:p>
                          <w:p w:rsidR="00F36806" w:rsidRPr="00F36806" w:rsidRDefault="00F36806" w:rsidP="00F3680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</w:pPr>
                            <w:r w:rsidRPr="00F36806"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  <w:t>I. ATENDER MEDIANTE EL SISTEMA DE DENUNCIAS CIUDADANAS LAS QUEJAS Y DENUNCIAS DE LA POBLACIÓN;</w:t>
                            </w:r>
                          </w:p>
                          <w:p w:rsidR="00F36806" w:rsidRPr="00F36806" w:rsidRDefault="00F36806" w:rsidP="00F3680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</w:pPr>
                            <w:r w:rsidRPr="00F36806"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  <w:t>II. RECIBIR Y REGISTRAR LOS ACUSES DE LAS DECLARACIONES PATRIMONIALES QUE DEBAN PRESENTAR LOS SERVIDORES PÚBLICOS DEL GOBIERNO MUNICIPAL PARA SU ENVÍO AL CONGRESO DEL ESTADO DE</w:t>
                            </w:r>
                          </w:p>
                          <w:p w:rsidR="00F36806" w:rsidRPr="00F36806" w:rsidRDefault="00F36806" w:rsidP="00F3680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</w:pPr>
                            <w:r w:rsidRPr="00F36806"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  <w:t>JALISCO;</w:t>
                            </w:r>
                          </w:p>
                          <w:p w:rsidR="00F36806" w:rsidRPr="00F36806" w:rsidRDefault="00F36806" w:rsidP="00F3680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</w:pPr>
                            <w:r w:rsidRPr="00F36806"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  <w:t>III. FUNGIR COMO ÓRGANO DE CONTROL DISCIPLINARIO PARA LA INTEGRACIÓN DEL PROCEDIMIENTO DE INVESTIGACIÓN ADMINISTRATIVA;</w:t>
                            </w:r>
                          </w:p>
                          <w:p w:rsidR="00F36806" w:rsidRPr="00F36806" w:rsidRDefault="00F36806" w:rsidP="00F3680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</w:pPr>
                            <w:r w:rsidRPr="00F36806"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  <w:t>IV. DAR VISTA AL PRESIDENTE DEL RESULTADO DEL PROCEDIMIENTO DE INVESTIGACIÓN ADMINISTRATIVA, PARA EFECTOS PREVISTOS EN LA NORMATIVIDAD APLICABLE;</w:t>
                            </w:r>
                          </w:p>
                          <w:p w:rsidR="00F36806" w:rsidRPr="00F36806" w:rsidRDefault="00F36806" w:rsidP="00F3680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</w:pPr>
                            <w:r w:rsidRPr="00F36806"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  <w:t>V. EMITIR OPINIONES TÉCNICAS QUE PUEDAN INCIDIR EN LA ACTUALIZACIÓN DE LAS DISPOSICIONES REGLAMENTARIAS RELACIONADAS CON LAS ACTIVIDADES DE ÁREA Y QUE CONTRIBUYAN DE MANERA POSITIVA EN EL DESEMPEÑO DE SUS FUNCIONES; Y</w:t>
                            </w:r>
                          </w:p>
                          <w:p w:rsidR="00F36806" w:rsidRPr="00F36806" w:rsidRDefault="00F36806" w:rsidP="00F36806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</w:pPr>
                            <w:r w:rsidRPr="00F36806">
                              <w:rPr>
                                <w:rFonts w:cstheme="minorHAnsi"/>
                                <w:color w:val="000000"/>
                                <w:sz w:val="24"/>
                              </w:rPr>
                              <w:t>VI. LAS DEMÁS ESTABLECIDAS EN LA NORMATIVIDAD APLICABLE.</w:t>
                            </w:r>
                          </w:p>
                          <w:p w:rsidR="005B29EB" w:rsidRPr="00FE53B5" w:rsidRDefault="005B29EB" w:rsidP="003D5148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E037F" id="_x0000_s1030" type="#_x0000_t202" style="position:absolute;margin-left:33.95pt;margin-top:1.25pt;width:426.35pt;height:7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" stroked="f">
                <v:textbox>
                  <w:txbxContent>
                    <w:p w:rsidR="005B29EB" w:rsidRPr="00505548" w:rsidRDefault="005B29EB" w:rsidP="005B29EB">
                      <w:pPr>
                        <w:pStyle w:val="Sinespaciado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5B29EB" w:rsidRPr="0096398C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</w:pPr>
                      <w:bookmarkStart w:id="4" w:name="OLE_LINK7"/>
                      <w:r w:rsidRPr="0096398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  <w:t xml:space="preserve">REGLAMENTO DE LA ADMINISTRACION PUBLICA MUNICIPAL DE OCOTLAN </w:t>
                      </w:r>
                    </w:p>
                    <w:p w:rsidR="005B29EB" w:rsidRPr="0096398C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</w:pPr>
                    </w:p>
                    <w:p w:rsidR="005B29EB" w:rsidRPr="0096398C" w:rsidRDefault="005B29EB" w:rsidP="005B29EB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</w:pPr>
                      <w:r w:rsidRPr="0096398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4"/>
                        </w:rPr>
                        <w:t xml:space="preserve">FUNCIONES Y OBLIGACIONES DEL SERVIDOR PÚBLICO </w:t>
                      </w:r>
                    </w:p>
                    <w:p w:rsidR="00F36806" w:rsidRPr="00F36806" w:rsidRDefault="00F36806" w:rsidP="00F36806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</w:pPr>
                      <w:bookmarkStart w:id="5" w:name="OLE_LINK32"/>
                      <w:bookmarkEnd w:id="4"/>
                      <w:r w:rsidRPr="00F36806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 xml:space="preserve">DIRECCIÓN DE RESPONSABILIDADES Y  COMBATE A LA CORRUPCIÓN </w:t>
                      </w:r>
                    </w:p>
                    <w:bookmarkEnd w:id="5"/>
                    <w:p w:rsidR="00F36806" w:rsidRPr="00AA06A2" w:rsidRDefault="00F36806" w:rsidP="00F36806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F36806" w:rsidRPr="00F36806" w:rsidRDefault="00F36806" w:rsidP="00F36806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</w:rPr>
                      </w:pPr>
                      <w:r w:rsidRPr="00F36806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</w:rPr>
                        <w:t xml:space="preserve">ARTÍCULO 79. </w:t>
                      </w:r>
                      <w:r w:rsidRPr="00F36806">
                        <w:rPr>
                          <w:rFonts w:cstheme="minorHAnsi"/>
                          <w:color w:val="000000"/>
                          <w:sz w:val="24"/>
                        </w:rPr>
                        <w:t>CORRESPONDEN AL</w:t>
                      </w:r>
                      <w:r w:rsidRPr="00F36806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</w:rPr>
                        <w:t xml:space="preserve"> DIRECCIÓN DE RESPONSABILIDADES Y  COMBATE A LA CORRUPCIÓN, </w:t>
                      </w:r>
                      <w:r w:rsidRPr="00F36806">
                        <w:rPr>
                          <w:rFonts w:cstheme="minorHAnsi"/>
                          <w:color w:val="000000"/>
                          <w:sz w:val="24"/>
                        </w:rPr>
                        <w:t>LAS SIGUIENTES ATRIBUCIONES:</w:t>
                      </w:r>
                    </w:p>
                    <w:p w:rsidR="00F36806" w:rsidRPr="00F36806" w:rsidRDefault="00F36806" w:rsidP="00F36806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4"/>
                        </w:rPr>
                      </w:pPr>
                    </w:p>
                    <w:p w:rsidR="00F36806" w:rsidRPr="00F36806" w:rsidRDefault="00F36806" w:rsidP="00F36806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4"/>
                        </w:rPr>
                      </w:pPr>
                      <w:r w:rsidRPr="00F36806">
                        <w:rPr>
                          <w:rFonts w:cstheme="minorHAnsi"/>
                          <w:color w:val="000000"/>
                          <w:sz w:val="24"/>
                        </w:rPr>
                        <w:t>I. ATENDER MEDIANTE EL SISTEMA DE DENUNCIAS CIUDADANAS LAS QUEJAS Y DENUNCIAS DE LA POBLACIÓN;</w:t>
                      </w:r>
                    </w:p>
                    <w:p w:rsidR="00F36806" w:rsidRPr="00F36806" w:rsidRDefault="00F36806" w:rsidP="00F36806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4"/>
                        </w:rPr>
                      </w:pPr>
                      <w:r w:rsidRPr="00F36806">
                        <w:rPr>
                          <w:rFonts w:cstheme="minorHAnsi"/>
                          <w:color w:val="000000"/>
                          <w:sz w:val="24"/>
                        </w:rPr>
                        <w:t>II. RECIBIR Y REGISTRAR LOS ACUSES DE LAS DECLARACIONES PATRIMONIALES QUE DEBAN PRESENTAR LOS SERVIDORES PÚBLICOS DEL GOBIERNO MUNICIPAL PARA SU ENVÍO AL CONGRESO DEL ESTADO DE</w:t>
                      </w:r>
                    </w:p>
                    <w:p w:rsidR="00F36806" w:rsidRPr="00F36806" w:rsidRDefault="00F36806" w:rsidP="00F36806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4"/>
                        </w:rPr>
                      </w:pPr>
                      <w:r w:rsidRPr="00F36806">
                        <w:rPr>
                          <w:rFonts w:cstheme="minorHAnsi"/>
                          <w:color w:val="000000"/>
                          <w:sz w:val="24"/>
                        </w:rPr>
                        <w:t>JALISCO;</w:t>
                      </w:r>
                    </w:p>
                    <w:p w:rsidR="00F36806" w:rsidRPr="00F36806" w:rsidRDefault="00F36806" w:rsidP="00F36806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4"/>
                        </w:rPr>
                      </w:pPr>
                      <w:r w:rsidRPr="00F36806">
                        <w:rPr>
                          <w:rFonts w:cstheme="minorHAnsi"/>
                          <w:color w:val="000000"/>
                          <w:sz w:val="24"/>
                        </w:rPr>
                        <w:t>III. FUNGIR COMO ÓRGANO DE CONTROL DISCIPLINARIO PARA LA INTEGRACIÓN DEL PROCEDIMIENTO DE INVESTIGACIÓN ADMINISTRATIVA;</w:t>
                      </w:r>
                    </w:p>
                    <w:p w:rsidR="00F36806" w:rsidRPr="00F36806" w:rsidRDefault="00F36806" w:rsidP="00F36806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4"/>
                        </w:rPr>
                      </w:pPr>
                      <w:r w:rsidRPr="00F36806">
                        <w:rPr>
                          <w:rFonts w:cstheme="minorHAnsi"/>
                          <w:color w:val="000000"/>
                          <w:sz w:val="24"/>
                        </w:rPr>
                        <w:t>IV. DAR VISTA AL PRESIDENTE DEL RESULTADO DEL PROCEDIMIENTO DE INVESTIGACIÓN ADMINISTRATIVA, PARA EFECTOS PREVISTOS EN LA NORMATIVIDAD APLICABLE;</w:t>
                      </w:r>
                    </w:p>
                    <w:p w:rsidR="00F36806" w:rsidRPr="00F36806" w:rsidRDefault="00F36806" w:rsidP="00F36806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4"/>
                        </w:rPr>
                      </w:pPr>
                      <w:r w:rsidRPr="00F36806">
                        <w:rPr>
                          <w:rFonts w:cstheme="minorHAnsi"/>
                          <w:color w:val="000000"/>
                          <w:sz w:val="24"/>
                        </w:rPr>
                        <w:t>V. EMITIR OPINIONES TÉCNICAS QUE PUEDAN INCIDIR EN LA ACTUALIZACIÓN DE LAS DISPOSICIONES REGLAMENTARIAS RELACIONADAS CON LAS ACTIVIDADES DE ÁREA Y QUE CONTRIBUYAN DE MANERA POSITIVA EN EL DESEMPEÑO DE SUS FUNCIONES; Y</w:t>
                      </w:r>
                    </w:p>
                    <w:p w:rsidR="00F36806" w:rsidRPr="00F36806" w:rsidRDefault="00F36806" w:rsidP="00F36806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color w:val="000000"/>
                          <w:sz w:val="24"/>
                        </w:rPr>
                      </w:pPr>
                      <w:r w:rsidRPr="00F36806">
                        <w:rPr>
                          <w:rFonts w:cstheme="minorHAnsi"/>
                          <w:color w:val="000000"/>
                          <w:sz w:val="24"/>
                        </w:rPr>
                        <w:t>VI. LAS DEMÁS ESTABLECIDAS EN LA NORMATIVIDAD APLICABLE.</w:t>
                      </w:r>
                    </w:p>
                    <w:p w:rsidR="005B29EB" w:rsidRPr="00FE53B5" w:rsidRDefault="005B29EB" w:rsidP="003D5148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46EC" w:rsidRDefault="00DE46EC" w:rsidP="00CB0F14">
      <w:pPr>
        <w:jc w:val="right"/>
      </w:pPr>
    </w:p>
    <w:p w:rsidR="00CB0F14" w:rsidRDefault="00CB0F14" w:rsidP="00CB0F14">
      <w:pPr>
        <w:jc w:val="right"/>
      </w:pPr>
    </w:p>
    <w:p w:rsidR="00DF29B8" w:rsidRPr="00DF29B8" w:rsidRDefault="00DF29B8" w:rsidP="00DF29B8"/>
    <w:p w:rsidR="00DF29B8" w:rsidRPr="00DF29B8" w:rsidRDefault="00DF29B8" w:rsidP="00DF29B8"/>
    <w:p w:rsidR="00DF29B8" w:rsidRPr="00DF29B8" w:rsidRDefault="00DF29B8" w:rsidP="00DF29B8"/>
    <w:p w:rsidR="00DF29B8" w:rsidRPr="00DF29B8" w:rsidRDefault="00DF29B8" w:rsidP="00DF29B8"/>
    <w:p w:rsidR="00DF29B8" w:rsidRPr="00DF29B8" w:rsidRDefault="00DF29B8" w:rsidP="00DF29B8"/>
    <w:p w:rsidR="00DF29B8" w:rsidRDefault="00DF29B8" w:rsidP="00553741"/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Default="00763BAD" w:rsidP="00A94195"/>
    <w:p w:rsidR="004E7BC2" w:rsidRPr="00763BAD" w:rsidRDefault="004E7BC2" w:rsidP="00472674"/>
    <w:sectPr w:rsidR="004E7BC2" w:rsidRPr="00763BAD" w:rsidSect="00860BE0">
      <w:headerReference w:type="first" r:id="rId11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59C" w:rsidRDefault="007C559C" w:rsidP="007534E1">
      <w:pPr>
        <w:spacing w:after="0" w:line="240" w:lineRule="auto"/>
      </w:pPr>
      <w:r>
        <w:separator/>
      </w:r>
    </w:p>
  </w:endnote>
  <w:endnote w:type="continuationSeparator" w:id="0">
    <w:p w:rsidR="007C559C" w:rsidRDefault="007C559C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59C" w:rsidRDefault="007C559C" w:rsidP="007534E1">
      <w:pPr>
        <w:spacing w:after="0" w:line="240" w:lineRule="auto"/>
      </w:pPr>
      <w:r>
        <w:separator/>
      </w:r>
    </w:p>
  </w:footnote>
  <w:footnote w:type="continuationSeparator" w:id="0">
    <w:p w:rsidR="007C559C" w:rsidRDefault="007C559C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:rsidR="00860BE0" w:rsidRPr="007534E1" w:rsidRDefault="00A20559" w:rsidP="000D1922">
          <w:pPr>
            <w:tabs>
              <w:tab w:val="center" w:pos="4680"/>
              <w:tab w:val="center" w:pos="5269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36"/>
              <w:szCs w:val="24"/>
            </w:rPr>
          </w:pPr>
          <w:r>
            <w:rPr>
              <w:rFonts w:ascii="Baskerville Old Face" w:eastAsia="Century Schoolbook" w:hAnsi="Baskerville Old Face" w:cs="Times New Roman"/>
              <w:noProof/>
              <w:color w:val="414751"/>
              <w:sz w:val="44"/>
              <w:szCs w:val="24"/>
              <w:lang w:val="es-ES"/>
            </w:rPr>
            <w:drawing>
              <wp:anchor distT="0" distB="0" distL="114300" distR="114300" simplePos="0" relativeHeight="251679744" behindDoc="0" locked="0" layoutInCell="1" allowOverlap="1" wp14:anchorId="64B8A277" wp14:editId="1A3DA70B">
                <wp:simplePos x="0" y="0"/>
                <wp:positionH relativeFrom="column">
                  <wp:posOffset>372110</wp:posOffset>
                </wp:positionH>
                <wp:positionV relativeFrom="paragraph">
                  <wp:posOffset>80645</wp:posOffset>
                </wp:positionV>
                <wp:extent cx="902970" cy="1257300"/>
                <wp:effectExtent l="0" t="0" r="0" b="0"/>
                <wp:wrapNone/>
                <wp:docPr id="293" name="Imagen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60BE0" w:rsidRPr="007534E1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ES"/>
            </w:rPr>
            <mc:AlternateContent>
              <mc:Choice Requires="wps">
                <w:drawing>
                  <wp:anchor distT="0" distB="0" distL="114300" distR="114300" simplePos="0" relativeHeight="251672576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1DE0135" id="7 Conector recto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    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ES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16D6767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2018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21</w:t>
          </w:r>
        </w:p>
        <w:p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ES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51E7AEC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3B7085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75E"/>
      </v:shape>
    </w:pict>
  </w:numPicBullet>
  <w:abstractNum w:abstractNumId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A2E36"/>
    <w:multiLevelType w:val="hybridMultilevel"/>
    <w:tmpl w:val="277E93B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07475E4"/>
    <w:multiLevelType w:val="hybridMultilevel"/>
    <w:tmpl w:val="ACC81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CF187866"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EF2746"/>
    <w:multiLevelType w:val="hybridMultilevel"/>
    <w:tmpl w:val="BB647C5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D61B7"/>
    <w:multiLevelType w:val="hybridMultilevel"/>
    <w:tmpl w:val="F9642C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C54F1"/>
    <w:multiLevelType w:val="hybridMultilevel"/>
    <w:tmpl w:val="F73C447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420DE"/>
    <w:multiLevelType w:val="hybridMultilevel"/>
    <w:tmpl w:val="3AA09BA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B614BE"/>
    <w:multiLevelType w:val="hybridMultilevel"/>
    <w:tmpl w:val="F182A868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1F02CE"/>
    <w:multiLevelType w:val="hybridMultilevel"/>
    <w:tmpl w:val="9D0EB208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03011"/>
    <w:multiLevelType w:val="hybridMultilevel"/>
    <w:tmpl w:val="5E92883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6A65E67"/>
    <w:multiLevelType w:val="hybridMultilevel"/>
    <w:tmpl w:val="C1D241E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647A60"/>
    <w:multiLevelType w:val="hybridMultilevel"/>
    <w:tmpl w:val="EDEC00A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024670"/>
    <w:multiLevelType w:val="hybridMultilevel"/>
    <w:tmpl w:val="3E8E441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124599"/>
    <w:multiLevelType w:val="hybridMultilevel"/>
    <w:tmpl w:val="4210C5A2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F2E0D55"/>
    <w:multiLevelType w:val="hybridMultilevel"/>
    <w:tmpl w:val="5D18EA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3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0"/>
  </w:num>
  <w:num w:numId="4">
    <w:abstractNumId w:val="1"/>
  </w:num>
  <w:num w:numId="5">
    <w:abstractNumId w:val="6"/>
  </w:num>
  <w:num w:numId="6">
    <w:abstractNumId w:val="19"/>
  </w:num>
  <w:num w:numId="7">
    <w:abstractNumId w:val="21"/>
  </w:num>
  <w:num w:numId="8">
    <w:abstractNumId w:val="32"/>
  </w:num>
  <w:num w:numId="9">
    <w:abstractNumId w:val="16"/>
  </w:num>
  <w:num w:numId="10">
    <w:abstractNumId w:val="31"/>
  </w:num>
  <w:num w:numId="11">
    <w:abstractNumId w:val="10"/>
  </w:num>
  <w:num w:numId="12">
    <w:abstractNumId w:val="11"/>
  </w:num>
  <w:num w:numId="13">
    <w:abstractNumId w:val="25"/>
  </w:num>
  <w:num w:numId="14">
    <w:abstractNumId w:val="20"/>
  </w:num>
  <w:num w:numId="15">
    <w:abstractNumId w:val="13"/>
  </w:num>
  <w:num w:numId="16">
    <w:abstractNumId w:val="17"/>
  </w:num>
  <w:num w:numId="17">
    <w:abstractNumId w:val="33"/>
  </w:num>
  <w:num w:numId="18">
    <w:abstractNumId w:val="22"/>
  </w:num>
  <w:num w:numId="19">
    <w:abstractNumId w:val="7"/>
  </w:num>
  <w:num w:numId="20">
    <w:abstractNumId w:val="4"/>
  </w:num>
  <w:num w:numId="21">
    <w:abstractNumId w:val="34"/>
  </w:num>
  <w:num w:numId="22">
    <w:abstractNumId w:val="28"/>
  </w:num>
  <w:num w:numId="23">
    <w:abstractNumId w:val="15"/>
  </w:num>
  <w:num w:numId="24">
    <w:abstractNumId w:val="18"/>
  </w:num>
  <w:num w:numId="25">
    <w:abstractNumId w:val="27"/>
  </w:num>
  <w:num w:numId="26">
    <w:abstractNumId w:val="12"/>
  </w:num>
  <w:num w:numId="27">
    <w:abstractNumId w:val="14"/>
  </w:num>
  <w:num w:numId="28">
    <w:abstractNumId w:val="9"/>
  </w:num>
  <w:num w:numId="29">
    <w:abstractNumId w:val="8"/>
  </w:num>
  <w:num w:numId="30">
    <w:abstractNumId w:val="5"/>
  </w:num>
  <w:num w:numId="31">
    <w:abstractNumId w:val="30"/>
  </w:num>
  <w:num w:numId="32">
    <w:abstractNumId w:val="23"/>
  </w:num>
  <w:num w:numId="33">
    <w:abstractNumId w:val="24"/>
  </w:num>
  <w:num w:numId="34">
    <w:abstractNumId w:val="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E1"/>
    <w:rsid w:val="000016AD"/>
    <w:rsid w:val="000459C5"/>
    <w:rsid w:val="00054690"/>
    <w:rsid w:val="000765D0"/>
    <w:rsid w:val="000B50E3"/>
    <w:rsid w:val="00115A52"/>
    <w:rsid w:val="00117959"/>
    <w:rsid w:val="0016213B"/>
    <w:rsid w:val="00173AB3"/>
    <w:rsid w:val="00176C31"/>
    <w:rsid w:val="00177156"/>
    <w:rsid w:val="001B2AE6"/>
    <w:rsid w:val="001F0B3A"/>
    <w:rsid w:val="00215E6C"/>
    <w:rsid w:val="00235514"/>
    <w:rsid w:val="00250119"/>
    <w:rsid w:val="00283306"/>
    <w:rsid w:val="00285E1C"/>
    <w:rsid w:val="0029508E"/>
    <w:rsid w:val="002A4B1C"/>
    <w:rsid w:val="002D2FFB"/>
    <w:rsid w:val="002E7619"/>
    <w:rsid w:val="0032551E"/>
    <w:rsid w:val="00331B88"/>
    <w:rsid w:val="00347DE1"/>
    <w:rsid w:val="003D5148"/>
    <w:rsid w:val="003F6BD5"/>
    <w:rsid w:val="00432598"/>
    <w:rsid w:val="004350D4"/>
    <w:rsid w:val="00446E53"/>
    <w:rsid w:val="0046294D"/>
    <w:rsid w:val="004642D2"/>
    <w:rsid w:val="00472674"/>
    <w:rsid w:val="004733AE"/>
    <w:rsid w:val="004D3329"/>
    <w:rsid w:val="004E7BC2"/>
    <w:rsid w:val="00505548"/>
    <w:rsid w:val="00506052"/>
    <w:rsid w:val="0051227D"/>
    <w:rsid w:val="00513999"/>
    <w:rsid w:val="00550A42"/>
    <w:rsid w:val="00553741"/>
    <w:rsid w:val="00566451"/>
    <w:rsid w:val="00596B88"/>
    <w:rsid w:val="005A4F12"/>
    <w:rsid w:val="005B29EB"/>
    <w:rsid w:val="005B4630"/>
    <w:rsid w:val="005C5364"/>
    <w:rsid w:val="005E185F"/>
    <w:rsid w:val="00604DE9"/>
    <w:rsid w:val="00621F03"/>
    <w:rsid w:val="00640741"/>
    <w:rsid w:val="0067540E"/>
    <w:rsid w:val="00692CCD"/>
    <w:rsid w:val="006A0C09"/>
    <w:rsid w:val="006B61B9"/>
    <w:rsid w:val="006F1798"/>
    <w:rsid w:val="007231F6"/>
    <w:rsid w:val="00730234"/>
    <w:rsid w:val="00746115"/>
    <w:rsid w:val="007534E1"/>
    <w:rsid w:val="00755409"/>
    <w:rsid w:val="00763BAD"/>
    <w:rsid w:val="007977F4"/>
    <w:rsid w:val="007A2728"/>
    <w:rsid w:val="007C397E"/>
    <w:rsid w:val="007C559C"/>
    <w:rsid w:val="00845B67"/>
    <w:rsid w:val="00860BE0"/>
    <w:rsid w:val="00865B4C"/>
    <w:rsid w:val="008A06EC"/>
    <w:rsid w:val="008E6431"/>
    <w:rsid w:val="008F5AF8"/>
    <w:rsid w:val="008F7895"/>
    <w:rsid w:val="00900C8A"/>
    <w:rsid w:val="00986896"/>
    <w:rsid w:val="009D23CB"/>
    <w:rsid w:val="009E1705"/>
    <w:rsid w:val="00A03F2A"/>
    <w:rsid w:val="00A20559"/>
    <w:rsid w:val="00A27CDF"/>
    <w:rsid w:val="00A858F5"/>
    <w:rsid w:val="00A94195"/>
    <w:rsid w:val="00B07690"/>
    <w:rsid w:val="00B16DF6"/>
    <w:rsid w:val="00B2228B"/>
    <w:rsid w:val="00B35E57"/>
    <w:rsid w:val="00B43C65"/>
    <w:rsid w:val="00B71B90"/>
    <w:rsid w:val="00B7680C"/>
    <w:rsid w:val="00BE0AE3"/>
    <w:rsid w:val="00C203F1"/>
    <w:rsid w:val="00C47186"/>
    <w:rsid w:val="00C478ED"/>
    <w:rsid w:val="00C63E11"/>
    <w:rsid w:val="00C7049B"/>
    <w:rsid w:val="00C82720"/>
    <w:rsid w:val="00CB0972"/>
    <w:rsid w:val="00CB0F14"/>
    <w:rsid w:val="00CF2DA5"/>
    <w:rsid w:val="00D035C2"/>
    <w:rsid w:val="00D30AE5"/>
    <w:rsid w:val="00D426D5"/>
    <w:rsid w:val="00D95D91"/>
    <w:rsid w:val="00DA2D34"/>
    <w:rsid w:val="00DB6031"/>
    <w:rsid w:val="00DC31E8"/>
    <w:rsid w:val="00DE46EC"/>
    <w:rsid w:val="00DF29B8"/>
    <w:rsid w:val="00DF4171"/>
    <w:rsid w:val="00E241E0"/>
    <w:rsid w:val="00E3247F"/>
    <w:rsid w:val="00E46FD1"/>
    <w:rsid w:val="00E67250"/>
    <w:rsid w:val="00E972F3"/>
    <w:rsid w:val="00EA3F6F"/>
    <w:rsid w:val="00EC20A6"/>
    <w:rsid w:val="00EC7A44"/>
    <w:rsid w:val="00ED6987"/>
    <w:rsid w:val="00F15AFA"/>
    <w:rsid w:val="00F20221"/>
    <w:rsid w:val="00F21768"/>
    <w:rsid w:val="00F3074E"/>
    <w:rsid w:val="00F36806"/>
    <w:rsid w:val="00F9233E"/>
    <w:rsid w:val="00F9599A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batealacorrupcion@ocotlan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ombatealacorrupcion@ocotlan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D6CA-4222-431B-823E-C29022ED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2016-10-11T20:01:00Z</cp:lastPrinted>
  <dcterms:created xsi:type="dcterms:W3CDTF">2020-11-25T18:55:00Z</dcterms:created>
  <dcterms:modified xsi:type="dcterms:W3CDTF">2020-11-25T18:55:00Z</dcterms:modified>
</cp:coreProperties>
</file>