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34147551"/>
        <w:docPartObj>
          <w:docPartGallery w:val="Cover Pages"/>
          <w:docPartUnique/>
        </w:docPartObj>
      </w:sdtPr>
      <w:sdtEndPr/>
      <w:sdtContent>
        <w:p w:rsidR="00DE46EC" w:rsidRDefault="008F5AF8">
          <w:r>
            <w:rPr>
              <w:noProof/>
              <w:sz w:val="28"/>
              <w:szCs w:val="28"/>
              <w:lang w:val="es-ES" w:eastAsia="es-ES"/>
            </w:rPr>
            <mc:AlternateContent>
              <mc:Choice Requires="wps">
                <w:drawing>
                  <wp:anchor distT="0" distB="0" distL="114300" distR="114300" simplePos="0" relativeHeight="251673088" behindDoc="1" locked="0" layoutInCell="1" allowOverlap="1" wp14:anchorId="441AC2D4" wp14:editId="51B123CB">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4365E6">
                                  <w:rPr>
                                    <w:rFonts w:ascii="Arial" w:hAnsi="Arial" w:cs="Arial"/>
                                    <w:sz w:val="24"/>
                                    <w:szCs w:val="24"/>
                                  </w:rPr>
                                  <w:t xml:space="preserve">MARIO ALBERTO BEAS OLVERA </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4E7BC2">
                                  <w:rPr>
                                    <w:rFonts w:ascii="Arial" w:hAnsi="Arial" w:cs="Arial"/>
                                    <w:sz w:val="24"/>
                                    <w:szCs w:val="24"/>
                                  </w:rPr>
                                  <w:t>DIRECT</w:t>
                                </w:r>
                                <w:r w:rsidR="004365E6">
                                  <w:rPr>
                                    <w:rFonts w:ascii="Arial" w:hAnsi="Arial" w:cs="Arial"/>
                                    <w:sz w:val="24"/>
                                    <w:szCs w:val="24"/>
                                  </w:rPr>
                                  <w:t>OR GENERAL</w:t>
                                </w:r>
                              </w:p>
                              <w:p w:rsidR="00513999" w:rsidRPr="00900C8A" w:rsidRDefault="008F5AF8" w:rsidP="00513999">
                                <w:pPr>
                                  <w:rPr>
                                    <w:rFonts w:ascii="Arial" w:eastAsia="Times New Roman" w:hAnsi="Arial" w:cs="Arial"/>
                                    <w:sz w:val="24"/>
                                    <w:szCs w:val="20"/>
                                    <w:lang w:eastAsia="es-MX"/>
                                  </w:rPr>
                                </w:pPr>
                                <w:r w:rsidRPr="00283306">
                                  <w:rPr>
                                    <w:rFonts w:ascii="Arial" w:hAnsi="Arial" w:cs="Arial"/>
                                    <w:b/>
                                    <w:sz w:val="24"/>
                                    <w:szCs w:val="24"/>
                                  </w:rPr>
                                  <w:t xml:space="preserve">ÁREA DE ADSCRIPCIÓN: </w:t>
                                </w:r>
                                <w:r w:rsidR="004365E6" w:rsidRPr="004365E6">
                                  <w:rPr>
                                    <w:rFonts w:ascii="Arial" w:eastAsia="Times New Roman" w:hAnsi="Arial" w:cs="Arial"/>
                                    <w:sz w:val="24"/>
                                    <w:szCs w:val="20"/>
                                    <w:lang w:eastAsia="es-MX"/>
                                  </w:rPr>
                                  <w:t>DIRECCION GENERAL JURIDICA MUNICIPAL</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w:t>
                                </w:r>
                                <w:r w:rsidR="00513999">
                                  <w:rPr>
                                    <w:rFonts w:ascii="Arial" w:hAnsi="Arial" w:cs="Arial"/>
                                    <w:sz w:val="24"/>
                                    <w:szCs w:val="24"/>
                                  </w:rPr>
                                  <w:t>59940</w:t>
                                </w:r>
                                <w:r w:rsidRPr="00283306">
                                  <w:rPr>
                                    <w:rFonts w:ascii="Arial" w:hAnsi="Arial" w:cs="Arial"/>
                                    <w:b/>
                                    <w:sz w:val="24"/>
                                    <w:szCs w:val="24"/>
                                  </w:rPr>
                                  <w:t xml:space="preserve"> EXTENSIÓN: </w:t>
                                </w:r>
                                <w:r w:rsidR="004E7BC2">
                                  <w:rPr>
                                    <w:rFonts w:ascii="Arial" w:hAnsi="Arial" w:cs="Arial"/>
                                    <w:sz w:val="24"/>
                                    <w:szCs w:val="24"/>
                                  </w:rPr>
                                  <w:t>1</w:t>
                                </w:r>
                                <w:r w:rsidR="004365E6">
                                  <w:rPr>
                                    <w:rFonts w:ascii="Arial" w:hAnsi="Arial" w:cs="Arial"/>
                                    <w:sz w:val="24"/>
                                    <w:szCs w:val="24"/>
                                  </w:rPr>
                                  <w:t>190</w:t>
                                </w:r>
                                <w:r w:rsidR="00EA3F6F">
                                  <w:rPr>
                                    <w:rFonts w:ascii="Arial" w:hAnsi="Arial" w:cs="Arial"/>
                                    <w:sz w:val="24"/>
                                    <w:szCs w:val="24"/>
                                  </w:rPr>
                                  <w:t xml:space="preserve"> </w:t>
                                </w:r>
                                <w:r w:rsidRPr="00283306">
                                  <w:rPr>
                                    <w:rFonts w:ascii="Arial" w:hAnsi="Arial" w:cs="Arial"/>
                                    <w:b/>
                                    <w:sz w:val="24"/>
                                    <w:szCs w:val="24"/>
                                  </w:rPr>
                                  <w:t xml:space="preserve">FAX: </w:t>
                                </w:r>
                                <w:r w:rsidRPr="00283306">
                                  <w:rPr>
                                    <w:rFonts w:ascii="Arial" w:hAnsi="Arial" w:cs="Arial"/>
                                    <w:sz w:val="24"/>
                                    <w:szCs w:val="24"/>
                                  </w:rPr>
                                  <w:t>NO ASIGNADO</w:t>
                                </w:r>
                                <w:r w:rsidRPr="00283306">
                                  <w:rPr>
                                    <w:rFonts w:ascii="Arial" w:hAnsi="Arial" w:cs="Arial"/>
                                    <w:b/>
                                    <w:sz w:val="24"/>
                                    <w:szCs w:val="24"/>
                                  </w:rPr>
                                  <w:t xml:space="preserve">   CORREO ELECTRÓNICO: </w:t>
                                </w:r>
                                <w:r w:rsidR="004365E6" w:rsidRPr="004365E6">
                                  <w:rPr>
                                    <w:rFonts w:ascii="Calibri" w:eastAsia="Times New Roman" w:hAnsi="Calibri" w:cs="Calibri"/>
                                    <w:color w:val="0563C1"/>
                                    <w:u w:val="single"/>
                                    <w:lang w:eastAsia="es-MX"/>
                                  </w:rPr>
                                  <w:t>juridico@ocotlan.gob.mx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C2D4" id="2 Rectángulo" o:spid="_x0000_s1026" style="position:absolute;margin-left:57.95pt;margin-top:-23.85pt;width:336.75pt;height:2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4365E6">
                            <w:rPr>
                              <w:rFonts w:ascii="Arial" w:hAnsi="Arial" w:cs="Arial"/>
                              <w:sz w:val="24"/>
                              <w:szCs w:val="24"/>
                            </w:rPr>
                            <w:t xml:space="preserve">MARIO ALBERTO BEAS OLVERA </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4E7BC2">
                            <w:rPr>
                              <w:rFonts w:ascii="Arial" w:hAnsi="Arial" w:cs="Arial"/>
                              <w:sz w:val="24"/>
                              <w:szCs w:val="24"/>
                            </w:rPr>
                            <w:t>DIRECT</w:t>
                          </w:r>
                          <w:r w:rsidR="004365E6">
                            <w:rPr>
                              <w:rFonts w:ascii="Arial" w:hAnsi="Arial" w:cs="Arial"/>
                              <w:sz w:val="24"/>
                              <w:szCs w:val="24"/>
                            </w:rPr>
                            <w:t>OR GENERAL</w:t>
                          </w:r>
                        </w:p>
                        <w:p w:rsidR="00513999" w:rsidRPr="00900C8A" w:rsidRDefault="008F5AF8" w:rsidP="00513999">
                          <w:pPr>
                            <w:rPr>
                              <w:rFonts w:ascii="Arial" w:eastAsia="Times New Roman" w:hAnsi="Arial" w:cs="Arial"/>
                              <w:sz w:val="24"/>
                              <w:szCs w:val="20"/>
                              <w:lang w:eastAsia="es-MX"/>
                            </w:rPr>
                          </w:pPr>
                          <w:r w:rsidRPr="00283306">
                            <w:rPr>
                              <w:rFonts w:ascii="Arial" w:hAnsi="Arial" w:cs="Arial"/>
                              <w:b/>
                              <w:sz w:val="24"/>
                              <w:szCs w:val="24"/>
                            </w:rPr>
                            <w:t xml:space="preserve">ÁREA DE ADSCRIPCIÓN: </w:t>
                          </w:r>
                          <w:r w:rsidR="004365E6" w:rsidRPr="004365E6">
                            <w:rPr>
                              <w:rFonts w:ascii="Arial" w:eastAsia="Times New Roman" w:hAnsi="Arial" w:cs="Arial"/>
                              <w:sz w:val="24"/>
                              <w:szCs w:val="20"/>
                              <w:lang w:eastAsia="es-MX"/>
                            </w:rPr>
                            <w:t>DIRECCION GENERAL JURIDICA MUNICIPAL</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w:t>
                          </w:r>
                          <w:r w:rsidR="00513999">
                            <w:rPr>
                              <w:rFonts w:ascii="Arial" w:hAnsi="Arial" w:cs="Arial"/>
                              <w:sz w:val="24"/>
                              <w:szCs w:val="24"/>
                            </w:rPr>
                            <w:t>59940</w:t>
                          </w:r>
                          <w:r w:rsidRPr="00283306">
                            <w:rPr>
                              <w:rFonts w:ascii="Arial" w:hAnsi="Arial" w:cs="Arial"/>
                              <w:b/>
                              <w:sz w:val="24"/>
                              <w:szCs w:val="24"/>
                            </w:rPr>
                            <w:t xml:space="preserve"> EXTENSIÓN: </w:t>
                          </w:r>
                          <w:r w:rsidR="004E7BC2">
                            <w:rPr>
                              <w:rFonts w:ascii="Arial" w:hAnsi="Arial" w:cs="Arial"/>
                              <w:sz w:val="24"/>
                              <w:szCs w:val="24"/>
                            </w:rPr>
                            <w:t>1</w:t>
                          </w:r>
                          <w:r w:rsidR="004365E6">
                            <w:rPr>
                              <w:rFonts w:ascii="Arial" w:hAnsi="Arial" w:cs="Arial"/>
                              <w:sz w:val="24"/>
                              <w:szCs w:val="24"/>
                            </w:rPr>
                            <w:t>190</w:t>
                          </w:r>
                          <w:r w:rsidR="00EA3F6F">
                            <w:rPr>
                              <w:rFonts w:ascii="Arial" w:hAnsi="Arial" w:cs="Arial"/>
                              <w:sz w:val="24"/>
                              <w:szCs w:val="24"/>
                            </w:rPr>
                            <w:t xml:space="preserve"> </w:t>
                          </w:r>
                          <w:r w:rsidRPr="00283306">
                            <w:rPr>
                              <w:rFonts w:ascii="Arial" w:hAnsi="Arial" w:cs="Arial"/>
                              <w:b/>
                              <w:sz w:val="24"/>
                              <w:szCs w:val="24"/>
                            </w:rPr>
                            <w:t xml:space="preserve">FAX: </w:t>
                          </w:r>
                          <w:r w:rsidRPr="00283306">
                            <w:rPr>
                              <w:rFonts w:ascii="Arial" w:hAnsi="Arial" w:cs="Arial"/>
                              <w:sz w:val="24"/>
                              <w:szCs w:val="24"/>
                            </w:rPr>
                            <w:t>NO ASIGNADO</w:t>
                          </w:r>
                          <w:r w:rsidRPr="00283306">
                            <w:rPr>
                              <w:rFonts w:ascii="Arial" w:hAnsi="Arial" w:cs="Arial"/>
                              <w:b/>
                              <w:sz w:val="24"/>
                              <w:szCs w:val="24"/>
                            </w:rPr>
                            <w:t xml:space="preserve">   CORREO ELECTRÓNICO: </w:t>
                          </w:r>
                          <w:r w:rsidR="004365E6" w:rsidRPr="004365E6">
                            <w:rPr>
                              <w:rFonts w:ascii="Calibri" w:eastAsia="Times New Roman" w:hAnsi="Calibri" w:cs="Calibri"/>
                              <w:color w:val="0563C1"/>
                              <w:u w:val="single"/>
                              <w:lang w:eastAsia="es-MX"/>
                            </w:rPr>
                            <w:t>juridico@ocotlan.gob.mx</w:t>
                          </w: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29056" behindDoc="0" locked="0" layoutInCell="1" allowOverlap="1" wp14:anchorId="13B7085A" wp14:editId="6FC823D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085A"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42368" behindDoc="0" locked="0" layoutInCell="1" allowOverlap="1" wp14:anchorId="6C148D7B" wp14:editId="6B848A83">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val="es-ES" w:eastAsia="es-ES"/>
            </w:rPr>
            <mc:AlternateContent>
              <mc:Choice Requires="wps">
                <w:drawing>
                  <wp:anchor distT="0" distB="0" distL="114300" distR="114300" simplePos="0" relativeHeight="251631104" behindDoc="0" locked="0" layoutInCell="1" allowOverlap="1" wp14:anchorId="56C2B3E8" wp14:editId="067CAFEA">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2570662" id="20 Conector recto"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13999" w:rsidP="00566451">
          <w:r>
            <w:rPr>
              <w:noProof/>
              <w:lang w:val="es-ES" w:eastAsia="es-ES"/>
            </w:rPr>
            <mc:AlternateContent>
              <mc:Choice Requires="wps">
                <w:drawing>
                  <wp:anchor distT="0" distB="0" distL="114300" distR="114300" simplePos="0" relativeHeight="251666944" behindDoc="0" locked="0" layoutInCell="1" allowOverlap="1" wp14:anchorId="4DD6E175" wp14:editId="479428C9">
                    <wp:simplePos x="0" y="0"/>
                    <wp:positionH relativeFrom="column">
                      <wp:posOffset>640715</wp:posOffset>
                    </wp:positionH>
                    <wp:positionV relativeFrom="paragraph">
                      <wp:posOffset>111760</wp:posOffset>
                    </wp:positionV>
                    <wp:extent cx="5318125" cy="496252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9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4365E6" w:rsidRP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CARRERA DE ABOGADO, REALIZADOS DE 1983 A 1988 EN LA FACULTAD DE DERECHO DE LA UNIVERSIDAD DE GUADALAJARA.</w:t>
                                </w:r>
                              </w:p>
                              <w:p w:rsidR="004365E6" w:rsidRPr="004365E6" w:rsidRDefault="004365E6" w:rsidP="004365E6">
                                <w:pPr>
                                  <w:pStyle w:val="Prrafodelista"/>
                                  <w:ind w:left="360"/>
                                  <w:jc w:val="both"/>
                                  <w:rPr>
                                    <w:rFonts w:asciiTheme="minorHAnsi" w:hAnsiTheme="minorHAnsi" w:cstheme="minorHAnsi"/>
                                    <w:sz w:val="20"/>
                                    <w:szCs w:val="20"/>
                                  </w:rPr>
                                </w:pPr>
                              </w:p>
                              <w:p w:rsid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MAESTRÍA EN DERECHO CIVIL Y FINANCIERO- CENTRO UNIVERSITARIO DE LA CIÉNEGA</w:t>
                                </w:r>
                              </w:p>
                              <w:p w:rsidR="004365E6" w:rsidRPr="004365E6" w:rsidRDefault="004365E6" w:rsidP="004365E6">
                                <w:pPr>
                                  <w:pStyle w:val="Prrafodelista"/>
                                  <w:rPr>
                                    <w:rFonts w:asciiTheme="minorHAnsi" w:hAnsiTheme="minorHAnsi" w:cstheme="minorHAnsi"/>
                                    <w:sz w:val="20"/>
                                    <w:szCs w:val="20"/>
                                  </w:rPr>
                                </w:pPr>
                              </w:p>
                              <w:p w:rsidR="00446E53" w:rsidRPr="00446E53" w:rsidRDefault="00446E53" w:rsidP="00446E53">
                                <w:pPr>
                                  <w:jc w:val="both"/>
                                  <w:rPr>
                                    <w:rFonts w:cstheme="minorHAnsi"/>
                                    <w:sz w:val="20"/>
                                    <w:szCs w:val="20"/>
                                  </w:rPr>
                                </w:pPr>
                              </w:p>
                              <w:p w:rsidR="00446E53" w:rsidRPr="00446E53" w:rsidRDefault="00446E53" w:rsidP="00446E53">
                                <w:pPr>
                                  <w:pStyle w:val="Prrafodelista"/>
                                  <w:ind w:left="360"/>
                                  <w:jc w:val="both"/>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E175" id="Cuadro de texto 18" o:spid="_x0000_s1028" type="#_x0000_t202" style="position:absolute;margin-left:50.45pt;margin-top:8.8pt;width:418.75pt;height:39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4365E6" w:rsidRP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CARRERA DE ABOGADO, REALIZADOS DE 1983 A 1988 EN LA FACULTAD DE DERECHO DE LA UNIVERSIDAD DE GUADALAJARA.</w:t>
                          </w:r>
                        </w:p>
                        <w:p w:rsidR="004365E6" w:rsidRPr="004365E6" w:rsidRDefault="004365E6" w:rsidP="004365E6">
                          <w:pPr>
                            <w:pStyle w:val="Prrafodelista"/>
                            <w:ind w:left="360"/>
                            <w:jc w:val="both"/>
                            <w:rPr>
                              <w:rFonts w:asciiTheme="minorHAnsi" w:hAnsiTheme="minorHAnsi" w:cstheme="minorHAnsi"/>
                              <w:sz w:val="20"/>
                              <w:szCs w:val="20"/>
                            </w:rPr>
                          </w:pPr>
                        </w:p>
                        <w:p w:rsidR="004365E6" w:rsidRDefault="004365E6" w:rsidP="004365E6">
                          <w:pPr>
                            <w:pStyle w:val="Prrafodelista"/>
                            <w:numPr>
                              <w:ilvl w:val="0"/>
                              <w:numId w:val="34"/>
                            </w:numPr>
                            <w:jc w:val="both"/>
                            <w:rPr>
                              <w:rFonts w:asciiTheme="minorHAnsi" w:hAnsiTheme="minorHAnsi" w:cstheme="minorHAnsi"/>
                              <w:sz w:val="20"/>
                              <w:szCs w:val="20"/>
                            </w:rPr>
                          </w:pPr>
                          <w:r w:rsidRPr="004365E6">
                            <w:rPr>
                              <w:rFonts w:asciiTheme="minorHAnsi" w:hAnsiTheme="minorHAnsi" w:cstheme="minorHAnsi"/>
                              <w:sz w:val="20"/>
                              <w:szCs w:val="20"/>
                            </w:rPr>
                            <w:t>MAESTRÍA EN DERECHO CIVIL Y FINANCIERO- CENTRO UNIVERSITARIO DE LA CIÉNEGA</w:t>
                          </w:r>
                        </w:p>
                        <w:p w:rsidR="004365E6" w:rsidRPr="004365E6" w:rsidRDefault="004365E6" w:rsidP="004365E6">
                          <w:pPr>
                            <w:pStyle w:val="Prrafodelista"/>
                            <w:rPr>
                              <w:rFonts w:asciiTheme="minorHAnsi" w:hAnsiTheme="minorHAnsi" w:cstheme="minorHAnsi"/>
                              <w:sz w:val="20"/>
                              <w:szCs w:val="20"/>
                            </w:rPr>
                          </w:pPr>
                        </w:p>
                        <w:p w:rsidR="00446E53" w:rsidRPr="00446E53" w:rsidRDefault="00446E53" w:rsidP="00446E53">
                          <w:pPr>
                            <w:jc w:val="both"/>
                            <w:rPr>
                              <w:rFonts w:cstheme="minorHAnsi"/>
                              <w:sz w:val="20"/>
                              <w:szCs w:val="20"/>
                            </w:rPr>
                          </w:pPr>
                        </w:p>
                        <w:p w:rsidR="00446E53" w:rsidRPr="00446E53" w:rsidRDefault="00446E53" w:rsidP="00446E53">
                          <w:pPr>
                            <w:pStyle w:val="Prrafodelista"/>
                            <w:ind w:left="360"/>
                            <w:jc w:val="both"/>
                            <w:rPr>
                              <w:rFonts w:ascii="Arial" w:hAnsi="Arial" w:cs="Arial"/>
                              <w:sz w:val="20"/>
                              <w:szCs w:val="20"/>
                            </w:rPr>
                          </w:pPr>
                        </w:p>
                      </w:txbxContent>
                    </v:textbox>
                    <w10:wrap type="square"/>
                  </v:shape>
                </w:pict>
              </mc:Fallback>
            </mc:AlternateContent>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2B058A" w:rsidP="000B50E3">
          <w:pPr>
            <w:tabs>
              <w:tab w:val="left" w:pos="5475"/>
            </w:tabs>
          </w:pPr>
        </w:p>
      </w:sdtContent>
    </w:sdt>
    <w:p w:rsidR="009E1705" w:rsidRDefault="009E1705" w:rsidP="000B50E3"/>
    <w:p w:rsidR="00A94195" w:rsidRDefault="00A94195">
      <w:pPr>
        <w:rPr>
          <w:noProof/>
          <w:lang w:eastAsia="es-MX"/>
        </w:rPr>
      </w:pPr>
      <w:r w:rsidRPr="007534E1">
        <w:rPr>
          <w:rFonts w:ascii="Century Schoolbook" w:eastAsia="Century Schoolbook" w:hAnsi="Century Schoolbook" w:cs="Times New Roman"/>
          <w:noProof/>
          <w:color w:val="414751"/>
          <w:sz w:val="20"/>
          <w:szCs w:val="20"/>
          <w:lang w:val="es-ES" w:eastAsia="es-ES"/>
        </w:rPr>
        <w:lastRenderedPageBreak/>
        <w:drawing>
          <wp:anchor distT="0" distB="0" distL="114300" distR="114300" simplePos="0" relativeHeight="251658752" behindDoc="0" locked="0" layoutInCell="1" allowOverlap="1" wp14:anchorId="6703BA4C" wp14:editId="150EDF1D">
            <wp:simplePos x="0" y="0"/>
            <wp:positionH relativeFrom="column">
              <wp:posOffset>5812790</wp:posOffset>
            </wp:positionH>
            <wp:positionV relativeFrom="paragraph">
              <wp:posOffset>-460375</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3632" behindDoc="0" locked="0" layoutInCell="1" allowOverlap="1" wp14:anchorId="1A6A9CBC" wp14:editId="070B93CB">
                <wp:simplePos x="0" y="0"/>
                <wp:positionH relativeFrom="column">
                  <wp:posOffset>288290</wp:posOffset>
                </wp:positionH>
                <wp:positionV relativeFrom="paragraph">
                  <wp:posOffset>-42545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38F0BFF" id="3 Conector recto"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2.7pt,-3.35pt" to="46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" strokecolor="#f79646 [3209]" strokeweight="2pt">
                <v:shadow on="t" color="black" opacity="24903f" origin=",.5" offset="0,.55556mm"/>
              </v:line>
            </w:pict>
          </mc:Fallback>
        </mc:AlternateContent>
      </w:r>
    </w:p>
    <w:p w:rsidR="00A94195" w:rsidRDefault="00A94195">
      <w:pPr>
        <w:rPr>
          <w:noProof/>
          <w:lang w:eastAsia="es-MX"/>
        </w:rPr>
      </w:pPr>
    </w:p>
    <w:p w:rsidR="008E6431" w:rsidRDefault="00A94195">
      <w:r w:rsidRPr="00B16DF6">
        <w:rPr>
          <w:noProof/>
          <w:sz w:val="24"/>
          <w:szCs w:val="24"/>
          <w:lang w:val="es-ES" w:eastAsia="es-ES"/>
        </w:rPr>
        <mc:AlternateContent>
          <mc:Choice Requires="wps">
            <w:drawing>
              <wp:anchor distT="0" distB="0" distL="114300" distR="114300" simplePos="0" relativeHeight="251663872" behindDoc="0" locked="0" layoutInCell="1" allowOverlap="1" wp14:anchorId="6BB4332F" wp14:editId="7B1C75BA">
                <wp:simplePos x="0" y="0"/>
                <wp:positionH relativeFrom="column">
                  <wp:posOffset>402590</wp:posOffset>
                </wp:positionH>
                <wp:positionV relativeFrom="paragraph">
                  <wp:posOffset>7620</wp:posOffset>
                </wp:positionV>
                <wp:extent cx="5438775" cy="6562725"/>
                <wp:effectExtent l="0" t="0" r="9525"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562725"/>
                        </a:xfrm>
                        <a:prstGeom prst="rect">
                          <a:avLst/>
                        </a:prstGeom>
                        <a:solidFill>
                          <a:srgbClr val="FFFFFF"/>
                        </a:solidFill>
                        <a:ln w="9525">
                          <a:noFill/>
                          <a:miter lim="800000"/>
                          <a:headEnd/>
                          <a:tailEnd/>
                        </a:ln>
                      </wps:spPr>
                      <wps:txbx>
                        <w:txbxContent>
                          <w:p w:rsidR="00845B67" w:rsidRPr="00505548" w:rsidRDefault="00845B67" w:rsidP="00845B67">
                            <w:pPr>
                              <w:pStyle w:val="Sinespaciado"/>
                              <w:rPr>
                                <w:rFonts w:ascii="Arial" w:hAnsi="Arial" w:cs="Arial"/>
                                <w:sz w:val="16"/>
                                <w:szCs w:val="20"/>
                              </w:rPr>
                            </w:pPr>
                          </w:p>
                          <w:p w:rsidR="00FE53B5" w:rsidRDefault="00EC7A44" w:rsidP="005B29EB">
                            <w:pPr>
                              <w:pStyle w:val="Sinespaciado"/>
                              <w:jc w:val="center"/>
                              <w:rPr>
                                <w:rFonts w:ascii="Arial" w:hAnsi="Arial" w:cs="Arial"/>
                                <w:b/>
                                <w:sz w:val="20"/>
                                <w:szCs w:val="24"/>
                              </w:rPr>
                            </w:pPr>
                            <w:r w:rsidRPr="00505548">
                              <w:rPr>
                                <w:rFonts w:ascii="Arial" w:hAnsi="Arial" w:cs="Arial"/>
                                <w:b/>
                                <w:sz w:val="20"/>
                                <w:szCs w:val="24"/>
                              </w:rPr>
                              <w:t>EXPERIENCIA LABORAL</w:t>
                            </w:r>
                          </w:p>
                          <w:p w:rsidR="005B29EB" w:rsidRPr="005B29EB" w:rsidRDefault="005B29EB" w:rsidP="005B29EB">
                            <w:pPr>
                              <w:pStyle w:val="Sinespaciado"/>
                              <w:jc w:val="center"/>
                              <w:rPr>
                                <w:rFonts w:ascii="Arial" w:hAnsi="Arial" w:cs="Arial"/>
                                <w:b/>
                                <w:sz w:val="20"/>
                                <w:szCs w:val="24"/>
                              </w:rPr>
                            </w:pPr>
                          </w:p>
                          <w:p w:rsidR="00DA77E6" w:rsidRPr="00B43F2A" w:rsidRDefault="00B43F2A" w:rsidP="00DA77E6">
                            <w:pPr>
                              <w:pStyle w:val="Sinespaciado"/>
                              <w:numPr>
                                <w:ilvl w:val="0"/>
                                <w:numId w:val="33"/>
                              </w:numPr>
                              <w:jc w:val="both"/>
                              <w:rPr>
                                <w:sz w:val="20"/>
                              </w:rPr>
                            </w:pPr>
                            <w:r w:rsidRPr="00B43F2A">
                              <w:rPr>
                                <w:sz w:val="20"/>
                              </w:rPr>
                              <w:t>ASESORÍA JURÍDICA EN LAS MATERIAS DE DERECHO FINANCIERO, FISCAL, ADMINISTRATIVO,  AMPARO, CIVIL Y MERCANTIL  A LAS EMPRESAS SIGUIENTES:</w:t>
                            </w:r>
                          </w:p>
                          <w:p w:rsidR="00DA77E6" w:rsidRPr="00B43F2A" w:rsidRDefault="00B43F2A" w:rsidP="00DA77E6">
                            <w:pPr>
                              <w:pStyle w:val="Sinespaciado"/>
                              <w:numPr>
                                <w:ilvl w:val="0"/>
                                <w:numId w:val="33"/>
                              </w:numPr>
                              <w:jc w:val="both"/>
                              <w:rPr>
                                <w:sz w:val="20"/>
                              </w:rPr>
                            </w:pPr>
                            <w:r w:rsidRPr="00B43F2A">
                              <w:rPr>
                                <w:sz w:val="20"/>
                              </w:rPr>
                              <w:t xml:space="preserve">DE 1984 A 1992 FUI ABOGADO DE LA NOTARIA PÚBLICA NÚMERO 75 DE LA CIUDAD  DE GUADALAJARA, JALISCO. </w:t>
                            </w:r>
                          </w:p>
                          <w:p w:rsidR="00DA77E6" w:rsidRPr="00B43F2A" w:rsidRDefault="00B43F2A" w:rsidP="00DA77E6">
                            <w:pPr>
                              <w:pStyle w:val="Sinespaciado"/>
                              <w:numPr>
                                <w:ilvl w:val="0"/>
                                <w:numId w:val="33"/>
                              </w:numPr>
                              <w:jc w:val="both"/>
                              <w:rPr>
                                <w:sz w:val="20"/>
                              </w:rPr>
                            </w:pPr>
                            <w:r w:rsidRPr="00B43F2A">
                              <w:rPr>
                                <w:sz w:val="20"/>
                              </w:rPr>
                              <w:t>DE 1992 A LA FECHA SOY DIRECTOR DEL DESPACHO JURÍDICO ASESORÍA JURÍDICO ADMINISTRATIVA, EN DONDE SE DA ASESORÍA JURÍDICA INTEGRAL A LOS CLIENTES SOLICITANTES EN LAS RAMAS, ADMINISTRATIVO, FISCAL Y AMPARO. UBICADO EN LA CIUDAD DE OCOTLÁN, JALISCO.</w:t>
                            </w:r>
                          </w:p>
                          <w:p w:rsidR="00DA77E6" w:rsidRPr="00B43F2A" w:rsidRDefault="00B43F2A" w:rsidP="00DA77E6">
                            <w:pPr>
                              <w:pStyle w:val="Sinespaciado"/>
                              <w:numPr>
                                <w:ilvl w:val="0"/>
                                <w:numId w:val="33"/>
                              </w:numPr>
                              <w:jc w:val="both"/>
                              <w:rPr>
                                <w:sz w:val="20"/>
                              </w:rPr>
                            </w:pPr>
                            <w:r w:rsidRPr="00B43F2A">
                              <w:rPr>
                                <w:sz w:val="20"/>
                              </w:rPr>
                              <w:t xml:space="preserve">DEL PRIMERO DE ABRIL DE 1995 AL 31 DE DICIEMBRE DE 1997 DESEMPEÑE EL CARGO PÚBLICO DE SECRETARIO Y SINDICO DEL H. AYUNTAMIENTO DE ESTA CIUDAD DE OCOTLÁN, JALISCO, CON DOMICILIO EN LA CALLE HIDALGO NÚMERO 65 DE LA COLONIA CENTRO DE ESTA CIUDAD DE OCOTLÁN, JALISCO. </w:t>
                            </w:r>
                          </w:p>
                          <w:p w:rsidR="00DA77E6" w:rsidRPr="00B43F2A" w:rsidRDefault="00B43F2A" w:rsidP="00DA77E6">
                            <w:pPr>
                              <w:pStyle w:val="Sinespaciado"/>
                              <w:numPr>
                                <w:ilvl w:val="0"/>
                                <w:numId w:val="33"/>
                              </w:numPr>
                              <w:jc w:val="both"/>
                              <w:rPr>
                                <w:sz w:val="20"/>
                              </w:rPr>
                            </w:pPr>
                            <w:r w:rsidRPr="00B43F2A">
                              <w:rPr>
                                <w:sz w:val="20"/>
                              </w:rPr>
                              <w:t xml:space="preserve">DEL PRIMERO DE ENERO DEL AÑO 2007 A DICIEMBRE DEL 2009 DESEMPEÑÉ EL CARGO PÚBLICO DE DIRECTOR JURÍDICO DEL H. AYUNTAMIENTO DE ESTA CIUDAD DE OCOTLÁN, JALISCO, CON DOMICILIO EN LA CALLE HIDALGO NÚMERO 65 DE LA COLONIA CENTRO DE ESTA CIUDAD DE OCOTLÁN, JALISCO. </w:t>
                            </w:r>
                          </w:p>
                          <w:p w:rsidR="00DA77E6" w:rsidRPr="00B43F2A" w:rsidRDefault="00DA77E6" w:rsidP="00DA77E6">
                            <w:pPr>
                              <w:pStyle w:val="Sinespaciado"/>
                              <w:numPr>
                                <w:ilvl w:val="0"/>
                                <w:numId w:val="33"/>
                              </w:numPr>
                              <w:jc w:val="both"/>
                              <w:rPr>
                                <w:sz w:val="20"/>
                              </w:rPr>
                            </w:pPr>
                          </w:p>
                          <w:p w:rsidR="00DA77E6" w:rsidRPr="00B43F2A" w:rsidRDefault="00B43F2A" w:rsidP="00DA77E6">
                            <w:pPr>
                              <w:pStyle w:val="Sinespaciado"/>
                              <w:numPr>
                                <w:ilvl w:val="0"/>
                                <w:numId w:val="33"/>
                              </w:numPr>
                              <w:jc w:val="both"/>
                              <w:rPr>
                                <w:sz w:val="20"/>
                              </w:rPr>
                            </w:pPr>
                            <w:r w:rsidRPr="00B43F2A">
                              <w:rPr>
                                <w:sz w:val="20"/>
                              </w:rPr>
                              <w:t xml:space="preserve">DE FEBRERO A JULIO DEL AÑO 2012, FUI DIRECTOR JURÍDICO DEL H. AYUNTAMIENTO  DE OCOTLÁN, JALISCO, CON DOMICILIO EN LA CALLE HIDALGO NÚMERO 65 DE LA COLONIA CENTRO DE ESTA CIUDAD.  </w:t>
                            </w:r>
                          </w:p>
                          <w:p w:rsidR="00DA77E6" w:rsidRPr="00B43F2A" w:rsidRDefault="00B43F2A" w:rsidP="00DA77E6">
                            <w:pPr>
                              <w:pStyle w:val="Sinespaciado"/>
                              <w:numPr>
                                <w:ilvl w:val="0"/>
                                <w:numId w:val="33"/>
                              </w:numPr>
                              <w:jc w:val="both"/>
                              <w:rPr>
                                <w:sz w:val="20"/>
                              </w:rPr>
                            </w:pPr>
                            <w:r w:rsidRPr="00B43F2A">
                              <w:rPr>
                                <w:sz w:val="20"/>
                              </w:rPr>
                              <w:t>A PARTIR DEL MES DE DICIEMBRE DEL AÑO 2018, HASTA HOY, DIRECTOR GENERAL JURÍDICO DEL H. AYUNTAMIENTO CONSTITUCIONAL DE OCOTLÁN, JALISCO.</w:t>
                            </w:r>
                          </w:p>
                          <w:p w:rsidR="00DA77E6" w:rsidRDefault="00DA77E6" w:rsidP="00DA77E6">
                            <w:pPr>
                              <w:pStyle w:val="Sinespaciado"/>
                              <w:ind w:left="360"/>
                              <w:jc w:val="both"/>
                            </w:pPr>
                          </w:p>
                          <w:p w:rsidR="00DA77E6" w:rsidRPr="00DA77E6" w:rsidRDefault="00DA77E6" w:rsidP="00DA77E6">
                            <w:pPr>
                              <w:pStyle w:val="Sinespaciado"/>
                              <w:jc w:val="center"/>
                              <w:rPr>
                                <w:rFonts w:ascii="Arial" w:hAnsi="Arial" w:cs="Arial"/>
                                <w:b/>
                                <w:sz w:val="20"/>
                                <w:szCs w:val="24"/>
                              </w:rPr>
                            </w:pPr>
                            <w:r w:rsidRPr="00DA77E6">
                              <w:rPr>
                                <w:rFonts w:ascii="Arial" w:hAnsi="Arial" w:cs="Arial"/>
                                <w:b/>
                                <w:sz w:val="20"/>
                                <w:szCs w:val="24"/>
                              </w:rPr>
                              <w:t>LABOR DOCENTE</w:t>
                            </w:r>
                          </w:p>
                          <w:p w:rsidR="00DA77E6" w:rsidRDefault="00DA77E6" w:rsidP="00DA77E6">
                            <w:pPr>
                              <w:pStyle w:val="Sinespaciado"/>
                              <w:ind w:left="360"/>
                              <w:jc w:val="both"/>
                            </w:pPr>
                          </w:p>
                          <w:p w:rsidR="00DA77E6" w:rsidRPr="00B43F2A" w:rsidRDefault="00B43F2A" w:rsidP="00DA77E6">
                            <w:pPr>
                              <w:pStyle w:val="Sinespaciado"/>
                              <w:numPr>
                                <w:ilvl w:val="0"/>
                                <w:numId w:val="33"/>
                              </w:numPr>
                              <w:jc w:val="both"/>
                              <w:rPr>
                                <w:sz w:val="20"/>
                              </w:rPr>
                            </w:pPr>
                            <w:r w:rsidRPr="00B43F2A">
                              <w:rPr>
                                <w:sz w:val="20"/>
                              </w:rPr>
                              <w:t>DESDE HACE 23 AÑOS ME DESEMPEÑO COMO MAESTRO EN EL CENTRO UNIVERSITARIO DE LA CIÉNEGA, PERTENECIENTE A LA UNIVERSIDAD DE GUADALAJARA, ACTUALMENTE MAESTRO DE TIEMPO COMPLETO TITULAR “B”;  HE IMPARTIDO LA MATERIA DE DERECHO EMPRESARIAL EN LA MAESTRÍA DE ADMINISTRACIÓN; IMPARTÍ CLASES DE ESPECIALIDAD I Y II EN LA MAESTRÍA EN DERECHO, TEORÍA DE LA CONSTITUCIÓN EN LA MAESTRÍA EN CIENCIAS POLÍTICAS; RELACIONES LABORALES EN LA MAESTRÍA EN ADMINISTRACIÓN, TODAS  DE ESTE CENTRO UNIVERSITARIO LA CIÉNEGA; ASÍ MISMO, IMPARTO CLASES DE DERECHO AMPARO, DERECHO ADMINISTRATIVO Y ADMINISTRACIÓN PÚBLICA Y DERECHO MUNICIPAL EN LA LICENCIATURA EN DERECHO DEL MISMO CENTRO UNIVERSITARIO.</w:t>
                            </w:r>
                          </w:p>
                          <w:p w:rsidR="00DA2D34" w:rsidRPr="00DA2D34" w:rsidRDefault="00DA2D34" w:rsidP="00DA77E6">
                            <w:pPr>
                              <w:pStyle w:val="Prrafodelista"/>
                              <w:ind w:left="360"/>
                              <w:rPr>
                                <w:rFonts w:ascii="Arial" w:hAnsi="Arial" w:cs="Arial"/>
                                <w:sz w:val="20"/>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4332F" id="Cuadro de texto 2" o:spid="_x0000_s1029" type="#_x0000_t202" style="position:absolute;margin-left:31.7pt;margin-top:.6pt;width:428.25pt;height:51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" stroked="f">
                <v:textbox>
                  <w:txbxContent>
                    <w:p w:rsidR="00845B67" w:rsidRPr="00505548" w:rsidRDefault="00845B67" w:rsidP="00845B67">
                      <w:pPr>
                        <w:pStyle w:val="Sinespaciado"/>
                        <w:rPr>
                          <w:rFonts w:ascii="Arial" w:hAnsi="Arial" w:cs="Arial"/>
                          <w:sz w:val="16"/>
                          <w:szCs w:val="20"/>
                        </w:rPr>
                      </w:pPr>
                    </w:p>
                    <w:p w:rsidR="00FE53B5" w:rsidRDefault="00EC7A44" w:rsidP="005B29EB">
                      <w:pPr>
                        <w:pStyle w:val="Sinespaciado"/>
                        <w:jc w:val="center"/>
                        <w:rPr>
                          <w:rFonts w:ascii="Arial" w:hAnsi="Arial" w:cs="Arial"/>
                          <w:b/>
                          <w:sz w:val="20"/>
                          <w:szCs w:val="24"/>
                        </w:rPr>
                      </w:pPr>
                      <w:r w:rsidRPr="00505548">
                        <w:rPr>
                          <w:rFonts w:ascii="Arial" w:hAnsi="Arial" w:cs="Arial"/>
                          <w:b/>
                          <w:sz w:val="20"/>
                          <w:szCs w:val="24"/>
                        </w:rPr>
                        <w:t>EXPERIENCIA LABORAL</w:t>
                      </w:r>
                    </w:p>
                    <w:p w:rsidR="005B29EB" w:rsidRPr="005B29EB" w:rsidRDefault="005B29EB" w:rsidP="005B29EB">
                      <w:pPr>
                        <w:pStyle w:val="Sinespaciado"/>
                        <w:jc w:val="center"/>
                        <w:rPr>
                          <w:rFonts w:ascii="Arial" w:hAnsi="Arial" w:cs="Arial"/>
                          <w:b/>
                          <w:sz w:val="20"/>
                          <w:szCs w:val="24"/>
                        </w:rPr>
                      </w:pPr>
                    </w:p>
                    <w:p w:rsidR="00DA77E6" w:rsidRPr="00B43F2A" w:rsidRDefault="00B43F2A" w:rsidP="00DA77E6">
                      <w:pPr>
                        <w:pStyle w:val="Sinespaciado"/>
                        <w:numPr>
                          <w:ilvl w:val="0"/>
                          <w:numId w:val="33"/>
                        </w:numPr>
                        <w:jc w:val="both"/>
                        <w:rPr>
                          <w:sz w:val="20"/>
                        </w:rPr>
                      </w:pPr>
                      <w:r w:rsidRPr="00B43F2A">
                        <w:rPr>
                          <w:sz w:val="20"/>
                        </w:rPr>
                        <w:t>ASESORÍA JURÍDICA EN LAS MATERIAS DE DERECHO FINANCIERO, FISCAL, ADMINISTRATIVO,  AMPARO, CIVIL Y MERCANTIL  A LAS EMPRESAS SIGUIENTES:</w:t>
                      </w:r>
                    </w:p>
                    <w:p w:rsidR="00DA77E6" w:rsidRPr="00B43F2A" w:rsidRDefault="00B43F2A" w:rsidP="00DA77E6">
                      <w:pPr>
                        <w:pStyle w:val="Sinespaciado"/>
                        <w:numPr>
                          <w:ilvl w:val="0"/>
                          <w:numId w:val="33"/>
                        </w:numPr>
                        <w:jc w:val="both"/>
                        <w:rPr>
                          <w:sz w:val="20"/>
                        </w:rPr>
                      </w:pPr>
                      <w:r w:rsidRPr="00B43F2A">
                        <w:rPr>
                          <w:sz w:val="20"/>
                        </w:rPr>
                        <w:t xml:space="preserve">DE 1984 A 1992 FUI ABOGADO DE LA NOTARIA PÚBLICA NÚMERO 75 DE LA CIUDAD  DE GUADALAJARA, JALISCO. </w:t>
                      </w:r>
                    </w:p>
                    <w:p w:rsidR="00DA77E6" w:rsidRPr="00B43F2A" w:rsidRDefault="00B43F2A" w:rsidP="00DA77E6">
                      <w:pPr>
                        <w:pStyle w:val="Sinespaciado"/>
                        <w:numPr>
                          <w:ilvl w:val="0"/>
                          <w:numId w:val="33"/>
                        </w:numPr>
                        <w:jc w:val="both"/>
                        <w:rPr>
                          <w:sz w:val="20"/>
                        </w:rPr>
                      </w:pPr>
                      <w:r w:rsidRPr="00B43F2A">
                        <w:rPr>
                          <w:sz w:val="20"/>
                        </w:rPr>
                        <w:t>DE 1992 A LA FECHA SOY DIRECTOR DEL DESPACHO JURÍDICO ASESORÍA JURÍDICO ADMINISTRATIVA, EN DONDE SE DA ASESORÍA JURÍDICA INTEGRAL A LOS CLIENTES SOLICITANTES EN LAS RAMAS, ADMINISTRATIVO, FISCAL Y AMPARO. UBICADO EN LA CIUDAD DE OCOTLÁN, JALISCO.</w:t>
                      </w:r>
                    </w:p>
                    <w:p w:rsidR="00DA77E6" w:rsidRPr="00B43F2A" w:rsidRDefault="00B43F2A" w:rsidP="00DA77E6">
                      <w:pPr>
                        <w:pStyle w:val="Sinespaciado"/>
                        <w:numPr>
                          <w:ilvl w:val="0"/>
                          <w:numId w:val="33"/>
                        </w:numPr>
                        <w:jc w:val="both"/>
                        <w:rPr>
                          <w:sz w:val="20"/>
                        </w:rPr>
                      </w:pPr>
                      <w:r w:rsidRPr="00B43F2A">
                        <w:rPr>
                          <w:sz w:val="20"/>
                        </w:rPr>
                        <w:t xml:space="preserve">DEL PRIMERO DE ABRIL DE 1995 AL 31 DE DICIEMBRE DE 1997 DESEMPEÑE EL CARGO PÚBLICO DE SECRETARIO Y SINDICO DEL H. AYUNTAMIENTO DE ESTA CIUDAD DE OCOTLÁN, JALISCO, CON DOMICILIO EN LA CALLE HIDALGO NÚMERO 65 DE LA COLONIA CENTRO DE ESTA CIUDAD DE OCOTLÁN, JALISCO. </w:t>
                      </w:r>
                    </w:p>
                    <w:p w:rsidR="00DA77E6" w:rsidRPr="00B43F2A" w:rsidRDefault="00B43F2A" w:rsidP="00DA77E6">
                      <w:pPr>
                        <w:pStyle w:val="Sinespaciado"/>
                        <w:numPr>
                          <w:ilvl w:val="0"/>
                          <w:numId w:val="33"/>
                        </w:numPr>
                        <w:jc w:val="both"/>
                        <w:rPr>
                          <w:sz w:val="20"/>
                        </w:rPr>
                      </w:pPr>
                      <w:r w:rsidRPr="00B43F2A">
                        <w:rPr>
                          <w:sz w:val="20"/>
                        </w:rPr>
                        <w:t xml:space="preserve">DEL PRIMERO DE ENERO DEL AÑO 2007 A DICIEMBRE DEL 2009 DESEMPEÑÉ EL CARGO PÚBLICO DE DIRECTOR JURÍDICO DEL H. AYUNTAMIENTO DE ESTA CIUDAD DE OCOTLÁN, JALISCO, CON DOMICILIO EN LA CALLE HIDALGO NÚMERO 65 DE LA COLONIA CENTRO DE ESTA CIUDAD DE OCOTLÁN, JALISCO. </w:t>
                      </w:r>
                    </w:p>
                    <w:p w:rsidR="00DA77E6" w:rsidRPr="00B43F2A" w:rsidRDefault="00DA77E6" w:rsidP="00DA77E6">
                      <w:pPr>
                        <w:pStyle w:val="Sinespaciado"/>
                        <w:numPr>
                          <w:ilvl w:val="0"/>
                          <w:numId w:val="33"/>
                        </w:numPr>
                        <w:jc w:val="both"/>
                        <w:rPr>
                          <w:sz w:val="20"/>
                        </w:rPr>
                      </w:pPr>
                    </w:p>
                    <w:p w:rsidR="00DA77E6" w:rsidRPr="00B43F2A" w:rsidRDefault="00B43F2A" w:rsidP="00DA77E6">
                      <w:pPr>
                        <w:pStyle w:val="Sinespaciado"/>
                        <w:numPr>
                          <w:ilvl w:val="0"/>
                          <w:numId w:val="33"/>
                        </w:numPr>
                        <w:jc w:val="both"/>
                        <w:rPr>
                          <w:sz w:val="20"/>
                        </w:rPr>
                      </w:pPr>
                      <w:r w:rsidRPr="00B43F2A">
                        <w:rPr>
                          <w:sz w:val="20"/>
                        </w:rPr>
                        <w:t xml:space="preserve">DE FEBRERO A JULIO DEL AÑO 2012, FUI DIRECTOR JURÍDICO DEL H. AYUNTAMIENTO  DE OCOTLÁN, JALISCO, CON DOMICILIO EN LA CALLE HIDALGO NÚMERO 65 DE LA COLONIA CENTRO DE ESTA CIUDAD.  </w:t>
                      </w:r>
                    </w:p>
                    <w:p w:rsidR="00DA77E6" w:rsidRPr="00B43F2A" w:rsidRDefault="00B43F2A" w:rsidP="00DA77E6">
                      <w:pPr>
                        <w:pStyle w:val="Sinespaciado"/>
                        <w:numPr>
                          <w:ilvl w:val="0"/>
                          <w:numId w:val="33"/>
                        </w:numPr>
                        <w:jc w:val="both"/>
                        <w:rPr>
                          <w:sz w:val="20"/>
                        </w:rPr>
                      </w:pPr>
                      <w:r w:rsidRPr="00B43F2A">
                        <w:rPr>
                          <w:sz w:val="20"/>
                        </w:rPr>
                        <w:t>A PARTIR DEL MES DE DICIEMBRE DEL AÑO 2018, HASTA HOY, DIRECTOR GENERAL JURÍDICO DEL H. AYUNTAMIENTO CONSTITUCIONAL DE OCOTLÁN, JALISCO.</w:t>
                      </w:r>
                    </w:p>
                    <w:p w:rsidR="00DA77E6" w:rsidRDefault="00DA77E6" w:rsidP="00DA77E6">
                      <w:pPr>
                        <w:pStyle w:val="Sinespaciado"/>
                        <w:ind w:left="360"/>
                        <w:jc w:val="both"/>
                      </w:pPr>
                    </w:p>
                    <w:p w:rsidR="00DA77E6" w:rsidRPr="00DA77E6" w:rsidRDefault="00DA77E6" w:rsidP="00DA77E6">
                      <w:pPr>
                        <w:pStyle w:val="Sinespaciado"/>
                        <w:jc w:val="center"/>
                        <w:rPr>
                          <w:rFonts w:ascii="Arial" w:hAnsi="Arial" w:cs="Arial"/>
                          <w:b/>
                          <w:sz w:val="20"/>
                          <w:szCs w:val="24"/>
                        </w:rPr>
                      </w:pPr>
                      <w:r w:rsidRPr="00DA77E6">
                        <w:rPr>
                          <w:rFonts w:ascii="Arial" w:hAnsi="Arial" w:cs="Arial"/>
                          <w:b/>
                          <w:sz w:val="20"/>
                          <w:szCs w:val="24"/>
                        </w:rPr>
                        <w:t>LABOR DOCENTE</w:t>
                      </w:r>
                    </w:p>
                    <w:p w:rsidR="00DA77E6" w:rsidRDefault="00DA77E6" w:rsidP="00DA77E6">
                      <w:pPr>
                        <w:pStyle w:val="Sinespaciado"/>
                        <w:ind w:left="360"/>
                        <w:jc w:val="both"/>
                      </w:pPr>
                    </w:p>
                    <w:p w:rsidR="00DA77E6" w:rsidRPr="00B43F2A" w:rsidRDefault="00B43F2A" w:rsidP="00DA77E6">
                      <w:pPr>
                        <w:pStyle w:val="Sinespaciado"/>
                        <w:numPr>
                          <w:ilvl w:val="0"/>
                          <w:numId w:val="33"/>
                        </w:numPr>
                        <w:jc w:val="both"/>
                        <w:rPr>
                          <w:sz w:val="20"/>
                        </w:rPr>
                      </w:pPr>
                      <w:r w:rsidRPr="00B43F2A">
                        <w:rPr>
                          <w:sz w:val="20"/>
                        </w:rPr>
                        <w:t>DESDE HACE 23 AÑOS ME DESEMPEÑO COMO MAESTRO EN EL CENTRO UNIVERSITARIO DE LA CIÉNEGA, PERTENECIENTE A LA UNIVERSIDAD DE GUADALAJARA, ACTUALMENTE MAESTRO DE TIEMPO COMPLETO TITULAR “B”;  HE IMPARTIDO LA MATERIA DE DERECHO EMPRESARIAL EN LA MAESTRÍA DE ADMINISTRACIÓN; IMPARTÍ CLASES DE ESPECIALIDAD I Y II EN LA MAESTRÍA EN DERECHO, TEORÍA DE LA CONSTITUCIÓN EN LA MAESTRÍA EN CIENCIAS POLÍTICAS; RELACIONES LABORALES EN LA MAESTRÍA EN ADMINISTRACIÓN, TODAS  DE ESTE CENTRO UNIVERSITARIO LA CIÉNEGA; ASÍ MISMO, IMPARTO CLASES DE DERECHO AMPARO, DERECHO ADMINISTRATIVO Y ADMINISTRACIÓN PÚBLICA Y DERECHO MUNICIPAL EN LA LICENCIATURA EN DERECHO DEL MISMO CENTRO UNIVERSITARIO.</w:t>
                      </w:r>
                    </w:p>
                    <w:p w:rsidR="00DA2D34" w:rsidRPr="00DA2D34" w:rsidRDefault="00DA2D34" w:rsidP="00DA77E6">
                      <w:pPr>
                        <w:pStyle w:val="Prrafodelista"/>
                        <w:ind w:left="360"/>
                        <w:rPr>
                          <w:rFonts w:ascii="Arial" w:hAnsi="Arial" w:cs="Arial"/>
                          <w:sz w:val="20"/>
                          <w:szCs w:val="24"/>
                          <w:lang w:val="es-ES"/>
                        </w:rPr>
                      </w:pPr>
                    </w:p>
                  </w:txbxContent>
                </v:textbox>
              </v:shape>
            </w:pict>
          </mc:Fallback>
        </mc:AlternateContent>
      </w:r>
      <w:r w:rsidR="009E1705">
        <w:br w:type="page"/>
      </w:r>
    </w:p>
    <w:p w:rsidR="00CB0F14" w:rsidRPr="00CB0F14" w:rsidRDefault="005B29EB" w:rsidP="00CB0F14">
      <w:r w:rsidRPr="00B16DF6">
        <w:rPr>
          <w:noProof/>
          <w:sz w:val="24"/>
          <w:szCs w:val="24"/>
          <w:lang w:val="es-ES" w:eastAsia="es-ES"/>
        </w:rPr>
        <w:lastRenderedPageBreak/>
        <mc:AlternateContent>
          <mc:Choice Requires="wps">
            <w:drawing>
              <wp:anchor distT="0" distB="0" distL="114300" distR="114300" simplePos="0" relativeHeight="251661312" behindDoc="0" locked="0" layoutInCell="1" allowOverlap="1" wp14:anchorId="2BDE037F" wp14:editId="7F38F2FA">
                <wp:simplePos x="0" y="0"/>
                <wp:positionH relativeFrom="column">
                  <wp:posOffset>431165</wp:posOffset>
                </wp:positionH>
                <wp:positionV relativeFrom="paragraph">
                  <wp:posOffset>15875</wp:posOffset>
                </wp:positionV>
                <wp:extent cx="5414645" cy="933450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9334500"/>
                        </a:xfrm>
                        <a:prstGeom prst="rect">
                          <a:avLst/>
                        </a:prstGeom>
                        <a:solidFill>
                          <a:srgbClr val="FFFFFF"/>
                        </a:solidFill>
                        <a:ln w="9525">
                          <a:noFill/>
                          <a:miter lim="800000"/>
                          <a:headEnd/>
                          <a:tailEnd/>
                        </a:ln>
                      </wps:spPr>
                      <wps:txb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1"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B43F2A" w:rsidRPr="00B43F2A" w:rsidRDefault="00B43F2A" w:rsidP="00B43F2A">
                            <w:pPr>
                              <w:autoSpaceDE w:val="0"/>
                              <w:autoSpaceDN w:val="0"/>
                              <w:adjustRightInd w:val="0"/>
                              <w:spacing w:after="0"/>
                              <w:jc w:val="center"/>
                              <w:rPr>
                                <w:rFonts w:ascii="Arial" w:hAnsi="Arial" w:cs="Arial"/>
                                <w:b/>
                                <w:bCs/>
                                <w:color w:val="000000"/>
                                <w:sz w:val="20"/>
                              </w:rPr>
                            </w:pPr>
                            <w:bookmarkStart w:id="2" w:name="OLE_LINK8"/>
                            <w:bookmarkEnd w:id="1"/>
                            <w:r w:rsidRPr="00B43F2A">
                              <w:rPr>
                                <w:rFonts w:ascii="Arial" w:hAnsi="Arial" w:cs="Arial"/>
                                <w:b/>
                                <w:bCs/>
                                <w:color w:val="000000"/>
                                <w:sz w:val="20"/>
                              </w:rPr>
                              <w:t>DIRECCIÓN GENERAL JURÍDICA MUNICIPAL</w:t>
                            </w:r>
                          </w:p>
                          <w:bookmarkEnd w:id="2"/>
                          <w:p w:rsidR="00B43F2A" w:rsidRPr="00AA06A2" w:rsidRDefault="00B43F2A" w:rsidP="00B43F2A">
                            <w:pPr>
                              <w:autoSpaceDE w:val="0"/>
                              <w:autoSpaceDN w:val="0"/>
                              <w:adjustRightInd w:val="0"/>
                              <w:spacing w:after="0"/>
                              <w:jc w:val="center"/>
                              <w:rPr>
                                <w:rFonts w:ascii="Arial" w:hAnsi="Arial" w:cs="Arial"/>
                                <w:b/>
                                <w:bCs/>
                                <w:color w:val="000000"/>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41. </w:t>
                            </w:r>
                            <w:r w:rsidRPr="00B43F2A">
                              <w:rPr>
                                <w:rFonts w:cstheme="minorHAnsi"/>
                                <w:color w:val="000000"/>
                                <w:sz w:val="18"/>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B43F2A" w:rsidRPr="00B43F2A" w:rsidRDefault="00B43F2A" w:rsidP="00B43F2A">
                            <w:pPr>
                              <w:autoSpaceDE w:val="0"/>
                              <w:autoSpaceDN w:val="0"/>
                              <w:adjustRightInd w:val="0"/>
                              <w:spacing w:after="0"/>
                              <w:jc w:val="both"/>
                              <w:rPr>
                                <w:rFonts w:cstheme="minorHAnsi"/>
                                <w:b/>
                                <w:bCs/>
                                <w:color w:val="000000"/>
                                <w:sz w:val="18"/>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42. </w:t>
                            </w:r>
                            <w:r w:rsidRPr="00B43F2A">
                              <w:rPr>
                                <w:rFonts w:cstheme="minorHAnsi"/>
                                <w:color w:val="000000"/>
                                <w:sz w:val="18"/>
                              </w:rPr>
                              <w:t>ADEMÁS DE LAS ATRIBUCIONES SEÑALADAS EN EL ARTÍCULO QUE ANTECEDE, LA DIRECCIÓN GENERAL JURÍDICA MUNICIPAL CUENTA CON LAS SIGUIENTES: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 ATENDER LAS INSTRUCCIONES DEL SÍNDICO EN LA DEFENSA DE LOS INTERESES MUNICIPALES ANTE LOS ÓRGANOS JURISDICCIONALES DE CUALQUIER ÍNDOLE;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 AUXILIAR AL PRESIDENTE MUNICIPAL EN LA INSTRUMENTACIÓN DEL PROCEDIMIENTO SANCIONATORIO, EN TÉRMINOS DE LA LEY DE RESPONSABILIDADES DE LOS SERVIDORES PÚBLICOS DEL ESTADO DE JALISCO;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ADMINISTRATIVA QUE CONSIDERE COMPETENTE;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 EJERCITAR ANTE LAS AUTORIDADES JURISDICCIONALES COMPETENTES LAS ACCIONES JUDICIALES QUE LE INDIQUE EL AYUNTAMIENTO O EL SÍNDICO PARA LA PROTECCIÓN Y RECUPERACIÓN DE LOS BIENES DEL PATRIMONIO MUNICIPAL;</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 PROMOVER LAS ACCIONES CORRESPONDIENTES, A INDICACIÓN DEL AYUNTAMIENTO, PARA DEMANDAR ANTE EL TRIBUNAL ADMINISTRATIVO, LA NULIDAD DE ACTOS ADMINISTRATIVOS QUE SEAN PREVIAMENTE DICTAMINADOS COMO EXPEDIDOS IRREGULARMENTE;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 LLEVAR A CABO LAS ACCIONES QUE LE INDIQUE EL AYUNTAMIENTO O EL SÍNDICO RESPECTO A LA TRAMITACIÓN DE LAS DENUNCIAS Y QUERELLAS PENALES, DE LOS INCIDENTES DE DEVOLUCIÓN DE OTORGAMIENTO DE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VIII. ELABORAR INFORMES PREVIOS Y JUSTIFICADOS QUE DEBA RENDIR EL AYUNTAMIENTO Y LAS AUTORIDADES MUNICIPALES EN JUICIOS DE AMPARO;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IX. PROPONER LOS INFORMES QUE CON MOTIVO DE QUEJAS Y REQUERIMIENTOS SE SOLICITAN EN MATERIA DE DERECHOS HUMANOS A LOS SERVIDORES PÚBLICOS MUNICIPALES;</w:t>
                            </w:r>
                          </w:p>
                          <w:p w:rsidR="00B43F2A" w:rsidRPr="00B43F2A" w:rsidRDefault="00B43F2A" w:rsidP="00B43F2A">
                            <w:pPr>
                              <w:autoSpaceDE w:val="0"/>
                              <w:autoSpaceDN w:val="0"/>
                              <w:adjustRightInd w:val="0"/>
                              <w:spacing w:after="0"/>
                              <w:jc w:val="both"/>
                              <w:rPr>
                                <w:rFonts w:ascii="Arial" w:hAnsi="Arial" w:cs="Arial"/>
                                <w:color w:val="000000"/>
                                <w:sz w:val="20"/>
                              </w:rPr>
                            </w:pPr>
                            <w:r w:rsidRPr="00B43F2A">
                              <w:rPr>
                                <w:rFonts w:cstheme="minorHAnsi"/>
                                <w:color w:val="000000"/>
                                <w:sz w:val="18"/>
                              </w:rPr>
                              <w:t>X. INTEGRAR EN SUS ARCHIVOS, DATOS RELATIVOS A CADA EXPEDIENTE TRAMITADO</w:t>
                            </w:r>
                            <w:r w:rsidRPr="00B43F2A">
                              <w:rPr>
                                <w:rFonts w:ascii="Arial" w:hAnsi="Arial" w:cs="Arial"/>
                                <w:color w:val="000000"/>
                                <w:sz w:val="18"/>
                              </w:rPr>
                              <w:t xml:space="preserve"> </w:t>
                            </w:r>
                            <w:r w:rsidRPr="00B43F2A">
                              <w:rPr>
                                <w:rFonts w:cstheme="minorHAnsi"/>
                                <w:color w:val="000000"/>
                                <w:sz w:val="18"/>
                              </w:rPr>
                              <w:t>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p>
                          <w:p w:rsidR="005B29EB" w:rsidRPr="00FE53B5" w:rsidRDefault="005B29EB" w:rsidP="005B29EB">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037F" id="_x0000_s1030" type="#_x0000_t202" style="position:absolute;margin-left:33.95pt;margin-top:1.25pt;width:426.3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" stroked="f">
                <v:textbox>
                  <w:txbxContent>
                    <w:p w:rsidR="005B29EB" w:rsidRPr="00505548" w:rsidRDefault="005B29EB" w:rsidP="005B29EB">
                      <w:pPr>
                        <w:pStyle w:val="Sinespaciado"/>
                        <w:rPr>
                          <w:rFonts w:ascii="Arial" w:hAnsi="Arial" w:cs="Arial"/>
                          <w:sz w:val="16"/>
                          <w:szCs w:val="20"/>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bookmarkStart w:id="3" w:name="OLE_LINK7"/>
                      <w:r w:rsidRPr="0096398C">
                        <w:rPr>
                          <w:rFonts w:ascii="Arial" w:hAnsi="Arial" w:cs="Arial"/>
                          <w:b/>
                          <w:bCs/>
                          <w:color w:val="000000"/>
                          <w:sz w:val="20"/>
                          <w:szCs w:val="24"/>
                        </w:rPr>
                        <w:t xml:space="preserve">REGLAMENTO DE LA ADMINISTRACION PUBLICA MUNICIPAL DE OCOTLAN </w:t>
                      </w: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p>
                    <w:p w:rsidR="005B29EB" w:rsidRPr="0096398C" w:rsidRDefault="005B29EB" w:rsidP="005B29EB">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B43F2A" w:rsidRPr="00B43F2A" w:rsidRDefault="00B43F2A" w:rsidP="00B43F2A">
                      <w:pPr>
                        <w:autoSpaceDE w:val="0"/>
                        <w:autoSpaceDN w:val="0"/>
                        <w:adjustRightInd w:val="0"/>
                        <w:spacing w:after="0"/>
                        <w:jc w:val="center"/>
                        <w:rPr>
                          <w:rFonts w:ascii="Arial" w:hAnsi="Arial" w:cs="Arial"/>
                          <w:b/>
                          <w:bCs/>
                          <w:color w:val="000000"/>
                          <w:sz w:val="20"/>
                        </w:rPr>
                      </w:pPr>
                      <w:bookmarkStart w:id="4" w:name="OLE_LINK8"/>
                      <w:bookmarkEnd w:id="3"/>
                      <w:r w:rsidRPr="00B43F2A">
                        <w:rPr>
                          <w:rFonts w:ascii="Arial" w:hAnsi="Arial" w:cs="Arial"/>
                          <w:b/>
                          <w:bCs/>
                          <w:color w:val="000000"/>
                          <w:sz w:val="20"/>
                        </w:rPr>
                        <w:t>DIRECCIÓN GENERAL JURÍDICA MUNICIPAL</w:t>
                      </w:r>
                    </w:p>
                    <w:bookmarkEnd w:id="4"/>
                    <w:p w:rsidR="00B43F2A" w:rsidRPr="00AA06A2" w:rsidRDefault="00B43F2A" w:rsidP="00B43F2A">
                      <w:pPr>
                        <w:autoSpaceDE w:val="0"/>
                        <w:autoSpaceDN w:val="0"/>
                        <w:adjustRightInd w:val="0"/>
                        <w:spacing w:after="0"/>
                        <w:jc w:val="center"/>
                        <w:rPr>
                          <w:rFonts w:ascii="Arial" w:hAnsi="Arial" w:cs="Arial"/>
                          <w:b/>
                          <w:bCs/>
                          <w:color w:val="000000"/>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41. </w:t>
                      </w:r>
                      <w:r w:rsidRPr="00B43F2A">
                        <w:rPr>
                          <w:rFonts w:cstheme="minorHAnsi"/>
                          <w:color w:val="000000"/>
                          <w:sz w:val="18"/>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 PARA TAL EFECTO CUENTA CON LAS ÁREAS DE LO JURÍDICO CONTENCIOSO ADMINISTRATIVO, JURÍDICO DE PLANEACIÓN URBANA Y JURÍDICO LABORAL.</w:t>
                      </w:r>
                    </w:p>
                    <w:p w:rsidR="00B43F2A" w:rsidRPr="00B43F2A" w:rsidRDefault="00B43F2A" w:rsidP="00B43F2A">
                      <w:pPr>
                        <w:autoSpaceDE w:val="0"/>
                        <w:autoSpaceDN w:val="0"/>
                        <w:adjustRightInd w:val="0"/>
                        <w:spacing w:after="0"/>
                        <w:jc w:val="both"/>
                        <w:rPr>
                          <w:rFonts w:cstheme="minorHAnsi"/>
                          <w:b/>
                          <w:bCs/>
                          <w:color w:val="000000"/>
                          <w:sz w:val="18"/>
                        </w:rPr>
                      </w:pP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b/>
                          <w:bCs/>
                          <w:color w:val="000000"/>
                          <w:sz w:val="18"/>
                        </w:rPr>
                        <w:t xml:space="preserve">ARTÍCULO 42. </w:t>
                      </w:r>
                      <w:r w:rsidRPr="00B43F2A">
                        <w:rPr>
                          <w:rFonts w:cstheme="minorHAnsi"/>
                          <w:color w:val="000000"/>
                          <w:sz w:val="18"/>
                        </w:rPr>
                        <w:t>ADEMÁS DE LAS ATRIBUCIONES SEÑALADAS EN EL ARTÍCULO QUE ANTECEDE, LA DIRECCIÓN GENERAL JURÍDICA MUNICIPAL CUENTA CON LAS SIGUIENTES: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 ATENDER LAS INSTRUCCIONES DEL SÍNDICO EN LA DEFENSA DE LOS INTERESES MUNICIPALES ANTE LOS ÓRGANOS JURISDICCIONALES DE CUALQUIER ÍNDOLE;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 AUXILIAR AL PRESIDENTE MUNICIPAL EN LA INSTRUMENTACIÓN DEL PROCEDIMIENTO SANCIONATORIO, EN TÉRMINOS DE LA LEY DE RESPONSABILIDADES DE LOS SERVIDORES PÚBLICOS DEL ESTADO DE JALISCO;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III. PRESENTAR ANTE EL MINISTERIO PÚBLICO U OTRAS AUTORIDADES COMPETENTES, DENUNCIAS DE HECHOS, QUERELLAS, DESISTIMIENTOS E INFORMES, SOBRE HECHOS Y ACTOS QUE SE CONSIDEREN CONSTITUTIVOS DE ALGÚN DELITO EN EL QUE TENGA INTERÉS EL AYUNTAMIENTO DE OCOTLÁN; ASÍ COMO PARTICIPAR CON DICHAS AUTORIDADES EN LAS INVESTIGACIONES Y DEMÁS PROCESOS Y PROCEDIMIENTOS QUE AFECTEN LOS INTERESES DE MUNICIPIO Y EN SU CASO, COMPARECER AL PROCESO PENAL PARA EFECTOS DE LA REPARACIÓN DEL DAÑO POR SÍ, O POR CONDUCTO DEL ÁREA</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ADMINISTRATIVA QUE CONSIDERE COMPETENTE;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 xml:space="preserve">IV. ELABORAR Y RENDIR, APOYADO POR SUS DIRECCIONES DEPENDIENTES, LOS INFORMES PREVIOS Y JUSTIFICADOS DE LOS JUICIOS DE AMPARO EN QUE SE SEÑALE COMO AUTORIDAD RESPONSABLE A LA DIRECCIÓN GENERAL JURÍDICA MUNICIPAL, ASIMISMO, LOS ESCRITOS DE DEMANDA O CONTESTACIÓN, SEGÚN PROCEDA, EN LAS CONTROVERSIAS CONSTITUCIONALES O ACCIONES DE INCONSTITUCIONALIDAD; PROMOVER Y DESISTIRSE EN SU CASO DE LOS JUICIOS DE AMPARO Y FORMULAR EN GENERAL TODAS LAS PROMOCIONES QUE A DICHOS JUICIOS SE REFIERAN; </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 EJERCITAR ANTE LAS AUTORIDADES JURISDICCIONALES COMPETENTES LAS ACCIONES JUDICIALES QUE LE INDIQUE EL AYUNTAMIENTO O EL SÍNDICO PARA LA PROTECCIÓN Y RECUPERACIÓN DE LOS BIENES DEL PATRIMONIO MUNICIPAL;</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 PROMOVER LAS ACCIONES CORRESPONDIENTES, A INDICACIÓN DEL AYUNTAMIENTO, PARA DEMANDAR ANTE EL TRIBUNAL ADMINISTRATIVO, LA NULIDAD DE ACTOS ADMINISTRATIVOS QUE SEAN PREVIAMENTE DICTAMINADOS COMO EXPEDIDOS IRREGULARMENTE;</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 LLEVAR A CABO LAS ACCIONES QUE LE INDIQUE EL AYUNTAMIENTO O EL SÍNDICO RESPECTO A LA TRAMITACIÓN DE LAS DENUNCIAS Y QUERELLAS PENALES, DE LOS INCIDENTES DE DEVOLUCIÓN DE OTORGAMIENTO DE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VIII. ELABORAR INFORMES PREVIOS Y JUSTIFICADOS QUE DEBA RENDIR EL AYUNTAMIENTO Y LAS AUTORIDADES MUNICIPALES EN JUICIOS DE AMPARO;</w:t>
                      </w:r>
                    </w:p>
                    <w:p w:rsidR="00B43F2A" w:rsidRPr="00B43F2A" w:rsidRDefault="00B43F2A" w:rsidP="00B43F2A">
                      <w:pPr>
                        <w:autoSpaceDE w:val="0"/>
                        <w:autoSpaceDN w:val="0"/>
                        <w:adjustRightInd w:val="0"/>
                        <w:spacing w:after="0"/>
                        <w:jc w:val="both"/>
                        <w:rPr>
                          <w:rFonts w:cstheme="minorHAnsi"/>
                          <w:color w:val="000000"/>
                          <w:sz w:val="18"/>
                        </w:rPr>
                      </w:pPr>
                      <w:r w:rsidRPr="00B43F2A">
                        <w:rPr>
                          <w:rFonts w:cstheme="minorHAnsi"/>
                          <w:color w:val="000000"/>
                          <w:sz w:val="18"/>
                        </w:rPr>
                        <w:t>IX. PROPONER LOS INFORMES QUE CON MOTIVO DE QUEJAS Y REQUERIMIENTOS SE SOLICITAN EN MATERIA DE DERECHOS HUMANOS A LOS SERVIDORES PÚBLICOS MUNICIPALES;</w:t>
                      </w:r>
                    </w:p>
                    <w:p w:rsidR="00B43F2A" w:rsidRPr="00B43F2A" w:rsidRDefault="00B43F2A" w:rsidP="00B43F2A">
                      <w:pPr>
                        <w:autoSpaceDE w:val="0"/>
                        <w:autoSpaceDN w:val="0"/>
                        <w:adjustRightInd w:val="0"/>
                        <w:spacing w:after="0"/>
                        <w:jc w:val="both"/>
                        <w:rPr>
                          <w:rFonts w:ascii="Arial" w:hAnsi="Arial" w:cs="Arial"/>
                          <w:color w:val="000000"/>
                          <w:sz w:val="20"/>
                        </w:rPr>
                      </w:pPr>
                      <w:r w:rsidRPr="00B43F2A">
                        <w:rPr>
                          <w:rFonts w:cstheme="minorHAnsi"/>
                          <w:color w:val="000000"/>
                          <w:sz w:val="18"/>
                        </w:rPr>
                        <w:t>X. INTEGRAR EN SUS ARCHIVOS, DATOS RELATIVOS A CADA EXPEDIENTE TRAMITADO</w:t>
                      </w:r>
                      <w:r w:rsidRPr="00B43F2A">
                        <w:rPr>
                          <w:rFonts w:ascii="Arial" w:hAnsi="Arial" w:cs="Arial"/>
                          <w:color w:val="000000"/>
                          <w:sz w:val="18"/>
                        </w:rPr>
                        <w:t xml:space="preserve"> </w:t>
                      </w:r>
                      <w:r w:rsidRPr="00B43F2A">
                        <w:rPr>
                          <w:rFonts w:cstheme="minorHAnsi"/>
                          <w:color w:val="000000"/>
                          <w:sz w:val="18"/>
                        </w:rPr>
                        <w:t>EN LA SINDICATURA QUE PERMITAN SU INEQUÍVOCA IDENTIFICACIÓN, ENTRE ELLOS: EL NOMBRE DEL ADMINISTRADO INVOLUCRADO EN EL EXPEDIENTE, CARÁCTER CON QUE COMPARECE EL ADMINISTRADO, TIPO DE ASUNTO QUE SE TRAMITA, ANTE QUIEN SE TRAMITA, FECHA EN QUE SE INICIÓ EL TRÁMITE, SERVIDOR PÚBLICO RESPONSABLE DEL EXPEDIENTE, Y EN SU CASO, FECHA DE SU RESOLUCIÓN;</w:t>
                      </w:r>
                    </w:p>
                    <w:p w:rsidR="005B29EB" w:rsidRPr="00FE53B5" w:rsidRDefault="005B29EB" w:rsidP="005B29EB">
                      <w:pPr>
                        <w:rPr>
                          <w:rFonts w:ascii="Arial" w:hAnsi="Arial" w:cs="Arial"/>
                          <w:sz w:val="20"/>
                          <w:szCs w:val="24"/>
                        </w:rPr>
                      </w:pPr>
                    </w:p>
                  </w:txbxContent>
                </v:textbox>
              </v:shape>
            </w:pict>
          </mc:Fallback>
        </mc:AlternateContent>
      </w:r>
    </w:p>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A94195"/>
    <w:p w:rsidR="00763BAD" w:rsidRDefault="00763BAD" w:rsidP="00472674"/>
    <w:p w:rsidR="00B43F2A" w:rsidRDefault="00B43F2A">
      <w:r w:rsidRPr="00B16DF6">
        <w:rPr>
          <w:noProof/>
          <w:sz w:val="24"/>
          <w:szCs w:val="24"/>
          <w:lang w:val="es-ES" w:eastAsia="es-ES"/>
        </w:rPr>
        <w:lastRenderedPageBreak/>
        <mc:AlternateContent>
          <mc:Choice Requires="wps">
            <w:drawing>
              <wp:anchor distT="0" distB="0" distL="114300" distR="114300" simplePos="0" relativeHeight="251675136" behindDoc="0" locked="0" layoutInCell="1" allowOverlap="1" wp14:anchorId="37020B01" wp14:editId="646D0292">
                <wp:simplePos x="0" y="0"/>
                <wp:positionH relativeFrom="column">
                  <wp:posOffset>497840</wp:posOffset>
                </wp:positionH>
                <wp:positionV relativeFrom="paragraph">
                  <wp:posOffset>-241300</wp:posOffset>
                </wp:positionV>
                <wp:extent cx="5414645" cy="97345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9734550"/>
                        </a:xfrm>
                        <a:prstGeom prst="rect">
                          <a:avLst/>
                        </a:prstGeom>
                        <a:solidFill>
                          <a:srgbClr val="FFFFFF"/>
                        </a:solidFill>
                        <a:ln w="9525">
                          <a:noFill/>
                          <a:miter lim="800000"/>
                          <a:headEnd/>
                          <a:tailEnd/>
                        </a:ln>
                      </wps:spPr>
                      <wps:txb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 ELABORAR, POR INDICACIONES DEL AYUNTAMIENTO O EL SÍNDICO, PROYECTOS DE CONTRATOS RESPECTO A LA ENAJENACIÓN, COMODATO ARRENDAMIENTO, PERMUTA, DONACIÓN Y DEMÁS ACTOS JURÍDICOS RELACIONADOS CON LOS INMUEBLES DEL PATRIMONIO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 SUPERVISAR LOS TÉRMINOS Y PLAZOS PARA DAR RESPUESTA A LAS PETICIONES DE LOS ADMINISTRADOS, PREVINIENDO QUE EL SÍNDICO NO INCURRA EN SITUACIONES DE SILENCIO ADMINISTRATIVO O NEGATIVA FICTA;</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XIV. PROPONER, EN LOS JUICIOS DE CONTROVERSIA CONSTITUCIONAL QUE INSTAURE O QUE SEA PARTE EL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 COMPILAR, SISTEMATIZAR Y DIFUNDIR LAS NORMAS JURÍDICAS RELACIONADAS CON LAS FACULTADES DE LA DIRECCIÓN GENERAL JURÍDICA MUNICIPAL, ASÍ COMO SUS CRITERIOS DE INTERPRETACIÓN;</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 PROPONER Y GESTIONAR LA ACTUALIZACIÓN DE LAS DISPOSICIONES REGLAMENTARIAS RELACIONADAS CON LAS ACTIVIDADES DE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XVIII. LLEVAR A CABO REUNIONES CON LOS TITULARES DE LAS ÁREAS ADMINISTRATIVAS QUE INTEGRAN LA DIRECCIÓN GENERAL JURÍDICA MUNICIPAL, A FIN DE MANTENERLOS ACTUALIZADOS CON CRITERIOS APLICABLES PARA LA RESOLUCIÓN DE LOS ASUNTOS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XIX. A INSTRUCCIÓN DEL AYUNTAMIENTO O DEL SÍNDICO, ELABORAR LOS CONTRATOS DE CONCESIÓN DE BIENES Y SERVICIOS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 AUXILIAR EN LA SUSCRIPCIÓN DE CADA UNO DE LOS ACTOS ADMINISTRATIVOS EMITIDOS POR EL SÍNDICO, LLEVANDO UN REGISTRO DE CADA UNO DE ELLOS;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 ELABORAR EL PROYECTO DEL INFORME ANUAL QUE PRESENTARÁ EL SÍNDICO ANTE EL AYUNTAMIENTO, EN MATERIA DE AVANCE Y RESULTADOS EN PETICIONES, PROCESOS LEGALES Y JURÍDICOS TRAMITADOS POR 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 PROCURAR MEDIOS ALTERNATIVOS DE SOLUCIÓN DE CONFLICTOS CUANDO DE LA INFRACCIÓN COMETIDA DERIVEN DAÑOS Y PERJUICIOS QUE DEBAN RECLAMARSE POR LA VÍA CIVIL Y, EN SU CASO, OBTENER LA REPARACIÓN O DEJAR A SALVO LOS DERECHOS DEL OFENDIDO;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XXIII. INFORMAR CUANDO SE LO REQUIERA EL AYUNTAMIENTO O EL SÍNDICO, SOBRE LOS ASUNTOS QUE LLEVE A SU CARGO Y LAS DETERMINACIONES QUE HAYA TOMADO;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XXIV. AUTORIZAR LOS PROYECTOS DE RESOLUCIÓN DERIVADOS DE LOS PROCEDIMIENTOS DE RESPONSABILIDAD LABORAL;</w:t>
                            </w:r>
                          </w:p>
                          <w:p w:rsidR="00B43F2A" w:rsidRPr="00B43F2A" w:rsidRDefault="00B43F2A" w:rsidP="00B43F2A">
                            <w:pPr>
                              <w:rPr>
                                <w:rFonts w:cstheme="minorHAnsi"/>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20B01" id="Cuadro de texto 6" o:spid="_x0000_s1031" type="#_x0000_t202" style="position:absolute;margin-left:39.2pt;margin-top:-19pt;width:426.35pt;height:76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" stroked="f">
                <v:textbo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 ELABORAR, POR INDICACIONES DEL AYUNTAMIENTO O EL SÍNDICO, PROYECTOS DE CONTRATOS RESPECTO A LA ENAJENACIÓN, COMODATO ARRENDAMIENTO, PERMUTA, DONACIÓN Y DEMÁS ACTOS JURÍDICOS RELACIONADOS CON LOS INMUEBLES DEL PATRIMONIO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 SUPERVISAR LOS TÉRMINOS Y PLAZOS PARA DAR RESPUESTA A LAS PETICIONES DE LOS ADMINISTRADOS, PREVINIENDO QUE EL SÍNDICO NO INCURRA EN SITUACIONES DE SILENCIO ADMINISTRATIVO O NEGATIVA FICTA;</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XIV. PROPONER, EN LOS JUICIOS DE CONTROVERSIA CONSTITUCIONAL QUE INSTAURE O QUE SEA PARTE EL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 COMPILAR, SISTEMATIZAR Y DIFUNDIR LAS NORMAS JURÍDICAS RELACIONADAS CON LAS FACULTADES DE LA DIRECCIÓN GENERAL JURÍDICA MUNICIPAL, ASÍ COMO SUS CRITERIOS DE INTERPRETACIÓN;</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 PROPONER Y GESTIONAR LA ACTUALIZACIÓN DE LAS DISPOSICIONES REGLAMENTARIAS RELACIONADAS CON LAS ACTIVIDADES DE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 PROMOVER LA PARTICIPACIÓN SOLIDARIA EN EL INTERCAMBIO DE MATERIAL BIBLIOGRÁFICO, EXPERIENCIAS Y DEMÁS HERRAMIENTAS QUE DEN CERTIDUMBRE JURÍDICA EN EL DESARROLLO DE LAS ACTIVIDADES ENCOMENDADAS A LA DIRECCIÓN Y ÁREAS ADMINISTRATIVAS DEPENDIENTES;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XVIII. LLEVAR A CABO REUNIONES CON LOS TITULARES DE LAS ÁREAS ADMINISTRATIVAS QUE INTEGRAN LA DIRECCIÓN GENERAL JURÍDICA MUNICIPAL, A FIN DE MANTENERLOS ACTUALIZADOS CON CRITERIOS APLICABLES PARA LA RESOLUCIÓN DE LOS ASUNTOS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XIX. A INSTRUCCIÓN DEL AYUNTAMIENTO O DEL SÍNDICO, ELABORAR LOS CONTRATOS DE CONCESIÓN DE BIENES Y SERVICIOS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 AUXILIAR EN LA SUSCRIPCIÓN DE CADA UNO DE LOS ACTOS ADMINISTRATIVOS EMITIDOS POR EL SÍNDICO, LLEVANDO UN REGISTRO DE CADA UNO DE ELLOS;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 ELABORAR EL PROYECTO DEL INFORME ANUAL QUE PRESENTARÁ EL SÍNDICO ANTE EL AYUNTAMIENTO, EN MATERIA DE AVANCE Y RESULTADOS EN PETICIONES, PROCESOS LEGALES Y JURÍDICOS TRAMITADOS POR 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 PROCURAR MEDIOS ALTERNATIVOS DE SOLUCIÓN DE CONFLICTOS CUANDO DE LA INFRACCIÓN COMETIDA DERIVEN DAÑOS Y PERJUICIOS QUE DEBAN RECLAMARSE POR LA VÍA CIVIL Y, EN SU CASO, OBTENER LA REPARACIÓN O DEJAR A SALVO LOS DERECHOS DEL OFENDIDO;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XXIII. INFORMAR CUANDO SE LO REQUIERA EL AYUNTAMIENTO O EL SÍNDICO, SOBRE LOS ASUNTOS QUE LLEVE A SU CARGO Y LAS DETERMINACIONES QUE HAYA TOMADO;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XXIV. AUTORIZAR LOS PROYECTOS DE RESOLUCIÓN DERIVADOS DE LOS PROCEDIMIENTOS DE RESPONSABILIDAD LABORAL;</w:t>
                      </w:r>
                    </w:p>
                    <w:p w:rsidR="00B43F2A" w:rsidRPr="00B43F2A" w:rsidRDefault="00B43F2A" w:rsidP="00B43F2A">
                      <w:pPr>
                        <w:rPr>
                          <w:rFonts w:cstheme="minorHAnsi"/>
                          <w:sz w:val="18"/>
                          <w:szCs w:val="24"/>
                        </w:rPr>
                      </w:pPr>
                    </w:p>
                  </w:txbxContent>
                </v:textbox>
              </v:shape>
            </w:pict>
          </mc:Fallback>
        </mc:AlternateContent>
      </w:r>
      <w:r>
        <w:br w:type="page"/>
      </w:r>
    </w:p>
    <w:p w:rsidR="004E7BC2" w:rsidRPr="00763BAD" w:rsidRDefault="00B43F2A" w:rsidP="00472674">
      <w:r w:rsidRPr="00B16DF6">
        <w:rPr>
          <w:noProof/>
          <w:sz w:val="24"/>
          <w:szCs w:val="24"/>
          <w:lang w:val="es-ES" w:eastAsia="es-ES"/>
        </w:rPr>
        <w:lastRenderedPageBreak/>
        <mc:AlternateContent>
          <mc:Choice Requires="wps">
            <w:drawing>
              <wp:anchor distT="0" distB="0" distL="114300" distR="114300" simplePos="0" relativeHeight="251677184" behindDoc="0" locked="0" layoutInCell="1" allowOverlap="1" wp14:anchorId="79AC5387" wp14:editId="630D5761">
                <wp:simplePos x="0" y="0"/>
                <wp:positionH relativeFrom="column">
                  <wp:posOffset>533400</wp:posOffset>
                </wp:positionH>
                <wp:positionV relativeFrom="paragraph">
                  <wp:posOffset>-314960</wp:posOffset>
                </wp:positionV>
                <wp:extent cx="5414645" cy="863917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639175"/>
                        </a:xfrm>
                        <a:prstGeom prst="rect">
                          <a:avLst/>
                        </a:prstGeom>
                        <a:solidFill>
                          <a:srgbClr val="FFFFFF"/>
                        </a:solidFill>
                        <a:ln w="9525">
                          <a:noFill/>
                          <a:miter lim="800000"/>
                          <a:headEnd/>
                          <a:tailEnd/>
                        </a:ln>
                      </wps:spPr>
                      <wps:txb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 EVALUAR EL DESEMPEÑO Y CUMPLIMIENTO DE LAS FUNCIONES ENCOMENDADAS A LAS ÁREAS ADMINISTRATIVAS QUE INTEGRAN LA DIRECCIÓN GENERAL JURÍDICA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 REQUERIR Y RECIBIR OPORTUNAMENTE DE LAS DEPENDENCIAS MUNICIPALES LA DOCUMENTACIÓN E INFORMACIÓN SOLICITADA, PARA LA DEFENSA DE LOS INTERESES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 INDICAR A LAS ÁREAS A SU CARGO, LLEVAR A CABO LAS ACCIONES EN LA TRAMITACIÓN DE LAS DENUNCIAS Y QUERELLAS PENALES, DE LOS INCIDENTES DE DEVOLUCIÓN Y DE OTORGAMIENTO DEL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XXVIII. DISEÑAR, IMPLEMENTAR Y PROMOVER CON CALIDAD Y EFICIENCIA, LOS MECANISMOS QUE SEAN NECESARIOS PARA AGILIZAR LOS TRÁMITES QUE SE LLEVEN A CABO EN LA DIRECCIÓN MEDIANTE EL APROVECHAMIENTO DE LAS TECNOLOGÍAS;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XXIX. ELABORAR EL PROYECTO DEL INFORME ANUAL QUE PRESENTA EL SÍNDICO ANTE EL AYUNTAMIENTO, EN MATERIA DE AVANCE Y RESULTADOS EN PETICIONES, PROCESOS LEGALES Y JURÍDICOS TRAMITADOS ANTE LAS DEPENDENCIAS DEL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 COORDINAR Y DAR SEGUIMIENTO A LOS PROCESOS Y PROYECTOS DE PLANES DE TRABAJO ELABORADOS POR SUS DIRECCIONES;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XXXI. PROMOVER ACCIONES ORIENTADAS A CUMPLIR CON EL PROGRAMA DE GOBIERNO MUNICIPAL EN EL ÁMBITO DE LAS FUNCIONES; Y</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 xml:space="preserve">XXXII. LAS DEMÁS QUE LE DETERMINE EL AYUNTAMIENTO, EL SÍNDICO, Y LA NORMATIVIDAD APLICABLE. </w:t>
                            </w:r>
                          </w:p>
                          <w:p w:rsidR="00B43F2A" w:rsidRPr="00B43F2A" w:rsidRDefault="00B43F2A" w:rsidP="00B43F2A">
                            <w:pPr>
                              <w:autoSpaceDE w:val="0"/>
                              <w:autoSpaceDN w:val="0"/>
                              <w:adjustRightInd w:val="0"/>
                              <w:spacing w:after="0"/>
                              <w:jc w:val="both"/>
                              <w:rPr>
                                <w:rFonts w:cstheme="minorHAnsi"/>
                                <w:color w:val="000000"/>
                                <w:sz w:val="20"/>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PARA EL DESPACHO DE LOS ASUNTOS DE SU COMPETENCIA LA DIRECCIÓN GENERAL JURÍDICA MUNICIPAL, SE AUXILIA DE ÁREA JURÍDICO CONTENCIOSO ADMINISTRATIVO, JURÍDICO DE PLANEACIÓN URBANA Y EL ÁREA JURÍDICO CONTENCIOSO LABORAL.</w:t>
                            </w:r>
                          </w:p>
                          <w:p w:rsidR="00B43F2A" w:rsidRPr="00B43F2A" w:rsidRDefault="00B43F2A" w:rsidP="00B43F2A">
                            <w:pPr>
                              <w:autoSpaceDE w:val="0"/>
                              <w:autoSpaceDN w:val="0"/>
                              <w:adjustRightInd w:val="0"/>
                              <w:spacing w:after="0"/>
                              <w:jc w:val="both"/>
                              <w:rPr>
                                <w:rFonts w:cstheme="minorHAnsi"/>
                                <w:b/>
                                <w:bCs/>
                                <w:color w:val="000000"/>
                                <w:sz w:val="20"/>
                              </w:rPr>
                            </w:pPr>
                          </w:p>
                          <w:p w:rsidR="00B43F2A" w:rsidRPr="00AA06A2" w:rsidRDefault="00B43F2A" w:rsidP="00B43F2A">
                            <w:pPr>
                              <w:autoSpaceDE w:val="0"/>
                              <w:autoSpaceDN w:val="0"/>
                              <w:adjustRightInd w:val="0"/>
                              <w:spacing w:after="0"/>
                              <w:jc w:val="both"/>
                              <w:rPr>
                                <w:rFonts w:ascii="Arial" w:hAnsi="Arial" w:cs="Arial"/>
                                <w:b/>
                                <w:bCs/>
                                <w:color w:val="000000"/>
                              </w:rPr>
                            </w:pPr>
                          </w:p>
                          <w:p w:rsidR="00B43F2A" w:rsidRPr="00FE53B5" w:rsidRDefault="00B43F2A" w:rsidP="00B43F2A">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5387" id="Cuadro de texto 8" o:spid="_x0000_s1032" type="#_x0000_t202" style="position:absolute;margin-left:42pt;margin-top:-24.8pt;width:426.35pt;height:68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" stroked="f">
                <v:textbox>
                  <w:txbxContent>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2E7619" w:rsidRDefault="00B43F2A" w:rsidP="00B43F2A">
                      <w:pPr>
                        <w:autoSpaceDE w:val="0"/>
                        <w:autoSpaceDN w:val="0"/>
                        <w:adjustRightInd w:val="0"/>
                        <w:spacing w:after="0"/>
                        <w:jc w:val="both"/>
                        <w:rPr>
                          <w:rFonts w:cstheme="minorHAnsi"/>
                          <w:b/>
                          <w:bCs/>
                          <w:color w:val="000000"/>
                          <w:sz w:val="18"/>
                          <w:szCs w:val="18"/>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 EVALUAR EL DESEMPEÑO Y CUMPLIMIENTO DE LAS FUNCIONES ENCOMENDADAS A LAS ÁREAS ADMINISTRATIVAS QUE INTEGRAN LA DIRECCIÓN GENERAL JURÍDICA MUNICIPAL;</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 REQUERIR Y RECIBIR OPORTUNAMENTE DE LAS DEPENDENCIAS MUNICIPALES LA DOCUMENTACIÓN E INFORMACIÓN SOLICITADA, PARA LA DEFENSA DE LOS INTERESES JURÍDICOS DEL MUNICIPIO;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 INDICAR A LAS ÁREAS A SU CARGO, LLEVAR A CABO LAS ACCIONES EN LA TRAMITACIÓN DE LAS DENUNCIAS Y QUERELLAS PENALES, DE LOS INCIDENTES DE DEVOLUCIÓN Y DE OTORGAMIENTO DEL PERDÓN, ASÍ COMO PARA LA DEFENSA DE LOS INTERESES MUNICIPALES;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XXVIII. DISEÑAR, IMPLEMENTAR Y PROMOVER CON CALIDAD Y EFICIENCIA, LOS MECANISMOS QUE SEAN NECESARIOS PARA AGILIZAR LOS TRÁMITES QUE SE LLEVEN A CABO EN LA DIRECCIÓN MEDIANTE EL APROVECHAMIENTO DE LAS TECNOLOGÍAS;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XXIX. ELABORAR EL PROYECTO DEL INFORME ANUAL QUE PRESENTA EL SÍNDICO ANTE EL AYUNTAMIENTO, EN MATERIA DE AVANCE Y RESULTADOS EN PETICIONES, PROCESOS LEGALES Y JURÍDICOS TRAMITADOS ANTE LAS DEPENDENCIAS DEL SÍNDICO;</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 COORDINAR Y DAR SEGUIMIENTO A LOS PROCESOS Y PROYECTOS DE PLANES DE TRABAJO ELABORADOS POR SUS DIRECCIONES;</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XXXI. PROMOVER ACCIONES ORIENTADAS A CUMPLIR CON EL PROGRAMA DE GOBIERNO MUNICIPAL EN EL ÁMBITO DE LAS FUNCIONES; Y</w:t>
                      </w: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 xml:space="preserve">XXXII. LAS DEMÁS QUE LE DETERMINE EL AYUNTAMIENTO, EL SÍNDICO, Y LA NORMATIVIDAD APLICABLE. </w:t>
                      </w:r>
                    </w:p>
                    <w:p w:rsidR="00B43F2A" w:rsidRPr="00B43F2A" w:rsidRDefault="00B43F2A" w:rsidP="00B43F2A">
                      <w:pPr>
                        <w:autoSpaceDE w:val="0"/>
                        <w:autoSpaceDN w:val="0"/>
                        <w:adjustRightInd w:val="0"/>
                        <w:spacing w:after="0"/>
                        <w:jc w:val="both"/>
                        <w:rPr>
                          <w:rFonts w:cstheme="minorHAnsi"/>
                          <w:color w:val="000000"/>
                          <w:sz w:val="20"/>
                        </w:rPr>
                      </w:pPr>
                    </w:p>
                    <w:p w:rsidR="00B43F2A" w:rsidRPr="00B43F2A" w:rsidRDefault="00B43F2A" w:rsidP="00B43F2A">
                      <w:pPr>
                        <w:autoSpaceDE w:val="0"/>
                        <w:autoSpaceDN w:val="0"/>
                        <w:adjustRightInd w:val="0"/>
                        <w:spacing w:after="0"/>
                        <w:jc w:val="both"/>
                        <w:rPr>
                          <w:rFonts w:cstheme="minorHAnsi"/>
                          <w:color w:val="000000"/>
                          <w:sz w:val="20"/>
                        </w:rPr>
                      </w:pPr>
                      <w:r w:rsidRPr="00B43F2A">
                        <w:rPr>
                          <w:rFonts w:cstheme="minorHAnsi"/>
                          <w:color w:val="000000"/>
                          <w:sz w:val="20"/>
                        </w:rPr>
                        <w:t>PARA EL DESPACHO DE LOS ASUNTOS DE SU COMPETENCIA LA DIRECCIÓN GENERAL JURÍDICA MUNICIPAL, SE AUXILIA DE ÁREA JURÍDICO CONTENCIOSO ADMINISTRATIVO, JURÍDICO DE PLANEACIÓN URBANA Y EL ÁREA JURÍDICO CONTENCIOSO LABORAL.</w:t>
                      </w:r>
                    </w:p>
                    <w:p w:rsidR="00B43F2A" w:rsidRPr="00B43F2A" w:rsidRDefault="00B43F2A" w:rsidP="00B43F2A">
                      <w:pPr>
                        <w:autoSpaceDE w:val="0"/>
                        <w:autoSpaceDN w:val="0"/>
                        <w:adjustRightInd w:val="0"/>
                        <w:spacing w:after="0"/>
                        <w:jc w:val="both"/>
                        <w:rPr>
                          <w:rFonts w:cstheme="minorHAnsi"/>
                          <w:b/>
                          <w:bCs/>
                          <w:color w:val="000000"/>
                          <w:sz w:val="20"/>
                        </w:rPr>
                      </w:pPr>
                    </w:p>
                    <w:p w:rsidR="00B43F2A" w:rsidRPr="00AA06A2" w:rsidRDefault="00B43F2A" w:rsidP="00B43F2A">
                      <w:pPr>
                        <w:autoSpaceDE w:val="0"/>
                        <w:autoSpaceDN w:val="0"/>
                        <w:adjustRightInd w:val="0"/>
                        <w:spacing w:after="0"/>
                        <w:jc w:val="both"/>
                        <w:rPr>
                          <w:rFonts w:ascii="Arial" w:hAnsi="Arial" w:cs="Arial"/>
                          <w:b/>
                          <w:bCs/>
                          <w:color w:val="000000"/>
                        </w:rPr>
                      </w:pPr>
                    </w:p>
                    <w:p w:rsidR="00B43F2A" w:rsidRPr="00FE53B5" w:rsidRDefault="00B43F2A" w:rsidP="00B43F2A">
                      <w:pPr>
                        <w:rPr>
                          <w:rFonts w:ascii="Arial" w:hAnsi="Arial" w:cs="Arial"/>
                          <w:sz w:val="20"/>
                          <w:szCs w:val="24"/>
                        </w:rPr>
                      </w:pPr>
                    </w:p>
                  </w:txbxContent>
                </v:textbox>
              </v:shape>
            </w:pict>
          </mc:Fallback>
        </mc:AlternateContent>
      </w:r>
    </w:p>
    <w:sectPr w:rsidR="004E7BC2"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8A" w:rsidRDefault="002B058A" w:rsidP="007534E1">
      <w:pPr>
        <w:spacing w:after="0" w:line="240" w:lineRule="auto"/>
      </w:pPr>
      <w:r>
        <w:separator/>
      </w:r>
    </w:p>
  </w:endnote>
  <w:endnote w:type="continuationSeparator" w:id="0">
    <w:p w:rsidR="002B058A" w:rsidRDefault="002B058A"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8A" w:rsidRDefault="002B058A" w:rsidP="007534E1">
      <w:pPr>
        <w:spacing w:after="0" w:line="240" w:lineRule="auto"/>
      </w:pPr>
      <w:r>
        <w:separator/>
      </w:r>
    </w:p>
  </w:footnote>
  <w:footnote w:type="continuationSeparator" w:id="0">
    <w:p w:rsidR="002B058A" w:rsidRDefault="002B058A"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839E6"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E99E3"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31C27"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3B708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7475E4"/>
    <w:multiLevelType w:val="hybridMultilevel"/>
    <w:tmpl w:val="ACC8199C"/>
    <w:lvl w:ilvl="0" w:tplc="080A000F">
      <w:start w:val="1"/>
      <w:numFmt w:val="decimal"/>
      <w:lvlText w:val="%1."/>
      <w:lvlJc w:val="left"/>
      <w:pPr>
        <w:ind w:left="720" w:hanging="360"/>
      </w:pPr>
    </w:lvl>
    <w:lvl w:ilvl="1" w:tplc="CF187866">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CEF2746"/>
    <w:multiLevelType w:val="hybridMultilevel"/>
    <w:tmpl w:val="BB647C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8D61B7"/>
    <w:multiLevelType w:val="hybridMultilevel"/>
    <w:tmpl w:val="F9642C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5C54F1"/>
    <w:multiLevelType w:val="hybridMultilevel"/>
    <w:tmpl w:val="F73C447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D420DE"/>
    <w:multiLevelType w:val="hybridMultilevel"/>
    <w:tmpl w:val="3AA09BA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EB614BE"/>
    <w:multiLevelType w:val="hybridMultilevel"/>
    <w:tmpl w:val="F182A86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81F02CE"/>
    <w:multiLevelType w:val="hybridMultilevel"/>
    <w:tmpl w:val="9D0EB20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503011"/>
    <w:multiLevelType w:val="hybridMultilevel"/>
    <w:tmpl w:val="5E92883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6A65E67"/>
    <w:multiLevelType w:val="hybridMultilevel"/>
    <w:tmpl w:val="C1D241E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647A60"/>
    <w:multiLevelType w:val="hybridMultilevel"/>
    <w:tmpl w:val="EDEC00A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9024670"/>
    <w:multiLevelType w:val="hybridMultilevel"/>
    <w:tmpl w:val="3E8E441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6F2E0D55"/>
    <w:multiLevelType w:val="hybridMultilevel"/>
    <w:tmpl w:val="5D18EAC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1">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78A234BA"/>
    <w:multiLevelType w:val="hybridMultilevel"/>
    <w:tmpl w:val="B73869D6"/>
    <w:lvl w:ilvl="0" w:tplc="080A0007">
      <w:start w:val="1"/>
      <w:numFmt w:val="bullet"/>
      <w:lvlText w:val=""/>
      <w:lvlPicBulletId w:val="0"/>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0"/>
  </w:num>
  <w:num w:numId="4">
    <w:abstractNumId w:val="1"/>
  </w:num>
  <w:num w:numId="5">
    <w:abstractNumId w:val="5"/>
  </w:num>
  <w:num w:numId="6">
    <w:abstractNumId w:val="18"/>
  </w:num>
  <w:num w:numId="7">
    <w:abstractNumId w:val="20"/>
  </w:num>
  <w:num w:numId="8">
    <w:abstractNumId w:val="30"/>
  </w:num>
  <w:num w:numId="9">
    <w:abstractNumId w:val="15"/>
  </w:num>
  <w:num w:numId="10">
    <w:abstractNumId w:val="29"/>
  </w:num>
  <w:num w:numId="11">
    <w:abstractNumId w:val="9"/>
  </w:num>
  <w:num w:numId="12">
    <w:abstractNumId w:val="10"/>
  </w:num>
  <w:num w:numId="13">
    <w:abstractNumId w:val="24"/>
  </w:num>
  <w:num w:numId="14">
    <w:abstractNumId w:val="19"/>
  </w:num>
  <w:num w:numId="15">
    <w:abstractNumId w:val="12"/>
  </w:num>
  <w:num w:numId="16">
    <w:abstractNumId w:val="16"/>
  </w:num>
  <w:num w:numId="17">
    <w:abstractNumId w:val="31"/>
  </w:num>
  <w:num w:numId="18">
    <w:abstractNumId w:val="21"/>
  </w:num>
  <w:num w:numId="19">
    <w:abstractNumId w:val="6"/>
  </w:num>
  <w:num w:numId="20">
    <w:abstractNumId w:val="3"/>
  </w:num>
  <w:num w:numId="21">
    <w:abstractNumId w:val="33"/>
  </w:num>
  <w:num w:numId="22">
    <w:abstractNumId w:val="27"/>
  </w:num>
  <w:num w:numId="23">
    <w:abstractNumId w:val="14"/>
  </w:num>
  <w:num w:numId="24">
    <w:abstractNumId w:val="17"/>
  </w:num>
  <w:num w:numId="25">
    <w:abstractNumId w:val="26"/>
  </w:num>
  <w:num w:numId="26">
    <w:abstractNumId w:val="11"/>
  </w:num>
  <w:num w:numId="27">
    <w:abstractNumId w:val="13"/>
  </w:num>
  <w:num w:numId="28">
    <w:abstractNumId w:val="8"/>
  </w:num>
  <w:num w:numId="29">
    <w:abstractNumId w:val="7"/>
  </w:num>
  <w:num w:numId="30">
    <w:abstractNumId w:val="4"/>
  </w:num>
  <w:num w:numId="31">
    <w:abstractNumId w:val="28"/>
  </w:num>
  <w:num w:numId="32">
    <w:abstractNumId w:val="22"/>
  </w:num>
  <w:num w:numId="33">
    <w:abstractNumId w:val="2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459C5"/>
    <w:rsid w:val="00054690"/>
    <w:rsid w:val="000765D0"/>
    <w:rsid w:val="000B50E3"/>
    <w:rsid w:val="00115A52"/>
    <w:rsid w:val="00117959"/>
    <w:rsid w:val="0016213B"/>
    <w:rsid w:val="00176C31"/>
    <w:rsid w:val="00177156"/>
    <w:rsid w:val="001B2AE6"/>
    <w:rsid w:val="001F0B3A"/>
    <w:rsid w:val="00215E6C"/>
    <w:rsid w:val="00250119"/>
    <w:rsid w:val="002712C1"/>
    <w:rsid w:val="00283306"/>
    <w:rsid w:val="00285E1C"/>
    <w:rsid w:val="0029508E"/>
    <w:rsid w:val="002A4B1C"/>
    <w:rsid w:val="002B058A"/>
    <w:rsid w:val="002D2FFB"/>
    <w:rsid w:val="002E7619"/>
    <w:rsid w:val="0032551E"/>
    <w:rsid w:val="00331B88"/>
    <w:rsid w:val="00347DE1"/>
    <w:rsid w:val="003F6BD5"/>
    <w:rsid w:val="00432598"/>
    <w:rsid w:val="004350D4"/>
    <w:rsid w:val="004365E6"/>
    <w:rsid w:val="00446E53"/>
    <w:rsid w:val="0046294D"/>
    <w:rsid w:val="004642D2"/>
    <w:rsid w:val="00472674"/>
    <w:rsid w:val="004733AE"/>
    <w:rsid w:val="004D3329"/>
    <w:rsid w:val="004E7BC2"/>
    <w:rsid w:val="00505548"/>
    <w:rsid w:val="00506052"/>
    <w:rsid w:val="0051227D"/>
    <w:rsid w:val="00513999"/>
    <w:rsid w:val="00550A42"/>
    <w:rsid w:val="00553741"/>
    <w:rsid w:val="00566451"/>
    <w:rsid w:val="00596B88"/>
    <w:rsid w:val="005A4F12"/>
    <w:rsid w:val="005B29EB"/>
    <w:rsid w:val="005B4630"/>
    <w:rsid w:val="005C5364"/>
    <w:rsid w:val="00604DE9"/>
    <w:rsid w:val="00621F03"/>
    <w:rsid w:val="00640741"/>
    <w:rsid w:val="0067540E"/>
    <w:rsid w:val="00692CCD"/>
    <w:rsid w:val="006A0C09"/>
    <w:rsid w:val="006B61B9"/>
    <w:rsid w:val="006F1798"/>
    <w:rsid w:val="00730234"/>
    <w:rsid w:val="00746115"/>
    <w:rsid w:val="007534E1"/>
    <w:rsid w:val="00755409"/>
    <w:rsid w:val="00763BAD"/>
    <w:rsid w:val="007977F4"/>
    <w:rsid w:val="007A2728"/>
    <w:rsid w:val="007C397E"/>
    <w:rsid w:val="00845B67"/>
    <w:rsid w:val="00860BE0"/>
    <w:rsid w:val="00865B4C"/>
    <w:rsid w:val="008A06EC"/>
    <w:rsid w:val="008E6431"/>
    <w:rsid w:val="008F5AF8"/>
    <w:rsid w:val="008F7895"/>
    <w:rsid w:val="00900C8A"/>
    <w:rsid w:val="00986896"/>
    <w:rsid w:val="009D23CB"/>
    <w:rsid w:val="009E1705"/>
    <w:rsid w:val="00A03F2A"/>
    <w:rsid w:val="00A20559"/>
    <w:rsid w:val="00A227D3"/>
    <w:rsid w:val="00A27CDF"/>
    <w:rsid w:val="00A858F5"/>
    <w:rsid w:val="00A94195"/>
    <w:rsid w:val="00B07690"/>
    <w:rsid w:val="00B16DF6"/>
    <w:rsid w:val="00B35E57"/>
    <w:rsid w:val="00B43C65"/>
    <w:rsid w:val="00B43F2A"/>
    <w:rsid w:val="00B55D0E"/>
    <w:rsid w:val="00B71B90"/>
    <w:rsid w:val="00B7680C"/>
    <w:rsid w:val="00BE0AE3"/>
    <w:rsid w:val="00C203F1"/>
    <w:rsid w:val="00C47186"/>
    <w:rsid w:val="00C63E11"/>
    <w:rsid w:val="00C7049B"/>
    <w:rsid w:val="00C82720"/>
    <w:rsid w:val="00CB0972"/>
    <w:rsid w:val="00CB0F14"/>
    <w:rsid w:val="00CF2DA5"/>
    <w:rsid w:val="00D035C2"/>
    <w:rsid w:val="00D30AE5"/>
    <w:rsid w:val="00D426D5"/>
    <w:rsid w:val="00D95D91"/>
    <w:rsid w:val="00DA2D34"/>
    <w:rsid w:val="00DA77E6"/>
    <w:rsid w:val="00DB6031"/>
    <w:rsid w:val="00DC31E8"/>
    <w:rsid w:val="00DE46EC"/>
    <w:rsid w:val="00DF29B8"/>
    <w:rsid w:val="00DF4171"/>
    <w:rsid w:val="00E241E0"/>
    <w:rsid w:val="00E3247F"/>
    <w:rsid w:val="00E46FD1"/>
    <w:rsid w:val="00E67250"/>
    <w:rsid w:val="00E972F3"/>
    <w:rsid w:val="00EA3F6F"/>
    <w:rsid w:val="00EC20A6"/>
    <w:rsid w:val="00EC7A44"/>
    <w:rsid w:val="00ED6987"/>
    <w:rsid w:val="00F15AFA"/>
    <w:rsid w:val="00F20221"/>
    <w:rsid w:val="00F3074E"/>
    <w:rsid w:val="00F92238"/>
    <w:rsid w:val="00F9233E"/>
    <w:rsid w:val="00F9599A"/>
    <w:rsid w:val="00FA30EC"/>
    <w:rsid w:val="00FB4F0A"/>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7344">
      <w:bodyDiv w:val="1"/>
      <w:marLeft w:val="0"/>
      <w:marRight w:val="0"/>
      <w:marTop w:val="0"/>
      <w:marBottom w:val="0"/>
      <w:divBdr>
        <w:top w:val="none" w:sz="0" w:space="0" w:color="auto"/>
        <w:left w:val="none" w:sz="0" w:space="0" w:color="auto"/>
        <w:bottom w:val="none" w:sz="0" w:space="0" w:color="auto"/>
        <w:right w:val="none" w:sz="0" w:space="0" w:color="auto"/>
      </w:divBdr>
    </w:div>
    <w:div w:id="626552063">
      <w:bodyDiv w:val="1"/>
      <w:marLeft w:val="0"/>
      <w:marRight w:val="0"/>
      <w:marTop w:val="0"/>
      <w:marBottom w:val="0"/>
      <w:divBdr>
        <w:top w:val="none" w:sz="0" w:space="0" w:color="auto"/>
        <w:left w:val="none" w:sz="0" w:space="0" w:color="auto"/>
        <w:bottom w:val="none" w:sz="0" w:space="0" w:color="auto"/>
        <w:right w:val="none" w:sz="0" w:space="0" w:color="auto"/>
      </w:divBdr>
    </w:div>
    <w:div w:id="649947432">
      <w:bodyDiv w:val="1"/>
      <w:marLeft w:val="0"/>
      <w:marRight w:val="0"/>
      <w:marTop w:val="0"/>
      <w:marBottom w:val="0"/>
      <w:divBdr>
        <w:top w:val="none" w:sz="0" w:space="0" w:color="auto"/>
        <w:left w:val="none" w:sz="0" w:space="0" w:color="auto"/>
        <w:bottom w:val="none" w:sz="0" w:space="0" w:color="auto"/>
        <w:right w:val="none" w:sz="0" w:space="0" w:color="auto"/>
      </w:divBdr>
    </w:div>
    <w:div w:id="691031402">
      <w:bodyDiv w:val="1"/>
      <w:marLeft w:val="0"/>
      <w:marRight w:val="0"/>
      <w:marTop w:val="0"/>
      <w:marBottom w:val="0"/>
      <w:divBdr>
        <w:top w:val="none" w:sz="0" w:space="0" w:color="auto"/>
        <w:left w:val="none" w:sz="0" w:space="0" w:color="auto"/>
        <w:bottom w:val="none" w:sz="0" w:space="0" w:color="auto"/>
        <w:right w:val="none" w:sz="0" w:space="0" w:color="auto"/>
      </w:divBdr>
    </w:div>
    <w:div w:id="1615358031">
      <w:bodyDiv w:val="1"/>
      <w:marLeft w:val="0"/>
      <w:marRight w:val="0"/>
      <w:marTop w:val="0"/>
      <w:marBottom w:val="0"/>
      <w:divBdr>
        <w:top w:val="none" w:sz="0" w:space="0" w:color="auto"/>
        <w:left w:val="none" w:sz="0" w:space="0" w:color="auto"/>
        <w:bottom w:val="none" w:sz="0" w:space="0" w:color="auto"/>
        <w:right w:val="none" w:sz="0" w:space="0" w:color="auto"/>
      </w:divBdr>
    </w:div>
    <w:div w:id="1704399601">
      <w:bodyDiv w:val="1"/>
      <w:marLeft w:val="0"/>
      <w:marRight w:val="0"/>
      <w:marTop w:val="0"/>
      <w:marBottom w:val="0"/>
      <w:divBdr>
        <w:top w:val="none" w:sz="0" w:space="0" w:color="auto"/>
        <w:left w:val="none" w:sz="0" w:space="0" w:color="auto"/>
        <w:bottom w:val="none" w:sz="0" w:space="0" w:color="auto"/>
        <w:right w:val="none" w:sz="0" w:space="0" w:color="auto"/>
      </w:divBdr>
    </w:div>
    <w:div w:id="21189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A684-F21A-4725-A090-378910CA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2016-10-11T20:01:00Z</cp:lastPrinted>
  <dcterms:created xsi:type="dcterms:W3CDTF">2020-11-24T14:45:00Z</dcterms:created>
  <dcterms:modified xsi:type="dcterms:W3CDTF">2020-11-24T14:45:00Z</dcterms:modified>
</cp:coreProperties>
</file>