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45B67">
          <w:r>
            <w:rPr>
              <w:noProof/>
              <w:sz w:val="28"/>
              <w:szCs w:val="2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2A7EB2AA" wp14:editId="5998EBB0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-51435</wp:posOffset>
                    </wp:positionV>
                    <wp:extent cx="4276725" cy="2814320"/>
                    <wp:effectExtent l="0" t="0" r="9525" b="5080"/>
                    <wp:wrapThrough wrapText="bothSides">
                      <wp:wrapPolygon edited="0">
                        <wp:start x="0" y="0"/>
                        <wp:lineTo x="0" y="21493"/>
                        <wp:lineTo x="21552" y="21493"/>
                        <wp:lineTo x="21552" y="0"/>
                        <wp:lineTo x="0" y="0"/>
                      </wp:wrapPolygon>
                    </wp:wrapThrough>
                    <wp:docPr id="2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8143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A4565" w:rsidRPr="008A4565" w:rsidRDefault="008A4565" w:rsidP="008A4565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Pr="008A45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GONZÁLEZ VALENZUELA MARTÍN</w:t>
                                </w:r>
                              </w:p>
                              <w:p w:rsidR="008A4565" w:rsidRPr="008A4565" w:rsidRDefault="008A4565" w:rsidP="008A4565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Pr="008A45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DIRECTOR</w:t>
                                </w:r>
                              </w:p>
                              <w:p w:rsidR="008A4565" w:rsidRPr="008A4565" w:rsidRDefault="008A4565" w:rsidP="008A4565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HORARIO LABORAL: </w:t>
                                </w:r>
                                <w:r w:rsidRPr="008A45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8 HORAS</w:t>
                                </w:r>
                              </w:p>
                              <w:p w:rsidR="008A4565" w:rsidRPr="008A4565" w:rsidRDefault="008A4565" w:rsidP="008A4565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PERCEPCIÓN SALARIAL: </w:t>
                                </w:r>
                                <w:hyperlink r:id="rId8" w:history="1">
                                  <w:r w:rsidRPr="008A4565">
                                    <w:rPr>
                                      <w:rStyle w:val="Hipervnculo"/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NOMINA</w:t>
                                  </w:r>
                                </w:hyperlink>
                                <w:r w:rsidRPr="008A456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8A4565" w:rsidRPr="008A4565" w:rsidRDefault="008A4565" w:rsidP="008A4565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="00955CC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COORDINACION GENERAL DE GESTION INTEGRAL DE LA CIUDAD</w:t>
                                </w:r>
                              </w:p>
                              <w:p w:rsidR="008A4565" w:rsidRPr="008A4565" w:rsidRDefault="008A4565" w:rsidP="008A4565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TELÉFONO: </w:t>
                                </w:r>
                                <w:r w:rsidR="00A618F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8A456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EXTENSIÓN: </w:t>
                                </w:r>
                                <w:r w:rsidRPr="008A45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1320</w:t>
                                </w:r>
                                <w:r w:rsidR="00A618F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,1322 Y 1321</w:t>
                                </w:r>
                                <w:r w:rsidRPr="008A456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 FAX: </w:t>
                                </w:r>
                                <w:r w:rsidRPr="008A45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8A456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CORREO ELECTRÓNICO: </w:t>
                                </w:r>
                                <w:r w:rsidR="00955CC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gestionintegral</w:t>
                                </w:r>
                                <w:r w:rsidR="00A618F4" w:rsidRPr="008A45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@ocotlan.gob.mx</w:t>
                                </w:r>
                                <w:r w:rsidR="00A618F4" w:rsidRPr="008A456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46294D" w:rsidRPr="0046294D" w:rsidRDefault="0046294D" w:rsidP="0046294D">
                                <w:pPr>
                                  <w:rPr>
                                    <w:b/>
                                    <w:sz w:val="24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A7EB2AA" id="2 Rectángulo" o:spid="_x0000_s1026" style="position:absolute;margin-left:51.85pt;margin-top:-4.05pt;width:336.75pt;height:221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" fillcolor="white [3201]" stroked="f" strokeweight="2pt">
                    <v:textbox>
                      <w:txbxContent>
                        <w:p w:rsidR="008A4565" w:rsidRPr="008A4565" w:rsidRDefault="008A4565" w:rsidP="008A4565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Pr="008A45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GONZÁLEZ VALENZUELA MARTÍN</w:t>
                          </w:r>
                        </w:p>
                        <w:p w:rsidR="008A4565" w:rsidRPr="008A4565" w:rsidRDefault="008A4565" w:rsidP="008A4565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Pr="008A45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DIRECTOR</w:t>
                          </w:r>
                        </w:p>
                        <w:p w:rsidR="008A4565" w:rsidRPr="008A4565" w:rsidRDefault="008A4565" w:rsidP="008A4565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HORARIO LABORAL: </w:t>
                          </w:r>
                          <w:r w:rsidRPr="008A45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8 HORAS</w:t>
                          </w:r>
                        </w:p>
                        <w:p w:rsidR="008A4565" w:rsidRPr="008A4565" w:rsidRDefault="008A4565" w:rsidP="008A456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PERCEPCIÓN SALARIAL: </w:t>
                          </w:r>
                          <w:hyperlink r:id="rId9" w:history="1">
                            <w:r w:rsidRPr="008A4565">
                              <w:rPr>
                                <w:rStyle w:val="Hipervnculo"/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NOMINA</w:t>
                            </w:r>
                          </w:hyperlink>
                          <w:r w:rsidRPr="008A456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8A4565" w:rsidRPr="008A4565" w:rsidRDefault="008A4565" w:rsidP="008A456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="00955CC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COORDINACION GENERAL DE GESTION INTEGRAL DE LA CIUDAD</w:t>
                          </w:r>
                        </w:p>
                        <w:p w:rsidR="008A4565" w:rsidRPr="008A4565" w:rsidRDefault="008A4565" w:rsidP="008A456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TELÉFONO: </w:t>
                          </w:r>
                          <w:r w:rsidR="00A618F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8A456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EXTENSIÓN: </w:t>
                          </w:r>
                          <w:r w:rsidRPr="008A45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1320</w:t>
                          </w:r>
                          <w:r w:rsidR="00A618F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,1322 Y 1321</w:t>
                          </w:r>
                          <w:r w:rsidRPr="008A456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 FAX: </w:t>
                          </w:r>
                          <w:r w:rsidRPr="008A45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8A456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CORREO ELECTRÓNICO: </w:t>
                          </w:r>
                          <w:r w:rsidR="00955CC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gestionintegral</w:t>
                          </w:r>
                          <w:r w:rsidR="00A618F4" w:rsidRPr="008A45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@ocotlan.gob.mx</w:t>
                          </w:r>
                          <w:r w:rsidR="00A618F4" w:rsidRPr="008A456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46294D" w:rsidRPr="0046294D" w:rsidRDefault="0046294D" w:rsidP="0046294D">
                          <w:pPr>
                            <w:rPr>
                              <w:b/>
                              <w:sz w:val="24"/>
                              <w:szCs w:val="18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A96A729" wp14:editId="6097C322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506715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lang w:val="es-ES" w:eastAsia="es-ES"/>
                                  </w:rPr>
                                  <w:drawing>
                                    <wp:inline distT="0" distB="0" distL="0" distR="0" wp14:anchorId="73678082" wp14:editId="64B9E4CC">
                                      <wp:extent cx="1199515" cy="1484630"/>
                                      <wp:effectExtent l="0" t="0" r="635" b="1270"/>
                                      <wp:docPr id="13" name="Imagen 1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99515" cy="14846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A96A729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506715" w:rsidP="00D13FAA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73678082" wp14:editId="64B9E4CC">
                                <wp:extent cx="1199515" cy="1484630"/>
                                <wp:effectExtent l="0" t="0" r="635" b="1270"/>
                                <wp:docPr id="13" name="Imagen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9515" cy="14846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845B67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70528" behindDoc="0" locked="0" layoutInCell="1" allowOverlap="1" wp14:anchorId="3925D721" wp14:editId="7BBAD66A">
                <wp:simplePos x="0" y="0"/>
                <wp:positionH relativeFrom="column">
                  <wp:posOffset>5938520</wp:posOffset>
                </wp:positionH>
                <wp:positionV relativeFrom="paragraph">
                  <wp:posOffset>200413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566451" w:rsidRDefault="00845B67" w:rsidP="00566451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9C0A102" wp14:editId="7DEDB758">
                    <wp:simplePos x="0" y="0"/>
                    <wp:positionH relativeFrom="column">
                      <wp:posOffset>474980</wp:posOffset>
                    </wp:positionH>
                    <wp:positionV relativeFrom="paragraph">
                      <wp:posOffset>288480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0FAD8AC7" id="20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22.7pt" to="481.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DgiXUo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Pr="00566451" w:rsidRDefault="00566451" w:rsidP="00566451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39FA135" wp14:editId="3DF83A02">
                    <wp:simplePos x="0" y="0"/>
                    <wp:positionH relativeFrom="column">
                      <wp:posOffset>730250</wp:posOffset>
                    </wp:positionH>
                    <wp:positionV relativeFrom="paragraph">
                      <wp:posOffset>189865</wp:posOffset>
                    </wp:positionV>
                    <wp:extent cx="5318125" cy="949960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18125" cy="949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4565" w:rsidRPr="008A4565" w:rsidRDefault="008A4565" w:rsidP="008A4565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8A4565" w:rsidRPr="008A4565" w:rsidRDefault="008A4565" w:rsidP="008A4565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8A4565" w:rsidRPr="008A4565" w:rsidRDefault="008A4565" w:rsidP="009563A3">
                                <w:pPr>
                                  <w:pStyle w:val="Sinespaciado"/>
                                  <w:numPr>
                                    <w:ilvl w:val="0"/>
                                    <w:numId w:val="4"/>
                                  </w:num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UNIVERSIDAD DE GUADALAJARA</w:t>
                                </w:r>
                              </w:p>
                              <w:p w:rsidR="008A4565" w:rsidRPr="008A4565" w:rsidRDefault="008A4565" w:rsidP="008A4565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INGENIERO CIVIL</w:t>
                                </w:r>
                              </w:p>
                              <w:p w:rsidR="00566451" w:rsidRPr="008A4565" w:rsidRDefault="00566451" w:rsidP="00D13FAA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39FA135" id="Cuadro de texto 18" o:spid="_x0000_s1028" type="#_x0000_t202" style="position:absolute;margin-left:57.5pt;margin-top:14.95pt;width:418.75pt;height:7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" filled="f" stroked="f">
                    <v:textbox inset=",7.2pt,,7.2pt">
                      <w:txbxContent>
                        <w:p w:rsidR="008A4565" w:rsidRPr="008A4565" w:rsidRDefault="008A4565" w:rsidP="008A4565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8A4565" w:rsidRPr="008A4565" w:rsidRDefault="008A4565" w:rsidP="008A4565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8A4565" w:rsidRPr="008A4565" w:rsidRDefault="008A4565" w:rsidP="009563A3">
                          <w:pPr>
                            <w:pStyle w:val="Sinespaciado"/>
                            <w:numPr>
                              <w:ilvl w:val="0"/>
                              <w:numId w:val="4"/>
                            </w:num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UNIVERSIDAD DE GUADALAJARA</w:t>
                          </w:r>
                        </w:p>
                        <w:p w:rsidR="008A4565" w:rsidRPr="008A4565" w:rsidRDefault="008A4565" w:rsidP="008A4565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INGENIERO CIVIL</w:t>
                          </w:r>
                        </w:p>
                        <w:p w:rsidR="00566451" w:rsidRPr="008A4565" w:rsidRDefault="00566451" w:rsidP="00D13FAA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566451" w:rsidRDefault="005B53D4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74624" behindDoc="0" locked="0" layoutInCell="1" allowOverlap="1" wp14:anchorId="76D62AB3" wp14:editId="11311C47">
                <wp:simplePos x="0" y="0"/>
                <wp:positionH relativeFrom="column">
                  <wp:posOffset>5944235</wp:posOffset>
                </wp:positionH>
                <wp:positionV relativeFrom="paragraph">
                  <wp:posOffset>196215</wp:posOffset>
                </wp:positionV>
                <wp:extent cx="999490" cy="725170"/>
                <wp:effectExtent l="0" t="0" r="0" b="0"/>
                <wp:wrapNone/>
                <wp:docPr id="1" name="Imagen 1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Default="005B53D4" w:rsidP="00566451">
          <w:pPr>
            <w:tabs>
              <w:tab w:val="left" w:pos="4095"/>
            </w:tabs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24167E07" wp14:editId="0DED88CB">
                    <wp:simplePos x="0" y="0"/>
                    <wp:positionH relativeFrom="column">
                      <wp:posOffset>475615</wp:posOffset>
                    </wp:positionH>
                    <wp:positionV relativeFrom="paragraph">
                      <wp:posOffset>316230</wp:posOffset>
                    </wp:positionV>
                    <wp:extent cx="5637530" cy="0"/>
                    <wp:effectExtent l="38100" t="38100" r="58420" b="95250"/>
                    <wp:wrapNone/>
                    <wp:docPr id="25" name="25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22B9119" id="25 Conector recto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5pt,24.9pt" to="481.3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566451">
            <w:tab/>
          </w:r>
        </w:p>
        <w:p w:rsidR="00215E6C" w:rsidRDefault="008A4565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80768" behindDoc="1" locked="0" layoutInCell="1" allowOverlap="1" wp14:anchorId="6CA59AB3" wp14:editId="282CC5C2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266065</wp:posOffset>
                    </wp:positionV>
                    <wp:extent cx="5521960" cy="3870960"/>
                    <wp:effectExtent l="0" t="0" r="2540" b="0"/>
                    <wp:wrapSquare wrapText="bothSides"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21960" cy="3870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A4565" w:rsidRDefault="008A4565" w:rsidP="008A4565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A618F4" w:rsidRDefault="00A618F4" w:rsidP="008A4565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955CCD" w:rsidRDefault="00955CCD" w:rsidP="00955CCD">
                                <w:pPr>
                                  <w:pStyle w:val="Sinespaciado"/>
                                  <w:numPr>
                                    <w:ilvl w:val="0"/>
                                    <w:numId w:val="7"/>
                                  </w:num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GOBIERNO MUNICIPAL DE OCOTLAN JAL.</w:t>
                                </w:r>
                              </w:p>
                              <w:p w:rsidR="00955CCD" w:rsidRPr="00955CCD" w:rsidRDefault="00955CCD" w:rsidP="00955CCD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COORDINADOR GENERAL DE GESTION INTEGRAL DE LA CIUDAD. OCTUBRE 2019 A LA FECHA.</w:t>
                                </w:r>
                              </w:p>
                              <w:p w:rsidR="008A4565" w:rsidRPr="009563A3" w:rsidRDefault="008A4565" w:rsidP="009563A3">
                                <w:pPr>
                                  <w:pStyle w:val="Sinespaciado"/>
                                  <w:numPr>
                                    <w:ilvl w:val="0"/>
                                    <w:numId w:val="5"/>
                                  </w:num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OBRAS GONZALEZ Y ASOCIADOS SA DE CV</w:t>
                                </w:r>
                                <w:r w:rsidR="009563A3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. </w:t>
                                </w:r>
                              </w:p>
                              <w:p w:rsidR="008A4565" w:rsidRPr="008A4565" w:rsidRDefault="008A4565" w:rsidP="009563A3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ELABORACIÓN DE PROYECTO EJECUTIVO PARA LA CONSTRUCCIÓN DE LA OBRA DENOMINADA “CAMINO ALTERNO A LA CAPILLA” EN EL MPIO. DE JAMAY JAL.</w:t>
                                </w:r>
                              </w:p>
                              <w:p w:rsidR="008A4565" w:rsidRPr="008A4565" w:rsidRDefault="008A4565" w:rsidP="009563A3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CONSTRUCCIÓN DE PAVIMENTOS HIDRÁULICOS ESTAMPADOS EN DIFERENTES CALLES DEL MPIO. DE JAMAY JAL. </w:t>
                                </w:r>
                              </w:p>
                              <w:p w:rsidR="008A4565" w:rsidRPr="008A4565" w:rsidRDefault="008A4565" w:rsidP="009563A3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CONSTRUCCIÓN DE REDES DE AGUA, DRENAJE, PAVIMENTOS Y EMPEDRADOS EN EL MPIO. DE OCOTLÁN JAL.</w:t>
                                </w:r>
                              </w:p>
                              <w:p w:rsidR="008A4565" w:rsidRPr="008A4565" w:rsidRDefault="008A4565" w:rsidP="009563A3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ELABORACIÓN DE PROYECTO EJECUTIVO Y CONSTRUCCIÓN DE NAVE INDUSTRIAL EN UN ÁREA DE </w:t>
                                </w:r>
                                <w:r w:rsidR="009563A3" w:rsidRPr="008A45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9000M2.</w:t>
                                </w:r>
                              </w:p>
                              <w:p w:rsidR="008A4565" w:rsidRPr="008A4565" w:rsidRDefault="008A4565" w:rsidP="009563A3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8A4565" w:rsidRPr="008A4565" w:rsidRDefault="008A4565" w:rsidP="009563A3">
                                <w:pPr>
                                  <w:pStyle w:val="Sinespaciado"/>
                                  <w:numPr>
                                    <w:ilvl w:val="0"/>
                                    <w:numId w:val="5"/>
                                  </w:num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GOBIERNO MUNICIPAL DE OCOTLÁN JAL.</w:t>
                                </w:r>
                              </w:p>
                              <w:p w:rsidR="008A4565" w:rsidRPr="008A4565" w:rsidRDefault="008A4565" w:rsidP="009563A3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PUESTO: DIRECTOR GENERAL DE OBRAS PÚBLICAS MUNICIPALES</w:t>
                                </w:r>
                              </w:p>
                              <w:p w:rsidR="008A4565" w:rsidRPr="008A4565" w:rsidRDefault="008A4565" w:rsidP="009563A3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TRABAJO: SE EJERCIÓ TODO LO RELACIONADO CON LA OBRA PÚBLICA.</w:t>
                                </w:r>
                              </w:p>
                              <w:p w:rsidR="008A4565" w:rsidRPr="008A4565" w:rsidRDefault="008A4565" w:rsidP="009563A3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B16DF6" w:rsidRPr="008A4565" w:rsidRDefault="00B16DF6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CA59AB3" id="Cuadro de texto 2" o:spid="_x0000_s1029" type="#_x0000_t202" style="position:absolute;margin-left:51.85pt;margin-top:20.95pt;width:434.8pt;height:304.8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" stroked="f">
                    <v:textbox>
                      <w:txbxContent>
                        <w:p w:rsidR="008A4565" w:rsidRDefault="008A4565" w:rsidP="008A4565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A618F4" w:rsidRDefault="00A618F4" w:rsidP="008A4565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955CCD" w:rsidRDefault="00955CCD" w:rsidP="00955CCD">
                          <w:pPr>
                            <w:pStyle w:val="Sinespaciado"/>
                            <w:numPr>
                              <w:ilvl w:val="0"/>
                              <w:numId w:val="7"/>
                            </w:num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GOBIERNO MUNICIPAL DE OCOTLAN JAL.</w:t>
                          </w:r>
                        </w:p>
                        <w:p w:rsidR="00955CCD" w:rsidRPr="00955CCD" w:rsidRDefault="00955CCD" w:rsidP="00955CCD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COORDINADOR GENERAL DE GESTION INTEGRAL DE LA CIUDAD. OCTUBRE 2019 A LA FECHA.</w:t>
                          </w:r>
                        </w:p>
                        <w:p w:rsidR="008A4565" w:rsidRPr="009563A3" w:rsidRDefault="008A4565" w:rsidP="009563A3">
                          <w:pPr>
                            <w:pStyle w:val="Sinespaciado"/>
                            <w:numPr>
                              <w:ilvl w:val="0"/>
                              <w:numId w:val="5"/>
                            </w:num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OBRAS GONZALEZ Y ASOCIADOS SA DE CV</w:t>
                          </w:r>
                          <w:r w:rsidR="009563A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. </w:t>
                          </w:r>
                        </w:p>
                        <w:p w:rsidR="008A4565" w:rsidRPr="008A4565" w:rsidRDefault="008A4565" w:rsidP="009563A3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ELABORACIÓN DE PROYECTO EJECUTIVO PARA LA CONSTRUCCIÓN DE LA OBRA DENOMINADA “CAMINO ALTERNO A LA CAPILLA” EN EL MPIO. DE JAMAY JAL.</w:t>
                          </w:r>
                        </w:p>
                        <w:p w:rsidR="008A4565" w:rsidRPr="008A4565" w:rsidRDefault="008A4565" w:rsidP="009563A3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CONSTRUCCIÓN DE PAVIMENTOS HIDRÁULICOS ESTAMPADOS EN DIFERENTES CALLES DEL MPIO. DE JAMAY JAL. </w:t>
                          </w:r>
                        </w:p>
                        <w:p w:rsidR="008A4565" w:rsidRPr="008A4565" w:rsidRDefault="008A4565" w:rsidP="009563A3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CONSTRUCCIÓN DE REDES DE AGUA, DRENAJE, PAVIMENTOS Y EMPEDRADOS EN EL MPIO. DE OCOTLÁN JAL.</w:t>
                          </w:r>
                        </w:p>
                        <w:p w:rsidR="008A4565" w:rsidRPr="008A4565" w:rsidRDefault="008A4565" w:rsidP="009563A3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ELABORACIÓN DE PROYECTO EJECUTIVO Y CONSTRUCCIÓN DE NAVE INDUSTRIAL EN UN ÁREA DE </w:t>
                          </w:r>
                          <w:r w:rsidR="009563A3" w:rsidRPr="008A45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9000M2.</w:t>
                          </w:r>
                        </w:p>
                        <w:p w:rsidR="008A4565" w:rsidRPr="008A4565" w:rsidRDefault="008A4565" w:rsidP="009563A3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8A4565" w:rsidRPr="008A4565" w:rsidRDefault="008A4565" w:rsidP="009563A3">
                          <w:pPr>
                            <w:pStyle w:val="Sinespaciado"/>
                            <w:numPr>
                              <w:ilvl w:val="0"/>
                              <w:numId w:val="5"/>
                            </w:num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GOBIERNO MUNICIPAL DE OCOTLÁN JAL.</w:t>
                          </w:r>
                        </w:p>
                        <w:p w:rsidR="008A4565" w:rsidRPr="008A4565" w:rsidRDefault="008A4565" w:rsidP="009563A3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PUESTO: DIRECTOR GENERAL DE OBRAS PÚBLICAS MUNICIPALES</w:t>
                          </w:r>
                        </w:p>
                        <w:p w:rsidR="008A4565" w:rsidRPr="008A4565" w:rsidRDefault="008A4565" w:rsidP="009563A3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TRABAJO: SE EJERCIÓ TODO LO RELACIONADO CON LA OBRA PÚBLICA.</w:t>
                          </w:r>
                        </w:p>
                        <w:p w:rsidR="008A4565" w:rsidRPr="008A4565" w:rsidRDefault="008A4565" w:rsidP="009563A3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B16DF6" w:rsidRPr="008A4565" w:rsidRDefault="00B16DF6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DB6031" w:rsidRPr="00DB6031" w:rsidRDefault="009563A3" w:rsidP="00DB6031">
          <w:pPr>
            <w:pStyle w:val="Sinespaciado"/>
            <w:rPr>
              <w:sz w:val="24"/>
              <w:szCs w:val="24"/>
            </w:rPr>
          </w:pPr>
          <w:r w:rsidRPr="00B16DF6">
            <w:rPr>
              <w:noProof/>
              <w:sz w:val="24"/>
              <w:szCs w:val="24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 wp14:anchorId="58AB5959" wp14:editId="408F9C2D">
                    <wp:simplePos x="0" y="0"/>
                    <wp:positionH relativeFrom="column">
                      <wp:posOffset>540270</wp:posOffset>
                    </wp:positionH>
                    <wp:positionV relativeFrom="paragraph">
                      <wp:posOffset>-232887</wp:posOffset>
                    </wp:positionV>
                    <wp:extent cx="5414645" cy="1579418"/>
                    <wp:effectExtent l="0" t="0" r="0" b="1905"/>
                    <wp:wrapNone/>
                    <wp:docPr id="289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14645" cy="15794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5B67" w:rsidRPr="00845B67" w:rsidRDefault="00845B67" w:rsidP="00845B67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8A4565" w:rsidRPr="008A4565" w:rsidRDefault="008A4565" w:rsidP="009563A3">
                                <w:pPr>
                                  <w:pStyle w:val="Sinespaciado"/>
                                  <w:numPr>
                                    <w:ilvl w:val="0"/>
                                    <w:numId w:val="6"/>
                                  </w:num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NEGOCIO PROPIO (ENFOCADO A CONTRATISTA DE OBRAS)</w:t>
                                </w:r>
                              </w:p>
                              <w:p w:rsidR="008A4565" w:rsidRPr="008A4565" w:rsidRDefault="008A4565" w:rsidP="009563A3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TRABAJOS: CONSTRUCCI</w:t>
                                </w:r>
                                <w:r w:rsidR="009563A3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ÓN DE 10 SALAS DE ORDENA TIPO  </w:t>
                                </w:r>
                                <w:r w:rsidRPr="008A45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TÁNDEM” Y “ESPINA DE PESCADO” PARA DIFERENTES PRODUCTORES LECHEROS EN LA REGIÓN.*CONSTRUCCIÓN DE CORRALETAS, SILO, BODEGA Y POZO PROFUNDO.</w:t>
                                </w:r>
                              </w:p>
                              <w:p w:rsidR="008A4565" w:rsidRPr="008A4565" w:rsidRDefault="008A4565" w:rsidP="009563A3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CONSTRUCCIÓN DE DIFERENTES VIVIENDAS EN EL MPIO. DE OCOTLÁN, JAL.</w:t>
                                </w:r>
                              </w:p>
                              <w:p w:rsidR="00B16DF6" w:rsidRPr="008A4565" w:rsidRDefault="00B16DF6" w:rsidP="009563A3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8AB5959" id="_x0000_s1030" type="#_x0000_t202" style="position:absolute;margin-left:42.55pt;margin-top:-18.35pt;width:426.35pt;height:124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" stroked="f">
                    <v:textbox>
                      <w:txbxContent>
                        <w:p w:rsidR="00845B67" w:rsidRPr="00845B67" w:rsidRDefault="00845B67" w:rsidP="00845B67">
                          <w:pPr>
                            <w:pStyle w:val="Sinespaciad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8A4565" w:rsidRPr="008A4565" w:rsidRDefault="008A4565" w:rsidP="009563A3">
                          <w:pPr>
                            <w:pStyle w:val="Sinespaciado"/>
                            <w:numPr>
                              <w:ilvl w:val="0"/>
                              <w:numId w:val="6"/>
                            </w:num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NEGOCIO PROPIO (ENFOCADO A CONTRATISTA DE OBRAS)</w:t>
                          </w:r>
                        </w:p>
                        <w:p w:rsidR="008A4565" w:rsidRPr="008A4565" w:rsidRDefault="008A4565" w:rsidP="009563A3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TRABAJOS: CONSTRUCCI</w:t>
                          </w:r>
                          <w:r w:rsidR="009563A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ÓN DE 10 SALAS DE ORDENA TIPO  </w:t>
                          </w:r>
                          <w:r w:rsidRPr="008A45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TÁNDEM” Y “ESPINA DE PESCADO” PARA DIFERENTES PRODUCTORES LECHEROS EN LA REGIÓN.*CONSTRUCCIÓN DE CORRALETAS, SILO, BODEGA Y POZO PROFUNDO.</w:t>
                          </w:r>
                        </w:p>
                        <w:p w:rsidR="008A4565" w:rsidRPr="008A4565" w:rsidRDefault="008A4565" w:rsidP="009563A3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CONSTRUCCIÓN DE DIFERENTES VIVIENDAS EN EL MPIO. DE OCOTLÁN, JAL.</w:t>
                          </w:r>
                        </w:p>
                        <w:p w:rsidR="00B16DF6" w:rsidRPr="008A4565" w:rsidRDefault="00B16DF6" w:rsidP="009563A3">
                          <w:p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215E6C" w:rsidRDefault="00215E6C" w:rsidP="00DB6031">
          <w:pPr>
            <w:tabs>
              <w:tab w:val="left" w:pos="5475"/>
            </w:tabs>
          </w:pPr>
          <w:r w:rsidRPr="00DB6031">
            <w:rPr>
              <w:sz w:val="24"/>
              <w:szCs w:val="24"/>
            </w:rPr>
            <w:tab/>
          </w:r>
        </w:p>
        <w:p w:rsidR="00DE46EC" w:rsidRDefault="0083171F"/>
      </w:sdtContent>
    </w:sdt>
    <w:p w:rsidR="00CB0F14" w:rsidRDefault="009563A3" w:rsidP="007534E1">
      <w:pPr>
        <w:tabs>
          <w:tab w:val="left" w:pos="6090"/>
        </w:tabs>
      </w:pPr>
      <w:r w:rsidRPr="007534E1">
        <w:rPr>
          <w:rFonts w:ascii="Century Schoolbook" w:eastAsia="Century Schoolbook" w:hAnsi="Century Schoolbook" w:cs="Times New Roman"/>
          <w:noProof/>
          <w:color w:val="414751"/>
          <w:sz w:val="20"/>
          <w:szCs w:val="20"/>
          <w:lang w:val="es-ES" w:eastAsia="es-ES"/>
        </w:rPr>
        <w:drawing>
          <wp:anchor distT="0" distB="0" distL="114300" distR="114300" simplePos="0" relativeHeight="251678720" behindDoc="0" locked="0" layoutInCell="1" allowOverlap="1" wp14:anchorId="1D11F56C" wp14:editId="5500E3DC">
            <wp:simplePos x="0" y="0"/>
            <wp:positionH relativeFrom="column">
              <wp:posOffset>5987415</wp:posOffset>
            </wp:positionH>
            <wp:positionV relativeFrom="paragraph">
              <wp:posOffset>155575</wp:posOffset>
            </wp:positionV>
            <wp:extent cx="999490" cy="725170"/>
            <wp:effectExtent l="0" t="0" r="0" b="0"/>
            <wp:wrapNone/>
            <wp:docPr id="5" name="Imagen 5" descr="J:\Logo Ocotl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Logo Ocotlan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F14" w:rsidRPr="00CB0F14" w:rsidRDefault="009563A3" w:rsidP="00CB0F14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924F35" wp14:editId="4FF5A042">
                <wp:simplePos x="0" y="0"/>
                <wp:positionH relativeFrom="column">
                  <wp:posOffset>497840</wp:posOffset>
                </wp:positionH>
                <wp:positionV relativeFrom="paragraph">
                  <wp:posOffset>258445</wp:posOffset>
                </wp:positionV>
                <wp:extent cx="5637530" cy="0"/>
                <wp:effectExtent l="38100" t="38100" r="58420" b="952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27124" id="3 Conector recto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2pt,20.35pt" to="483.1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:rsidR="00CB0F14" w:rsidRPr="00CB0F14" w:rsidRDefault="009563A3" w:rsidP="00CB0F14">
      <w:r>
        <w:rPr>
          <w:rFonts w:ascii="Century Schoolbook" w:eastAsia="Century Schoolbook" w:hAnsi="Century Schoolbook" w:cs="Times New Roman"/>
          <w:noProof/>
          <w:color w:val="414751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E61764" wp14:editId="241C37C4">
                <wp:simplePos x="0" y="0"/>
                <wp:positionH relativeFrom="column">
                  <wp:posOffset>640715</wp:posOffset>
                </wp:positionH>
                <wp:positionV relativeFrom="paragraph">
                  <wp:posOffset>23495</wp:posOffset>
                </wp:positionV>
                <wp:extent cx="5581403" cy="9610725"/>
                <wp:effectExtent l="0" t="0" r="635" b="952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403" cy="961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3A3" w:rsidRDefault="009563A3" w:rsidP="008A4565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REGLAMENTO DE LA ADMINISTRACION PUBLICA MUNICIPAL DE OCOTLAN </w:t>
                            </w:r>
                          </w:p>
                          <w:p w:rsidR="009563A3" w:rsidRDefault="009563A3" w:rsidP="008A4565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A4565" w:rsidRPr="008A4565" w:rsidRDefault="008A4565" w:rsidP="008A4565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FACULTADES Y OBLIGACIONES DEL SERVIDOR PÚBLICO</w:t>
                            </w:r>
                          </w:p>
                          <w:p w:rsidR="00955CCD" w:rsidRDefault="00955CCD" w:rsidP="00955CCD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55CC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Coordinación General de Gestión Integral de la Ciudad</w:t>
                            </w:r>
                          </w:p>
                          <w:p w:rsidR="00955CCD" w:rsidRPr="00955CCD" w:rsidRDefault="00955CCD" w:rsidP="00955CCD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55CCD" w:rsidRPr="00874B72" w:rsidRDefault="00955CCD" w:rsidP="00955CCD">
                            <w:pPr>
                              <w:pStyle w:val="Sinespaciad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74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Artículo 139. La Coordinación General de Gestión Integral de la Ciudad es la instancia integradora de las</w:t>
                            </w:r>
                          </w:p>
                          <w:p w:rsidR="00955CCD" w:rsidRPr="00874B72" w:rsidRDefault="00955CCD" w:rsidP="00955CCD">
                            <w:pPr>
                              <w:pStyle w:val="Sinespaciad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74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Áreas destinadas al ordenamiento y la gestión del territorio del municipio, con criterios de sustentabilidad, responsable de disponer de los elementos de política ambiental como herramientas y referentes para el desarrollo y la transformación de la ciudad en entornos más apropiados para vivir con calidad; encargada de la distribución de la inversión pública en todas las demarcaciones de la ciudad, dando prioridad a las que permitan reducir brechas sociales, eliminar los privilegios y fomentar la integración de las personas desvinculadas del desarrollo social y económico; e integrar la infraestructura y los servicios del Municipio.</w:t>
                            </w:r>
                          </w:p>
                          <w:p w:rsidR="00955CCD" w:rsidRPr="00874B72" w:rsidRDefault="00955CCD" w:rsidP="00955CCD">
                            <w:pPr>
                              <w:pStyle w:val="Sinespaciad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74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Artículo 140. La Coordinación General de Gestión Integral de la Ciudad cuenta con las siguientes atribuciones:</w:t>
                            </w:r>
                          </w:p>
                          <w:p w:rsidR="00955CCD" w:rsidRPr="00874B72" w:rsidRDefault="00955CCD" w:rsidP="00955CCD">
                            <w:pPr>
                              <w:pStyle w:val="Sinespaciad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74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I. Concebir y diseñar los espacios públicos municipales en coordinación con las demás dependencias</w:t>
                            </w:r>
                          </w:p>
                          <w:p w:rsidR="00955CCD" w:rsidRPr="00874B72" w:rsidRDefault="00955CCD" w:rsidP="00955CCD">
                            <w:pPr>
                              <w:pStyle w:val="Sinespaciad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74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competentes;</w:t>
                            </w:r>
                          </w:p>
                          <w:p w:rsidR="00955CCD" w:rsidRPr="00874B72" w:rsidRDefault="00955CCD" w:rsidP="00955CCD">
                            <w:pPr>
                              <w:pStyle w:val="Sinespaciad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74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II. Elaborar las políticas generales relativas a los programas de intervención de la ciudad en materia de espacio público, en coordinación con las dependencias competentes;</w:t>
                            </w:r>
                          </w:p>
                          <w:p w:rsidR="00955CCD" w:rsidRPr="00874B72" w:rsidRDefault="00955CCD" w:rsidP="00955CCD">
                            <w:pPr>
                              <w:pStyle w:val="Sinespaciad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74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III. Verificar la gestión del Gobierno Municipal y los avances de las diversas dependencias que lo integran, en relación con los objetivos del Programa Municipal de Desarrollo Urbano, de los planes y programas que de éste se derivan;</w:t>
                            </w:r>
                          </w:p>
                          <w:p w:rsidR="00955CCD" w:rsidRPr="00874B72" w:rsidRDefault="00955CCD" w:rsidP="00955CCD">
                            <w:pPr>
                              <w:pStyle w:val="Sinespaciad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74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IV. Definir y proponer al Presidente Municipal, una visión de largo plazo en materia de ordenamiento territorial y desarrollo urbano; así como, las demarcaciones de gestión en el modelo de desarrollo de la ciudad, la determinación de zonas y usos de suelo; así mismo la integración de los planes parciales de desarrollo del municipio;</w:t>
                            </w:r>
                          </w:p>
                          <w:p w:rsidR="00955CCD" w:rsidRPr="00874B72" w:rsidRDefault="00955CCD" w:rsidP="00955CCD">
                            <w:pPr>
                              <w:pStyle w:val="Sinespaciad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74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V. Dar cumplimiento a la normatividad en materia de ordenamiento territorial y urbano, edificación y construcción en general;</w:t>
                            </w:r>
                          </w:p>
                          <w:p w:rsidR="00955CCD" w:rsidRPr="00874B72" w:rsidRDefault="00955CCD" w:rsidP="00955CCD">
                            <w:pPr>
                              <w:pStyle w:val="Sinespaciad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74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VI. Desarrollar el proceso de gestión de recursos, planeación, </w:t>
                            </w:r>
                            <w:proofErr w:type="spellStart"/>
                            <w:r w:rsidRPr="00874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presupuestación</w:t>
                            </w:r>
                            <w:proofErr w:type="spellEnd"/>
                            <w:r w:rsidRPr="00874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programación, contratación, ejecución y supervisión de la obra pública que se realiza en el municipio por otras dependencias o por particulares;</w:t>
                            </w:r>
                          </w:p>
                          <w:p w:rsidR="00955CCD" w:rsidRPr="00874B72" w:rsidRDefault="00955CCD" w:rsidP="00955CCD">
                            <w:pPr>
                              <w:pStyle w:val="Sinespaciad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74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VII. Supervisar, apoyar técnicamente y, en su caso, ejecutar las obras derivadas de los programas de desarrollo social y comunitario;</w:t>
                            </w:r>
                          </w:p>
                          <w:p w:rsidR="00955CCD" w:rsidRPr="00874B72" w:rsidRDefault="00955CCD" w:rsidP="00955CCD">
                            <w:pPr>
                              <w:pStyle w:val="Sinespaciad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74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VIII. Coadyuvar con las dependencias competentes en el desarrollo de las acciones urbanas que se ejecutan en el municipio, en cuanto a su orden e imagen;</w:t>
                            </w:r>
                          </w:p>
                          <w:p w:rsidR="00874B72" w:rsidRPr="00874B72" w:rsidRDefault="00955CCD" w:rsidP="00955CCD">
                            <w:pPr>
                              <w:pStyle w:val="Sinespaciad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74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IX. Participar en la supervisión del cumplimiento de las normas aplicab</w:t>
                            </w:r>
                            <w:r w:rsidR="00874B72" w:rsidRPr="00874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les en materia de edificación y </w:t>
                            </w:r>
                            <w:r w:rsidRPr="00874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urbanización en el municipio y</w:t>
                            </w:r>
                            <w:r w:rsidRPr="00955C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4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 su caso la validación técnica resp</w:t>
                            </w:r>
                            <w:r w:rsidR="00874B72" w:rsidRPr="00874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ectiva, en coordinación con las </w:t>
                            </w:r>
                            <w:r w:rsidRPr="00874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dependencias competentes en el diseño del modelo de m</w:t>
                            </w:r>
                            <w:r w:rsidR="00874B72" w:rsidRPr="00874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ovilidad;</w:t>
                            </w:r>
                          </w:p>
                          <w:p w:rsidR="00955CCD" w:rsidRPr="00874B72" w:rsidRDefault="00955CCD" w:rsidP="00955CCD">
                            <w:pPr>
                              <w:pStyle w:val="Sinespaciad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74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X. Coadyuvar con las dependencias competentes en el diseño e implementa</w:t>
                            </w:r>
                            <w:r w:rsidR="00874B72" w:rsidRPr="00874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ción de estrategias y programas </w:t>
                            </w:r>
                            <w:r w:rsidRPr="00874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tendientes a lograr que el servicio de transporte público sea seguro, eficiente </w:t>
                            </w:r>
                            <w:r w:rsidR="00874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 eficaz, y coordinarse con las </w:t>
                            </w:r>
                            <w:r w:rsidRPr="00874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instancias competentes en materia de movilidad, para garantizar el </w:t>
                            </w:r>
                            <w:r w:rsidR="00874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cumplimiento permanente de este </w:t>
                            </w:r>
                            <w:r w:rsidR="00874B72" w:rsidRPr="00874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objetivo;</w:t>
                            </w:r>
                          </w:p>
                          <w:p w:rsidR="00955CCD" w:rsidRPr="00874B72" w:rsidRDefault="00955CCD" w:rsidP="00955CCD">
                            <w:pPr>
                              <w:pStyle w:val="Sinespaciad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74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XI. Generar e implementar un plan de acciones permanente, destinad</w:t>
                            </w:r>
                            <w:r w:rsidR="00874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 a mejorar la seguridad de los </w:t>
                            </w:r>
                            <w:r w:rsidRPr="00874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usuarios del espacio público;</w:t>
                            </w:r>
                          </w:p>
                          <w:p w:rsidR="00955CCD" w:rsidRPr="00874B72" w:rsidRDefault="00955CCD" w:rsidP="00955CCD">
                            <w:pPr>
                              <w:pStyle w:val="Sinespaciad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74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XII. Impulsar acciones en materia de infraestructura en interseccion</w:t>
                            </w:r>
                            <w:r w:rsidR="00874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es, reducción de la velocidad y </w:t>
                            </w:r>
                            <w:r w:rsidRPr="00874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sensibilización del uso de las vías;</w:t>
                            </w:r>
                          </w:p>
                          <w:p w:rsidR="00955CCD" w:rsidRPr="00874B72" w:rsidRDefault="00955CCD" w:rsidP="00955CCD">
                            <w:pPr>
                              <w:pStyle w:val="Sinespaciad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74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XIII. Crear y ejecutar políticas y acciones que garanticen el acceso </w:t>
                            </w:r>
                            <w:r w:rsidR="00874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universal de las personas en su </w:t>
                            </w:r>
                            <w:r w:rsidRPr="00874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interacción con la ciudad, reconociendo las necesidades de todos los usuario</w:t>
                            </w:r>
                            <w:r w:rsidR="00874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 de la misma, y en especial de </w:t>
                            </w:r>
                            <w:r w:rsidRPr="00874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las personas con discapacidad;</w:t>
                            </w:r>
                          </w:p>
                          <w:p w:rsidR="00955CCD" w:rsidRPr="00874B72" w:rsidRDefault="00955CCD" w:rsidP="00955CCD">
                            <w:pPr>
                              <w:pStyle w:val="Sinespaciad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74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XIV. Diseñar, dirigir, aplicar y evaluar los programas y políticas públicas</w:t>
                            </w:r>
                            <w:r w:rsidR="00874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en materia ambiental que deben </w:t>
                            </w:r>
                            <w:r w:rsidRPr="00874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desarrollarse en el municipio y coordinarse con las demás instancias competentes;</w:t>
                            </w:r>
                          </w:p>
                          <w:p w:rsidR="00955CCD" w:rsidRPr="00874B72" w:rsidRDefault="00955CCD" w:rsidP="00955CCD">
                            <w:pPr>
                              <w:pStyle w:val="Sinespaciad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74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XV. Formular y conducir la política municipal de información, difusión</w:t>
                            </w:r>
                            <w:r w:rsidRPr="00955C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4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 edu</w:t>
                            </w:r>
                            <w:r w:rsidR="00874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cación en materias ambiental, y </w:t>
                            </w:r>
                            <w:r w:rsidRPr="00874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 seguridad vial;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61764" id="6 Cuadro de texto" o:spid="_x0000_s1031" type="#_x0000_t202" style="position:absolute;margin-left:50.45pt;margin-top:1.85pt;width:439.5pt;height:75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" fillcolor="white [3201]" stroked="f" strokeweight=".5pt">
                <v:textbox>
                  <w:txbxContent>
                    <w:p w:rsidR="009563A3" w:rsidRDefault="009563A3" w:rsidP="008A4565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REGLAMENTO DE LA ADMINISTRACION PUBLICA MUNICIPAL DE OCOTLAN </w:t>
                      </w:r>
                    </w:p>
                    <w:p w:rsidR="009563A3" w:rsidRDefault="009563A3" w:rsidP="008A4565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8A4565" w:rsidRPr="008A4565" w:rsidRDefault="008A4565" w:rsidP="008A4565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FACULTADES Y OBLIGACIONES DEL SERVIDOR PÚBLICO</w:t>
                      </w:r>
                    </w:p>
                    <w:p w:rsidR="00955CCD" w:rsidRDefault="00955CCD" w:rsidP="00955CCD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55CC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Coordinación General de Gestión Integral de la Ciudad</w:t>
                      </w:r>
                    </w:p>
                    <w:p w:rsidR="00955CCD" w:rsidRPr="00955CCD" w:rsidRDefault="00955CCD" w:rsidP="00955CCD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955CCD" w:rsidRPr="00874B72" w:rsidRDefault="00955CCD" w:rsidP="00955CCD">
                      <w:pPr>
                        <w:pStyle w:val="Sinespaciad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74B72">
                        <w:rPr>
                          <w:rFonts w:ascii="Arial" w:hAnsi="Arial" w:cs="Arial"/>
                          <w:sz w:val="20"/>
                          <w:szCs w:val="20"/>
                        </w:rPr>
                        <w:t>Artículo 139. La Coordinación General de Gestión Integral de la Ciudad es la instancia integradora de las</w:t>
                      </w:r>
                    </w:p>
                    <w:p w:rsidR="00955CCD" w:rsidRPr="00874B72" w:rsidRDefault="00955CCD" w:rsidP="00955CCD">
                      <w:pPr>
                        <w:pStyle w:val="Sinespaciad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74B72">
                        <w:rPr>
                          <w:rFonts w:ascii="Arial" w:hAnsi="Arial" w:cs="Arial"/>
                          <w:sz w:val="20"/>
                          <w:szCs w:val="20"/>
                        </w:rPr>
                        <w:t>Áreas destinadas al ordenamiento y la gestión del territorio del municipio, con criterios de sustentabilidad, responsable de disponer de los elementos de política ambiental como herramientas y referentes para el desarrollo y la transformación de la ciudad en entornos más apropiados para vivir con calidad; encargada de la distribución de la inversión pública en todas las demarcaciones de la ciudad, dando prioridad a las que permitan reducir brechas sociales, eliminar los privilegios y fomentar la integración de las personas desvinculadas del desarrollo social y económico; e integrar la infraestructura y los servicios del Municipio.</w:t>
                      </w:r>
                    </w:p>
                    <w:p w:rsidR="00955CCD" w:rsidRPr="00874B72" w:rsidRDefault="00955CCD" w:rsidP="00955CCD">
                      <w:pPr>
                        <w:pStyle w:val="Sinespaciad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74B72">
                        <w:rPr>
                          <w:rFonts w:ascii="Arial" w:hAnsi="Arial" w:cs="Arial"/>
                          <w:sz w:val="20"/>
                          <w:szCs w:val="20"/>
                        </w:rPr>
                        <w:t>Artículo 140. La Coordinación General de Gestión Integral de la Ciudad cuenta con las siguientes atribuciones:</w:t>
                      </w:r>
                    </w:p>
                    <w:p w:rsidR="00955CCD" w:rsidRPr="00874B72" w:rsidRDefault="00955CCD" w:rsidP="00955CCD">
                      <w:pPr>
                        <w:pStyle w:val="Sinespaciad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74B72">
                        <w:rPr>
                          <w:rFonts w:ascii="Arial" w:hAnsi="Arial" w:cs="Arial"/>
                          <w:sz w:val="20"/>
                          <w:szCs w:val="20"/>
                        </w:rPr>
                        <w:t>I. Concebir y diseñar los espacios públicos municipales en coordinación con las demás dependencias</w:t>
                      </w:r>
                    </w:p>
                    <w:p w:rsidR="00955CCD" w:rsidRPr="00874B72" w:rsidRDefault="00955CCD" w:rsidP="00955CCD">
                      <w:pPr>
                        <w:pStyle w:val="Sinespaciad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74B72">
                        <w:rPr>
                          <w:rFonts w:ascii="Arial" w:hAnsi="Arial" w:cs="Arial"/>
                          <w:sz w:val="20"/>
                          <w:szCs w:val="20"/>
                        </w:rPr>
                        <w:t>competentes;</w:t>
                      </w:r>
                    </w:p>
                    <w:p w:rsidR="00955CCD" w:rsidRPr="00874B72" w:rsidRDefault="00955CCD" w:rsidP="00955CCD">
                      <w:pPr>
                        <w:pStyle w:val="Sinespaciad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74B72">
                        <w:rPr>
                          <w:rFonts w:ascii="Arial" w:hAnsi="Arial" w:cs="Arial"/>
                          <w:sz w:val="20"/>
                          <w:szCs w:val="20"/>
                        </w:rPr>
                        <w:t>II. Elaborar las políticas generales relativas a los programas de intervención de la ciudad en materia de espacio público, en coordinación con las dependencias competentes;</w:t>
                      </w:r>
                    </w:p>
                    <w:p w:rsidR="00955CCD" w:rsidRPr="00874B72" w:rsidRDefault="00955CCD" w:rsidP="00955CCD">
                      <w:pPr>
                        <w:pStyle w:val="Sinespaciad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74B72">
                        <w:rPr>
                          <w:rFonts w:ascii="Arial" w:hAnsi="Arial" w:cs="Arial"/>
                          <w:sz w:val="20"/>
                          <w:szCs w:val="20"/>
                        </w:rPr>
                        <w:t>III. Verificar la gestión del Gobierno Municipal y los avances de las diversas dependencias que lo integran, en relación con los objetivos del Programa Municipal de Desarrollo Urbano, de los planes y programas que de éste se derivan;</w:t>
                      </w:r>
                    </w:p>
                    <w:p w:rsidR="00955CCD" w:rsidRPr="00874B72" w:rsidRDefault="00955CCD" w:rsidP="00955CCD">
                      <w:pPr>
                        <w:pStyle w:val="Sinespaciad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74B72">
                        <w:rPr>
                          <w:rFonts w:ascii="Arial" w:hAnsi="Arial" w:cs="Arial"/>
                          <w:sz w:val="20"/>
                          <w:szCs w:val="20"/>
                        </w:rPr>
                        <w:t>IV. Definir y proponer al Presidente Municipal, una visión de largo plazo en materia de ordenamiento territorial y desarrollo urbano; así como, las demarcaciones de gestión en el modelo de desarrollo de la ciudad, la determinación de zonas y usos de suelo; así mismo la integración de los planes parciales de desarrollo del municipio;</w:t>
                      </w:r>
                    </w:p>
                    <w:p w:rsidR="00955CCD" w:rsidRPr="00874B72" w:rsidRDefault="00955CCD" w:rsidP="00955CCD">
                      <w:pPr>
                        <w:pStyle w:val="Sinespaciad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74B72">
                        <w:rPr>
                          <w:rFonts w:ascii="Arial" w:hAnsi="Arial" w:cs="Arial"/>
                          <w:sz w:val="20"/>
                          <w:szCs w:val="20"/>
                        </w:rPr>
                        <w:t>V. Dar cumplimiento a la normatividad en materia de ordenamiento territorial y urbano, edificación y construcción en general;</w:t>
                      </w:r>
                    </w:p>
                    <w:p w:rsidR="00955CCD" w:rsidRPr="00874B72" w:rsidRDefault="00955CCD" w:rsidP="00955CCD">
                      <w:pPr>
                        <w:pStyle w:val="Sinespaciad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74B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VI. Desarrollar el proceso de gestión de recursos, planeación, </w:t>
                      </w:r>
                      <w:proofErr w:type="spellStart"/>
                      <w:r w:rsidRPr="00874B72">
                        <w:rPr>
                          <w:rFonts w:ascii="Arial" w:hAnsi="Arial" w:cs="Arial"/>
                          <w:sz w:val="20"/>
                          <w:szCs w:val="20"/>
                        </w:rPr>
                        <w:t>presupuestación</w:t>
                      </w:r>
                      <w:proofErr w:type="spellEnd"/>
                      <w:r w:rsidRPr="00874B72">
                        <w:rPr>
                          <w:rFonts w:ascii="Arial" w:hAnsi="Arial" w:cs="Arial"/>
                          <w:sz w:val="20"/>
                          <w:szCs w:val="20"/>
                        </w:rPr>
                        <w:t>, programación, contratación, ejecución y supervisión de la obra pública que se realiza en el municipio por otras dependencias o por particulares;</w:t>
                      </w:r>
                    </w:p>
                    <w:p w:rsidR="00955CCD" w:rsidRPr="00874B72" w:rsidRDefault="00955CCD" w:rsidP="00955CCD">
                      <w:pPr>
                        <w:pStyle w:val="Sinespaciad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74B72">
                        <w:rPr>
                          <w:rFonts w:ascii="Arial" w:hAnsi="Arial" w:cs="Arial"/>
                          <w:sz w:val="20"/>
                          <w:szCs w:val="20"/>
                        </w:rPr>
                        <w:t>VII. Supervisar, apoyar técnicamente y, en su caso, ejecutar las obras derivadas de los programas de desarrollo social y comunitario;</w:t>
                      </w:r>
                    </w:p>
                    <w:p w:rsidR="00955CCD" w:rsidRPr="00874B72" w:rsidRDefault="00955CCD" w:rsidP="00955CCD">
                      <w:pPr>
                        <w:pStyle w:val="Sinespaciad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74B72">
                        <w:rPr>
                          <w:rFonts w:ascii="Arial" w:hAnsi="Arial" w:cs="Arial"/>
                          <w:sz w:val="20"/>
                          <w:szCs w:val="20"/>
                        </w:rPr>
                        <w:t>VIII. Coadyuvar con las dependencias competentes en el desarrollo de las acciones urbanas que se ejecutan en el municipio, en cuanto a su orden e imagen;</w:t>
                      </w:r>
                    </w:p>
                    <w:p w:rsidR="00874B72" w:rsidRPr="00874B72" w:rsidRDefault="00955CCD" w:rsidP="00955CCD">
                      <w:pPr>
                        <w:pStyle w:val="Sinespaciad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74B72">
                        <w:rPr>
                          <w:rFonts w:ascii="Arial" w:hAnsi="Arial" w:cs="Arial"/>
                          <w:sz w:val="20"/>
                          <w:szCs w:val="20"/>
                        </w:rPr>
                        <w:t>IX. Participar en la supervisión del cumplimiento de las normas aplicab</w:t>
                      </w:r>
                      <w:r w:rsidR="00874B72" w:rsidRPr="00874B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les en materia de edificación y </w:t>
                      </w:r>
                      <w:r w:rsidRPr="00874B72">
                        <w:rPr>
                          <w:rFonts w:ascii="Arial" w:hAnsi="Arial" w:cs="Arial"/>
                          <w:sz w:val="20"/>
                          <w:szCs w:val="20"/>
                        </w:rPr>
                        <w:t>urbanización en el municipio y</w:t>
                      </w:r>
                      <w:r w:rsidRPr="00955C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874B72">
                        <w:rPr>
                          <w:rFonts w:ascii="Arial" w:hAnsi="Arial" w:cs="Arial"/>
                          <w:sz w:val="20"/>
                          <w:szCs w:val="20"/>
                        </w:rPr>
                        <w:t>en su caso la validación técnica resp</w:t>
                      </w:r>
                      <w:r w:rsidR="00874B72" w:rsidRPr="00874B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ectiva, en coordinación con las </w:t>
                      </w:r>
                      <w:r w:rsidRPr="00874B72">
                        <w:rPr>
                          <w:rFonts w:ascii="Arial" w:hAnsi="Arial" w:cs="Arial"/>
                          <w:sz w:val="20"/>
                          <w:szCs w:val="20"/>
                        </w:rPr>
                        <w:t>dependencias competentes en el diseño del modelo de m</w:t>
                      </w:r>
                      <w:r w:rsidR="00874B72" w:rsidRPr="00874B72">
                        <w:rPr>
                          <w:rFonts w:ascii="Arial" w:hAnsi="Arial" w:cs="Arial"/>
                          <w:sz w:val="20"/>
                          <w:szCs w:val="20"/>
                        </w:rPr>
                        <w:t>ovilidad;</w:t>
                      </w:r>
                    </w:p>
                    <w:p w:rsidR="00955CCD" w:rsidRPr="00874B72" w:rsidRDefault="00955CCD" w:rsidP="00955CCD">
                      <w:pPr>
                        <w:pStyle w:val="Sinespaciad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74B72">
                        <w:rPr>
                          <w:rFonts w:ascii="Arial" w:hAnsi="Arial" w:cs="Arial"/>
                          <w:sz w:val="20"/>
                          <w:szCs w:val="20"/>
                        </w:rPr>
                        <w:t>X. Coadyuvar con las dependencias competentes en el diseño e implementa</w:t>
                      </w:r>
                      <w:r w:rsidR="00874B72" w:rsidRPr="00874B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ción de estrategias y programas </w:t>
                      </w:r>
                      <w:r w:rsidRPr="00874B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tendientes a lograr que el servicio de transporte público sea seguro, eficiente </w:t>
                      </w:r>
                      <w:r w:rsidR="00874B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y eficaz, y coordinarse con las </w:t>
                      </w:r>
                      <w:r w:rsidRPr="00874B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instancias competentes en materia de movilidad, para garantizar el </w:t>
                      </w:r>
                      <w:r w:rsidR="00874B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cumplimiento permanente de este </w:t>
                      </w:r>
                      <w:r w:rsidR="00874B72" w:rsidRPr="00874B72">
                        <w:rPr>
                          <w:rFonts w:ascii="Arial" w:hAnsi="Arial" w:cs="Arial"/>
                          <w:sz w:val="20"/>
                          <w:szCs w:val="20"/>
                        </w:rPr>
                        <w:t>objetivo;</w:t>
                      </w:r>
                    </w:p>
                    <w:p w:rsidR="00955CCD" w:rsidRPr="00874B72" w:rsidRDefault="00955CCD" w:rsidP="00955CCD">
                      <w:pPr>
                        <w:pStyle w:val="Sinespaciad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74B72">
                        <w:rPr>
                          <w:rFonts w:ascii="Arial" w:hAnsi="Arial" w:cs="Arial"/>
                          <w:sz w:val="20"/>
                          <w:szCs w:val="20"/>
                        </w:rPr>
                        <w:t>XI. Generar e implementar un plan de acciones permanente, destinad</w:t>
                      </w:r>
                      <w:r w:rsidR="00874B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 a mejorar la seguridad de los </w:t>
                      </w:r>
                      <w:r w:rsidRPr="00874B72">
                        <w:rPr>
                          <w:rFonts w:ascii="Arial" w:hAnsi="Arial" w:cs="Arial"/>
                          <w:sz w:val="20"/>
                          <w:szCs w:val="20"/>
                        </w:rPr>
                        <w:t>usuarios del espacio público;</w:t>
                      </w:r>
                    </w:p>
                    <w:p w:rsidR="00955CCD" w:rsidRPr="00874B72" w:rsidRDefault="00955CCD" w:rsidP="00955CCD">
                      <w:pPr>
                        <w:pStyle w:val="Sinespaciad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74B72">
                        <w:rPr>
                          <w:rFonts w:ascii="Arial" w:hAnsi="Arial" w:cs="Arial"/>
                          <w:sz w:val="20"/>
                          <w:szCs w:val="20"/>
                        </w:rPr>
                        <w:t>XII. Impulsar acciones en materia de infraestructura en interseccion</w:t>
                      </w:r>
                      <w:r w:rsidR="00874B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es, reducción de la velocidad y </w:t>
                      </w:r>
                      <w:r w:rsidRPr="00874B72">
                        <w:rPr>
                          <w:rFonts w:ascii="Arial" w:hAnsi="Arial" w:cs="Arial"/>
                          <w:sz w:val="20"/>
                          <w:szCs w:val="20"/>
                        </w:rPr>
                        <w:t>sensibilización del uso de las vías;</w:t>
                      </w:r>
                    </w:p>
                    <w:p w:rsidR="00955CCD" w:rsidRPr="00874B72" w:rsidRDefault="00955CCD" w:rsidP="00955CCD">
                      <w:pPr>
                        <w:pStyle w:val="Sinespaciad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74B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XIII. Crear y ejecutar políticas y acciones que garanticen el acceso </w:t>
                      </w:r>
                      <w:r w:rsidR="00874B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universal de las personas en su </w:t>
                      </w:r>
                      <w:r w:rsidRPr="00874B72">
                        <w:rPr>
                          <w:rFonts w:ascii="Arial" w:hAnsi="Arial" w:cs="Arial"/>
                          <w:sz w:val="20"/>
                          <w:szCs w:val="20"/>
                        </w:rPr>
                        <w:t>interacción con la ciudad, reconociendo las necesidades de todos los usuario</w:t>
                      </w:r>
                      <w:r w:rsidR="00874B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 de la misma, y en especial de </w:t>
                      </w:r>
                      <w:r w:rsidRPr="00874B72">
                        <w:rPr>
                          <w:rFonts w:ascii="Arial" w:hAnsi="Arial" w:cs="Arial"/>
                          <w:sz w:val="20"/>
                          <w:szCs w:val="20"/>
                        </w:rPr>
                        <w:t>las personas con discapacidad;</w:t>
                      </w:r>
                    </w:p>
                    <w:p w:rsidR="00955CCD" w:rsidRPr="00874B72" w:rsidRDefault="00955CCD" w:rsidP="00955CCD">
                      <w:pPr>
                        <w:pStyle w:val="Sinespaciad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74B72">
                        <w:rPr>
                          <w:rFonts w:ascii="Arial" w:hAnsi="Arial" w:cs="Arial"/>
                          <w:sz w:val="20"/>
                          <w:szCs w:val="20"/>
                        </w:rPr>
                        <w:t>XIV. Diseñar, dirigir, aplicar y evaluar los programas y políticas públicas</w:t>
                      </w:r>
                      <w:r w:rsidR="00874B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en materia ambiental que deben </w:t>
                      </w:r>
                      <w:r w:rsidRPr="00874B72">
                        <w:rPr>
                          <w:rFonts w:ascii="Arial" w:hAnsi="Arial" w:cs="Arial"/>
                          <w:sz w:val="20"/>
                          <w:szCs w:val="20"/>
                        </w:rPr>
                        <w:t>desarrollarse en el municipio y coordinarse con las demás instancias competentes;</w:t>
                      </w:r>
                    </w:p>
                    <w:p w:rsidR="00955CCD" w:rsidRPr="00874B72" w:rsidRDefault="00955CCD" w:rsidP="00955CCD">
                      <w:pPr>
                        <w:pStyle w:val="Sinespaciad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74B72">
                        <w:rPr>
                          <w:rFonts w:ascii="Arial" w:hAnsi="Arial" w:cs="Arial"/>
                          <w:sz w:val="20"/>
                          <w:szCs w:val="20"/>
                        </w:rPr>
                        <w:t>XV. Formular y conducir la política municipal de información, difusión</w:t>
                      </w:r>
                      <w:r w:rsidRPr="00955C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874B72">
                        <w:rPr>
                          <w:rFonts w:ascii="Arial" w:hAnsi="Arial" w:cs="Arial"/>
                          <w:sz w:val="20"/>
                          <w:szCs w:val="20"/>
                        </w:rPr>
                        <w:t>y edu</w:t>
                      </w:r>
                      <w:r w:rsidR="00874B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cación en materias ambiental, y </w:t>
                      </w:r>
                      <w:r w:rsidRPr="00874B72">
                        <w:rPr>
                          <w:rFonts w:ascii="Arial" w:hAnsi="Arial" w:cs="Arial"/>
                          <w:sz w:val="20"/>
                          <w:szCs w:val="20"/>
                        </w:rPr>
                        <w:t>de seguridad vial;</w:t>
                      </w:r>
                    </w:p>
                  </w:txbxContent>
                </v:textbox>
              </v:shape>
            </w:pict>
          </mc:Fallback>
        </mc:AlternateContent>
      </w:r>
    </w:p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8A4565" w:rsidP="00CB0F14">
      <w:pPr>
        <w:jc w:val="right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3EB876" wp14:editId="5C373F83">
                <wp:simplePos x="0" y="0"/>
                <wp:positionH relativeFrom="column">
                  <wp:posOffset>564020</wp:posOffset>
                </wp:positionH>
                <wp:positionV relativeFrom="paragraph">
                  <wp:posOffset>-387268</wp:posOffset>
                </wp:positionV>
                <wp:extent cx="5889625" cy="9785268"/>
                <wp:effectExtent l="0" t="0" r="0" b="6985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9625" cy="97852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874B72" w:rsidRPr="00874B72" w:rsidRDefault="00874B72" w:rsidP="00874B72">
                            <w:pPr>
                              <w:pStyle w:val="Sinespaciad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74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XIV. Diseñar, dirigir, aplicar y evaluar los programas y políticas públicas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en materia ambiental que deben </w:t>
                            </w:r>
                            <w:r w:rsidRPr="00874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desarrollarse en el municipio y coordinarse con las demás instancias competentes;</w:t>
                            </w:r>
                          </w:p>
                          <w:p w:rsidR="00874B72" w:rsidRPr="00874B72" w:rsidRDefault="00874B72" w:rsidP="00874B72">
                            <w:pPr>
                              <w:pStyle w:val="Sinespaciad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74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XV. Formular y conducir la política municipal de información, difusión</w:t>
                            </w:r>
                            <w:r w:rsidRPr="00955C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4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 edu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cación en materias ambiental, y de seguridad vial;</w:t>
                            </w:r>
                          </w:p>
                          <w:p w:rsidR="00874B72" w:rsidRDefault="00874B72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Pr="00792D4B" w:rsidRDefault="00874B72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92D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XVI. Participar en coordinación con las dependencias competentes, en la creación y administración de las zonas de preservación ecológica, parques, jardines y demás áreas análogas de su competencia, previstas en las normas de la materia; XVII. Diseñar, dirigir, aplicar y evaluar los programas y políticas públicas en materia ambiental; para la adaptación al cambio climático y la mitigación de emisiones de gases y compuestos de efecto invernadero; para supervisar la prestación del servicio de aseo público; para el aprovechamiento, conservación y creación de las áreas verdes y del patrimonio forestal; para la forestación y reforestación, en coordinación con las demás instancias competentes; XVIII. Desarrollar e impulsar en coordinación con las dependencias competentes, la expedición de los Programas de Ordenamiento Ecológico Local a que se refiere la ley de la materia, en los términos en ella previstos, así como el control y vigilancia del uso y cambio de uso del suelo, establecidos en dichos programas; XIX. Coordinar la realización de los estudios técnicos de las zonas municipales que cuentan con características de representatividad y biodiversidad de los ecosistemas originales y de aquellas que aportan servicios ambientales esenciales, para declararlas áreas de conservación ecológica municipal y en su caso, gestionar sean decretadas como áreas naturales protegidas; XX. Elaborar sus manuales de organización y de procedimientos, en coordinación con las dependencias competentes, enviarlos para su registro y aplicarlos; XXI. Proponer y gestionar la actualización de las disposiciones reglamentarias relacionadas con las actividades de la Coordinación que incidan de manera positiva en el diseño de la ciudad; y XXII. Las demás previstas en la normatividad aplicable. Para la atención de los asuntos de su competencia, cuenta con la Dirección de la Autoridad del Espacio Público y las Direcciones de Ordenamiento del Territorio, de Obras Públicas, de Movilidad y Transporte, de Medio Ambiente.</w:t>
                            </w:r>
                          </w:p>
                          <w:p w:rsidR="00CB0F14" w:rsidRPr="00792D4B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B0F14" w:rsidRPr="00792D4B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B0F14" w:rsidRPr="00792D4B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B0F14" w:rsidRPr="00792D4B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B0F14" w:rsidRPr="00792D4B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B0F14" w:rsidRPr="00792D4B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B0F14" w:rsidRPr="00792D4B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B0F14" w:rsidRPr="00792D4B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B0F14" w:rsidRPr="00792D4B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B0F14" w:rsidRPr="00792D4B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B0F14" w:rsidRPr="00792D4B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B0F14" w:rsidRPr="00792D4B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B0F14" w:rsidRPr="00792D4B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B0F14" w:rsidRPr="00792D4B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B0F14" w:rsidRPr="00792D4B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B0F14" w:rsidRPr="00792D4B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B0F14" w:rsidRPr="00792D4B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B0F14" w:rsidRPr="00792D4B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B0F14" w:rsidRPr="00792D4B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B0F14" w:rsidRPr="00792D4B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B0F14" w:rsidRPr="00792D4B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B0F14" w:rsidRPr="00792D4B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B0F14" w:rsidRPr="00792D4B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B0F14" w:rsidRPr="00792D4B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B0F14" w:rsidRPr="00792D4B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B0F14" w:rsidRPr="00792D4B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B0F14" w:rsidRPr="00792D4B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EB876" id="8 Cuadro de texto" o:spid="_x0000_s1032" type="#_x0000_t202" style="position:absolute;left:0;text-align:left;margin-left:44.4pt;margin-top:-30.5pt;width:463.75pt;height:770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" fillcolor="white [3201]" stroked="f" strokeweight=".5pt">
                <v:textbox>
                  <w:txbxContent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874B72" w:rsidRPr="00874B72" w:rsidRDefault="00874B72" w:rsidP="00874B72">
                      <w:pPr>
                        <w:pStyle w:val="Sinespaciad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74B72">
                        <w:rPr>
                          <w:rFonts w:ascii="Arial" w:hAnsi="Arial" w:cs="Arial"/>
                          <w:sz w:val="20"/>
                          <w:szCs w:val="20"/>
                        </w:rPr>
                        <w:t>XIV. Diseñar, dirigir, aplicar y evaluar los programas y políticas públicas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en materia ambiental que deben </w:t>
                      </w:r>
                      <w:r w:rsidRPr="00874B72">
                        <w:rPr>
                          <w:rFonts w:ascii="Arial" w:hAnsi="Arial" w:cs="Arial"/>
                          <w:sz w:val="20"/>
                          <w:szCs w:val="20"/>
                        </w:rPr>
                        <w:t>desarrollarse en el municipio y coordinarse con las demás instancias competentes;</w:t>
                      </w:r>
                    </w:p>
                    <w:p w:rsidR="00874B72" w:rsidRPr="00874B72" w:rsidRDefault="00874B72" w:rsidP="00874B72">
                      <w:pPr>
                        <w:pStyle w:val="Sinespaciad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74B72">
                        <w:rPr>
                          <w:rFonts w:ascii="Arial" w:hAnsi="Arial" w:cs="Arial"/>
                          <w:sz w:val="20"/>
                          <w:szCs w:val="20"/>
                        </w:rPr>
                        <w:t>XV. Formular y conducir la política municipal de información, difusión</w:t>
                      </w:r>
                      <w:r w:rsidRPr="00955C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874B72">
                        <w:rPr>
                          <w:rFonts w:ascii="Arial" w:hAnsi="Arial" w:cs="Arial"/>
                          <w:sz w:val="20"/>
                          <w:szCs w:val="20"/>
                        </w:rPr>
                        <w:t>y edu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cación en materias ambiental, y de seguridad vial;</w:t>
                      </w:r>
                    </w:p>
                    <w:p w:rsidR="00874B72" w:rsidRDefault="00874B72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Pr="00792D4B" w:rsidRDefault="00874B72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792D4B">
                        <w:rPr>
                          <w:rFonts w:ascii="Arial" w:hAnsi="Arial" w:cs="Arial"/>
                          <w:sz w:val="20"/>
                          <w:szCs w:val="20"/>
                        </w:rPr>
                        <w:t>XVI. Participar en coordinación con las dependencias competentes, en la creación y administración de las zonas de preservación ecológica, parques, jardines y demás áreas análogas de su competencia, previstas en las normas de la materia; XVII. Diseñar, dirigir, aplicar y evaluar los programas y políticas públicas en materia ambiental; para la adaptación al cambio climático y la mitigación de emisiones de gases y compuestos de efecto invernadero; para supervisar la prestación del servicio de aseo público; para el aprovechamiento, conservación y creación de las áreas verdes y del patrimonio forestal; para la forestación y reforestación, en coordinación con las demás instancias competentes; XVIII. Desarrollar e impulsar en coordinación con las dependencias competentes, la expedición de los Programas de Ordenamiento Ecológico Local a que se refiere la ley de la materia, en los términos en ella previstos, así como el control y vigilancia del uso y cambio de uso del suelo, establecidos en dichos programas; XIX. Coordinar la realización de los estudios técnicos de las zonas municipales que cuentan con características de representatividad y biodiversidad de los ecosistemas originales y de aquellas que aportan servicios ambientales esenciales, para declararlas áreas de conservación ecológica municipal y en su caso, gestionar sean decretadas como áreas naturales protegidas; XX. Elaborar sus manuales de organización y de procedimientos, en coordinación con las dependencias competentes, enviarlos para su registro y aplicarlos; XXI. Proponer y gestionar la actualización de las disposiciones reglamentarias relacionadas con las actividades de la Coordinación que incidan de manera positiva en el diseño de la ciudad; y XXII. Las demás previstas en la normatividad aplicable. Para la atención de los asuntos de su competencia, cuenta con la Dirección de la Autoridad del Espacio Público y las Direcciones de Ordenamiento del Territorio, de Obras Públicas, de Movilidad y Transporte, de Medio Ambiente.</w:t>
                      </w:r>
                    </w:p>
                    <w:p w:rsidR="00CB0F14" w:rsidRPr="00792D4B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CB0F14" w:rsidRPr="00792D4B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CB0F14" w:rsidRPr="00792D4B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CB0F14" w:rsidRPr="00792D4B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CB0F14" w:rsidRPr="00792D4B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CB0F14" w:rsidRPr="00792D4B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CB0F14" w:rsidRPr="00792D4B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CB0F14" w:rsidRPr="00792D4B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CB0F14" w:rsidRPr="00792D4B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CB0F14" w:rsidRPr="00792D4B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CB0F14" w:rsidRPr="00792D4B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CB0F14" w:rsidRPr="00792D4B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CB0F14" w:rsidRPr="00792D4B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CB0F14" w:rsidRPr="00792D4B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CB0F14" w:rsidRPr="00792D4B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CB0F14" w:rsidRPr="00792D4B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CB0F14" w:rsidRPr="00792D4B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CB0F14" w:rsidRPr="00792D4B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CB0F14" w:rsidRPr="00792D4B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CB0F14" w:rsidRPr="00792D4B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CB0F14" w:rsidRPr="00792D4B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CB0F14" w:rsidRPr="00792D4B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CB0F14" w:rsidRPr="00792D4B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CB0F14" w:rsidRPr="00792D4B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CB0F14" w:rsidRPr="00792D4B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CB0F14" w:rsidRPr="00792D4B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CB0F14" w:rsidRPr="00792D4B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0F14" w:rsidRDefault="00CB0F14" w:rsidP="00CB0F14">
      <w:pPr>
        <w:jc w:val="right"/>
      </w:pPr>
    </w:p>
    <w:p w:rsidR="008A4565" w:rsidRDefault="008A4565" w:rsidP="00CB0F14">
      <w:pPr>
        <w:jc w:val="right"/>
      </w:pPr>
    </w:p>
    <w:p w:rsidR="008A4565" w:rsidRDefault="008A4565" w:rsidP="00CB0F14">
      <w:pPr>
        <w:jc w:val="right"/>
      </w:pPr>
    </w:p>
    <w:p w:rsidR="008A4565" w:rsidRDefault="008A4565" w:rsidP="00CB0F14">
      <w:pPr>
        <w:jc w:val="right"/>
      </w:pPr>
    </w:p>
    <w:p w:rsidR="008A4565" w:rsidRDefault="008A4565" w:rsidP="00CB0F14">
      <w:pPr>
        <w:jc w:val="right"/>
      </w:pPr>
    </w:p>
    <w:p w:rsidR="008A4565" w:rsidRDefault="008A4565" w:rsidP="00CB0F14">
      <w:pPr>
        <w:jc w:val="right"/>
      </w:pPr>
    </w:p>
    <w:p w:rsidR="008A4565" w:rsidRDefault="008A4565" w:rsidP="00CB0F14">
      <w:pPr>
        <w:jc w:val="right"/>
      </w:pPr>
    </w:p>
    <w:p w:rsidR="008A4565" w:rsidRDefault="008A4565" w:rsidP="00CB0F14">
      <w:pPr>
        <w:jc w:val="right"/>
      </w:pPr>
    </w:p>
    <w:p w:rsidR="008A4565" w:rsidRDefault="008A4565" w:rsidP="00CB0F14">
      <w:pPr>
        <w:jc w:val="right"/>
      </w:pPr>
    </w:p>
    <w:p w:rsidR="008A4565" w:rsidRDefault="008A4565" w:rsidP="00CB0F14">
      <w:pPr>
        <w:jc w:val="right"/>
      </w:pPr>
    </w:p>
    <w:p w:rsidR="008A4565" w:rsidRDefault="008A4565" w:rsidP="00CB0F14">
      <w:pPr>
        <w:jc w:val="right"/>
      </w:pPr>
    </w:p>
    <w:p w:rsidR="008A4565" w:rsidRDefault="008A4565" w:rsidP="00CB0F14">
      <w:pPr>
        <w:jc w:val="right"/>
      </w:pPr>
    </w:p>
    <w:p w:rsidR="008A4565" w:rsidRDefault="008A4565" w:rsidP="00CB0F14">
      <w:pPr>
        <w:jc w:val="right"/>
      </w:pPr>
    </w:p>
    <w:p w:rsidR="008A4565" w:rsidRDefault="008A4565" w:rsidP="00CB0F14">
      <w:pPr>
        <w:jc w:val="right"/>
      </w:pPr>
    </w:p>
    <w:p w:rsidR="008A4565" w:rsidRDefault="008A4565" w:rsidP="00CB0F14">
      <w:pPr>
        <w:jc w:val="right"/>
      </w:pPr>
    </w:p>
    <w:p w:rsidR="008A4565" w:rsidRDefault="008A4565" w:rsidP="00CB0F14">
      <w:pPr>
        <w:jc w:val="right"/>
      </w:pPr>
    </w:p>
    <w:p w:rsidR="008A4565" w:rsidRDefault="008A4565" w:rsidP="00CB0F14">
      <w:pPr>
        <w:jc w:val="right"/>
      </w:pPr>
    </w:p>
    <w:p w:rsidR="008A4565" w:rsidRDefault="008A4565">
      <w:r>
        <w:br w:type="page"/>
      </w:r>
    </w:p>
    <w:p w:rsidR="008A4565" w:rsidRDefault="008A4565" w:rsidP="00CB0F14">
      <w:pPr>
        <w:jc w:val="right"/>
      </w:pPr>
    </w:p>
    <w:p w:rsidR="008A4565" w:rsidRPr="008A4565" w:rsidRDefault="008A4565" w:rsidP="008A4565"/>
    <w:p w:rsidR="008A4565" w:rsidRPr="008A4565" w:rsidRDefault="008A4565" w:rsidP="008A4565"/>
    <w:p w:rsidR="008A4565" w:rsidRPr="008A4565" w:rsidRDefault="008A4565" w:rsidP="008A4565"/>
    <w:p w:rsidR="008A4565" w:rsidRPr="008A4565" w:rsidRDefault="008A4565" w:rsidP="008A4565"/>
    <w:p w:rsidR="008A4565" w:rsidRPr="008A4565" w:rsidRDefault="008A4565" w:rsidP="008A4565"/>
    <w:p w:rsidR="008A4565" w:rsidRPr="008A4565" w:rsidRDefault="008A4565" w:rsidP="008A4565"/>
    <w:p w:rsidR="008A4565" w:rsidRPr="008A4565" w:rsidRDefault="008A4565" w:rsidP="008A4565"/>
    <w:p w:rsidR="008A4565" w:rsidRPr="008A4565" w:rsidRDefault="008A4565" w:rsidP="008A4565"/>
    <w:p w:rsidR="008A4565" w:rsidRPr="008A4565" w:rsidRDefault="008A4565" w:rsidP="008A4565"/>
    <w:p w:rsidR="008A4565" w:rsidRPr="008A4565" w:rsidRDefault="008A4565" w:rsidP="008A4565"/>
    <w:p w:rsidR="008A4565" w:rsidRPr="008A4565" w:rsidRDefault="008A4565" w:rsidP="008A4565"/>
    <w:p w:rsidR="008A4565" w:rsidRPr="008A4565" w:rsidRDefault="008A4565" w:rsidP="008A4565"/>
    <w:p w:rsidR="008A4565" w:rsidRPr="008A4565" w:rsidRDefault="008A4565" w:rsidP="008A4565"/>
    <w:p w:rsidR="008A4565" w:rsidRPr="008A4565" w:rsidRDefault="008A4565" w:rsidP="008A4565"/>
    <w:p w:rsidR="008A4565" w:rsidRDefault="008A4565" w:rsidP="008A4565"/>
    <w:p w:rsidR="008A4565" w:rsidRDefault="008A4565" w:rsidP="008A4565"/>
    <w:p w:rsidR="008A4565" w:rsidRDefault="008A4565" w:rsidP="008A4565"/>
    <w:p w:rsidR="008A4565" w:rsidRDefault="008A4565" w:rsidP="008A4565"/>
    <w:p w:rsidR="008A4565" w:rsidRDefault="008A4565" w:rsidP="008A4565"/>
    <w:p w:rsidR="008A4565" w:rsidRDefault="008A4565" w:rsidP="008A4565"/>
    <w:p w:rsidR="008A4565" w:rsidRDefault="008A4565" w:rsidP="008A4565"/>
    <w:p w:rsidR="008A4565" w:rsidRDefault="008A4565" w:rsidP="008A4565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611521</wp:posOffset>
                </wp:positionH>
                <wp:positionV relativeFrom="paragraph">
                  <wp:posOffset>-90384</wp:posOffset>
                </wp:positionV>
                <wp:extent cx="5782954" cy="9524010"/>
                <wp:effectExtent l="0" t="0" r="8255" b="127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2954" cy="952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3A3" w:rsidRDefault="009563A3" w:rsidP="009563A3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XXIX. PLANEAR, COORDINAR Y EVALUAR LAS ACTIVIDADES DE LAS ÁREAS Y PERSONAL A SU CARGO, DE CONFORMIDAD CON LA NORMATIVIDAD APLICABLE;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563A3" w:rsidRDefault="009563A3" w:rsidP="009563A3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XXX. PROPONER A LA COORDINACIÓN GENERAL, LA DESIGNACIÓN, PROMOCIÓN O REMOCIÓN DEL PERSONAL A SU CARGO;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563A3" w:rsidRPr="008A4565" w:rsidRDefault="009563A3" w:rsidP="009563A3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XXXI. ATENDER EN AUDIENCIA A LA POBLACIÓN, EN LOS ASUNTOS DE SU COMPETENCIA;</w:t>
                            </w:r>
                          </w:p>
                          <w:p w:rsidR="009563A3" w:rsidRPr="008A4565" w:rsidRDefault="009563A3" w:rsidP="009563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XXXII. PROPONER MEDIDAS TENDIENTES A OPTIMIZAR EL FUNCIONAMIENTO DE LA DIRECCIÓN;</w:t>
                            </w:r>
                          </w:p>
                          <w:p w:rsidR="009563A3" w:rsidRPr="008A4565" w:rsidRDefault="009563A3" w:rsidP="009563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XXXIII. ESTUDIAR Y EN SU CASO APROBAR LA PROPUESTA DEL PROGRAMA DE OBRA ANUAL, SOMETIÉNDOLO A LA CONSIDERACIÓN DEL COORDINADOR GENERAL Y COADYUVAR EN SU IMPLEMENTACIÓN Y SEGUIMIENTO EN LA EJECUCIÓN, EN LOS TÉRMINOS AUTORIZADOS;</w:t>
                            </w:r>
                          </w:p>
                          <w:p w:rsidR="009563A3" w:rsidRPr="008A4565" w:rsidRDefault="009563A3" w:rsidP="009563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XXXIV. COADYUVAR EN LA PLANEACIÓN Y COORDINACIÓN DEL DESARROLLO URBANO REGIONAL Y ESTATAL;</w:t>
                            </w:r>
                          </w:p>
                          <w:p w:rsidR="009563A3" w:rsidRDefault="009563A3" w:rsidP="009563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XXXV. PARTICIPAR EN LA INTEGRACIÓN DEL INFORME ANUAL DE TRABAJO DE LA COORDINACIÓN GENERAL;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XXXVI. PREPARAR LOS MANUALES DE ORGANIZACIÓN Y DE PROCEDIMIENTOS DE LA DIRECCIÓN Y SUS ÁREAS EN COORDINACIÓN CON LAS DEPENDENCIAS COMPETENTES, ENVIARLOS PARA SU REGISTRO Y APLICARLOS;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XXXVII. PROPONER Y GESTIONAR LA ACTUALIZACIÓN DE LAS DISPOSICIONES REGLAMENTARIAS RELACIONADAS CON LAS ACTIVIDADES DE LA DIRECCIÓN QUE INCIDAN DE MANERA POSITIVA EN EL DISEÑO DE LA CIUDAD;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XXXVIII. INFORMAR A LA COORDINACIÓN GENERAL DE GESTIÓN INTEGRAL DE LA CIUDAD, LOS AVANCES DE SUS ACTIVIDADES Y LOS RESULTADOS DE SUS ANÁLISIS ESTADÍSTICOS QUE PERMITAN MEDIR LA CAPACIDAD DE RESPUESTA DE LA DIRECCIÓN, EN LOS TÉRMINOS Y CONDICIONES QUE INDIQUE LA COORDINACIÓN; Y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XXXIX. LAS DEMÁS PREVISTAS EN LA NORMATIVIDAD APLICABLE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PARA LA ATENCIÓN DE LOS ASUNTOS DE SU COMPETENCIA, LA DIRECCIÓN DE OBRAS PÚBLICAS CUENTA CON LAS UNIDADES DE ESTUDIOS Y PROYECTOS, DE PRESUPUESTO Y CONTRATACIÓN DE OBRA PÚBLICA, DE CONSTRUCCIÓN, DE LICENCIAS Y PERMISOS DE CONSTRUCCIÓN, Y JURÍDICA Y AUDITORÍAS</w:t>
                            </w:r>
                          </w:p>
                          <w:p w:rsidR="008A4565" w:rsidRPr="008A4565" w:rsidRDefault="008A4565" w:rsidP="008A456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A4565" w:rsidRPr="004F3FEE" w:rsidRDefault="008A4565" w:rsidP="008A4565">
                            <w:pPr>
                              <w:jc w:val="right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FUENTE</w:t>
                            </w:r>
                            <w:r w:rsidRPr="008A456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 REGLAMENTO DE LA ADMINISTRACIÓN PÚBLICA MUNICIPAL DE OCOTLÁN</w:t>
                            </w:r>
                          </w:p>
                          <w:p w:rsidR="008A4565" w:rsidRDefault="008A45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uadro de texto" o:spid="_x0000_s1033" type="#_x0000_t202" style="position:absolute;margin-left:48.15pt;margin-top:-7.1pt;width:455.35pt;height:74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" fillcolor="white [3201]" stroked="f" strokeweight=".5pt">
                <v:textbox>
                  <w:txbxContent>
                    <w:p w:rsidR="009563A3" w:rsidRDefault="009563A3" w:rsidP="009563A3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XXIX. PLANEAR, COORDINAR Y EVALUAR LAS ACTIVIDADES DE LAS ÁREAS Y PERSONAL A SU CARGO, DE CONFORMIDAD CON LA NORMATIVIDAD APLICABLE;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563A3" w:rsidRDefault="009563A3" w:rsidP="009563A3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XXX. PROPONER A LA COORDINACIÓN GENERAL, LA DESIGNACIÓN, PROMOCIÓN O REMOCIÓN DEL PERSONAL A SU CARGO;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563A3" w:rsidRPr="008A4565" w:rsidRDefault="009563A3" w:rsidP="009563A3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XXXI. ATENDER EN AUDIENCIA A LA POBLACIÓN, EN LOS ASUNTOS DE SU COMPETENCIA;</w:t>
                      </w:r>
                    </w:p>
                    <w:p w:rsidR="009563A3" w:rsidRPr="008A4565" w:rsidRDefault="009563A3" w:rsidP="009563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XXXII. PROPONER MEDIDAS TENDIENTES A OPTIMIZAR EL FUNCIONAMIENTO DE LA DIRECCIÓN;</w:t>
                      </w:r>
                    </w:p>
                    <w:p w:rsidR="009563A3" w:rsidRPr="008A4565" w:rsidRDefault="009563A3" w:rsidP="009563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XXXIII. ESTUDIAR Y EN SU CASO APROBAR LA PROPUESTA DEL PROGRAMA DE OBRA ANUAL, SOMETIÉNDOLO A LA CONSIDERACIÓN DEL COORDINADOR GENERAL Y COADYUVAR EN SU IMPLEMENTACIÓN Y SEGUIMIENTO EN LA EJECUCIÓN, EN LOS TÉRMINOS AUTORIZADOS;</w:t>
                      </w:r>
                    </w:p>
                    <w:p w:rsidR="009563A3" w:rsidRPr="008A4565" w:rsidRDefault="009563A3" w:rsidP="009563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XXXIV. COADYUVAR EN LA PLANEACIÓN Y COORDINACIÓN DEL DESARROLLO URBANO REGIONAL Y ESTATAL;</w:t>
                      </w:r>
                    </w:p>
                    <w:p w:rsidR="009563A3" w:rsidRDefault="009563A3" w:rsidP="009563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XXXV. PARTICIPAR EN LA INTEGRACIÓN DEL INFORME ANUAL DE TRABAJO DE LA COORDINACIÓN GENERAL;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XXXVI. PREPARAR LOS MANUALES DE ORGANIZACIÓN Y DE PROCEDIMIENTOS DE LA DIRECCIÓN Y SUS ÁREAS EN COORDINACIÓN CON LAS DEPENDENCIAS COMPETENTES, ENVIARLOS PARA SU REGISTRO Y APLICARLOS;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XXXVII. PROPONER Y GESTIONAR LA ACTUALIZACIÓN DE LAS DISPOSICIONES REGLAMENTARIAS RELACIONADAS CON LAS ACTIVIDADES DE LA DIRECCIÓN QUE INCIDAN DE MANERA POSITIVA EN EL DISEÑO DE LA CIUDAD;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XXXVIII. INFORMAR A LA COORDINACIÓN GENERAL DE GESTIÓN INTEGRAL DE LA CIUDAD, LOS AVANCES DE SUS ACTIVIDADES Y LOS RESULTADOS DE SUS ANÁLISIS ESTADÍSTICOS QUE PERMITAN MEDIR LA CAPACIDAD DE RESPUESTA DE LA DIRECCIÓN, EN LOS TÉRMINOS Y CONDICIONES QUE INDIQUE LA COORDINACIÓN; Y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XXXIX. LAS DEMÁS PREVISTAS EN LA NORMATIVIDAD APLICABLE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PARA LA ATENCIÓN DE LOS ASUNTOS DE SU COMPETENCIA, LA DIRECCIÓN DE OBRAS PÚBLICAS CUENTA CON LAS UNIDADES DE ESTUDIOS Y PROYECTOS, DE PRESUPUESTO Y CONTRATACIÓN DE OBRA PÚBLICA, DE CONSTRUCCIÓN, DE LICENCIAS Y PERMISOS DE CONSTRUCCIÓN, Y JURÍDICA Y AUDITORÍAS</w:t>
                      </w:r>
                    </w:p>
                    <w:p w:rsidR="008A4565" w:rsidRPr="008A4565" w:rsidRDefault="008A4565" w:rsidP="008A456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A4565" w:rsidRPr="004F3FEE" w:rsidRDefault="008A4565" w:rsidP="008A4565">
                      <w:pPr>
                        <w:jc w:val="right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8A4565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>FUENTE</w:t>
                      </w:r>
                      <w:r w:rsidRPr="008A456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 REGLAMENTO DE LA ADMINISTRACIÓN PÚBLICA MUNICIPAL DE OCOTLÁN</w:t>
                      </w:r>
                    </w:p>
                    <w:p w:rsidR="008A4565" w:rsidRDefault="008A4565"/>
                  </w:txbxContent>
                </v:textbox>
              </v:shape>
            </w:pict>
          </mc:Fallback>
        </mc:AlternateContent>
      </w:r>
    </w:p>
    <w:p w:rsidR="008A4565" w:rsidRPr="008A4565" w:rsidRDefault="008A4565" w:rsidP="008A4565"/>
    <w:sectPr w:rsidR="008A4565" w:rsidRPr="008A4565" w:rsidSect="00860BE0">
      <w:footerReference w:type="default" r:id="rId12"/>
      <w:headerReference w:type="first" r:id="rId13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71F" w:rsidRDefault="0083171F" w:rsidP="007534E1">
      <w:pPr>
        <w:spacing w:after="0" w:line="240" w:lineRule="auto"/>
      </w:pPr>
      <w:r>
        <w:separator/>
      </w:r>
    </w:p>
  </w:endnote>
  <w:endnote w:type="continuationSeparator" w:id="0">
    <w:p w:rsidR="0083171F" w:rsidRDefault="0083171F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565" w:rsidRDefault="008A4565">
    <w:pPr>
      <w:pStyle w:val="Piedepgina"/>
      <w:rPr>
        <w:lang w:val="es-MX"/>
      </w:rPr>
    </w:pPr>
  </w:p>
  <w:p w:rsidR="008A4565" w:rsidRDefault="008A4565">
    <w:pPr>
      <w:pStyle w:val="Piedepgina"/>
      <w:rPr>
        <w:lang w:val="es-MX"/>
      </w:rPr>
    </w:pPr>
  </w:p>
  <w:p w:rsidR="008A4565" w:rsidRDefault="008A4565">
    <w:pPr>
      <w:pStyle w:val="Piedepgina"/>
      <w:rPr>
        <w:lang w:val="es-MX"/>
      </w:rPr>
    </w:pPr>
  </w:p>
  <w:p w:rsidR="008A4565" w:rsidRPr="008A4565" w:rsidRDefault="008A4565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71F" w:rsidRDefault="0083171F" w:rsidP="007534E1">
      <w:pPr>
        <w:spacing w:after="0" w:line="240" w:lineRule="auto"/>
      </w:pPr>
      <w:r>
        <w:separator/>
      </w:r>
    </w:p>
  </w:footnote>
  <w:footnote w:type="continuationSeparator" w:id="0">
    <w:p w:rsidR="0083171F" w:rsidRDefault="0083171F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val="es-ES"/>
            </w:rPr>
            <w:drawing>
              <wp:anchor distT="0" distB="0" distL="114300" distR="114300" simplePos="0" relativeHeight="251679744" behindDoc="0" locked="0" layoutInCell="1" allowOverlap="1" wp14:anchorId="64B8A277" wp14:editId="1A3DA70B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1DAC109"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32036A8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</w:t>
          </w:r>
          <w:r w:rsidR="00D71E13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8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D71E13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21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0524F04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CURRÍCULO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5A96A72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F68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A0136"/>
    <w:multiLevelType w:val="hybridMultilevel"/>
    <w:tmpl w:val="EF7E33A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37B74"/>
    <w:multiLevelType w:val="hybridMultilevel"/>
    <w:tmpl w:val="E6E0ACC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05993"/>
    <w:multiLevelType w:val="hybridMultilevel"/>
    <w:tmpl w:val="5A6EC8E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BF59B1"/>
    <w:multiLevelType w:val="hybridMultilevel"/>
    <w:tmpl w:val="6016C45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54690"/>
    <w:rsid w:val="000765D0"/>
    <w:rsid w:val="0016213B"/>
    <w:rsid w:val="001B2AE6"/>
    <w:rsid w:val="00215E6C"/>
    <w:rsid w:val="00285E1C"/>
    <w:rsid w:val="002D2FFB"/>
    <w:rsid w:val="00331B88"/>
    <w:rsid w:val="00362722"/>
    <w:rsid w:val="003F6BD5"/>
    <w:rsid w:val="0046294D"/>
    <w:rsid w:val="004D3329"/>
    <w:rsid w:val="00506052"/>
    <w:rsid w:val="00506715"/>
    <w:rsid w:val="00566451"/>
    <w:rsid w:val="005B53D4"/>
    <w:rsid w:val="00623627"/>
    <w:rsid w:val="006466C3"/>
    <w:rsid w:val="0067540E"/>
    <w:rsid w:val="00692CCD"/>
    <w:rsid w:val="006F4C62"/>
    <w:rsid w:val="007534E1"/>
    <w:rsid w:val="00792D4B"/>
    <w:rsid w:val="007C397E"/>
    <w:rsid w:val="0083171F"/>
    <w:rsid w:val="00845B67"/>
    <w:rsid w:val="00860BE0"/>
    <w:rsid w:val="00874B72"/>
    <w:rsid w:val="008A4565"/>
    <w:rsid w:val="00955CCD"/>
    <w:rsid w:val="009563A3"/>
    <w:rsid w:val="009D23CB"/>
    <w:rsid w:val="00A20559"/>
    <w:rsid w:val="00A618F4"/>
    <w:rsid w:val="00A858F5"/>
    <w:rsid w:val="00B16DF6"/>
    <w:rsid w:val="00B43C65"/>
    <w:rsid w:val="00BE0AE3"/>
    <w:rsid w:val="00C203F1"/>
    <w:rsid w:val="00C82720"/>
    <w:rsid w:val="00CB0F14"/>
    <w:rsid w:val="00D71E13"/>
    <w:rsid w:val="00DB6031"/>
    <w:rsid w:val="00DE46EC"/>
    <w:rsid w:val="00E67250"/>
    <w:rsid w:val="00E9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65AA04-D471-4663-80F3-CD1F32CF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ocotlan.gob.mx/nominas-plantillas-y-organigram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portal.ocotlan.gob.mx/nominas-plantillas-y-organigram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3A02C-A55E-4F86-83F1-3952BFA4F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2020-11-24T16:10:00Z</dcterms:created>
  <dcterms:modified xsi:type="dcterms:W3CDTF">2020-11-24T16:10:00Z</dcterms:modified>
</cp:coreProperties>
</file>