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4144" behindDoc="1" locked="0" layoutInCell="1" allowOverlap="1" wp14:anchorId="7350A9BE" wp14:editId="788CCF9D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02255"/>
                    <wp:effectExtent l="0" t="0" r="9525" b="0"/>
                    <wp:wrapThrough wrapText="bothSides">
                      <wp:wrapPolygon edited="0">
                        <wp:start x="0" y="0"/>
                        <wp:lineTo x="0" y="21438"/>
                        <wp:lineTo x="21552" y="2143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022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NOMBRE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BD52A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MUÑIZ ADAME YARENY JAZMIN</w:t>
                                </w:r>
                              </w:p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BD52A2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D52A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DIRECTORA 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3633" w:rsidRPr="00316CD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BD52A2" w:rsidRPr="00316C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TURISMO, RELACIONES INTERNACIONALES, CIUDADES HERMANAS Y ATENCION AL MIGRANTE.</w:t>
                                </w:r>
                              </w:p>
                              <w:p w:rsidR="005B53D4" w:rsidRP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26E4A" w:rsidRPr="00A26E4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9227046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26E4A" w:rsidRPr="00A26E4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A26E4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turismo@ocotlan.gob.mx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50A9BE" id="2 Rectángulo" o:spid="_x0000_s1026" style="position:absolute;margin-left:51.85pt;margin-top:-4.05pt;width:336.75pt;height:220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" fillcolor="white [3201]" stroked="f" strokeweight="2pt">
                    <v:textbox>
                      <w:txbxContent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BD52A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MUÑIZ ADAME YARENY JAZMIN</w:t>
                          </w:r>
                        </w:p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BD52A2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52A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DIRECTORA 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3633" w:rsidRPr="00316CD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BD52A2" w:rsidRPr="00316CD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TURISMO, RELACIONES INTERNACIONALES, CIUDADES HERMANAS Y ATENCION AL MIGRANTE.</w:t>
                          </w:r>
                        </w:p>
                        <w:p w:rsidR="005B53D4" w:rsidRP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26E4A" w:rsidRPr="00A26E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9227046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26E4A" w:rsidRPr="00A26E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="00A26E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turismo@ocotlan.gob.mx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4D05A1F6" wp14:editId="6C2331CE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C7173D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19C44DF2" wp14:editId="1AEEF471">
                                      <wp:extent cx="1208405" cy="1626590"/>
                                      <wp:effectExtent l="0" t="0" r="0" b="0"/>
                                      <wp:docPr id="12" name="Imagen 12" descr="E:\4F90149E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E:\4F90149E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6265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5A1F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C7173D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9C44DF2" wp14:editId="1AEEF471">
                                <wp:extent cx="1208405" cy="1626590"/>
                                <wp:effectExtent l="0" t="0" r="0" b="0"/>
                                <wp:docPr id="12" name="Imagen 12" descr="E:\4F90149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:\4F90149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626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A26E4A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1D3AAB11" wp14:editId="6EC16F22">
                <wp:simplePos x="0" y="0"/>
                <wp:positionH relativeFrom="column">
                  <wp:posOffset>5864225</wp:posOffset>
                </wp:positionH>
                <wp:positionV relativeFrom="paragraph">
                  <wp:posOffset>64135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A26E4A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F263936" wp14:editId="386DAF00">
                    <wp:simplePos x="0" y="0"/>
                    <wp:positionH relativeFrom="column">
                      <wp:posOffset>394970</wp:posOffset>
                    </wp:positionH>
                    <wp:positionV relativeFrom="paragraph">
                      <wp:posOffset>174625</wp:posOffset>
                    </wp:positionV>
                    <wp:extent cx="5542915" cy="179641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2915" cy="1796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15164B" w:rsidRPr="00BB5072" w:rsidRDefault="0015164B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16CD8" w:rsidRPr="00316CD8" w:rsidRDefault="00BD52A2" w:rsidP="00316CD8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LICENCIATURA EN ADMINISTRACCION 2009-2013.</w:t>
                                </w:r>
                              </w:p>
                              <w:p w:rsidR="00BD52A2" w:rsidRPr="00316CD8" w:rsidRDefault="00BD52A2" w:rsidP="00316CD8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UNIVERSIDAD DE GUADALAJARA. CENTRO UNIVERSITARIO DE LA CIENEGA. </w:t>
                                </w:r>
                              </w:p>
                              <w:p w:rsidR="00316CD8" w:rsidRPr="00316CD8" w:rsidRDefault="00316CD8" w:rsidP="00316CD8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DIPLOMADO PARA GUÍAS ESPECIALIZADAS EN JALISCO UNIVERSIDAD AUTÓNOMA DE GUADALAJARA</w:t>
                                </w:r>
                              </w:p>
                              <w:p w:rsidR="00BD52A2" w:rsidRPr="00316CD8" w:rsidRDefault="00BD52A2" w:rsidP="00403633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263936" id="Cuadro de texto 18" o:spid="_x0000_s1028" type="#_x0000_t202" style="position:absolute;margin-left:31.1pt;margin-top:13.75pt;width:436.45pt;height:14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" filled="f" stroked="f">
                    <v:textbox inset=",7.2pt,,7.2pt">
                      <w:txbxContent>
                        <w:p w:rsidR="005B53D4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15164B" w:rsidRPr="00BB5072" w:rsidRDefault="0015164B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316CD8" w:rsidRPr="00316CD8" w:rsidRDefault="00BD52A2" w:rsidP="00316CD8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LICENCIATURA EN ADMINISTRACCION 2009-2013.</w:t>
                          </w:r>
                        </w:p>
                        <w:p w:rsidR="00BD52A2" w:rsidRPr="00316CD8" w:rsidRDefault="00BD52A2" w:rsidP="00316CD8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UNIVERSIDAD DE GUADALAJARA. CENTRO UNIVERSITARIO DE LA CIENEGA. </w:t>
                          </w:r>
                        </w:p>
                        <w:p w:rsidR="00316CD8" w:rsidRPr="00316CD8" w:rsidRDefault="00316CD8" w:rsidP="00316CD8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DIPLOMADO PARA GUÍAS ESPECIALIZADAS EN JALISCO UNIVERSIDAD AUTÓNOMA DE GUADALAJARA</w:t>
                          </w:r>
                        </w:p>
                        <w:p w:rsidR="00BD52A2" w:rsidRPr="00316CD8" w:rsidRDefault="00BD52A2" w:rsidP="00403633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DD161E4" wp14:editId="34A52917">
                    <wp:simplePos x="0" y="0"/>
                    <wp:positionH relativeFrom="column">
                      <wp:posOffset>403225</wp:posOffset>
                    </wp:positionH>
                    <wp:positionV relativeFrom="paragraph">
                      <wp:posOffset>165100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9AB2523" id="20 Conector recto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5pt,13pt" to="475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25QJi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316CD8" w:rsidP="00215E6C">
          <w:pPr>
            <w:rPr>
              <w:color w:val="984806" w:themeColor="accent6" w:themeShade="80"/>
            </w:rPr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3120" behindDoc="0" locked="0" layoutInCell="1" allowOverlap="1" wp14:anchorId="3BAE53C8" wp14:editId="29D0F214">
                <wp:simplePos x="0" y="0"/>
                <wp:positionH relativeFrom="column">
                  <wp:posOffset>5908040</wp:posOffset>
                </wp:positionH>
                <wp:positionV relativeFrom="paragraph">
                  <wp:posOffset>328900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16DF6" w:rsidRDefault="00B16DF6" w:rsidP="00215E6C"/>
        <w:p w:rsidR="00215E6C" w:rsidRPr="00215E6C" w:rsidRDefault="00316CD8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063C2C35" wp14:editId="4D78A3F3">
                    <wp:simplePos x="0" y="0"/>
                    <wp:positionH relativeFrom="column">
                      <wp:posOffset>602777</wp:posOffset>
                    </wp:positionH>
                    <wp:positionV relativeFrom="paragraph">
                      <wp:posOffset>188093</wp:posOffset>
                    </wp:positionV>
                    <wp:extent cx="5257165" cy="2530475"/>
                    <wp:effectExtent l="0" t="0" r="635" b="317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7165" cy="2530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BD52A2" w:rsidRPr="00316CD8" w:rsidRDefault="00BD52A2" w:rsidP="00BD52A2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IMEX GLOBAL SOLUTION (DISPATCH AREA Y MANIFEST AREA) ENCARGADA DE RECIBIR EL TRABAJO, FACTURAR Y DESPACHARLO A LAS OTRAS AREAS. FEBRERO 2015 A AGOSTO 2015. </w:t>
                                </w:r>
                              </w:p>
                              <w:p w:rsidR="00BD52A2" w:rsidRPr="00316CD8" w:rsidRDefault="00BD52A2" w:rsidP="00BD52A2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ZOMBIE KUSTOMS (SECRETARIA) ENCARGADA DE FACTURAR, CONTESTAR TELEFONOS, TRATO DIRECTO AL CLIENTE, VENDEDORA, COTIZACIONES, ETC. DE FEBRERO DE 2010 A MAYO 2014. </w:t>
                                </w:r>
                              </w:p>
                              <w:p w:rsidR="00316CD8" w:rsidRPr="00316CD8" w:rsidRDefault="00316CD8" w:rsidP="00BD52A2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2015-2018 GOBIERNO MUNICIPAL DE OCOTLÁN, JALISCO DIRECTORA DE TURISMO, RELACIONES INTERNANCIONALES, CIUDADES HERMANAS Y ATENCIÓN AL MIGRANTE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3C2C35" id="Cuadro de texto 2" o:spid="_x0000_s1029" type="#_x0000_t202" style="position:absolute;margin-left:47.45pt;margin-top:14.8pt;width:413.95pt;height:19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BD52A2" w:rsidRPr="00316CD8" w:rsidRDefault="00BD52A2" w:rsidP="00BD52A2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IMEX GLOBAL SOLUTION (DISPATCH AREA Y MANIFEST AREA) ENCARGADA DE RECIBIR EL TRABAJO, FACTURAR Y DESPACHARLO A LAS OTRAS AREAS. FEBRERO 2015 A AGOSTO 2015. </w:t>
                          </w:r>
                        </w:p>
                        <w:p w:rsidR="00BD52A2" w:rsidRPr="00316CD8" w:rsidRDefault="00BD52A2" w:rsidP="00BD52A2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ZOMBIE KUSTOMS (SECRETARIA) ENCARGADA DE FACTURAR, CONTESTAR TELEFONOS, TRATO DIRECTO AL CLIENTE, VENDEDORA, COTIZACIONES, ETC. DE FEBRERO DE 2010 A MAYO 2014. </w:t>
                          </w:r>
                        </w:p>
                        <w:p w:rsidR="00316CD8" w:rsidRPr="00316CD8" w:rsidRDefault="00316CD8" w:rsidP="00BD52A2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2015-2018 GOBIERNO MUNICIPAL DE OCOTLÁN, JALISCO DIRECTORA DE TURISMO, RELACIONES INTERNANCIONALES, CIUDADES HERMANAS Y ATENCIÓN AL MIGRANTE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6988EC39" wp14:editId="44DB32AE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82712</wp:posOffset>
                    </wp:positionV>
                    <wp:extent cx="5637530" cy="0"/>
                    <wp:effectExtent l="38100" t="38100" r="7747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0691F86" id="25 Conector recto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6.5pt" to="476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093F44" w:rsidP="00DB6031">
          <w:pPr>
            <w:tabs>
              <w:tab w:val="left" w:pos="547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C7F13D" wp14:editId="527E80F5">
                    <wp:simplePos x="0" y="0"/>
                    <wp:positionH relativeFrom="column">
                      <wp:posOffset>362140</wp:posOffset>
                    </wp:positionH>
                    <wp:positionV relativeFrom="paragraph">
                      <wp:posOffset>170873</wp:posOffset>
                    </wp:positionV>
                    <wp:extent cx="5671185" cy="8787740"/>
                    <wp:effectExtent l="0" t="0" r="571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8787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Pr="00093F44" w:rsidRDefault="00093F44" w:rsidP="00C64E8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C64E8C" w:rsidRPr="00093F44" w:rsidRDefault="00093F44" w:rsidP="00C64E8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FACULTADES Y OBLIGACIONES DEL SERVIDOR PÚBLICO. 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DIRECCIÓN DE TURISMO, RELACIONES INTERNACIONALES, CIUDADES HERMANAS 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Y ATENCIÓN AL MIGRANTE.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124. </w:t>
                                </w: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SON ATRIBUCIONES DE LA DIRECCIÓN DE TURISMO, RELACIONES INTERNACIONALES, CIUDADES HERMANAS Y ATENCIÓN AL MIGRANTE: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I. IMPLEMENTAR PROGRAMAS QUE PROMOCIONEN LOS CORREDORES TURÍSTICOS DEL 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II. IMPLEMENTAR PROGRAMAS QUE PERMITAN PROMOVER AL MUNICIPIO COMO DESTINO TURÍSTICO;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III. IMPLEMENTAR PROGRAMAS DE CAPACITACIÓN A PRESTADORES DE SERVICIOS TURÍSTICOS EN EL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IV. PROPONER Y COORDINAR LAS POLÍTICAS Y PROGRAMAS MUNICIPALES DE TURISMO, CON OBJETO DE FORTALECER LA ACTIVIDAD TURÍSTICA Y LOGRAR UN MEJOR APROVECHAMIENTO DE LOS RECURSOS TURÍSTICOS DEL 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V. COADYUVAR CON LOS GOBIERNOS FEDERAL Y ESTATAL, Y LA INICIATIVA PRIVADA, EN LA PROMOCIÓN DEL MUNICIPIO, COMO DESTINO TURÍSTICO;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VI. DISEÑAR, ORGANIZAR, Y CONDUCIR, CON LA PARTICIPACIÓN DE LOS SECTORES PÚBLICOS, PRIVADO Y SOCIAL, PROGRAMAS MUNICIPALES QUE TENGAN COMO PROPÓSITO BRINDAR UNA MEJOR ATENCIÓN A LOS VISITANTES;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VII. FOMENTAR LA CREACIÓN DE CENTROS Y ESTABLECIMIENTOS PARA LA PRESTACIÓN DE TODA CLASE DE SERVICIOS TURÍSTICOS;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VIII. PROMOVER, DIRIGIR Y REALIZAR LA PROPAGANDA Y PUBLICIDAD EN MATERIA DE TURISMO;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X. PROPICIAR Y FOMENTAR TODAS AQUELLAS CELEBRACIONES TRADICIONALES Y FOLCLÓRICAS QUE SIRVAN DE ATRACCIÓN AL TURISMO;</w:t>
                                </w:r>
                              </w:p>
                              <w:p w:rsidR="00C64E8C" w:rsidRPr="00316CD8" w:rsidRDefault="00C64E8C" w:rsidP="00C64E8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E8C" w:rsidRPr="00316CD8" w:rsidRDefault="00C64E8C" w:rsidP="00C64E8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E8C" w:rsidRDefault="00C64E8C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C7F13D" id="3 Cuadro de texto" o:spid="_x0000_s1030" type="#_x0000_t202" style="position:absolute;margin-left:28.5pt;margin-top:13.45pt;width:446.55pt;height:69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" fillcolor="white [3201]" stroked="f" strokeweight=".5pt">
                    <v:textbox>
                      <w:txbxContent>
                        <w:p w:rsidR="004F1EE6" w:rsidRPr="00093F44" w:rsidRDefault="00093F44" w:rsidP="00C64E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C64E8C" w:rsidRPr="00093F44" w:rsidRDefault="00093F44" w:rsidP="00C64E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FACULTADES Y OBLIGACIONES DEL SERVIDOR PÚBLICO. 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DIRECCIÓN DE TURISMO, RELACIONES INTERNACIONALES, CIUDADES HERMANAS 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Y ATENCIÓN AL MIGRANTE.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124. </w:t>
                          </w: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SON ATRIBUCIONES DE LA DIRECCIÓN DE TURISMO, RELACIONES INTERNACIONALES, CIUDADES HERMANAS Y ATENCIÓN AL MIGRANTE: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I. IMPLEMENTAR PROGRAMAS QUE PROMOCIONEN LOS CORREDORES TURÍSTICOS DEL 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II. IMPLEMENTAR PROGRAMAS QUE PERMITAN PROMOVER AL MUNICIPIO COMO DESTINO TURÍSTICO;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III. IMPLEMENTAR PROGRAMAS DE CAPACITACIÓN A PRESTADORES DE SERVICIOS TURÍSTICOS EN EL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IV. PROPONER Y COORDINAR LAS POLÍTICAS Y PROGRAMAS MUNICIPALES DE TURISMO, CON OBJETO DE FORTALECER LA ACTIVIDAD TURÍSTICA Y LOGRAR UN MEJOR APROVECHAMIENTO DE LOS RECURSOS TURÍSTICOS DEL 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V. COADYUVAR CON LOS GOBIERNOS FEDERAL Y ESTATAL, Y LA INICIATIVA PRIVADA, EN LA PROMOCIÓN DEL MUNICIPIO, COMO DESTINO TURÍSTICO;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VI. DISEÑAR, ORGANIZAR, Y CONDUCIR, CON LA PARTICIPACIÓN DE LOS SECTORES PÚBLICOS, PRIVADO Y SOCIAL, PROGRAMAS MUNICIPALES QUE TENGAN COMO PROPÓSITO BRINDAR UNA MEJOR ATENCIÓN A LOS VISITANTES;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VII. FOMENTAR LA CREACIÓN DE CENTROS Y ESTABLECIMIENTOS PARA LA PRESTACIÓN DE TODA CLASE DE SERVICIOS TURÍSTICOS;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VIII. PROMOVER, DIRIGIR Y REALIZAR LA PROPAGANDA Y PUBLICIDAD EN MATERIA DE TURISMO;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X. PROPICIAR Y FOMENTAR TODAS AQUELLAS CELEBRACIONES TRADICIONALES Y FOLCLÓRICAS QUE SIRVAN DE ATRACCIÓN AL TURISMO;</w:t>
                          </w:r>
                        </w:p>
                        <w:p w:rsidR="00C64E8C" w:rsidRPr="00316CD8" w:rsidRDefault="00C64E8C" w:rsidP="00C64E8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64E8C" w:rsidRPr="00316CD8" w:rsidRDefault="00C64E8C" w:rsidP="00C64E8C">
                          <w:pPr>
                            <w:jc w:val="center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C64E8C" w:rsidRDefault="00C64E8C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5A262200" wp14:editId="03F34287">
                <wp:simplePos x="0" y="0"/>
                <wp:positionH relativeFrom="column">
                  <wp:posOffset>5850255</wp:posOffset>
                </wp:positionH>
                <wp:positionV relativeFrom="paragraph">
                  <wp:posOffset>-410845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4BF76E" wp14:editId="4B600E41">
                    <wp:simplePos x="0" y="0"/>
                    <wp:positionH relativeFrom="column">
                      <wp:posOffset>369570</wp:posOffset>
                    </wp:positionH>
                    <wp:positionV relativeFrom="paragraph">
                      <wp:posOffset>635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76BBF8D" id="5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.05pt" to="47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8051C4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338389</wp:posOffset>
                </wp:positionH>
                <wp:positionV relativeFrom="paragraph">
                  <wp:posOffset>-256639</wp:posOffset>
                </wp:positionV>
                <wp:extent cx="6008123" cy="10450286"/>
                <wp:effectExtent l="0" t="0" r="0" b="825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123" cy="1045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XI. IMPULSAR EL TURISMO SOCIAL A FIN DE QUE LA CULTURA Y RECREACIÓN SEAN ACCESIBLES A LAS PERSONAS DE MENORES INGRESOS ECONÓMICOS;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XII. PLANEAR, COORDINAR Y PROMOVER, CON APEGO A LA NORMATIVIDAD, LAS ACTIVIDADES ARTESANALES PROPIAS DEL MUNICIPIO, PRIVILEGIANDO LA PARTICIPACIÓN Y ORGANIZACIÓN DE LOS ARTESANOS;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XIII. COORDINAR CON LAS DIFERENTES ÁREAS DE GOBIERNO LA IMPLEMENTACIÓN DE PROYECTOS DE BENEFICIO PARA LA CIUDADANÍA;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XIV. ELABORAR O ACTUALIZAR, EN SU CASO, EL PROYECTO DE PROGRAMA MUNICIPAL DE TURISMO PARA LA ADMINISTRACIÓN MUNICIPAL EN CURSO;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XV. INTEGRAR Y ACTUALIZAR EL CATÁLOGO DE OFERTA TURÍSTICA MUNICIPAL;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XVI. INTEGRAR Y ACTUALIZAR EL REPRES (REGISTRO MUNICIPAL DE PRESTADORES DE SERVICIOS</w:t>
                            </w:r>
                          </w:p>
                          <w:p w:rsidR="00C7173D" w:rsidRPr="00316CD8" w:rsidRDefault="00C7173D" w:rsidP="00C7173D">
                            <w:pPr>
                              <w:tabs>
                                <w:tab w:val="center" w:pos="4419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TURÍSTICOS);</w:t>
                            </w: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XVII. OPERAR EL OBSERVATORIO TURÍSTICO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XVIII. PROPONER AL COORDINACIÓN GENERAL DE DESARROLLO ECONÓMICO, COMBATE A LA DESIGUALDAD Y CONSTRUCCIÓN DE LA COMUNIDAD, LAS POLÍTICAS PÚBLICAS QUE ESTIME CONVENIENTES EN MATERIA DE PROMOCIÓN TURÍSTICA;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XIX. GESTIONAR Y PROMOVER LA SUSCRIPCIÓN DE CONVENIOS: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A. CON LAS AUTORIDADES, ORGANISMOS Y ENTIDADES EN LA MATERIA, PARA FAVORECER AL TURISMO MUNICIPAL Y EL INTERCAMBIO DE LA INFORMACIÓN RELATIVA;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C. PARA LA INSTRUMENTACIÓN DE PROGRAMAS CONJUNTOS DE PUBLICIDAD CON PRESTADORES DE SERVICIOS TURÍSTICOS LOCALES, NACIONALES Y EXTRANJEROS, EMPRESAS O INSTITUCIONES PÚBLICAS, PRIVADAS O SOCIALES;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XX. GENERAR PROYECTOS PARA IMPULSAR EL TURISMO LOCAL Y PROMOVER LA OFERTA DE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XXI. COADYUVAR CON LAS AUTORIDADES CORRESPONDIENTES PARA GARANTIZAR LA SEGURIDAD Y BIENESTAR DE LOS TURISTAS EN SU TRÁNSITO Y ESTADÍA;</w:t>
                            </w:r>
                          </w:p>
                          <w:p w:rsidR="00C64E8C" w:rsidRPr="00316CD8" w:rsidRDefault="00C64E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left:0;text-align:left;margin-left:26.65pt;margin-top:-20.2pt;width:473.1pt;height:8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XI. IMPULSAR EL TURISMO SOCIAL A FIN DE QUE LA CULTURA Y RECREACIÓN SEAN ACCESIBLES A LAS PERSONAS DE MENORES INGRESOS ECONÓMICOS;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XII. PLANEAR, COORDINAR Y PROMOVER, CON APEGO A LA NORMATIVIDAD, LAS ACTIVIDADES ARTESANALES PROPIAS DEL MUNICIPIO, PRIVILEGIANDO LA PARTICIPACIÓN Y ORGANIZACIÓN DE LOS ARTESANOS;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XIII. COORDINAR CON LAS DIFERENTES ÁREAS DE GOBIERNO LA IMPLEMENTACIÓN DE PROYECTOS DE BENEFICIO PARA LA CIUDADANÍA;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XIV. ELABORAR O ACTUALIZAR, EN SU CASO, EL PROYECTO DE PROGRAMA MUNICIPAL DE TURISMO PARA LA ADMINISTRACIÓN MUNICIPAL EN CURSO;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XV. INTEGRAR Y ACTUALIZAR EL CATÁLOGO DE OFERTA TURÍSTICA MUNICIPAL;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XVI. INTEGRAR Y ACTUALIZAR EL REPRES (REGISTRO MUNICIPAL DE PRESTADORES DE SERVICIOS</w:t>
                      </w:r>
                    </w:p>
                    <w:p w:rsidR="00C7173D" w:rsidRPr="00316CD8" w:rsidRDefault="00C7173D" w:rsidP="00C7173D">
                      <w:pPr>
                        <w:tabs>
                          <w:tab w:val="center" w:pos="4419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TURÍSTICOS);</w:t>
                      </w: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XVII. OPERAR EL OBSERVATORIO TURÍSTICO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XVIII. PROPONER AL COORDINACIÓN GENERAL DE DESARROLLO ECONÓMICO, COMBATE A LA DESIGUALDAD Y CONSTRUCCIÓN DE LA COMUNIDAD, LAS POLÍTICAS PÚBLICAS QUE ESTIME CONVENIENTES EN MATERIA DE PROMOCIÓN TURÍSTICA;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XIX. GESTIONAR Y PROMOVER LA SUSCRIPCIÓN DE CONVENIOS: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A. CON LAS AUTORIDADES, ORGANISMOS Y ENTIDADES EN LA MATERIA, PARA FAVORECER AL TURISMO MUNICIPAL Y EL INTERCAMBIO DE LA INFORMACIÓN RELATIVA;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C. PARA LA INSTRUMENTACIÓN DE PROGRAMAS CONJUNTOS DE PUBLICIDAD CON PRESTADORES DE SERVICIOS TURÍSTICOS LOCALES, NACIONALES Y EXTRANJEROS, EMPRESAS O INSTITUCIONES PÚBLICAS, PRIVADAS O SOCIALES;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XX. GENERAR PROYECTOS PARA IMPULSAR EL TURISMO LOCAL Y PROMOVER LA OFERTA DE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XXI. COADYUVAR CON LAS AUTORIDADES CORRESPONDIENTES PARA GARANTIZAR LA SEGURIDAD Y BIENESTAR DE LOS TURISTAS EN SU TRÁNSITO Y ESTADÍA;</w:t>
                      </w:r>
                    </w:p>
                    <w:p w:rsidR="00C64E8C" w:rsidRPr="00316CD8" w:rsidRDefault="00C64E8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40245</wp:posOffset>
                </wp:positionV>
                <wp:extent cx="5913912" cy="932213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2" cy="932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XXII. PROPONER ACCIONES DE DESREGULACIÓN Y SIMPLIFICACIÓN ADMINISTRATIVA PARA FACILITAR LA OPERACIÓN Y PRESTACIÓN DE LOS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XXIII. IMPLEMENTAR Y COORDINAR LA RED DE OFICINAS Y MÓDULOS PARA LA ORIENTACIÓN, INFORMACIÓN, RECEPCIÓN DE QUEJAS Y, EN SU CASO, AUXILIO A LOS TURISTAS EN CASO DE ALGUNA CONTINGENCIA;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XXIV. IMPLEMENTAR LAS MEDIDAS NECESARIAS PARA ATENDER LAS QUEJAS Y SUGERENCIAS DE LOS PRESTADORES DE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XXV. FORMAR PARTE DEL CONSEJO CONSULTIVO DE TURISMO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XXVII. DETERMINAR LAS REGLAS Y PROCEDIMIENTOS PARA LA CREACIÓN Y OPERACIÓN DE LAS RUTAS TURÍSTICAS;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XXVIII. ELABORAR Y ACTUALIZAR EL SISTEMA DE INFORMACIÓN TURÍSTICA MUNICIPAL;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XXIX. LA PROTECCIÓN, ORIENTACIÓN Y ASISTENCIA A LOS TURISTAS;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XXXI. FACILITAR LA INFORMACIÓN PARA LA ELABORACIÓN DE LOS ESTUDIOS DE POTENCIALIDAD TURÍSTICA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XXXIII. DISEÑAR, IMPLEMENTAR Y PROMOVER CON CALIDAD Y EFICIENCIA, LOS MECANISMOS QUE SEAN NECESARIOS PARA AGILIZAR LOS TRÁMITES QUE REALICE LA CIUDADANÍA Y SE LLEVEN A CABO EN LA UNIDAD;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      </w:r>
                          </w:p>
                          <w:p w:rsidR="00C7173D" w:rsidRPr="00C7173D" w:rsidRDefault="00C71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2" type="#_x0000_t202" style="position:absolute;margin-left:29.45pt;margin-top:3.15pt;width:465.65pt;height:734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XXII. PROPONER ACCIONES DE DESREGULACIÓN Y SIMPLIFICACIÓN ADMINISTRATIVA PARA FACILITAR LA OPERACIÓN Y PRESTACIÓN DE LOS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XXIII. IMPLEMENTAR Y COORDINAR LA RED DE OFICINAS Y MÓDULOS PARA LA ORIENTACIÓN, INFORMACIÓN, RECEPCIÓN DE QUEJAS Y, EN SU CASO, AUXILIO A LOS TURISTAS EN CASO DE ALGUNA CONTINGENCIA;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XXIV. IMPLEMENTAR LAS MEDIDAS NECESARIAS PARA ATENDER LAS QUEJAS Y SUGERENCIAS DE LOS PRESTADORES DE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XXV. FORMAR PARTE DEL CONSEJO CONSULTIVO DE TURISMO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XXVII. DETERMINAR LAS REGLAS Y PROCEDIMIENTOS PARA LA CREACIÓN Y OPERACIÓN DE LAS RUTAS TURÍSTICAS;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XXVIII. ELABORAR Y ACTUALIZAR EL SISTEMA DE INFORMACIÓN TURÍSTICA MUNICIPAL;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XXIX. LA PROTECCIÓN, ORIENTACIÓN Y ASISTENCIA A LOS TURISTAS;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XXXI. FACILITAR LA INFORMACIÓN PARA LA ELABORACIÓN DE LOS ESTUDIOS DE POTENCIALIDAD TURÍSTICA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XXXIII. DISEÑAR, IMPLEMENTAR Y PROMOVER CON CALIDAD Y EFICIENCIA, LOS MECANISMOS QUE SEAN NECESARIOS PARA AGILIZAR LOS TRÁMITES QUE REALICE LA CIUDADANÍA Y SE LLEVEN A CABO EN LA UNIDAD;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</w:r>
                    </w:p>
                    <w:p w:rsidR="00C7173D" w:rsidRPr="00C7173D" w:rsidRDefault="00C717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Default="00C7173D" w:rsidP="00C7173D"/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504644</wp:posOffset>
                </wp:positionH>
                <wp:positionV relativeFrom="paragraph">
                  <wp:posOffset>-54759</wp:posOffset>
                </wp:positionV>
                <wp:extent cx="5723906" cy="6863937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906" cy="6863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XXXVI. REALIZAR RELACIONES DE HERMANDAD A TRAVÉS DE UN INTERCAMBIO Y ASISTENCIA MUTUA EN ACTIVIDADES DE ÍNDOLE CULTURAL, EDUCATIVA, ECONÓMICA Y SOCIAL; Y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XXXVII. LAS DEMÁS PREVISTAS EN LA NORMATIVIDAD APLICABLE.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ESTA DIRECCIÓN PARA EL EJERCICIO DE SUS ATRIBUCIONES Y LOGRAR LOS OBJETIVOS DE LA COORDINACIÓN DE DESARROLLO ECONÓMICO Y COMBATE A LA DESIGUALDAD CONTARÁ CON LAS ÁREAS DE CIUDADES HERMANAS, RELACIONES INTERNACIONALES, ATENCIÓN AL MIGRANTE, CENTRO HISTÓRICO Y CONGRESOS Y CONVENCIONES.</w:t>
                            </w:r>
                          </w:p>
                          <w:p w:rsidR="00C7173D" w:rsidRPr="00316CD8" w:rsidRDefault="00C7173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7173D" w:rsidRPr="00C7173D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7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FUENTE:</w:t>
                            </w:r>
                            <w:r w:rsidRPr="00C717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7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C7173D" w:rsidRDefault="00C71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left:0;text-align:left;margin-left:39.75pt;margin-top:-4.3pt;width:450.7pt;height:540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XXXVI. REALIZAR RELACIONES DE HERMANDAD A TRAVÉS DE UN INTERCAMBIO Y ASISTENCIA MUTUA EN ACTIVIDADES DE ÍNDOLE CULTURAL, EDUCATIVA, ECONÓMICA Y SOCIAL; Y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XXXVII. LAS DEMÁS PREVISTAS EN LA NORMATIVIDAD APLICABLE.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ESTA DIRECCIÓN PARA EL EJERCICIO DE SUS ATRIBUCIONES Y LOGRAR LOS OBJETIVOS DE LA COORDINACIÓN DE DESARROLLO ECONÓMICO Y COMBATE A LA DESIGUALDAD CONTARÁ CON LAS ÁREAS DE CIUDADES HERMANAS, RELACIONES INTERNACIONALES, ATENCIÓN AL MIGRANTE, CENTRO HISTÓRICO Y CONGRESOS Y CONVENCIONES.</w:t>
                      </w:r>
                    </w:p>
                    <w:p w:rsidR="00C7173D" w:rsidRPr="00316CD8" w:rsidRDefault="00C7173D">
                      <w:pPr>
                        <w:rPr>
                          <w:rFonts w:cstheme="minorHAnsi"/>
                        </w:rPr>
                      </w:pPr>
                    </w:p>
                    <w:p w:rsidR="00C7173D" w:rsidRPr="00C7173D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C717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FUENTE:</w:t>
                      </w:r>
                      <w:r w:rsidRPr="00C717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7173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 DE LA ADMINISTRACIÓN PÚBLICA MUNICIPAL DE OCOTLÁN</w:t>
                      </w:r>
                    </w:p>
                    <w:p w:rsidR="00C7173D" w:rsidRDefault="00C7173D"/>
                  </w:txbxContent>
                </v:textbox>
              </v:shape>
            </w:pict>
          </mc:Fallback>
        </mc:AlternateContent>
      </w:r>
    </w:p>
    <w:p w:rsidR="00C7173D" w:rsidRPr="00C7173D" w:rsidRDefault="00C7173D" w:rsidP="00C7173D">
      <w:pPr>
        <w:jc w:val="right"/>
      </w:pPr>
    </w:p>
    <w:sectPr w:rsidR="00C7173D" w:rsidRPr="00C7173D" w:rsidSect="00860BE0">
      <w:headerReference w:type="first" r:id="rId12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C4" w:rsidRDefault="008051C4" w:rsidP="007534E1">
      <w:pPr>
        <w:spacing w:after="0" w:line="240" w:lineRule="auto"/>
      </w:pPr>
      <w:r>
        <w:separator/>
      </w:r>
    </w:p>
  </w:endnote>
  <w:endnote w:type="continuationSeparator" w:id="0">
    <w:p w:rsidR="008051C4" w:rsidRDefault="008051C4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C4" w:rsidRDefault="008051C4" w:rsidP="007534E1">
      <w:pPr>
        <w:spacing w:after="0" w:line="240" w:lineRule="auto"/>
      </w:pPr>
      <w:r>
        <w:separator/>
      </w:r>
    </w:p>
  </w:footnote>
  <w:footnote w:type="continuationSeparator" w:id="0">
    <w:p w:rsidR="008051C4" w:rsidRDefault="008051C4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9D86AE3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ACA93A6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C2F961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316CD8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D05A1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666D"/>
    <w:multiLevelType w:val="hybridMultilevel"/>
    <w:tmpl w:val="BF8A8AA4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B3EED"/>
    <w:multiLevelType w:val="hybridMultilevel"/>
    <w:tmpl w:val="30DCC8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661FE"/>
    <w:multiLevelType w:val="hybridMultilevel"/>
    <w:tmpl w:val="30AA68FC"/>
    <w:lvl w:ilvl="0" w:tplc="08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91176"/>
    <w:multiLevelType w:val="hybridMultilevel"/>
    <w:tmpl w:val="B7FA8ED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5"/>
  </w:num>
  <w:num w:numId="9">
    <w:abstractNumId w:val="10"/>
  </w:num>
  <w:num w:numId="10">
    <w:abstractNumId w:val="16"/>
  </w:num>
  <w:num w:numId="11">
    <w:abstractNumId w:val="13"/>
  </w:num>
  <w:num w:numId="12">
    <w:abstractNumId w:val="8"/>
  </w:num>
  <w:num w:numId="13">
    <w:abstractNumId w:val="1"/>
  </w:num>
  <w:num w:numId="14">
    <w:abstractNumId w:val="6"/>
  </w:num>
  <w:num w:numId="15">
    <w:abstractNumId w:val="11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356EB"/>
    <w:rsid w:val="00054690"/>
    <w:rsid w:val="000765D0"/>
    <w:rsid w:val="00093F44"/>
    <w:rsid w:val="0014470A"/>
    <w:rsid w:val="0015164B"/>
    <w:rsid w:val="0016213B"/>
    <w:rsid w:val="001B1955"/>
    <w:rsid w:val="001B2AE6"/>
    <w:rsid w:val="00215E6C"/>
    <w:rsid w:val="00275AB4"/>
    <w:rsid w:val="00285E1C"/>
    <w:rsid w:val="002D2FFB"/>
    <w:rsid w:val="00316CD8"/>
    <w:rsid w:val="00331B88"/>
    <w:rsid w:val="003F6BD5"/>
    <w:rsid w:val="00403633"/>
    <w:rsid w:val="00405F1D"/>
    <w:rsid w:val="0046294D"/>
    <w:rsid w:val="004D3329"/>
    <w:rsid w:val="004F1EE6"/>
    <w:rsid w:val="00506052"/>
    <w:rsid w:val="00566451"/>
    <w:rsid w:val="005970D5"/>
    <w:rsid w:val="005B53D4"/>
    <w:rsid w:val="005E24B9"/>
    <w:rsid w:val="00672BC5"/>
    <w:rsid w:val="0067540E"/>
    <w:rsid w:val="00692CCD"/>
    <w:rsid w:val="006F2F18"/>
    <w:rsid w:val="00705B87"/>
    <w:rsid w:val="007534E1"/>
    <w:rsid w:val="007C397E"/>
    <w:rsid w:val="008051C4"/>
    <w:rsid w:val="00845B67"/>
    <w:rsid w:val="00860BE0"/>
    <w:rsid w:val="00923530"/>
    <w:rsid w:val="009B1B52"/>
    <w:rsid w:val="009D23CB"/>
    <w:rsid w:val="00A20559"/>
    <w:rsid w:val="00A26E4A"/>
    <w:rsid w:val="00A858F5"/>
    <w:rsid w:val="00AB13C4"/>
    <w:rsid w:val="00B16DF6"/>
    <w:rsid w:val="00B41598"/>
    <w:rsid w:val="00B43C65"/>
    <w:rsid w:val="00BB5072"/>
    <w:rsid w:val="00BD52A2"/>
    <w:rsid w:val="00BE0AE3"/>
    <w:rsid w:val="00C203F1"/>
    <w:rsid w:val="00C64E8C"/>
    <w:rsid w:val="00C7173D"/>
    <w:rsid w:val="00C82720"/>
    <w:rsid w:val="00CB0F14"/>
    <w:rsid w:val="00DB6031"/>
    <w:rsid w:val="00DE46EC"/>
    <w:rsid w:val="00E67250"/>
    <w:rsid w:val="00E707CC"/>
    <w:rsid w:val="00E972F3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9664C-0DF9-4D89-A618-B728585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5C02-B7E8-46D3-ADC9-343BF99B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2016-12-13T18:55:00Z</cp:lastPrinted>
  <dcterms:created xsi:type="dcterms:W3CDTF">2020-11-25T19:24:00Z</dcterms:created>
  <dcterms:modified xsi:type="dcterms:W3CDTF">2020-11-25T19:24:00Z</dcterms:modified>
</cp:coreProperties>
</file>