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03808" behindDoc="1" locked="0" layoutInCell="1" allowOverlap="1" wp14:anchorId="36D0C8A8" wp14:editId="02AE9E3E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-302895</wp:posOffset>
                    </wp:positionV>
                    <wp:extent cx="4276725" cy="2814320"/>
                    <wp:effectExtent l="0" t="0" r="9525" b="5080"/>
                    <wp:wrapThrough wrapText="bothSides">
                      <wp:wrapPolygon edited="0">
                        <wp:start x="0" y="0"/>
                        <wp:lineTo x="0" y="21493"/>
                        <wp:lineTo x="21552" y="21493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8143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2E42D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JOSE ANTONIO ARRIAGA ROMERO      </w:t>
                                </w:r>
                              </w:p>
                              <w:p w:rsidR="008F5AF8" w:rsidRDefault="008F5AF8" w:rsidP="008F5AF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="002E42D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JEFE</w:t>
                                </w:r>
                              </w:p>
                              <w:p w:rsidR="002E42D8" w:rsidRDefault="008F5AF8" w:rsidP="008F5AF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="002E42D8" w:rsidRPr="002E42D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DIRECCION DE GESTION INTEGRAL DEL AGUA Y DRENAJE</w:t>
                                </w:r>
                              </w:p>
                              <w:p w:rsidR="002E42D8" w:rsidRPr="002E42D8" w:rsidRDefault="008F5AF8" w:rsidP="002E42D8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TELÉFONO: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(392) 92 5</w:t>
                                </w:r>
                                <w:r w:rsidR="00B71B90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9940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EXTENSIÓN: </w:t>
                                </w:r>
                                <w:r w:rsidR="002E42D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2002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FAX: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CORREO ELECTRÓNICO: </w:t>
                                </w:r>
                                <w:hyperlink r:id="rId8" w:history="1">
                                  <w:r w:rsidR="002E42D8" w:rsidRPr="002E42D8">
                                    <w:rPr>
                                      <w:rFonts w:ascii="Calibri" w:eastAsia="Times New Roman" w:hAnsi="Calibri" w:cs="Calibri"/>
                                      <w:color w:val="0563C1"/>
                                      <w:u w:val="single"/>
                                      <w:lang w:eastAsia="es-MX"/>
                                    </w:rPr>
                                    <w:t>aguapotable@ocotlan.gob.mx</w:t>
                                  </w:r>
                                </w:hyperlink>
                                <w:r w:rsidR="002E42D8"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  <w:t xml:space="preserve"> </w:t>
                                </w: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6D0C8A8" id="2 Rectángulo" o:spid="_x0000_s1026" style="position:absolute;margin-left:57.95pt;margin-top:-23.85pt;width:336.75pt;height:221.6pt;z-index:-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" fillcolor="white [3201]" stroked="f" strokeweight="2pt">
                    <v:textbox>
                      <w:txbxContent>
                        <w:p w:rsidR="008F5AF8" w:rsidRPr="00283306" w:rsidRDefault="008F5AF8" w:rsidP="008F5A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2E42D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JOSE ANTONIO ARRIAGA ROMERO      </w:t>
                          </w:r>
                        </w:p>
                        <w:p w:rsidR="008F5AF8" w:rsidRDefault="008F5AF8" w:rsidP="008F5A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="002E42D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JEFE</w:t>
                          </w:r>
                        </w:p>
                        <w:p w:rsidR="002E42D8" w:rsidRDefault="008F5AF8" w:rsidP="008F5A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="002E42D8" w:rsidRPr="002E42D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DIRECCION DE GESTION INTEGRAL DEL AGUA Y DRENAJE</w:t>
                          </w:r>
                        </w:p>
                        <w:p w:rsidR="002E42D8" w:rsidRPr="002E42D8" w:rsidRDefault="008F5AF8" w:rsidP="002E42D8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TELÉFONO: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(392) 92 5</w:t>
                          </w:r>
                          <w:r w:rsidR="00B71B9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9940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EXTENSIÓN: </w:t>
                          </w:r>
                          <w:r w:rsidR="002E42D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2002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FAX: </w:t>
                          </w:r>
                          <w:r w:rsidRPr="0028330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CORREO ELECTRÓNICO: </w:t>
                          </w:r>
                          <w:hyperlink r:id="rId9" w:history="1">
                            <w:r w:rsidR="002E42D8" w:rsidRPr="002E42D8">
                              <w:rPr>
                                <w:rFonts w:ascii="Calibri" w:eastAsia="Times New Roman" w:hAnsi="Calibri" w:cs="Calibri"/>
                                <w:color w:val="0563C1"/>
                                <w:u w:val="single"/>
                                <w:lang w:eastAsia="es-MX"/>
                              </w:rPr>
                              <w:t>aguapotable@ocotlan.gob.mx</w:t>
                            </w:r>
                          </w:hyperlink>
                          <w:r w:rsidR="002E42D8"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  <w:t xml:space="preserve"> </w:t>
                          </w: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08576" behindDoc="0" locked="0" layoutInCell="1" allowOverlap="1" wp14:anchorId="7FF94F64" wp14:editId="1A67A93E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FF94F64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845B67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48512" behindDoc="0" locked="0" layoutInCell="1" allowOverlap="1" wp14:anchorId="15D467F3" wp14:editId="10A48024">
                <wp:simplePos x="0" y="0"/>
                <wp:positionH relativeFrom="column">
                  <wp:posOffset>5938520</wp:posOffset>
                </wp:positionH>
                <wp:positionV relativeFrom="paragraph">
                  <wp:posOffset>200413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845B67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15744" behindDoc="0" locked="0" layoutInCell="1" allowOverlap="1" wp14:anchorId="11D494A9" wp14:editId="2357D7FC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288480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05DF580" id="20 Conector recto" o:spid="_x0000_s1026" style="position:absolute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22.7pt" to="481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DgiXUo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566451" w:rsidRDefault="00566451" w:rsidP="00566451"/>
        <w:p w:rsidR="00566451" w:rsidRDefault="008F5AF8" w:rsidP="008F5AF8">
          <w:pPr>
            <w:tabs>
              <w:tab w:val="left" w:pos="2775"/>
            </w:tabs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10976" behindDoc="0" locked="0" layoutInCell="1" allowOverlap="1" wp14:anchorId="7C05A80C" wp14:editId="000CDBD5">
                    <wp:simplePos x="0" y="0"/>
                    <wp:positionH relativeFrom="column">
                      <wp:posOffset>692785</wp:posOffset>
                    </wp:positionH>
                    <wp:positionV relativeFrom="paragraph">
                      <wp:posOffset>10795</wp:posOffset>
                    </wp:positionV>
                    <wp:extent cx="5318125" cy="1488440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1488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8F5AF8" w:rsidRPr="00505548" w:rsidRDefault="008F5AF8" w:rsidP="008F5AF8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CF2DA5" w:rsidRPr="002E42D8" w:rsidRDefault="002E42D8" w:rsidP="002E42D8">
                                <w:pPr>
                                  <w:pStyle w:val="Prrafodelista"/>
                                  <w:numPr>
                                    <w:ilvl w:val="0"/>
                                    <w:numId w:val="28"/>
                                  </w:numPr>
                                  <w:jc w:val="both"/>
                                </w:pPr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Pr="002E42D8">
                                  <w:t xml:space="preserve">2000 ING. ELECTROMECÁNICA- INSTITUTO TECNOLÓGICO DE OCOTLÁN </w:t>
                                </w:r>
                              </w:p>
                              <w:p w:rsidR="009E1705" w:rsidRPr="002E42D8" w:rsidRDefault="009E1705" w:rsidP="002E42D8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C05A80C" id="Cuadro de texto 18" o:spid="_x0000_s1028" type="#_x0000_t202" style="position:absolute;margin-left:54.55pt;margin-top:.85pt;width:418.75pt;height:117.2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" filled="f" stroked="f">
                    <v:textbox inset=",7.2pt,,7.2pt">
                      <w:txbxContent>
                        <w:p w:rsidR="008F5AF8" w:rsidRPr="00283306" w:rsidRDefault="008F5AF8" w:rsidP="008F5AF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8F5AF8" w:rsidRPr="00505548" w:rsidRDefault="008F5AF8" w:rsidP="008F5AF8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CF2DA5" w:rsidRPr="002E42D8" w:rsidRDefault="002E42D8" w:rsidP="002E42D8">
                          <w:pPr>
                            <w:pStyle w:val="Prrafodelista"/>
                            <w:numPr>
                              <w:ilvl w:val="0"/>
                              <w:numId w:val="28"/>
                            </w:numPr>
                            <w:jc w:val="both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  <w:r w:rsidRPr="002E42D8">
                            <w:t xml:space="preserve">2000 ING. ELECTROMECÁNICA- INSTITUTO TECNOLÓGICO DE OCOTLÁN </w:t>
                          </w:r>
                        </w:p>
                        <w:p w:rsidR="009E1705" w:rsidRPr="002E42D8" w:rsidRDefault="009E1705" w:rsidP="002E42D8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2E42D8" w:rsidP="008F5AF8">
          <w:pPr>
            <w:tabs>
              <w:tab w:val="left" w:pos="2220"/>
            </w:tabs>
          </w:pP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71040" behindDoc="0" locked="0" layoutInCell="1" allowOverlap="1" wp14:anchorId="085A3D72" wp14:editId="08F3E156">
                <wp:simplePos x="0" y="0"/>
                <wp:positionH relativeFrom="column">
                  <wp:posOffset>5888990</wp:posOffset>
                </wp:positionH>
                <wp:positionV relativeFrom="paragraph">
                  <wp:posOffset>294167</wp:posOffset>
                </wp:positionV>
                <wp:extent cx="999490" cy="725170"/>
                <wp:effectExtent l="0" t="0" r="0" b="0"/>
                <wp:wrapNone/>
                <wp:docPr id="5" name="Imagen 5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F5AF8">
            <w:tab/>
          </w:r>
        </w:p>
        <w:p w:rsidR="00215E6C" w:rsidRPr="00215E6C" w:rsidRDefault="00215E6C" w:rsidP="00215E6C"/>
        <w:p w:rsidR="00215E6C" w:rsidRPr="00215E6C" w:rsidRDefault="002E42D8" w:rsidP="00215E6C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41344" behindDoc="0" locked="0" layoutInCell="1" allowOverlap="1" wp14:anchorId="5E3F8BB9" wp14:editId="46E01891">
                    <wp:simplePos x="0" y="0"/>
                    <wp:positionH relativeFrom="column">
                      <wp:posOffset>401158</wp:posOffset>
                    </wp:positionH>
                    <wp:positionV relativeFrom="paragraph">
                      <wp:posOffset>50800</wp:posOffset>
                    </wp:positionV>
                    <wp:extent cx="5637530" cy="0"/>
                    <wp:effectExtent l="38100" t="38100" r="77470" b="95250"/>
                    <wp:wrapNone/>
                    <wp:docPr id="3" name="3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9C782F2" id="3 Conector recto" o:spid="_x0000_s1026" style="position:absolute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6pt,4pt" to="475.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215E6C" w:rsidRPr="00DB6031" w:rsidRDefault="002E42D8" w:rsidP="00215E6C">
          <w:pPr>
            <w:rPr>
              <w:color w:val="984806" w:themeColor="accent6" w:themeShade="80"/>
            </w:rPr>
          </w:pPr>
          <w:r w:rsidRPr="00B16DF6">
            <w:rPr>
              <w:noProof/>
              <w:sz w:val="24"/>
              <w:szCs w:val="24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8448" behindDoc="0" locked="0" layoutInCell="1" allowOverlap="1" wp14:anchorId="7BD938EB" wp14:editId="57698A7A">
                    <wp:simplePos x="0" y="0"/>
                    <wp:positionH relativeFrom="column">
                      <wp:posOffset>480060</wp:posOffset>
                    </wp:positionH>
                    <wp:positionV relativeFrom="paragraph">
                      <wp:posOffset>10795</wp:posOffset>
                    </wp:positionV>
                    <wp:extent cx="5438775" cy="1158875"/>
                    <wp:effectExtent l="0" t="0" r="9525" b="3175"/>
                    <wp:wrapNone/>
                    <wp:docPr id="289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38775" cy="1158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5B67" w:rsidRPr="00505548" w:rsidRDefault="00845B67" w:rsidP="00845B67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16"/>
                                    <w:szCs w:val="20"/>
                                  </w:rPr>
                                </w:pPr>
                              </w:p>
                              <w:p w:rsidR="00FE53B5" w:rsidRDefault="00EC7A44" w:rsidP="005B29EB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  <w:r w:rsidRPr="00505548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5B29EB" w:rsidRPr="005B29EB" w:rsidRDefault="005B29EB" w:rsidP="005B29EB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0459C5" w:rsidRPr="002E42D8" w:rsidRDefault="002E42D8" w:rsidP="002E42D8">
                                <w:pPr>
                                  <w:pStyle w:val="Prrafodelista"/>
                                  <w:numPr>
                                    <w:ilvl w:val="0"/>
                                    <w:numId w:val="29"/>
                                  </w:numP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  <w:lang w:val="es-ES"/>
                                  </w:rPr>
                                  <w:t>1989-2019 JEFE DE AGUA POTABLE EN EL GOBIERNO MUNICIPAL DE OCOTLÁN, JALISCO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BD938EB" id="Cuadro de texto 2" o:spid="_x0000_s1029" type="#_x0000_t202" style="position:absolute;margin-left:37.8pt;margin-top:.85pt;width:428.25pt;height:91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" stroked="f">
                    <v:textbox>
                      <w:txbxContent>
                        <w:p w:rsidR="00845B67" w:rsidRPr="00505548" w:rsidRDefault="00845B67" w:rsidP="00845B67">
                          <w:pPr>
                            <w:pStyle w:val="Sinespaciado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</w:p>
                        <w:p w:rsidR="00FE53B5" w:rsidRDefault="00EC7A44" w:rsidP="005B29E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  <w:r w:rsidRPr="00505548"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  <w:t>EXPERIENCIA LABORAL</w:t>
                          </w:r>
                        </w:p>
                        <w:p w:rsidR="005B29EB" w:rsidRPr="005B29EB" w:rsidRDefault="005B29EB" w:rsidP="005B29E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0459C5" w:rsidRPr="002E42D8" w:rsidRDefault="002E42D8" w:rsidP="002E42D8">
                          <w:pPr>
                            <w:pStyle w:val="Prrafodelista"/>
                            <w:numPr>
                              <w:ilvl w:val="0"/>
                              <w:numId w:val="29"/>
                            </w:numPr>
                            <w:rPr>
                              <w:rFonts w:ascii="Arial" w:hAnsi="Arial" w:cs="Arial"/>
                              <w:sz w:val="20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  <w:lang w:val="es-ES"/>
                            </w:rPr>
                            <w:t>1989-2019 JEFE DE AGUA POTABLE EN EL GOBIERNO MUNICIPAL DE OCOTLÁN, JALISCO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0B50E3" w:rsidRDefault="000B50E3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0B50E3" w:rsidRDefault="00C40569" w:rsidP="000B50E3">
          <w:pPr>
            <w:tabs>
              <w:tab w:val="left" w:pos="5475"/>
            </w:tabs>
          </w:pPr>
        </w:p>
      </w:sdtContent>
    </w:sdt>
    <w:p w:rsidR="009E1705" w:rsidRDefault="009E1705" w:rsidP="000B50E3"/>
    <w:p w:rsidR="00CB0F14" w:rsidRPr="00CB0F14" w:rsidRDefault="002E42D8" w:rsidP="00CB0F14">
      <w:r w:rsidRPr="00B16DF6">
        <w:rPr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623A833" wp14:editId="40F877FB">
                <wp:simplePos x="0" y="0"/>
                <wp:positionH relativeFrom="column">
                  <wp:posOffset>492952</wp:posOffset>
                </wp:positionH>
                <wp:positionV relativeFrom="paragraph">
                  <wp:posOffset>3707</wp:posOffset>
                </wp:positionV>
                <wp:extent cx="5414645" cy="9458325"/>
                <wp:effectExtent l="0" t="0" r="0" b="952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945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9EB" w:rsidRPr="00505548" w:rsidRDefault="005B29EB" w:rsidP="005B29EB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bookmarkStart w:id="0" w:name="OLE_LINK7"/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REGLAMENTO DE LA ADMINISTRACION PUBLICA MUNICIPAL DE OCOTLAN </w:t>
                            </w: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FUNCIONES Y OBLIGACIONES DEL SERVIDOR PÚBLICO </w:t>
                            </w:r>
                          </w:p>
                          <w:p w:rsidR="002E42D8" w:rsidRPr="00AA06A2" w:rsidRDefault="002E42D8" w:rsidP="002E42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bookmarkStart w:id="1" w:name="OLE_LINK90"/>
                            <w:bookmarkEnd w:id="0"/>
                            <w:r w:rsidRPr="00AA06A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Sección  Sexta</w:t>
                            </w:r>
                          </w:p>
                          <w:p w:rsidR="002E42D8" w:rsidRPr="002E42D8" w:rsidRDefault="002E42D8" w:rsidP="002E42D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2E42D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>DIRECCIÓN DE GESTIÓN INTEGRAL DEL AGUA Y DRENAJE</w:t>
                            </w:r>
                          </w:p>
                          <w:bookmarkEnd w:id="1"/>
                          <w:p w:rsidR="002E42D8" w:rsidRPr="00AA06A2" w:rsidRDefault="002E42D8" w:rsidP="002E42D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2E42D8" w:rsidRPr="002E42D8" w:rsidRDefault="002E42D8" w:rsidP="002E42D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2E42D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ARTÍCULO 108. </w:t>
                            </w:r>
                            <w:r w:rsidRPr="002E42D8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SON ATRIBUCIONES DE LA DIRECCIÓN DE GESTIÓN INTEGRAL DEL AGUA Y DRENAJE:</w:t>
                            </w:r>
                          </w:p>
                          <w:p w:rsidR="002E42D8" w:rsidRPr="002E42D8" w:rsidRDefault="002E42D8" w:rsidP="002E42D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2E42D8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I. RECIBIR Y DAR TRÁMITE A LAS SOLICITUDES Y REQUERIMIENTOS DE LA CIUDADANÍA EN MATERIA DE SERVICIO PÚBLICO DE GESTIÓN INTEGRAL DE AGUA Y DRENAJE;</w:t>
                            </w:r>
                          </w:p>
                          <w:p w:rsidR="002E42D8" w:rsidRPr="002E42D8" w:rsidRDefault="002E42D8" w:rsidP="002E42D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2E42D8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II. ELABORAR INFORMES Y ANÁLISIS ESTADÍSTICOS QUE PERMITAN MEDIR LA CAPACIDAD DE RESPUESTA DE LA DIRECCIÓN DE LOS SERVICIOS DE AGUA POTABLE Y ALCANTARILLADO”, ASÍ COMO GENERAR LOS INDICADORES PARA EVALUAR SU OPERACIÓN;</w:t>
                            </w:r>
                          </w:p>
                          <w:p w:rsidR="002E42D8" w:rsidRPr="002E42D8" w:rsidRDefault="002E42D8" w:rsidP="002E42D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2E42D8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III. IMPLEMENTAR UN MECANISMO EFICIENTE DE PARTICIPACIÓN CIUDADANA EN EL CONSUMO</w:t>
                            </w:r>
                          </w:p>
                          <w:p w:rsidR="002E42D8" w:rsidRPr="002E42D8" w:rsidRDefault="002E42D8" w:rsidP="002E42D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2E42D8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RESPONSABLE DEL AGUA, PARA GENERAR NUEVAS HERRAMIENTAS QUE PERMITAN SENSIBILIZAR, EDUCAR Y CREAR CONCIENCIA EN LA CIUDADANÍA;</w:t>
                            </w:r>
                          </w:p>
                          <w:p w:rsidR="002E42D8" w:rsidRPr="002E42D8" w:rsidRDefault="002E42D8" w:rsidP="002E42D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2E42D8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IV. REALIZAR ACCIONES QUE PERMITAN REDUCIR LOS CONSUMOS EXCESIVOS DE AGUA, MEDIANTE EL ESTABLECIMIENTO DE UN PROGRAMA QUE PROMUEVA CULTURA Y CONCIENTIZACIÓN DE SU USO RESPONSABLE;</w:t>
                            </w:r>
                          </w:p>
                          <w:p w:rsidR="002E42D8" w:rsidRPr="002E42D8" w:rsidRDefault="002E42D8" w:rsidP="002E42D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2E42D8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V. DISEÑAR E IMPLEMENTAR UN SISTEMA EFICIENTE DE COBRO EN LAS TARIFAS DEL CONSUMO DE AGUA;</w:t>
                            </w:r>
                          </w:p>
                          <w:p w:rsidR="002E42D8" w:rsidRPr="002E42D8" w:rsidRDefault="002E42D8" w:rsidP="002E42D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2E42D8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VI. GARANTIZAR A LA CIUDADANÍA LA CANTIDAD DE AGUA A LA QUE TIENE DERECHO;</w:t>
                            </w:r>
                          </w:p>
                          <w:p w:rsidR="002E42D8" w:rsidRPr="002E42D8" w:rsidRDefault="002E42D8" w:rsidP="002E42D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2E42D8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VII. DISEÑAR Y EJECUTAR EL PROGRAMA DE MANTENIMIENTO A LA INFRAESTRUCTURA HIDRÁULICA CON BASE EN UN DIAGNÓSTICO PRECISO;</w:t>
                            </w:r>
                          </w:p>
                          <w:p w:rsidR="002E42D8" w:rsidRPr="002E42D8" w:rsidRDefault="002E42D8" w:rsidP="002E42D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2E42D8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VIII. ELABORAR UN PROYECTO DE SISTEMA DE CAPTACIÓN Y CONDUCCIÓN DE AGUAS PLUVIALES PARA EL CONTROL DE INUNDACIONES Y SU TRATAMIENTO, MEDIANTE EL APROVECHAMIENTO DE LAS TECNOLOGÍAS Y EL USO RESPONSABLE DE LA INFORMACIÓN GENERADA POR COLEGIOS DE PROFESIONISTAS Y EXPERTOS EN MATERIA DE AGUA;</w:t>
                            </w:r>
                          </w:p>
                          <w:p w:rsidR="002E42D8" w:rsidRPr="002E42D8" w:rsidRDefault="002E42D8" w:rsidP="002E42D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2E42D8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IX. EMITIR OPINIONES TÉCNICAS QUE PUEDAN INCIDIR EN LA ACTUALIZACIÓN DE LAS DISPOSICIONES REGLAMENTARIAS RELACIONADAS CON LAS ACTIVIDADES DE LA DIRECCIÓN Y QUE CONTRIBUYAN DE MANERA POSITIVA EN EL DISEÑO DEL MODELO DE CIUDAD;</w:t>
                            </w:r>
                          </w:p>
                          <w:p w:rsidR="002E42D8" w:rsidRPr="002E42D8" w:rsidRDefault="002E42D8" w:rsidP="002E42D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2E42D8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 X. ELABORAR Y EJECUTAR CON EFICIENCIA LOS PROGRAMA DE LA DIRECCIÓN, ACORDE AL PROGRAMA DE</w:t>
                            </w:r>
                          </w:p>
                          <w:p w:rsidR="002E42D8" w:rsidRPr="002E42D8" w:rsidRDefault="002E42D8" w:rsidP="002E42D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2E42D8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GOBIERNO MUNICIPAL, EN COORDINACIÓN CON LAS DEPENDENCIAS COMPETENTES;</w:t>
                            </w:r>
                          </w:p>
                          <w:p w:rsidR="002E42D8" w:rsidRPr="002E42D8" w:rsidRDefault="002E42D8" w:rsidP="002E42D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2E42D8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XI. DISEÑAR, IMPLEMENTAR Y PROMOVER CON ALTA CALIDAD Y EFICIENCIA, LOS MECANISMOS QUE SEAN NECESARIOS PARA AGILIZAR LOS TRÁMITES QUE SE LLEVEN A CABO EN LA DIRECCIÓN;</w:t>
                            </w:r>
                          </w:p>
                          <w:p w:rsidR="002E42D8" w:rsidRPr="002E42D8" w:rsidRDefault="002E42D8" w:rsidP="002E42D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2E42D8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XII. INFORMAR A LA COORDINACIÓN GENERAL DE SERVICIOS MUNICIPALES, LOS AVANCES DE SUS</w:t>
                            </w:r>
                          </w:p>
                          <w:p w:rsidR="002E42D8" w:rsidRPr="002E42D8" w:rsidRDefault="002E42D8" w:rsidP="002E42D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2E42D8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ACTIVIDADES, Y RESULTADO DE ANÁLISIS ESTADÍSTICOS QUE PERMITAN MEDIR LA CAPACIDAD DE</w:t>
                            </w:r>
                          </w:p>
                          <w:p w:rsidR="002E42D8" w:rsidRPr="002E42D8" w:rsidRDefault="002E42D8" w:rsidP="002E42D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2E42D8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RESPUESTA DE LA DIRECCIÓN EN LOS TÉRMINOS Y CONDICIONES QUE INDIQUE SU TITULAR; Y</w:t>
                            </w:r>
                          </w:p>
                          <w:p w:rsidR="002E42D8" w:rsidRPr="002E42D8" w:rsidRDefault="002E42D8" w:rsidP="002E42D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2E42D8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XIII. LAS DEMÁS QUE ESTABLEZCA LA NORMATIVIDAD APLICABLE.</w:t>
                            </w:r>
                          </w:p>
                          <w:p w:rsidR="005B29EB" w:rsidRPr="002E42D8" w:rsidRDefault="005B29EB" w:rsidP="002E42D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3A833" id="_x0000_s1030" type="#_x0000_t202" style="position:absolute;margin-left:38.8pt;margin-top:.3pt;width:426.35pt;height:744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" stroked="f">
                <v:textbox>
                  <w:txbxContent>
                    <w:p w:rsidR="005B29EB" w:rsidRPr="00505548" w:rsidRDefault="005B29EB" w:rsidP="005B29EB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bookmarkStart w:id="2" w:name="OLE_LINK7"/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 xml:space="preserve">REGLAMENTO DE LA ADMINISTRACION PUBLICA MUNICIPAL DE OCOTLAN </w:t>
                      </w: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 xml:space="preserve">FUNCIONES Y OBLIGACIONES DEL SERVIDOR PÚBLICO </w:t>
                      </w:r>
                    </w:p>
                    <w:p w:rsidR="002E42D8" w:rsidRPr="00AA06A2" w:rsidRDefault="002E42D8" w:rsidP="002E42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bookmarkStart w:id="3" w:name="OLE_LINK90"/>
                      <w:bookmarkEnd w:id="2"/>
                      <w:r w:rsidRPr="00AA06A2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Sección  Sexta</w:t>
                      </w:r>
                    </w:p>
                    <w:p w:rsidR="002E42D8" w:rsidRPr="002E42D8" w:rsidRDefault="002E42D8" w:rsidP="002E42D8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</w:pPr>
                      <w:r w:rsidRPr="002E42D8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>DIRECCIÓN DE GESTIÓN INTEGRAL DEL AGUA Y DRENAJE</w:t>
                      </w:r>
                    </w:p>
                    <w:bookmarkEnd w:id="3"/>
                    <w:p w:rsidR="002E42D8" w:rsidRPr="00AA06A2" w:rsidRDefault="002E42D8" w:rsidP="002E42D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:rsidR="002E42D8" w:rsidRPr="002E42D8" w:rsidRDefault="002E42D8" w:rsidP="002E42D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2E42D8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 xml:space="preserve">ARTÍCULO 108. </w:t>
                      </w:r>
                      <w:r w:rsidRPr="002E42D8">
                        <w:rPr>
                          <w:rFonts w:ascii="Arial" w:hAnsi="Arial" w:cs="Arial"/>
                          <w:color w:val="000000"/>
                          <w:sz w:val="20"/>
                        </w:rPr>
                        <w:t>SON ATRIBUCIONES DE LA DIRECCIÓN DE GESTIÓN INTEGRAL DEL AGUA Y DRENAJE:</w:t>
                      </w:r>
                    </w:p>
                    <w:p w:rsidR="002E42D8" w:rsidRPr="002E42D8" w:rsidRDefault="002E42D8" w:rsidP="002E42D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2E42D8">
                        <w:rPr>
                          <w:rFonts w:ascii="Arial" w:hAnsi="Arial" w:cs="Arial"/>
                          <w:color w:val="000000"/>
                          <w:sz w:val="20"/>
                        </w:rPr>
                        <w:t>I. RECIBIR Y DAR TRÁMITE A LAS SOLICITUDES Y REQUERIMIENTOS DE LA CIUDADANÍA EN MATERIA DE SERVICIO PÚBLICO DE GESTIÓN INTEGRAL DE AGUA Y DRENAJE;</w:t>
                      </w:r>
                    </w:p>
                    <w:p w:rsidR="002E42D8" w:rsidRPr="002E42D8" w:rsidRDefault="002E42D8" w:rsidP="002E42D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2E42D8">
                        <w:rPr>
                          <w:rFonts w:ascii="Arial" w:hAnsi="Arial" w:cs="Arial"/>
                          <w:color w:val="000000"/>
                          <w:sz w:val="20"/>
                        </w:rPr>
                        <w:t>II. ELABORAR INFORMES Y ANÁLISIS ESTADÍSTICOS QUE PERMITAN MEDIR LA CAPACIDAD DE RESPUESTA DE LA DIRECCIÓN DE LOS SERVICIOS DE AGUA POTABLE Y ALCANTARILLADO”, ASÍ COMO GENERAR LOS INDICADORES PARA EVALUAR SU OPERACIÓN;</w:t>
                      </w:r>
                    </w:p>
                    <w:p w:rsidR="002E42D8" w:rsidRPr="002E42D8" w:rsidRDefault="002E42D8" w:rsidP="002E42D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2E42D8">
                        <w:rPr>
                          <w:rFonts w:ascii="Arial" w:hAnsi="Arial" w:cs="Arial"/>
                          <w:color w:val="000000"/>
                          <w:sz w:val="20"/>
                        </w:rPr>
                        <w:t>III. IMPLEMENTAR UN MECANISMO EFICIENTE DE PARTICIPACIÓN CIUDADANA EN EL CONSUMO</w:t>
                      </w:r>
                    </w:p>
                    <w:p w:rsidR="002E42D8" w:rsidRPr="002E42D8" w:rsidRDefault="002E42D8" w:rsidP="002E42D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2E42D8">
                        <w:rPr>
                          <w:rFonts w:ascii="Arial" w:hAnsi="Arial" w:cs="Arial"/>
                          <w:color w:val="000000"/>
                          <w:sz w:val="20"/>
                        </w:rPr>
                        <w:t>RESPONSABLE DEL AGUA, PARA GENERAR NUEVAS HERRAMIENTAS QUE PERMITAN SENSIBILIZAR, EDUCAR Y CREAR CONCIENCIA EN LA CIUDADANÍA;</w:t>
                      </w:r>
                    </w:p>
                    <w:p w:rsidR="002E42D8" w:rsidRPr="002E42D8" w:rsidRDefault="002E42D8" w:rsidP="002E42D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2E42D8">
                        <w:rPr>
                          <w:rFonts w:ascii="Arial" w:hAnsi="Arial" w:cs="Arial"/>
                          <w:color w:val="000000"/>
                          <w:sz w:val="20"/>
                        </w:rPr>
                        <w:t>IV. REALIZAR ACCIONES QUE PERMITAN REDUCIR LOS CONSUMOS EXCESIVOS DE AGUA, MEDIANTE EL ESTABLECIMIENTO DE UN PROGRAMA QUE PROMUEVA CULTURA Y CONCIENTIZACIÓN DE SU USO RESPONSABLE;</w:t>
                      </w:r>
                    </w:p>
                    <w:p w:rsidR="002E42D8" w:rsidRPr="002E42D8" w:rsidRDefault="002E42D8" w:rsidP="002E42D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2E42D8">
                        <w:rPr>
                          <w:rFonts w:ascii="Arial" w:hAnsi="Arial" w:cs="Arial"/>
                          <w:color w:val="000000"/>
                          <w:sz w:val="20"/>
                        </w:rPr>
                        <w:t>V. DISEÑAR E IMPLEMENTAR UN SISTEMA EFICIENTE DE COBRO EN LAS TARIFAS DEL CONSUMO DE AGUA;</w:t>
                      </w:r>
                    </w:p>
                    <w:p w:rsidR="002E42D8" w:rsidRPr="002E42D8" w:rsidRDefault="002E42D8" w:rsidP="002E42D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2E42D8">
                        <w:rPr>
                          <w:rFonts w:ascii="Arial" w:hAnsi="Arial" w:cs="Arial"/>
                          <w:color w:val="000000"/>
                          <w:sz w:val="20"/>
                        </w:rPr>
                        <w:t>VI. GARANTIZAR A LA CIUDADANÍA LA CANTIDAD DE AGUA A LA QUE TIENE DERECHO;</w:t>
                      </w:r>
                    </w:p>
                    <w:p w:rsidR="002E42D8" w:rsidRPr="002E42D8" w:rsidRDefault="002E42D8" w:rsidP="002E42D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2E42D8">
                        <w:rPr>
                          <w:rFonts w:ascii="Arial" w:hAnsi="Arial" w:cs="Arial"/>
                          <w:color w:val="000000"/>
                          <w:sz w:val="20"/>
                        </w:rPr>
                        <w:t>VII. DISEÑAR Y EJECUTAR EL PROGRAMA DE MANTENIMIENTO A LA INFRAESTRUCTURA HIDRÁULICA CON BASE EN UN DIAGNÓSTICO PRECISO;</w:t>
                      </w:r>
                    </w:p>
                    <w:p w:rsidR="002E42D8" w:rsidRPr="002E42D8" w:rsidRDefault="002E42D8" w:rsidP="002E42D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2E42D8">
                        <w:rPr>
                          <w:rFonts w:ascii="Arial" w:hAnsi="Arial" w:cs="Arial"/>
                          <w:color w:val="000000"/>
                          <w:sz w:val="20"/>
                        </w:rPr>
                        <w:t>VIII. ELABORAR UN PROYECTO DE SISTEMA DE CAPTACIÓN Y CONDUCCIÓN DE AGUAS PLUVIALES PARA EL CONTROL DE INUNDACIONES Y SU TRATAMIENTO, MEDIANTE EL APROVECHAMIENTO DE LAS TECNOLOGÍAS Y EL USO RESPONSABLE DE LA INFORMACIÓN GENERADA POR COLEGIOS DE PROFESIONISTAS Y EXPERTOS EN MATERIA DE AGUA;</w:t>
                      </w:r>
                    </w:p>
                    <w:p w:rsidR="002E42D8" w:rsidRPr="002E42D8" w:rsidRDefault="002E42D8" w:rsidP="002E42D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2E42D8">
                        <w:rPr>
                          <w:rFonts w:ascii="Arial" w:hAnsi="Arial" w:cs="Arial"/>
                          <w:color w:val="000000"/>
                          <w:sz w:val="20"/>
                        </w:rPr>
                        <w:t>IX. EMITIR OPINIONES TÉCNICAS QUE PUEDAN INCIDIR EN LA ACTUALIZACIÓN DE LAS DISPOSICIONES REGLAMENTARIAS RELACIONADAS CON LAS ACTIVIDADES DE LA DIRECCIÓN Y QUE CONTRIBUYAN DE MANERA POSITIVA EN EL DISEÑO DEL MODELO DE CIUDAD;</w:t>
                      </w:r>
                    </w:p>
                    <w:p w:rsidR="002E42D8" w:rsidRPr="002E42D8" w:rsidRDefault="002E42D8" w:rsidP="002E42D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2E42D8"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 X. ELABORAR Y EJECUTAR CON EFICIENCIA LOS PROGRAMA DE LA DIRECCIÓN, ACORDE AL PROGRAMA DE</w:t>
                      </w:r>
                    </w:p>
                    <w:p w:rsidR="002E42D8" w:rsidRPr="002E42D8" w:rsidRDefault="002E42D8" w:rsidP="002E42D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2E42D8">
                        <w:rPr>
                          <w:rFonts w:ascii="Arial" w:hAnsi="Arial" w:cs="Arial"/>
                          <w:color w:val="000000"/>
                          <w:sz w:val="20"/>
                        </w:rPr>
                        <w:t>GOBIERNO MUNICIPAL, EN COORDINACIÓN CON LAS DEPENDENCIAS COMPETENTES;</w:t>
                      </w:r>
                    </w:p>
                    <w:p w:rsidR="002E42D8" w:rsidRPr="002E42D8" w:rsidRDefault="002E42D8" w:rsidP="002E42D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2E42D8">
                        <w:rPr>
                          <w:rFonts w:ascii="Arial" w:hAnsi="Arial" w:cs="Arial"/>
                          <w:color w:val="000000"/>
                          <w:sz w:val="20"/>
                        </w:rPr>
                        <w:t>XI. DISEÑAR, IMPLEMENTAR Y PROMOVER CON ALTA CALIDAD Y EFICIENCIA, LOS MECANISMOS QUE SEAN NECESARIOS PARA AGILIZAR LOS TRÁMITES QUE SE LLEVEN A CABO EN LA DIRECCIÓN;</w:t>
                      </w:r>
                    </w:p>
                    <w:p w:rsidR="002E42D8" w:rsidRPr="002E42D8" w:rsidRDefault="002E42D8" w:rsidP="002E42D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2E42D8">
                        <w:rPr>
                          <w:rFonts w:ascii="Arial" w:hAnsi="Arial" w:cs="Arial"/>
                          <w:color w:val="000000"/>
                          <w:sz w:val="20"/>
                        </w:rPr>
                        <w:t>XII. INFORMAR A LA COORDINACIÓN GENERAL DE SERVICIOS MUNICIPALES, LOS AVANCES DE SUS</w:t>
                      </w:r>
                    </w:p>
                    <w:p w:rsidR="002E42D8" w:rsidRPr="002E42D8" w:rsidRDefault="002E42D8" w:rsidP="002E42D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2E42D8">
                        <w:rPr>
                          <w:rFonts w:ascii="Arial" w:hAnsi="Arial" w:cs="Arial"/>
                          <w:color w:val="000000"/>
                          <w:sz w:val="20"/>
                        </w:rPr>
                        <w:t>ACTIVIDADES, Y RESULTADO DE ANÁLISIS ESTADÍSTICOS QUE PERMITAN MEDIR LA CAPACIDAD DE</w:t>
                      </w:r>
                    </w:p>
                    <w:p w:rsidR="002E42D8" w:rsidRPr="002E42D8" w:rsidRDefault="002E42D8" w:rsidP="002E42D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2E42D8">
                        <w:rPr>
                          <w:rFonts w:ascii="Arial" w:hAnsi="Arial" w:cs="Arial"/>
                          <w:color w:val="000000"/>
                          <w:sz w:val="20"/>
                        </w:rPr>
                        <w:t>RESPUESTA DE LA DIRECCIÓN EN LOS TÉRMINOS Y CONDICIONES QUE INDIQUE SU TITULAR; Y</w:t>
                      </w:r>
                    </w:p>
                    <w:p w:rsidR="002E42D8" w:rsidRPr="002E42D8" w:rsidRDefault="002E42D8" w:rsidP="002E42D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2E42D8">
                        <w:rPr>
                          <w:rFonts w:ascii="Arial" w:hAnsi="Arial" w:cs="Arial"/>
                          <w:color w:val="000000"/>
                          <w:sz w:val="20"/>
                        </w:rPr>
                        <w:t>XIII. LAS DEMÁS QUE ESTABLEZCA LA NORMATIVIDAD APLICABLE.</w:t>
                      </w:r>
                    </w:p>
                    <w:p w:rsidR="005B29EB" w:rsidRPr="002E42D8" w:rsidRDefault="005B29EB" w:rsidP="002E42D8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1705">
        <w:br w:type="page"/>
      </w:r>
      <w:bookmarkStart w:id="4" w:name="_GoBack"/>
      <w:bookmarkEnd w:id="4"/>
    </w:p>
    <w:p w:rsidR="00CB0F14" w:rsidRPr="00CB0F14" w:rsidRDefault="00CB0F14" w:rsidP="00CB0F14"/>
    <w:p w:rsidR="008E6431" w:rsidRDefault="008E6431" w:rsidP="00CB0F14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763BAD"/>
    <w:p w:rsidR="00DF29B8" w:rsidRDefault="00DF29B8" w:rsidP="00763BAD">
      <w:pPr>
        <w:jc w:val="center"/>
      </w:pPr>
    </w:p>
    <w:sectPr w:rsidR="00DF29B8" w:rsidSect="00860BE0">
      <w:headerReference w:type="first" r:id="rId11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569" w:rsidRDefault="00C40569" w:rsidP="007534E1">
      <w:pPr>
        <w:spacing w:after="0" w:line="240" w:lineRule="auto"/>
      </w:pPr>
      <w:r>
        <w:separator/>
      </w:r>
    </w:p>
  </w:endnote>
  <w:endnote w:type="continuationSeparator" w:id="0">
    <w:p w:rsidR="00C40569" w:rsidRDefault="00C40569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569" w:rsidRDefault="00C40569" w:rsidP="007534E1">
      <w:pPr>
        <w:spacing w:after="0" w:line="240" w:lineRule="auto"/>
      </w:pPr>
      <w:r>
        <w:separator/>
      </w:r>
    </w:p>
  </w:footnote>
  <w:footnote w:type="continuationSeparator" w:id="0">
    <w:p w:rsidR="00C40569" w:rsidRDefault="00C40569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eastAsia="es-MX"/>
            </w:rPr>
            <w:drawing>
              <wp:anchor distT="0" distB="0" distL="114300" distR="114300" simplePos="0" relativeHeight="251679744" behindDoc="0" locked="0" layoutInCell="1" allowOverlap="1" wp14:anchorId="64B8A277" wp14:editId="1A3DA70B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52294DA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E1529E5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2018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65B6B52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style="width:11.25pt;height:11.25pt" o:bullet="t">
        <v:imagedata r:id="rId1" o:title="msoB75E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C54F1"/>
    <w:multiLevelType w:val="hybridMultilevel"/>
    <w:tmpl w:val="F73C447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420DE"/>
    <w:multiLevelType w:val="hybridMultilevel"/>
    <w:tmpl w:val="3AA09BA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B614BE"/>
    <w:multiLevelType w:val="hybridMultilevel"/>
    <w:tmpl w:val="6F3A756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1F02CE"/>
    <w:multiLevelType w:val="hybridMultilevel"/>
    <w:tmpl w:val="9D0EB208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DC7977"/>
    <w:multiLevelType w:val="hybridMultilevel"/>
    <w:tmpl w:val="5BF0944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647A60"/>
    <w:multiLevelType w:val="hybridMultilevel"/>
    <w:tmpl w:val="EDEC00A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0C3915"/>
    <w:multiLevelType w:val="hybridMultilevel"/>
    <w:tmpl w:val="14844912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9024670"/>
    <w:multiLevelType w:val="hybridMultilevel"/>
    <w:tmpl w:val="4A2E352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7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0"/>
  </w:num>
  <w:num w:numId="4">
    <w:abstractNumId w:val="1"/>
  </w:num>
  <w:num w:numId="5">
    <w:abstractNumId w:val="4"/>
  </w:num>
  <w:num w:numId="6">
    <w:abstractNumId w:val="15"/>
  </w:num>
  <w:num w:numId="7">
    <w:abstractNumId w:val="18"/>
  </w:num>
  <w:num w:numId="8">
    <w:abstractNumId w:val="26"/>
  </w:num>
  <w:num w:numId="9">
    <w:abstractNumId w:val="12"/>
  </w:num>
  <w:num w:numId="10">
    <w:abstractNumId w:val="25"/>
  </w:num>
  <w:num w:numId="11">
    <w:abstractNumId w:val="6"/>
  </w:num>
  <w:num w:numId="12">
    <w:abstractNumId w:val="7"/>
  </w:num>
  <w:num w:numId="13">
    <w:abstractNumId w:val="20"/>
  </w:num>
  <w:num w:numId="14">
    <w:abstractNumId w:val="16"/>
  </w:num>
  <w:num w:numId="15">
    <w:abstractNumId w:val="9"/>
  </w:num>
  <w:num w:numId="16">
    <w:abstractNumId w:val="13"/>
  </w:num>
  <w:num w:numId="17">
    <w:abstractNumId w:val="27"/>
  </w:num>
  <w:num w:numId="18">
    <w:abstractNumId w:val="19"/>
  </w:num>
  <w:num w:numId="19">
    <w:abstractNumId w:val="5"/>
  </w:num>
  <w:num w:numId="20">
    <w:abstractNumId w:val="3"/>
  </w:num>
  <w:num w:numId="21">
    <w:abstractNumId w:val="28"/>
  </w:num>
  <w:num w:numId="22">
    <w:abstractNumId w:val="24"/>
  </w:num>
  <w:num w:numId="23">
    <w:abstractNumId w:val="11"/>
  </w:num>
  <w:num w:numId="24">
    <w:abstractNumId w:val="14"/>
  </w:num>
  <w:num w:numId="25">
    <w:abstractNumId w:val="22"/>
  </w:num>
  <w:num w:numId="26">
    <w:abstractNumId w:val="8"/>
  </w:num>
  <w:num w:numId="27">
    <w:abstractNumId w:val="10"/>
  </w:num>
  <w:num w:numId="28">
    <w:abstractNumId w:val="2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459C5"/>
    <w:rsid w:val="00054690"/>
    <w:rsid w:val="000765D0"/>
    <w:rsid w:val="000B4DA0"/>
    <w:rsid w:val="000B50E3"/>
    <w:rsid w:val="00115A52"/>
    <w:rsid w:val="00117959"/>
    <w:rsid w:val="0016213B"/>
    <w:rsid w:val="00176C31"/>
    <w:rsid w:val="001B2AE6"/>
    <w:rsid w:val="00215E6C"/>
    <w:rsid w:val="00250119"/>
    <w:rsid w:val="00283306"/>
    <w:rsid w:val="002838BE"/>
    <w:rsid w:val="00285E1C"/>
    <w:rsid w:val="0029508E"/>
    <w:rsid w:val="002A4B1C"/>
    <w:rsid w:val="002D2FFB"/>
    <w:rsid w:val="002E42D8"/>
    <w:rsid w:val="0032551E"/>
    <w:rsid w:val="00331B88"/>
    <w:rsid w:val="003F6BD5"/>
    <w:rsid w:val="00432598"/>
    <w:rsid w:val="004350D4"/>
    <w:rsid w:val="0046294D"/>
    <w:rsid w:val="00472674"/>
    <w:rsid w:val="004733AE"/>
    <w:rsid w:val="004D3329"/>
    <w:rsid w:val="00505548"/>
    <w:rsid w:val="00506052"/>
    <w:rsid w:val="0051227D"/>
    <w:rsid w:val="00550A42"/>
    <w:rsid w:val="00553741"/>
    <w:rsid w:val="00566451"/>
    <w:rsid w:val="00596B88"/>
    <w:rsid w:val="005B29EB"/>
    <w:rsid w:val="005B4630"/>
    <w:rsid w:val="00604DE9"/>
    <w:rsid w:val="00621F03"/>
    <w:rsid w:val="00640741"/>
    <w:rsid w:val="0067540E"/>
    <w:rsid w:val="00692CCD"/>
    <w:rsid w:val="006A0C09"/>
    <w:rsid w:val="006F1798"/>
    <w:rsid w:val="00730234"/>
    <w:rsid w:val="00746115"/>
    <w:rsid w:val="007534E1"/>
    <w:rsid w:val="00755409"/>
    <w:rsid w:val="00763BAD"/>
    <w:rsid w:val="007A2728"/>
    <w:rsid w:val="007C397E"/>
    <w:rsid w:val="007E387B"/>
    <w:rsid w:val="00845B67"/>
    <w:rsid w:val="00860BE0"/>
    <w:rsid w:val="00865B4C"/>
    <w:rsid w:val="008A06EC"/>
    <w:rsid w:val="008E6431"/>
    <w:rsid w:val="008F5AF8"/>
    <w:rsid w:val="008F7895"/>
    <w:rsid w:val="00986896"/>
    <w:rsid w:val="009D23CB"/>
    <w:rsid w:val="009E1705"/>
    <w:rsid w:val="00A03F2A"/>
    <w:rsid w:val="00A20559"/>
    <w:rsid w:val="00A27CDF"/>
    <w:rsid w:val="00A858F5"/>
    <w:rsid w:val="00B07690"/>
    <w:rsid w:val="00B16DF6"/>
    <w:rsid w:val="00B43C65"/>
    <w:rsid w:val="00B7014A"/>
    <w:rsid w:val="00B71B90"/>
    <w:rsid w:val="00B7680C"/>
    <w:rsid w:val="00BE0AE3"/>
    <w:rsid w:val="00C203F1"/>
    <w:rsid w:val="00C40569"/>
    <w:rsid w:val="00C47186"/>
    <w:rsid w:val="00C63E11"/>
    <w:rsid w:val="00C7049B"/>
    <w:rsid w:val="00C82720"/>
    <w:rsid w:val="00CB0972"/>
    <w:rsid w:val="00CB0F14"/>
    <w:rsid w:val="00CF2DA5"/>
    <w:rsid w:val="00D035C2"/>
    <w:rsid w:val="00D30AE5"/>
    <w:rsid w:val="00D426D5"/>
    <w:rsid w:val="00DB6031"/>
    <w:rsid w:val="00DC31E8"/>
    <w:rsid w:val="00DE46EC"/>
    <w:rsid w:val="00DF29B8"/>
    <w:rsid w:val="00E241E0"/>
    <w:rsid w:val="00E3247F"/>
    <w:rsid w:val="00E67250"/>
    <w:rsid w:val="00E972F3"/>
    <w:rsid w:val="00EC20A6"/>
    <w:rsid w:val="00EC7A44"/>
    <w:rsid w:val="00ED6987"/>
    <w:rsid w:val="00F875DC"/>
    <w:rsid w:val="00F9599A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uapotable@ocotlan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guapotable@ocotl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CB1A4-F5DA-447F-B3DC-3A60B3785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Lic. Manuel Camarena</cp:lastModifiedBy>
  <cp:revision>4</cp:revision>
  <cp:lastPrinted>2016-10-11T20:01:00Z</cp:lastPrinted>
  <dcterms:created xsi:type="dcterms:W3CDTF">2019-07-09T19:43:00Z</dcterms:created>
  <dcterms:modified xsi:type="dcterms:W3CDTF">2019-07-09T19:51:00Z</dcterms:modified>
</cp:coreProperties>
</file>