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350A9BE" wp14:editId="788CCF9D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02255"/>
                    <wp:effectExtent l="0" t="0" r="9525" b="0"/>
                    <wp:wrapThrough wrapText="bothSides">
                      <wp:wrapPolygon edited="0">
                        <wp:start x="0" y="0"/>
                        <wp:lineTo x="0" y="21438"/>
                        <wp:lineTo x="21552" y="21438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0225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NOMBRE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: </w:t>
                                </w:r>
                                <w:r w:rsidR="00BD52A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MUÑIZ ADAME YARENY JAZMIN</w:t>
                                </w:r>
                              </w:p>
                              <w:p w:rsid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NOMBRAMIENTO</w:t>
                                </w:r>
                                <w:r w:rsidR="00BD52A2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BD52A2" w:rsidRPr="00E707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BD52A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DIRECTORA 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5B53D4" w:rsidRPr="00BB5072" w:rsidRDefault="005B53D4" w:rsidP="005B53D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BB5072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03633" w:rsidRPr="00316CD8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BD52A2" w:rsidRPr="00316CD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TURISMO, RELACIONES INTERNACIONALES, CIUDADES HERMANAS Y ATENCION AL MIGRANTE.</w:t>
                                </w:r>
                              </w:p>
                              <w:p w:rsidR="005B53D4" w:rsidRPr="00AB13C4" w:rsidRDefault="005B53D4" w:rsidP="005B53D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26E4A" w:rsidRPr="00A26E4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9227046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   </w:t>
                                </w:r>
                                <w:r w:rsidR="00E707CC"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EXTENSIÓN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A26E4A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A26E4A" w:rsidRPr="00A26E4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FAX:   </w:t>
                                </w:r>
                                <w:r w:rsidRPr="00BB5072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AB13C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 </w:t>
                                </w:r>
                                <w:r w:rsidR="00A26E4A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turismo@ocotlan.gob.mx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7350A9BE" id="2 Rectángulo" o:spid="_x0000_s1026" style="position:absolute;margin-left:51.85pt;margin-top:-4.05pt;width:336.75pt;height:220.6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tcewIAADgFAAAOAAAAZHJzL2Uyb0RvYy54bWysVN1O2zAUvp+0d7B8P9JGLbCKFFUgpkkI&#10;EDBx7Tp2G83x8Y7dJt3b7Fn2Yhw7aehYr6bdOOf4/H/5ji8u29qwrUJfgS34+GTEmbISysquCv7t&#10;+ebTOWc+CFsKA1YVfKc8v5x//HDRuJnKYQ2mVMgoifWzxhV8HYKbZZmXa1ULfwJOWTJqwFoEUnGV&#10;lSgayl6bLB+NTrMGsHQIUnlPt9edkc9Tfq2VDPdaexWYKTj1FtKJ6VzGM5tfiNkKhVtXsm9D/EMX&#10;tagsFR1SXYsg2Aarv1LVlUTwoMOJhDoDrSup0gw0zXj0bpqntXAqzULgeDfA5P9fWnm3fUBWlQXP&#10;ObOipl+Us0eC7fcvu9oYiAA1zs/I78k9YK95EuO0rcY6fmkO1iZQdwOoqg1M0uUkPzs9y6ecSbLl&#10;56M8n05j1uwt3KEPXxTULAoFRyqfwBTbWx86171LrGZsPC3cVMZ01niTxTa7xpIUdkZ13o9K04TU&#10;Sp6yJm6pK4NsK4gVQkplw2nfkrHkHcM0JR8Cx8cCTRj3Qb1vDFOJc0Pg6FjgnxWHiFQVbBiC68oC&#10;HktQfh8qd/776buZ4/ihXbb9z1pCuaN/jNCR3zt5UxHOt8KHB4HEdtoL2uBwT4c20BQceomzNeDP&#10;Y/fRn0hIVs4a2p6C+x8bgYoz89USPT+PJ5O4bkmZTM9yUvDQsjy02E19BfQrxvRWOJnE6B/MXtQI&#10;9Qst+iJWJZOwkmoXXAbcK1eh22p6KqRaLJIbrZgT4dY+ORmTR4Ajj57bF4GuJ1sgnt7BftPE7B3n&#10;Ot8YaWGxCaCrRMgIcYdrDz2tZ6J0/5TE/T/Uk9fbgzd/BQAA//8DAFBLAwQUAAYACAAAACEA6cT6&#10;pN8AAAAKAQAADwAAAGRycy9kb3ducmV2LnhtbEyPy07DMBBF90j8gzWV2LXOA5EqxKkQqAukShWF&#10;D3DiIYkaj4PtpuHvGVawvJqje89Uu8WOYkYfBkcK0k0CAql1ZqBOwcf7fr0FEaImo0dHqOAbA+zq&#10;25tKl8Zd6Q3nU+wEl1AotYI+xqmUMrQ9Wh02bkLi26fzVkeOvpPG6yuX21FmSfIgrR6IF3o94XOP&#10;7fl0sQqO5istXqa9n23zOh8Otj16G5S6Wy1PjyAiLvEPhl99VoeanRp3IRPEyDnJC0YVrLcpCAaK&#10;oshANAru8zwDWVfy/wv1DwAAAP//AwBQSwECLQAUAAYACAAAACEAtoM4kv4AAADhAQAAEwAAAAAA&#10;AAAAAAAAAAAAAAAAW0NvbnRlbnRfVHlwZXNdLnhtbFBLAQItABQABgAIAAAAIQA4/SH/1gAAAJQB&#10;AAALAAAAAAAAAAAAAAAAAC8BAABfcmVscy8ucmVsc1BLAQItABQABgAIAAAAIQAIUztcewIAADgF&#10;AAAOAAAAAAAAAAAAAAAAAC4CAABkcnMvZTJvRG9jLnhtbFBLAQItABQABgAIAAAAIQDpxPqk3wAA&#10;AAoBAAAPAAAAAAAAAAAAAAAAANUEAABkcnMvZG93bnJldi54bWxQSwUGAAAAAAQABADzAAAA4QUA&#10;AAAA&#10;" fillcolor="white [3201]" stroked="f" strokeweight="2pt">
                    <v:textbox>
                      <w:txbxContent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NOMBRE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: </w:t>
                          </w:r>
                          <w:r w:rsidR="00BD52A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MUÑIZ ADAME YARENY JAZMIN</w:t>
                          </w:r>
                        </w:p>
                        <w:p w:rsid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NOMBRAMIENTO</w:t>
                          </w:r>
                          <w:r w:rsidR="00BD52A2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BD52A2" w:rsidRPr="00E707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BD52A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DIRECTORA 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5B53D4" w:rsidRPr="00BB5072" w:rsidRDefault="005B53D4" w:rsidP="005B53D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BB5072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03633" w:rsidRPr="00316CD8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BD52A2" w:rsidRPr="00316CD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TURISMO, RELACIONES INTERNACIONALES, CIUDADES HERMANAS Y ATENCION AL MIGRANTE.</w:t>
                          </w:r>
                        </w:p>
                        <w:p w:rsidR="005B53D4" w:rsidRPr="00AB13C4" w:rsidRDefault="005B53D4" w:rsidP="005B53D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26E4A" w:rsidRPr="00A26E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9227046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   </w:t>
                          </w:r>
                          <w:r w:rsidR="00E707CC"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EXTENSIÓN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A26E4A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r w:rsidR="00A26E4A" w:rsidRPr="00A26E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FAX:   </w:t>
                          </w:r>
                          <w:r w:rsidRPr="00BB5072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AB13C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 </w:t>
                          </w:r>
                          <w:r w:rsidR="00A26E4A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turismo@ocotlan.gob.mx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4D05A1F6" wp14:editId="6C2331CE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C7173D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19C44DF2" wp14:editId="1AEEF471">
                                      <wp:extent cx="1208405" cy="1626590"/>
                                      <wp:effectExtent l="0" t="0" r="0" b="0"/>
                                      <wp:docPr id="12" name="Imagen 12" descr="E:\4F90149E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 descr="E:\4F90149E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62659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D05A1F6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C7173D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19C44DF2" wp14:editId="1AEEF471">
                                <wp:extent cx="1208405" cy="1626590"/>
                                <wp:effectExtent l="0" t="0" r="0" b="0"/>
                                <wp:docPr id="12" name="Imagen 12" descr="E:\4F90149E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E:\4F90149E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6265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A26E4A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0528" behindDoc="0" locked="0" layoutInCell="1" allowOverlap="1" wp14:anchorId="1D3AAB11" wp14:editId="6EC16F22">
                <wp:simplePos x="0" y="0"/>
                <wp:positionH relativeFrom="column">
                  <wp:posOffset>5864225</wp:posOffset>
                </wp:positionH>
                <wp:positionV relativeFrom="paragraph">
                  <wp:posOffset>64135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A26E4A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3F263936" wp14:editId="386DAF00">
                    <wp:simplePos x="0" y="0"/>
                    <wp:positionH relativeFrom="column">
                      <wp:posOffset>394970</wp:posOffset>
                    </wp:positionH>
                    <wp:positionV relativeFrom="paragraph">
                      <wp:posOffset>174625</wp:posOffset>
                    </wp:positionV>
                    <wp:extent cx="5542915" cy="179641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42915" cy="1796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B53D4" w:rsidRDefault="005B53D4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15164B" w:rsidRPr="00BB5072" w:rsidRDefault="0015164B" w:rsidP="005B53D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16CD8" w:rsidRPr="00316CD8" w:rsidRDefault="00BD52A2" w:rsidP="00316CD8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LICENCIATURA EN ADMINISTRACCION 2009-2013.</w:t>
                                </w:r>
                              </w:p>
                              <w:p w:rsidR="00BD52A2" w:rsidRPr="00316CD8" w:rsidRDefault="00BD52A2" w:rsidP="00316CD8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UNIVERSIDAD DE GUADALAJARA. CENTRO UNIVERSITARIO DE LA CIENEGA. </w:t>
                                </w:r>
                              </w:p>
                              <w:p w:rsidR="00316CD8" w:rsidRPr="00316CD8" w:rsidRDefault="00316CD8" w:rsidP="00316CD8">
                                <w:pPr>
                                  <w:pStyle w:val="Prrafodelista"/>
                                  <w:numPr>
                                    <w:ilvl w:val="0"/>
                                    <w:numId w:val="16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>DIPLOMADO PARA GUÍAS ESPECIALIZADAS EN JALISCO UNIVERSIDAD AUTÓNOMA DE GUADALAJARA</w:t>
                                </w:r>
                              </w:p>
                              <w:p w:rsidR="00BD52A2" w:rsidRPr="00316CD8" w:rsidRDefault="00BD52A2" w:rsidP="00403633">
                                <w:pPr>
                                  <w:pStyle w:val="Prrafodelista"/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263936" id="Cuadro de texto 18" o:spid="_x0000_s1028" type="#_x0000_t202" style="position:absolute;margin-left:31.1pt;margin-top:13.75pt;width:436.45pt;height:14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qGvugIAAMoFAAAOAAAAZHJzL2Uyb0RvYy54bWysVNtu2zAMfR+wfxD07voy5WKjTtHG8TCg&#10;uwDdPkCx5FiYLXmSEqcb9u+j5CRNWgwYtvnBECXqkIc84vXNvmvRjmsjlMxxfBVhxGWlmJCbHH/5&#10;XAZzjIylktFWSZ7jR27wzeL1q+uhz3iiGtUyrhGASJMNfY4ba/ssDE3V8I6aK9VzCYe10h21YOpN&#10;yDQdAL1rwySKpuGgNOu1qrgxsFuMh3jh8euaV/ZjXRtuUZtjyM36v/b/tfuHi2uabTTtG1Ed0qB/&#10;kUVHhYSgJ6iCWoq2WryA6kSllVG1vapUF6q6FhX3HIBNHD1j89DQnnsuUBzTn8pk/h9s9WH3SSPB&#10;oHfQKUk76NFyS5lWiHFk+d4qBCdQpqE3GXg/9OBv93dqD1c8ZdPfq+qrQVItGyo3/FZrNTScMkgz&#10;djfDs6sjjnEg6+G9YhCObq3yQPtad66GUBUE6NCux1OLIBFUweZkQpI0nmBUwVk8S6cEDBeDZsfr&#10;vTb2LVcdcosca9CAh6e7e2NH16OLiyZVKdoW9mnWyosNwBx3IDhcdWcuDd/WH2mUruarOQlIMl0F&#10;JCqK4LZckmBaxrNJ8aZYLov4p4sbk6wRjHHpwhwlFpM/a+FB7KM4TiIzqhXMwbmUjN6sl61GOwoS&#10;L/13KMiZW3iZhq8XcHlGKU5IdJekQTmdzwJSkkmQzqJ5EMXpXTqNSEqK8pLSvZD83ymhIcfpJJmM&#10;avott8h/L7nRrBMWhkgruhzPT040cxpcSeZba6lox/VZKVz6T6WAdh8b7RXrRDrK1e7Xe/9GEhfd&#10;qXmt2CNIWCsQGOgUBiAsGqW/YzTAMMmx+balmmPUvpPwDNKYEDd9zg19bqzPDSorgMqxxWhcLu04&#10;sba9FpsGIo0PT6pbeDq18KJ+yurw4GBgeG6H4eYm0rntvZ5G8OIXAAAA//8DAFBLAwQUAAYACAAA&#10;ACEA7ji06N0AAAAJAQAADwAAAGRycy9kb3ducmV2LnhtbEyPzU7DMBCE70i8g7VI3KiTlDQlxKlQ&#10;EQ9Ai8TVibdxhL2OYueHPj3mBMfRjGa+qQ6rNWzG0feOBKSbBBhS61RPnYCP89vDHpgPkpQ0jlDA&#10;N3o41Lc3lSyVW+gd51PoWCwhX0oBOoSh5Ny3Gq30GzcgRe/iRitDlGPH1SiXWG4Nz5Jkx63sKS5o&#10;OeBRY/t1mqyA9jq97o99My/X4rNoVm3yCxkh7u/Wl2dgAdfwF4Zf/IgOdWRq3ETKMyNgl2UxKSAr&#10;cmDRf9rmKbBGwDZNHoHXFf//oP4BAAD//wMAUEsBAi0AFAAGAAgAAAAhALaDOJL+AAAA4QEAABMA&#10;AAAAAAAAAAAAAAAAAAAAAFtDb250ZW50X1R5cGVzXS54bWxQSwECLQAUAAYACAAAACEAOP0h/9YA&#10;AACUAQAACwAAAAAAAAAAAAAAAAAvAQAAX3JlbHMvLnJlbHNQSwECLQAUAAYACAAAACEAGM6hr7oC&#10;AADKBQAADgAAAAAAAAAAAAAAAAAuAgAAZHJzL2Uyb0RvYy54bWxQSwECLQAUAAYACAAAACEA7ji0&#10;6N0AAAAJAQAADwAAAAAAAAAAAAAAAAAUBQAAZHJzL2Rvd25yZXYueG1sUEsFBgAAAAAEAAQA8wAA&#10;AB4GAAAAAA==&#10;" filled="f" stroked="f">
                    <v:textbox inset=",7.2pt,,7.2pt">
                      <w:txbxContent>
                        <w:p w:rsidR="005B53D4" w:rsidRDefault="005B53D4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15164B" w:rsidRPr="00BB5072" w:rsidRDefault="0015164B" w:rsidP="005B53D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316CD8" w:rsidRPr="00316CD8" w:rsidRDefault="00BD52A2" w:rsidP="00316CD8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LICENCIATURA EN ADMINISTRACCION 2009-2013.</w:t>
                          </w:r>
                        </w:p>
                        <w:p w:rsidR="00BD52A2" w:rsidRPr="00316CD8" w:rsidRDefault="00BD52A2" w:rsidP="00316CD8">
                          <w:pPr>
                            <w:pStyle w:val="Prrafodelista"/>
                            <w:ind w:left="360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UNIVERSIDAD DE GUADALAJARA. CENTRO UNIVERSITARIO DE LA CIENEGA. </w:t>
                          </w:r>
                        </w:p>
                        <w:p w:rsidR="00316CD8" w:rsidRPr="00316CD8" w:rsidRDefault="00316CD8" w:rsidP="00316CD8">
                          <w:pPr>
                            <w:pStyle w:val="Prrafodelista"/>
                            <w:numPr>
                              <w:ilvl w:val="0"/>
                              <w:numId w:val="16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>DIPLOMADO PARA GUÍAS ESPECIALIZADAS EN JALISCO UNIVERSIDAD AUTÓNOMA DE GUADALAJARA</w:t>
                          </w:r>
                        </w:p>
                        <w:p w:rsidR="00BD52A2" w:rsidRPr="00316CD8" w:rsidRDefault="00BD52A2" w:rsidP="00403633">
                          <w:pPr>
                            <w:pStyle w:val="Prrafodelista"/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0DD161E4" wp14:editId="34A52917">
                    <wp:simplePos x="0" y="0"/>
                    <wp:positionH relativeFrom="column">
                      <wp:posOffset>403225</wp:posOffset>
                    </wp:positionH>
                    <wp:positionV relativeFrom="paragraph">
                      <wp:posOffset>165100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B1C1065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75pt,13pt" to="475.6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DblAmLbAAAACAEA&#10;AA8AAABkcnMvZG93bnJldi54bWxMj8FOwzAQRO9I/IO1SNyo01aNIMSpEFJuIEFa9ezGSxwRryPb&#10;ScPfs4gDHHdmNPum3C9uEDOG2HtSsF5lIJBab3rqFBwP9d09iJg0GT14QgVfGGFfXV+VujD+Qu84&#10;N6kTXEKx0ApsSmMhZWwtOh1XfkRi78MHpxOfoZMm6AuXu0FusiyXTvfEH6we8dli+9lMTkHd1SGf&#10;5Ok0zHY2b23z+tIck1K3N8vTI4iES/oLww8+o0PFTGc/kYliUJBvd5xUsMl5EvsPu/UWxPlXkFUp&#10;/w+ovgE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A25QJi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316CD8" w:rsidP="00215E6C">
          <w:pPr>
            <w:rPr>
              <w:color w:val="984806" w:themeColor="accent6" w:themeShade="80"/>
            </w:rPr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3BAE53C8" wp14:editId="29D0F214">
                <wp:simplePos x="0" y="0"/>
                <wp:positionH relativeFrom="column">
                  <wp:posOffset>5908040</wp:posOffset>
                </wp:positionH>
                <wp:positionV relativeFrom="paragraph">
                  <wp:posOffset>328900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B16DF6" w:rsidRDefault="00B16DF6" w:rsidP="00215E6C"/>
        <w:p w:rsidR="00215E6C" w:rsidRPr="00215E6C" w:rsidRDefault="00316CD8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1" locked="0" layoutInCell="1" allowOverlap="1" wp14:anchorId="063C2C35" wp14:editId="4D78A3F3">
                    <wp:simplePos x="0" y="0"/>
                    <wp:positionH relativeFrom="column">
                      <wp:posOffset>602777</wp:posOffset>
                    </wp:positionH>
                    <wp:positionV relativeFrom="paragraph">
                      <wp:posOffset>188093</wp:posOffset>
                    </wp:positionV>
                    <wp:extent cx="5257165" cy="2530475"/>
                    <wp:effectExtent l="0" t="0" r="635" b="317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257165" cy="25304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Default="00923530" w:rsidP="00BB507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BB5072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>EXPERIENCIA LABORAL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  <w:r w:rsidR="00672BC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  <w:lang w:val="es-ES"/>
                                  </w:rPr>
                                  <w:t xml:space="preserve"> </w:t>
                                </w:r>
                              </w:p>
                              <w:p w:rsidR="00BD52A2" w:rsidRPr="00316CD8" w:rsidRDefault="00BD52A2" w:rsidP="00BD52A2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IMEX GLOBAL SOLUTION (DISPATCH AREA Y MANIFEST AREA) ENCARGADA DE RECIBIR EL TRABAJO, FACTURAR Y DESPACHARLO A LAS OTRAS AREAS. FEBRERO 2015 A AGOSTO 2015. </w:t>
                                </w:r>
                              </w:p>
                              <w:p w:rsidR="00BD52A2" w:rsidRPr="00316CD8" w:rsidRDefault="00BD52A2" w:rsidP="00BD52A2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ZOMBIE KUSTOMS (SECRETARIA) ENCARGADA DE FACTURAR, CONTESTAR TELEFONOS, TRATO DIRECTO AL CLIENTE, VENDEDORA, COTIZACIONES, ETC. DE FEBRERO DE 2010 A MAYO 2014. </w:t>
                                </w:r>
                              </w:p>
                              <w:p w:rsidR="00316CD8" w:rsidRPr="00316CD8" w:rsidRDefault="00316CD8" w:rsidP="00BD52A2">
                                <w:pPr>
                                  <w:pStyle w:val="Prrafodelista"/>
                                  <w:numPr>
                                    <w:ilvl w:val="0"/>
                                    <w:numId w:val="17"/>
                                  </w:numPr>
                                  <w:jc w:val="both"/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sz w:val="24"/>
                                    <w:szCs w:val="24"/>
                                    <w:lang w:val="es-ES"/>
                                  </w:rPr>
                                  <w:t xml:space="preserve">2015-2018 GOBIERNO MUNICIPAL DE OCOTLÁN, JALISCO DIRECTORA DE TURISMO, RELACIONES INTERNANCIONALES, CIUDADES HERMANAS Y ATENCIÓN AL MIGRANTE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063C2C35" id="Cuadro de texto 2" o:spid="_x0000_s1029" type="#_x0000_t202" style="position:absolute;margin-left:47.45pt;margin-top:14.8pt;width:413.95pt;height:199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jbmKgIAACwEAAAOAAAAZHJzL2Uyb0RvYy54bWysU9tu2zAMfR+wfxD0vthJk6Y14hRdugwD&#10;ugvQ7QNoSY6FyaInKbGzrx8lp2m2vQ3zg0Ca5NHhIbW6G1rDDsp5jbbk00nOmbICpba7kn/7un1z&#10;w5kPYCUYtKrkR+X53fr1q1XfFWqGDRqpHCMQ64u+K3kTQldkmReNasFPsFOWgjW6FgK5bpdJBz2h&#10;tyab5fl11qOTnUOhvKe/D2OQrxN+XSsRPte1V4GZkhO3kE6Xziqe2XoFxc5B12hxogH/wKIFbenS&#10;M9QDBGB7p/+CarVw6LEOE4FthnWthUo9UDfT/I9unhroVOqFxPHdWSb//2DFp8MXx7Qs+VW+5MxC&#10;S0Pa7EE6ZFKxoIaAbBZl6jtfUPZTR/lheIsDjTu17LtHFN89s7hpwO7UvXPYNwok0ZzGyuyidMTx&#10;EaTqP6Kk22AfMAENtWujhqQKI3Qa1/E8IuLBBP1czBbL6fWCM0Gx2eIqny8X6Q4onss758N7hS2L&#10;Rskd7UCCh8OjD5EOFM8p8TaPRsutNiY5bldtjGMHoH3Zpu+E/luasawv+S2RScgWY31apVYH2mej&#10;25Lf5PGL5VBEOd5ZmewA2ow2MTH2pE+UZBQnDNUwTiTWRu0qlEcSzOG4vvTcyGjQ/eSsp9Utuf+x&#10;B6c4Mx8siX47nc/jridnvljOyHGXkeoyAlYQVMkDZ6O5Cel9RNoW72k4tU6yvTA5UaaVTGqenk/c&#10;+Us/Zb088vUvAAAA//8DAFBLAwQUAAYACAAAACEALGnhIN4AAAAJAQAADwAAAGRycy9kb3ducmV2&#10;LnhtbEyPwU7DMBBE70j8g7VIXBB1aoW0CdlUgATi2tIP2MRuEhGvo9ht0r/HnOA4mtHMm3K32EFc&#10;zOR7xwjrVQLCcON0zy3C8ev9cQvCB2JNg2ODcDUedtXtTUmFdjPvzeUQWhFL2BeE0IUwFlL6pjOW&#10;/MqNhqN3cpOlEOXUSj3RHMvtIFWSZNJSz3Gho9G8dab5PpwtwulzfnjK5/ojHDf7NHulflO7K+L9&#10;3fLyDCKYJfyF4Rc/okMVmWp3Zu3FgJCneUwiqDwDEf1cqXilRkjVdg2yKuX/B9UPAAAA//8DAFBL&#10;AQItABQABgAIAAAAIQC2gziS/gAAAOEBAAATAAAAAAAAAAAAAAAAAAAAAABbQ29udGVudF9UeXBl&#10;c10ueG1sUEsBAi0AFAAGAAgAAAAhADj9If/WAAAAlAEAAAsAAAAAAAAAAAAAAAAALwEAAF9yZWxz&#10;Ly5yZWxzUEsBAi0AFAAGAAgAAAAhAFbWNuYqAgAALAQAAA4AAAAAAAAAAAAAAAAALgIAAGRycy9l&#10;Mm9Eb2MueG1sUEsBAi0AFAAGAAgAAAAhACxp4SDeAAAACQEAAA8AAAAAAAAAAAAAAAAAhAQAAGRy&#10;cy9kb3ducmV2LnhtbFBLBQYAAAAABAAEAPMAAACPBQAAAAA=&#10;" stroked="f">
                    <v:textbox>
                      <w:txbxContent>
                        <w:p w:rsidR="00B16DF6" w:rsidRDefault="00923530" w:rsidP="00BB507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</w:pPr>
                          <w:r w:rsidRPr="00BB5072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>EXPERIENCIA LABORAL</w:t>
                          </w:r>
                          <w: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  <w:r w:rsidR="00672BC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  <w:lang w:val="es-ES"/>
                            </w:rPr>
                            <w:t xml:space="preserve"> </w:t>
                          </w:r>
                        </w:p>
                        <w:p w:rsidR="00BD52A2" w:rsidRPr="00316CD8" w:rsidRDefault="00BD52A2" w:rsidP="00BD52A2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IMEX GLOBAL SOLUTION (DISPATCH AREA Y MANIFEST AREA) ENCARGADA DE RECIBIR EL TRABAJO, FACTURAR Y DESPACHARLO A LAS OTRAS AREAS. FEBRERO 2015 A AGOSTO 2015. </w:t>
                          </w:r>
                        </w:p>
                        <w:p w:rsidR="00BD52A2" w:rsidRPr="00316CD8" w:rsidRDefault="00BD52A2" w:rsidP="00BD52A2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ZOMBIE KUSTOMS (SECRETARIA) ENCARGADA DE FACTURAR, CONTESTAR TELEFONOS, TRATO DIRECTO AL CLIENTE, VENDEDORA, COTIZACIONES, ETC. DE FEBRERO DE 2010 A MAYO 2014. </w:t>
                          </w:r>
                        </w:p>
                        <w:p w:rsidR="00316CD8" w:rsidRPr="00316CD8" w:rsidRDefault="00316CD8" w:rsidP="00BD52A2">
                          <w:pPr>
                            <w:pStyle w:val="Prrafodelista"/>
                            <w:numPr>
                              <w:ilvl w:val="0"/>
                              <w:numId w:val="17"/>
                            </w:numPr>
                            <w:jc w:val="both"/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</w:pPr>
                          <w:r w:rsidRPr="00316CD8">
                            <w:rPr>
                              <w:rFonts w:cstheme="minorHAnsi"/>
                              <w:sz w:val="24"/>
                              <w:szCs w:val="24"/>
                              <w:lang w:val="es-ES"/>
                            </w:rPr>
                            <w:t xml:space="preserve">2015-2018 GOBIERNO MUNICIPAL DE OCOTLÁN, JALISCO DIRECTORA DE TURISMO, RELACIONES INTERNANCIONALES, CIUDADES HERMANAS Y ATENCIÓN AL MIGRANTE 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1" allowOverlap="1" wp14:anchorId="6988EC39" wp14:editId="44DB32AE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82712</wp:posOffset>
                    </wp:positionV>
                    <wp:extent cx="5637530" cy="0"/>
                    <wp:effectExtent l="38100" t="38100" r="7747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E1E2E9E" id="25 Conector recto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35pt,6.5pt" to="476.2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E8JCqfaAAAACAEA&#10;AA8AAABkcnMvZG93bnJldi54bWxMj8FOwzAQRO9I/IO1SNyoQ6EBQpwKIeUGEoSqZzde4oh4HdlO&#10;Gv6eRRzocWdGs2/K7eIGMWOIvScF16sMBFLrTU+dgt1HfXUPIiZNRg+eUME3RthW52elLow/0jvO&#10;TeoEl1AstAKb0lhIGVuLTseVH5HY+/TB6cRn6KQJ+sjlbpDrLMul0z3xB6tHfLbYfjWTU1B3dcgn&#10;ud8Ps53NW9u8vjS7pNTlxfL0CCLhkv7D8IvP6FAx08FPZKIYFOS3d5xk/YYnsf+wWW9AHP4EWZXy&#10;dED1AwAA//8DAFBLAQItABQABgAIAAAAIQC2gziS/gAAAOEBAAATAAAAAAAAAAAAAAAAAAAAAABb&#10;Q29udGVudF9UeXBlc10ueG1sUEsBAi0AFAAGAAgAAAAhADj9If/WAAAAlAEAAAsAAAAAAAAAAAAA&#10;AAAALwEAAF9yZWxzLy5yZWxzUEsBAi0AFAAGAAgAAAAhAH1+pQXIAQAA5wMAAA4AAAAAAAAAAAAA&#10;AAAALgIAAGRycy9lMm9Eb2MueG1sUEsBAi0AFAAGAAgAAAAhAE8JCqfaAAAACAEAAA8AAAAAAAAA&#10;AAAAAAAAIgQAAGRycy9kb3ducmV2LnhtbFBLBQYAAAAABAAEAPMAAAApBQAAAAA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093F44" w:rsidP="00DB6031">
          <w:pPr>
            <w:tabs>
              <w:tab w:val="left" w:pos="5475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5C7F13D" wp14:editId="527E80F5">
                    <wp:simplePos x="0" y="0"/>
                    <wp:positionH relativeFrom="column">
                      <wp:posOffset>362140</wp:posOffset>
                    </wp:positionH>
                    <wp:positionV relativeFrom="paragraph">
                      <wp:posOffset>170873</wp:posOffset>
                    </wp:positionV>
                    <wp:extent cx="5671185" cy="8787740"/>
                    <wp:effectExtent l="0" t="0" r="5715" b="0"/>
                    <wp:wrapNone/>
                    <wp:docPr id="3" name="3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71185" cy="87877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F1EE6" w:rsidRPr="00093F44" w:rsidRDefault="00093F44" w:rsidP="00C64E8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REGLAMENTO DE LA ADMINISTRACION PUBLICA MUNICIPAL DE OCOTLAN</w:t>
                                </w:r>
                              </w:p>
                              <w:p w:rsidR="00C64E8C" w:rsidRPr="00093F44" w:rsidRDefault="00093F44" w:rsidP="00C64E8C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FACULTADES Y OBLIGACIONES DEL SERVIDOR PÚBLICO. 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DIRECCIÓN DE TURISMO, RELACIONES INTERNACIONALES, CIUDADES HERMANAS 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093F44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>Y ATENCIÓN AL MIGRANTE.</w:t>
                                </w:r>
                              </w:p>
                              <w:p w:rsidR="00093F44" w:rsidRPr="00093F44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b/>
                                    <w:bCs/>
                                    <w:color w:val="000000"/>
                                    <w:sz w:val="24"/>
                                    <w:szCs w:val="24"/>
                                  </w:rPr>
                                  <w:t xml:space="preserve">ARTÍCULO 124. </w:t>
                                </w: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SON ATRIBUCIONES DE LA DIRECCIÓN DE TURISMO, RELACIONES INTERNACIONALES, CIUDADES HERMANAS Y ATENCIÓN AL MIGRANTE: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I. IMPLEMENTAR PROGRAMAS QUE PROMOCIONEN LOS CORREDORES TURÍSTICOS DEL 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II. IMPLEMENTAR PROGRAMAS QUE PERMITAN PROMOVER AL MUNICIPIO COMO DESTINO TURÍSTICO;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III. IMPLEMENTAR PROGRAMAS DE CAPACITACIÓN A PRESTADORES DE SERVICIOS TURÍSTICOS EN EL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IV. PROPONER Y COORDINAR LAS POLÍTICAS Y PROGRAMAS MUNICIPALES DE TURISMO, CON OBJETO DE FORTALECER LA ACTIVIDAD TURÍSTICA Y LOGRAR UN MEJOR APROVECHAMIENTO DE LOS RECURSOS TURÍSTICOS DEL MUNICIPIO;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V. COADYUVAR CON LOS GOBIERNOS FEDERAL Y ESTATAL, Y LA INICIATIVA PRIVADA, EN LA PROMOCIÓN DEL MUNICIPIO, COMO DESTINO TURÍSTICO;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VI. DISEÑAR, ORGANIZAR, Y CONDUCIR, CON LA PARTICIPACIÓN DE LOS SECTORES PÚBLICOS, PRIVADO Y SOCIAL, PROGRAMAS MUNICIPALES QUE TENGAN COMO PROPÓSITO BRINDAR UNA MEJOR ATENCIÓN A LOS VISITANTES;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VII. FOMENTAR LA CREACIÓN DE CENTROS Y ESTABLECIMIENTOS PARA LA PRESTACIÓN DE TODA CLASE DE SERVICIOS TURÍSTICOS;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VIII. PROMOVER, DIRIGIR Y REALIZAR LA PROPAGANDA Y PUBLICIDAD EN MATERIA DE TURISMO;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          </w:r>
                              </w:p>
                              <w:p w:rsidR="00093F44" w:rsidRPr="00316CD8" w:rsidRDefault="00093F44" w:rsidP="00093F44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316CD8"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  <w:t>X. PROPICIAR Y FOMENTAR TODAS AQUELLAS CELEBRACIONES TRADICIONALES Y FOLCLÓRICAS QUE SIRVAN DE ATRACCIÓN AL TURISMO;</w:t>
                                </w:r>
                              </w:p>
                              <w:p w:rsidR="00C64E8C" w:rsidRPr="00316CD8" w:rsidRDefault="00C64E8C" w:rsidP="00C64E8C">
                                <w:pPr>
                                  <w:autoSpaceDE w:val="0"/>
                                  <w:autoSpaceDN w:val="0"/>
                                  <w:adjustRightInd w:val="0"/>
                                  <w:spacing w:after="0"/>
                                  <w:jc w:val="both"/>
                                  <w:rPr>
                                    <w:rFonts w:cstheme="minorHAnsi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E8C" w:rsidRPr="00316CD8" w:rsidRDefault="00C64E8C" w:rsidP="00C64E8C">
                                <w:pPr>
                                  <w:jc w:val="center"/>
                                  <w:rPr>
                                    <w:rFonts w:cstheme="minorHAnsi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64E8C" w:rsidRDefault="00C64E8C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4F1EE6" w:rsidRPr="004F1EE6" w:rsidRDefault="004F1EE6" w:rsidP="004F1EE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5C7F13D" id="3 Cuadro de texto" o:spid="_x0000_s1030" type="#_x0000_t202" style="position:absolute;margin-left:28.5pt;margin-top:13.45pt;width:446.55pt;height:691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1XklQIAAJkFAAAOAAAAZHJzL2Uyb0RvYy54bWysVMFuGyEQvVfqPyDuzdqJHbtW1pHrKFWl&#10;KImaVDljFmJUYChg77pfn4Hdtd00l1S97ALzZoZ5vJmLy8ZoshU+KLAlHZ4MKBGWQ6Xsc0l/PF5/&#10;mlISIrMV02BFSXci0Mv5xw8XtZuJU1iDroQnGMSGWe1Kuo7RzYoi8LUwLJyAExaNErxhEbf+uag8&#10;qzG60cXpYHBe1OAr54GLEPD0qjXSeY4vpeDxTsogItElxbvF/PX5u0rfYn7BZs+eubXi3TXYP9zC&#10;MGUx6T7UFYuMbLz6K5RR3EMAGU84mAKkVFzkGrCa4eBVNQ9r5kSuBckJbk9T+H9h+e323hNVlfSM&#10;EssMPtEZWW5Y5YFUgkTRREgk1S7MEPvgEB2bL9DgY/fnAQ9T7Y30Jv2xKoJ2pHu3pxjjEI6H4/PJ&#10;cDgdU8LRNp1MJ5NRfoTi4O58iF8FGJIWJfX4hplatr0JEa+C0B6SsgXQqrpWWudN0o1Yak+2DF9c&#10;x3xJ9PgDpS2pS3p+Nh7kwBaSextZ2xRGZOV06VLpbYl5FXdaJIy234VE5nKlb+RmnAu7z5/RCSUx&#10;1XscO/zhVu9xbutAj5wZbNw7G2XB5+pzqx0oq372lMkWj4Qf1Z2WsVk1WTKjXgErqHYoDA9tfwXH&#10;rxU+3g0L8Z55bCjUAg6JeIcfqQHJh25FyRr877fOEx51jlZKamzQkoZfG+YFJfqbxQ74PByhdEjM&#10;m9F4coobf2xZHVvsxiwBFTHEceR4XiZ81P1SejBPOEsWKSuamOWYu6SxXy5jOzZwFnGxWGQQ9rBj&#10;8cY+OJ5CJ5aTNB+bJ+Zdp9/UQrfQtzKbvZJxi02eFhabCFJljSeeW1Y7/rH/s/S7WZUGzPE+ow4T&#10;df4CAAD//wMAUEsDBBQABgAIAAAAIQDhRAN24gAAAAoBAAAPAAAAZHJzL2Rvd25yZXYueG1sTI9L&#10;T8MwEITvSPwHa5G4IOqkJX2EOBVCPCRuNC2ImxsvSUS8jmI3Cf+e5QTH0Yxmvsm2k23FgL1vHCmI&#10;ZxEIpNKZhioF++Lxeg3CB01Gt45QwTd62ObnZ5lOjRvpFYddqASXkE+1gjqELpXSlzVa7WeuQ2Lv&#10;0/VWB5Z9JU2vRy63rZxH0VJa3RAv1LrD+xrLr93JKvi4qt5f/PR0GBfJont4HorVmymUuryY7m5B&#10;BJzCXxh+8RkdcmY6uhMZL1oFyYqvBAXz5QYE+5skikEcOXgTR2uQeSb/X8h/AAAA//8DAFBLAQIt&#10;ABQABgAIAAAAIQC2gziS/gAAAOEBAAATAAAAAAAAAAAAAAAAAAAAAABbQ29udGVudF9UeXBlc10u&#10;eG1sUEsBAi0AFAAGAAgAAAAhADj9If/WAAAAlAEAAAsAAAAAAAAAAAAAAAAALwEAAF9yZWxzLy5y&#10;ZWxzUEsBAi0AFAAGAAgAAAAhAIQnVeSVAgAAmQUAAA4AAAAAAAAAAAAAAAAALgIAAGRycy9lMm9E&#10;b2MueG1sUEsBAi0AFAAGAAgAAAAhAOFEA3biAAAACgEAAA8AAAAAAAAAAAAAAAAA7wQAAGRycy9k&#10;b3ducmV2LnhtbFBLBQYAAAAABAAEAPMAAAD+BQAAAAA=&#10;" fillcolor="white [3201]" stroked="f" strokeweight=".5pt">
                    <v:textbox>
                      <w:txbxContent>
                        <w:p w:rsidR="004F1EE6" w:rsidRPr="00093F44" w:rsidRDefault="00093F44" w:rsidP="00C64E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REGLAMENTO DE LA ADMINISTRACION PUBLICA MUNICIPAL DE OCOTLAN</w:t>
                          </w:r>
                        </w:p>
                        <w:p w:rsidR="00C64E8C" w:rsidRPr="00093F44" w:rsidRDefault="00093F44" w:rsidP="00C64E8C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FACULTADES Y OBLIGACIONES DEL SERVIDOR PÚBLICO. 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DIRECCIÓN DE TURISMO, RELACIONES INTERNACIONALES, CIUDADES HERMANAS 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center"/>
                            <w:rPr>
                              <w:rFonts w:ascii="Arial" w:hAnsi="Arial" w:cs="Arial"/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093F44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Y ATENCIÓN AL MIGRANTE.</w:t>
                          </w:r>
                        </w:p>
                        <w:p w:rsidR="00093F44" w:rsidRPr="00093F44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ARTÍCULO 124. </w:t>
                          </w: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SON ATRIBUCIONES DE LA DIRECCIÓN DE TURISMO, RELACIONES INTERNACIONALES, CIUDADES HERMANAS Y ATENCIÓN AL MIGRANTE: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I. IMPLEMENTAR PROGRAMAS QUE PROMOCIONEN LOS CORREDORES TURÍSTICOS DEL 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II. IMPLEMENTAR PROGRAMAS QUE PERMITAN PROMOVER AL MUNICIPIO COMO DESTINO TURÍSTICO;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III. IMPLEMENTAR PROGRAMAS DE CAPACITACIÓN A PRESTADORES DE SERVICIOS TURÍSTICOS EN EL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IV. PROPONER Y COORDINAR LAS POLÍTICAS Y PROGRAMAS MUNICIPALES DE TURISMO, CON OBJETO DE FORTALECER LA ACTIVIDAD TURÍSTICA Y LOGRAR UN MEJOR APROVECHAMIENTO DE LOS RECURSOS TURÍSTICOS DEL MUNICIPIO;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V. COADYUVAR CON LOS GOBIERNOS FEDERAL Y ESTATAL, Y LA INICIATIVA PRIVADA, EN LA PROMOCIÓN DEL MUNICIPIO, COMO DESTINO TURÍSTICO;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VI. DISEÑAR, ORGANIZAR, Y CONDUCIR, CON LA PARTICIPACIÓN DE LOS SECTORES PÚBLICOS, PRIVADO Y SOCIAL, PROGRAMAS MUNICIPALES QUE TENGAN COMO PROPÓSITO BRINDAR UNA MEJOR ATENCIÓN A LOS VISITANTES;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VII. FOMENTAR LA CREACIÓN DE CENTROS Y ESTABLECIMIENTOS PARA LA PRESTACIÓN DE TODA CLASE DE SERVICIOS TURÍSTICOS;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VIII. PROMOVER, DIRIGIR Y REALIZAR LA PROPAGANDA Y PUBLICIDAD EN MATERIA DE TURISMO;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IX. GESTIONAR ANTE EL AYUNTAMIENTO EL OTORGAMIENTO DE CONCESIONES PARA LA EXPLOTACIÓN DE RUTAS Y CIRCUITOS CON VEHÍCULOS ADECUADOS, SOBRE LA BASE DE GARANTIZAR PLENAMENTE LA SEGURIDAD Y LA ECONOMÍA DE LOS TURISTAS, Y DENTRO DE LAS RUTAS DE JURISDICCIÓN MUNICIPAL;</w:t>
                          </w:r>
                        </w:p>
                        <w:p w:rsidR="00093F44" w:rsidRPr="00316CD8" w:rsidRDefault="00093F44" w:rsidP="00093F44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  <w:r w:rsidRPr="00316CD8"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  <w:t>X. PROPICIAR Y FOMENTAR TODAS AQUELLAS CELEBRACIONES TRADICIONALES Y FOLCLÓRICAS QUE SIRVAN DE ATRACCIÓN AL TURISMO;</w:t>
                          </w:r>
                        </w:p>
                        <w:p w:rsidR="00C64E8C" w:rsidRPr="00316CD8" w:rsidRDefault="00C64E8C" w:rsidP="00C64E8C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jc w:val="both"/>
                            <w:rPr>
                              <w:rFonts w:cstheme="minorHAnsi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  <w:p w:rsidR="00C64E8C" w:rsidRPr="00316CD8" w:rsidRDefault="00C64E8C" w:rsidP="00C64E8C">
                          <w:pPr>
                            <w:jc w:val="center"/>
                            <w:rPr>
                              <w:rFonts w:cstheme="minorHAnsi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C64E8C" w:rsidRDefault="00C64E8C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4F1EE6" w:rsidRPr="004F1EE6" w:rsidRDefault="004F1EE6" w:rsidP="004F1EE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88960" behindDoc="0" locked="0" layoutInCell="1" allowOverlap="1" wp14:anchorId="5A262200" wp14:editId="03F34287">
                <wp:simplePos x="0" y="0"/>
                <wp:positionH relativeFrom="column">
                  <wp:posOffset>5850255</wp:posOffset>
                </wp:positionH>
                <wp:positionV relativeFrom="paragraph">
                  <wp:posOffset>-410845</wp:posOffset>
                </wp:positionV>
                <wp:extent cx="999490" cy="725170"/>
                <wp:effectExtent l="0" t="0" r="0" b="0"/>
                <wp:wrapNone/>
                <wp:docPr id="8" name="Imagen 8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6912" behindDoc="0" locked="0" layoutInCell="1" allowOverlap="1" wp14:anchorId="264BF76E" wp14:editId="4B600E41">
                    <wp:simplePos x="0" y="0"/>
                    <wp:positionH relativeFrom="column">
                      <wp:posOffset>369570</wp:posOffset>
                    </wp:positionH>
                    <wp:positionV relativeFrom="paragraph">
                      <wp:posOffset>635</wp:posOffset>
                    </wp:positionV>
                    <wp:extent cx="5637530" cy="0"/>
                    <wp:effectExtent l="38100" t="38100" r="58420" b="95250"/>
                    <wp:wrapNone/>
                    <wp:docPr id="5" name="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noFill/>
                            <a:ln w="25400" cap="flat" cmpd="sng" algn="ctr">
                              <a:solidFill>
                                <a:srgbClr val="F79646"/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73747BAF" id="5 Conector recto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1pt,.05pt" to="47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9mh+gEAAPgDAAAOAAAAZHJzL2Uyb0RvYy54bWysU8Fu2zAMvQ/YPwi6L06TJu2MOD0kyC7D&#10;VqwbdmZk2RYgSwKlxMnfj5TTLFtvwy6SSFGP75HU6unUW3HUGI13lbybTKXQTvnauLaSP77vPjxK&#10;ERO4Gqx3upJnHeXT+v271RBKPfOdt7VGQSAulkOoZJdSKIsiqk73ECc+aEeXjcceEpnYFjXCQOi9&#10;LWbT6bIYPNYBvdIxknc7Xsp1xm8ardLXpok6CVtJ4pbyinnd81qsV1C2CKEz6kID/oFFD8ZR0ivU&#10;FhKIA5o3UL1R6KNv0kT5vvBNY5TOGkjN3fQvNS8dBJ21UHFiuJYp/j9Y9eX4jMLUlVxI4aCnFi3E&#10;hlqlkkeBvHGNhhBLCt24Z7xYMTwjCz412PNOUsQp1/V8ras+JaHIuVjOHxZzKr96vSt+PwwY0yft&#10;e8GHSlrjWDKUcPwcEyWj0NcQdju/M9bmtlknhkrOFvdThgaansZComMfSE90rRRgWxpLlTBDRm9N&#10;zc8ZKGK731gUR6DR2D18XN4vWSml+yOMc28hdmNcvrqEWccwOg8ZUWXDH5LGl64exN4e8BsQDSLH&#10;9GrD4mhiR4MmkGlnC336aVKXm82le0Mux41+sKGDkcr8kV9fGI9aMvsrh2zd0Cu4iWPb+LT39Tl3&#10;M/tpvHL85Svw/N7adL79sOtfAAAA//8DAFBLAwQUAAYACAAAACEA9FvdJ9sAAAAEAQAADwAAAGRy&#10;cy9kb3ducmV2LnhtbEyPzU7DMBCE70i8g7WVuFGnEU1LiFNVSD1QuNAfcXXjbRKI1yF228DTsznR&#10;4+yMZr/JFr1txBk7XztSMBlHIJAKZ2oqFey2q/s5CB80Gd04QgU/6GGR395kOjXuQu943oRScAn5&#10;VCuoQmhTKX1RodV+7Fok9o6uszqw7EppOn3hctvIOIoSaXVN/KHSLT5XWHxtTlbB/nP58fK7Pk77&#10;bfz6Nlt9Y5SsUam7Ub98AhGwD/9hGPAZHXJmOrgTGS8aBdN5zMnhLth9fEh42WGQMs/kNXz+BwAA&#10;//8DAFBLAQItABQABgAIAAAAIQC2gziS/gAAAOEBAAATAAAAAAAAAAAAAAAAAAAAAABbQ29udGVu&#10;dF9UeXBlc10ueG1sUEsBAi0AFAAGAAgAAAAhADj9If/WAAAAlAEAAAsAAAAAAAAAAAAAAAAALwEA&#10;AF9yZWxzLy5yZWxzUEsBAi0AFAAGAAgAAAAhADmn2aH6AQAA+AMAAA4AAAAAAAAAAAAAAAAALgIA&#10;AGRycy9lMm9Eb2MueG1sUEsBAi0AFAAGAAgAAAAhAPRb3SfbAAAABAEAAA8AAAAAAAAAAAAAAAAA&#10;VAQAAGRycy9kb3ducmV2LnhtbFBLBQYAAAAABAAEAPMAAABcBQAAAAA=&#10;" strokecolor="#f79646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5970D5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</w:p>
    <w:p w:rsidR="00C64E8C" w:rsidRDefault="00C64E8C" w:rsidP="00CB0F14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338389</wp:posOffset>
                </wp:positionH>
                <wp:positionV relativeFrom="paragraph">
                  <wp:posOffset>-256639</wp:posOffset>
                </wp:positionV>
                <wp:extent cx="6008123" cy="10450286"/>
                <wp:effectExtent l="0" t="0" r="0" b="8255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8123" cy="104502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XI. IMPULSAR EL TURISMO SOCIAL A FIN DE QUE LA CULTURA Y RECREACIÓN SEAN ACCESIBLES A LAS PERSONAS DE MENORES INGRESOS ECONÓMICOS;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XII. PLANEAR, COORDINAR Y PROMOVER, CON APEGO A LA NORMATIVIDAD, LAS ACTIVIDADES ARTESANALES PROPIAS DEL MUNICIPIO, PRIVILEGIANDO LA PARTICIPACIÓN Y ORGANIZACIÓN DE LOS ARTESANOS;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XIII. COORDINAR CON LAS DIFERENTES ÁREAS DE GOBIERNO LA IMPLEMENTACIÓN DE PROYECTOS DE BENEFICIO PARA LA CIUDADANÍA;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XIV. ELABORAR O ACTUALIZAR, EN SU CASO, EL PROYECTO DE PROGRAMA MUNICIPAL DE TURISMO PARA LA ADMINISTRACIÓN MUNICIPAL EN CURSO;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XV. INTEGRAR Y ACTUALIZAR EL CATÁLOGO DE OFERTA TURÍSTICA MUNICIPAL;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XVI. INTEGRAR Y ACTUALIZAR EL REPRES (REGISTRO MUNICIPAL DE PRESTADORES DE SERVICIOS</w:t>
                            </w:r>
                          </w:p>
                          <w:p w:rsidR="00C7173D" w:rsidRPr="00316CD8" w:rsidRDefault="00C7173D" w:rsidP="00C7173D">
                            <w:pPr>
                              <w:tabs>
                                <w:tab w:val="center" w:pos="4419"/>
                              </w:tabs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TURÍSTICOS);</w:t>
                            </w: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XVII. OPERAR EL OBSERVATORIO TURÍSTICO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XVIII. PROPONER AL COORDINACIÓN GENERAL DE DESARROLLO ECONÓMICO, COMBATE A LA DESIGUALDAD Y CONSTRUCCIÓN DE LA COMUNIDAD, LAS POLÍTICAS PÚBLICAS QUE ESTIME CONVENIENTES EN MATERIA DE PROMOCIÓN TURÍSTICA;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XIX. GESTIONAR Y PROMOVER LA SUSCRIPCIÓN DE CONVENIOS: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 xml:space="preserve"> A. CON LAS AUTORIDADES, ORGANISMOS Y ENTIDADES EN LA MATERIA, PARA FAVORECER AL TURISMO MUNICIPAL Y EL INTERCAMBIO DE LA INFORMACIÓN RELATIVA;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C. PARA LA INSTRUMENTACIÓN DE PROGRAMAS CONJUNTOS DE PUBLICIDAD CON PRESTADORES DE SERVICIOS TURÍSTICOS LOCALES, NACIONALES Y EXTRANJEROS, EMPRESAS O INSTITUCIONES PÚBLICAS, PRIVADAS O SOCIALES;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XX. GENERAR PROYECTOS PARA IMPULSAR EL TURISMO LOCAL Y PROMOVER LA OFERTA DE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XXI. COADYUVAR CON LAS AUTORIDADES CORRESPONDIENTES PARA GARANTIZAR LA SEGURIDAD Y BIENESTAR DE LOS TURISTAS EN SU TRÁNSITO Y ESTADÍA;</w:t>
                            </w:r>
                          </w:p>
                          <w:p w:rsidR="00C64E8C" w:rsidRPr="00316CD8" w:rsidRDefault="00C64E8C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 Cuadro de texto" o:spid="_x0000_s1031" type="#_x0000_t202" style="position:absolute;left:0;text-align:left;margin-left:26.65pt;margin-top:-20.2pt;width:473.1pt;height:822.8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VClAIAAJwFAAAOAAAAZHJzL2Uyb0RvYy54bWysVFFv2yAQfp+0/4B4X2ynSddFdaosVaZJ&#10;VVutnfpMMDRomGNAYme/fge2k6zrS6e92MB99x33cXeXV22tyU44r8CUtBjllAjDoVLmuaTfH1cf&#10;LijxgZmKaTCipHvh6dX8/bvLxs7EGDagK+EIkhg/a2xJNyHYWZZ5vhE18yOwwqBRgqtZwK17zirH&#10;GmSvdTbO8/OsAVdZB1x4j6fXnZHOE7+Ugoc7Kb0IRJcU7xbS16XvOn6z+SWbPTtmN4r312D/cIua&#10;KYNBD1TXLDCydeovqlpxBx5kGHGoM5BScZFywGyK/EU2DxtmRcoFxfH2IJP/f7T8dnfviKrw7VAe&#10;w2p8oyInyy2rHJBKkCDaAFGmxvoZoh8s4kP7GVoEDuceD2P2rXR1/GNeBO3IuD+IjDyE4+F5nl8U&#10;4zNKONqKfDLNxxfnkSg7+lvnwxcBNYmLkjp8xqQu29340EEHSAznQatqpbROm1g6Yqkd2TF8dB3S&#10;LZH8D5Q2pMG7nE3zRGwgunfM2kQakYqnDxdz73JMq7DXImK0+SYkipdSfSU241yYQ/yEjiiJod7i&#10;2OOPt3qLc5cHeqTIYMLBuVYGXMo+ddtRsurHIJns8Pg2J3nHZWjXbaqa6VACa6j2WBkOuhbzlq8U&#10;Pt4N8+GeOewpLAacE+EOP1IDig/9ipINuF+vnUc8ljpaKWmwR0vqf26ZE5Torwab4FMxmcSmTpvJ&#10;9OMYN+7Usj61mG29BKyIAieS5WkZ8UEPS+mgfsJxsohR0cQMx9glDcNyGbrJgeOIi8UigbCNLQs3&#10;5sHySB1VjqX52D4xZ/v6jT10C0M3s9mLMu6w0dPAYhtAqlTjUedO1V5/HAGpS/pxFWfM6T6hjkN1&#10;/hsAAP//AwBQSwMEFAAGAAgAAAAhAFuIaK3iAAAACwEAAA8AAABkcnMvZG93bnJldi54bWxMj8tO&#10;wzAQRfdI/IM1SGxQa4ObloQ4FUI8JHY0BcTOjYckIraj2E3C3zOsYDm6R/eeybez7diIQ2i9U3C5&#10;FMDQVd60rlawLx8W18BC1M7ozjtU8I0BtsXpSa4z4yf3guMu1oxKXMi0gibGPuM8VA1aHZa+R0fZ&#10;px+sjnQONTeDnqjcdvxKiDW3unW00Oge7xqsvnZHq+Djon5/DvPj6yQT2d8/jeXmzZRKnZ/NtzfA&#10;Is7xD4ZffVKHgpwO/uhMYJ2CREoiFSxWYgWMgDRNE2AHItcikcCLnP//ofgBAAD//wMAUEsBAi0A&#10;FAAGAAgAAAAhALaDOJL+AAAA4QEAABMAAAAAAAAAAAAAAAAAAAAAAFtDb250ZW50X1R5cGVzXS54&#10;bWxQSwECLQAUAAYACAAAACEAOP0h/9YAAACUAQAACwAAAAAAAAAAAAAAAAAvAQAAX3JlbHMvLnJl&#10;bHNQSwECLQAUAAYACAAAACEAl2glQpQCAACcBQAADgAAAAAAAAAAAAAAAAAuAgAAZHJzL2Uyb0Rv&#10;Yy54bWxQSwECLQAUAAYACAAAACEAW4horeIAAAALAQAADwAAAAAAAAAAAAAAAADuBAAAZHJzL2Rv&#10;d25yZXYueG1sUEsFBgAAAAAEAAQA8wAAAP0FAAAAAA==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XI. IMPULSAR EL TURISMO SOCIAL A FIN DE QUE LA CULTURA Y RECREACIÓN SEAN ACCESIBLES A LAS PERSONAS DE MENORES INGRESOS ECONÓMICOS;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XII. PLANEAR, COORDINAR Y PROMOVER, CON APEGO A LA NORMATIVIDAD, LAS ACTIVIDADES ARTESANALES PROPIAS DEL MUNICIPIO, PRIVILEGIANDO LA PARTICIPACIÓN Y ORGANIZACIÓN DE LOS ARTESANOS;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XIII. COORDINAR CON LAS DIFERENTES ÁREAS DE GOBIERNO LA IMPLEMENTACIÓN DE PROYECTOS DE BENEFICIO PARA LA CIUDADANÍA;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XIV. ELABORAR O ACTUALIZAR, EN SU CASO, EL PROYECTO DE PROGRAMA MUNICIPAL DE TURISMO PARA LA ADMINISTRACIÓN MUNICIPAL EN CURSO;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XV. INTEGRAR Y ACTUALIZAR EL CATÁLOGO DE OFERTA TURÍSTICA MUNICIPAL;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XVI. INTEGRAR Y ACTUALIZAR EL REPRES (REGISTRO MUNICIPAL DE PRESTADORES DE SERVICIOS</w:t>
                      </w:r>
                    </w:p>
                    <w:p w:rsidR="00C7173D" w:rsidRPr="00316CD8" w:rsidRDefault="00C7173D" w:rsidP="00C7173D">
                      <w:pPr>
                        <w:tabs>
                          <w:tab w:val="center" w:pos="4419"/>
                        </w:tabs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TURÍSTICOS);</w:t>
                      </w: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ab/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XVII. OPERAR EL OBSERVATORIO TURÍSTICO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XVIII. PROPONER AL COORDINACIÓN GENERAL DE DESARROLLO ECONÓMICO, COMBATE A LA DESIGUALDAD Y CONSTRUCCIÓN DE LA COMUNIDAD, LAS POLÍTICAS PÚBLICAS QUE ESTIME CONVENIENTES EN MATERIA DE PROMOCIÓN TURÍSTICA;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XIX. GESTIONAR Y PROMOVER LA SUSCRIPCIÓN DE CONVENIOS: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 xml:space="preserve"> A. CON LAS AUTORIDADES, ORGANISMOS Y ENTIDADES EN LA MATERIA, PARA FAVORECER AL TURISMO MUNICIPAL Y EL INTERCAMBIO DE LA INFORMACIÓN RELATIVA;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B. CON LAS CÁMARAS Y ORGANIZACIONES COMERCIALES RESPECTIVAS A FIN DE QUE: LA INFORMACIÓN DESTINADA A LOS USUARIOS DE LOS SERVICIOS TURÍSTICOS SEA EN EL IDIOMA Y LENGUAJE ADECUADO A ESTOS PARA SU INTERPRETACIÓN; LOS SERVICIOS SEAN DE ALTA CALIDAD, HIGIENE Y SEGURIDAD; LA FORMACIÓN, PARTICIPACIÓN Y DESARROLLO DE RECURSOS HUMANOS DEL SECTOR TURÍSTICO MEDIANTE INFORMACIÓN Y CAPACITACIÓN;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C. PARA LA INSTRUMENTACIÓN DE PROGRAMAS CONJUNTOS DE PUBLICIDAD CON PRESTADORES DE SERVICIOS TURÍSTICOS LOCALES, NACIONALES Y EXTRANJEROS, EMPRESAS O INSTITUCIONES PÚBLICAS, PRIVADAS O SOCIALES;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D. CON LOS TRES ÓRDENES DE GOBIERNO, PARA FOMENTAR LA INVERSIÓN DE CAPITALES NACIONALES Y EXTRANJEROS, A TRAVÉS DEL MANEJO DE UNA CARTERA DE PROYECTOS VIABLES PARA EL CRECIMIENTO Y PROGRESO CONTINÚO DE LA OFERTA TURÍSTICA EXISTENTE;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XX. GENERAR PROYECTOS PARA IMPULSAR EL TURISMO LOCAL Y PROMOVER LA OFERTA DE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XXI. COADYUVAR CON LAS AUTORIDADES CORRESPONDIENTES PARA GARANTIZAR LA SEGURIDAD Y BIENESTAR DE LOS TURISTAS EN SU TRÁNSITO Y ESTADÍA;</w:t>
                      </w:r>
                    </w:p>
                    <w:p w:rsidR="00C64E8C" w:rsidRPr="00316CD8" w:rsidRDefault="00C64E8C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/>
    <w:p w:rsidR="00C7173D" w:rsidRDefault="00C7173D" w:rsidP="00923530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374015</wp:posOffset>
                </wp:positionH>
                <wp:positionV relativeFrom="paragraph">
                  <wp:posOffset>40245</wp:posOffset>
                </wp:positionV>
                <wp:extent cx="5913912" cy="9322130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912" cy="9322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XXII. PROPONER ACCIONES DE DESREGULACIÓN Y SIMPLIFICACIÓN ADMINISTRATIVA PARA FACILITAR LA OPERACIÓN Y PRESTACIÓN DE LOS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XXIII. IMPLEMENTAR Y COORDINAR LA RED DE OFICINAS Y MÓDULOS PARA LA ORIENTACIÓN, INFORMACIÓN, RECEPCIÓN DE QUEJAS Y, EN SU CASO, AUXILIO A LOS TURISTAS EN CASO DE ALGUNA CONTINGENCIA;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XXIV. IMPLEMENTAR LAS MEDIDAS NECESARIAS PARA ATENDER LAS QUEJAS Y SUGERENCIAS DE LOS PRESTADORES DE SERVICIOS TURÍSTICOS;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XXV. FORMAR PARTE DEL CONSEJO CONSULTIVO DE TURISMO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XXVII. DETERMINAR LAS REGLAS Y PROCEDIMIENTOS PARA LA CREACIÓN Y OPERACIÓN DE LAS RUTAS TURÍSTICAS;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XXVIII. ELABORAR Y ACTUALIZAR EL SISTEMA DE INFORMACIÓN TURÍSTICA MUNICIPAL;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XXIX. LA PROTECCIÓN, ORIENTACIÓN Y ASISTENCIA A LOS TURISTAS;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XXXI. FACILITAR LA INFORMACIÓN PARA LA ELABORACIÓN DE LOS ESTUDIOS DE POTENCIALIDAD TURÍSTICA DEL MUNICIPIO;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XXXIII. DISEÑAR, IMPLEMENTAR Y PROMOVER CON CALIDAD Y EFICIENCIA, LOS MECANISMOS QUE SEAN NECESARIOS PARA AGILIZAR LOS TRÁMITES QUE REALICE LA CIUDADANÍA Y SE LLEVEN A CABO EN LA UNIDAD;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      </w:r>
                          </w:p>
                          <w:p w:rsidR="00C7173D" w:rsidRPr="00C7173D" w:rsidRDefault="00C7173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2" type="#_x0000_t202" style="position:absolute;margin-left:29.45pt;margin-top:3.15pt;width:465.65pt;height:734.0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AfkwIAAJkFAAAOAAAAZHJzL2Uyb0RvYy54bWysVEtvGyEQvlfqf0Dcm/XaTlpbWUeuo1SV&#10;oiRqUuWMWbBRgaGAvev++g7s+tE0l1S97A7MN6+Pmbm8ao0mW+GDAlvR8mxAibAcamVXFf3+dPPh&#10;EyUhMlszDVZUdCcCvZq9f3fZuKkYwhp0LTxBJzZMG1fRdYxuWhSBr4Vh4QycsKiU4A2LePSrovas&#10;Qe9GF8PB4KJowNfOAxch4O11p6Sz7F9KweO9lEFEoiuKucX89fm7TN9idsmmK8/cWvE+DfYPWRim&#10;LAY9uLpmkZGNV3+5Mop7CCDjGQdTgJSKi1wDVlMOXlTzuGZO5FqQnOAONIX/55bfbR88UXVFLyix&#10;zOATXZDFhtUeSC1IFG2ERFLjwhSxjw7Rsf0MLT72/j7gZaq9ld6kP1ZFUI907w4Uox/C8fJ8Uo4m&#10;5ZASjrrJaDgsR/kRiqO58yF+EWBIEirq8Q0ztWx7GyKmgtA9JEULoFV9o7TOh9Q3YqE92TJ8cR1z&#10;kmjxB0pb0mCdo/NBdmwhmXeetU1uRO6cPlwqvSsxS3GnRcJo+01IZC5X+kpsxrmwh/gZnVASQ73F&#10;sMcfs3qLcVcHWuTIYOPB2CgLPlefR+1IWf1jT5ns8Ej4Sd1JjO2y7Vum74wl1DtsDA/dfAXHbxQ+&#10;3i0L8YF5HCjsBVwS8R4/UgOSD71EyRr8r9fuEx77HLWUNDigFQ0/N8wLSvRXixMwKcfjNNH5MD7/&#10;OMSDP9UsTzV2YxaAHVHiOnI8iwkf9V6UHswz7pJ5iooqZjnGrmjci4vYrQ3cRVzM5xmEM+xYvLWP&#10;jifXieXUmk/tM/Ou7980QnewH2U2fdHGHTZZWphvIkiVezzx3LHa84/zn1u/31VpwZyeM+q4UWe/&#10;AQAA//8DAFBLAwQUAAYACAAAACEAZKmWLOEAAAAJAQAADwAAAGRycy9kb3ducmV2LnhtbEyPy06E&#10;QBBF9yb+Q6dM3BincWAeIM3EGB+JOwcfcddDl0CkqwndA/j3litdVu7Jvafy3Ww7MeLgW0cKrhYR&#10;CKTKmZZqBS/l/eUWhA+ajO4coYJv9LArTk9ynRk30TOO+1ALLiGfaQVNCH0mpa8atNovXI/E2acb&#10;rA58DrU0g5643HZyGUVraXVLvNDoHm8brL72R6vg46J+f/Lzw+sUr+L+7nEsN2+mVOr8bL65BhFw&#10;Dn8w/OqzOhTsdHBHMl50ClbblEkF6xgEx2kaLUEcmEs2SQKyyOX/D4ofAAAA//8DAFBLAQItABQA&#10;BgAIAAAAIQC2gziS/gAAAOEBAAATAAAAAAAAAAAAAAAAAAAAAABbQ29udGVudF9UeXBlc10ueG1s&#10;UEsBAi0AFAAGAAgAAAAhADj9If/WAAAAlAEAAAsAAAAAAAAAAAAAAAAALwEAAF9yZWxzLy5yZWxz&#10;UEsBAi0AFAAGAAgAAAAhAPx8EB+TAgAAmQUAAA4AAAAAAAAAAAAAAAAALgIAAGRycy9lMm9Eb2Mu&#10;eG1sUEsBAi0AFAAGAAgAAAAhAGSplizhAAAACQEAAA8AAAAAAAAAAAAAAAAA7QQAAGRycy9kb3du&#10;cmV2LnhtbFBLBQYAAAAABAAEAPMAAAD7BQAAAAA=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XXII. PROPONER ACCIONES DE DESREGULACIÓN Y SIMPLIFICACIÓN ADMINISTRATIVA PARA FACILITAR LA OPERACIÓN Y PRESTACIÓN DE LOS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XXIII. IMPLEMENTAR Y COORDINAR LA RED DE OFICINAS Y MÓDULOS PARA LA ORIENTACIÓN, INFORMACIÓN, RECEPCIÓN DE QUEJAS Y, EN SU CASO, AUXILIO A LOS TURISTAS EN CASO DE ALGUNA CONTINGENCIA;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XXIV. IMPLEMENTAR LAS MEDIDAS NECESARIAS PARA ATENDER LAS QUEJAS Y SUGERENCIAS DE LOS PRESTADORES DE SERVICIOS TURÍSTICOS;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XXV. FORMAR PARTE DEL CONSEJO CONSULTIVO DE TURISMO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XXVI. GENERAR, ACTUALIZAR EL OBSERVATORIO TURÍSTICO COMO INSTRUMENTO VIRTUAL INTEGRADO CON LA INFORMACIÓN NECESARIA CLASIFICADA Y DEPURADA POR AQUELLA, QUE DEBE SERVIR A LAS AUTORIDADES, ORGANISMOS, ENTIDADES DE LA MATERIA Y A LOS PRESTADORES DE SERVICIOS TURÍSTICOS EN LA CIUDAD PARA MEDIR Y ESTUDIAR EL COMPORTAMIENTO DEL TURISMO EN EL MUNICIPIO, EL OBSERVATORIO DEBE GENERAR DATOS QUE, DERIVADO DEL ESTUDIO DE LA INFORMACIÓN INTEGRADA, RESULTEN ESTRATÉGICOS PARA LA MEJOR TOMA DE DECISIONES;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XXVII. DETERMINAR LAS REGLAS Y PROCEDIMIENTOS PARA LA CREACIÓN Y OPERACIÓN DE LAS RUTAS TURÍSTICAS;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XXVIII. ELABORAR Y ACTUALIZAR EL SISTEMA DE INFORMACIÓN TURÍSTICA MUNICIPAL;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XXIX. LA PROTECCIÓN, ORIENTACIÓN Y ASISTENCIA A LOS TURISTAS;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XXX. CREAR Y MANTENER ÁREAS CON LAS CONDICIONES ADECUADAS PARA QUE PERSONAS CON DISCAPACIDAD, ADULTOS MAYORES Y OTROS QUE TENGAN DIFICULTADES DE ACCESIBILIDAD, PUEDAN GOZAR DEL DESCANSO Y RECREACIÓN MEDIANTE LA ACTIVIDAD TURÍSTICA;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XXXI. FACILITAR LA INFORMACIÓN PARA LA ELABORACIÓN DE LOS ESTUDIOS DE POTENCIALIDAD TURÍSTICA DEL MUNICIPIO;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XXXIII. DISEÑAR, IMPLEMENTAR Y PROMOVER CON CALIDAD Y EFICIENCIA, LOS MECANISMOS QUE SEAN NECESARIOS PARA AGILIZAR LOS TRÁMITES QUE REALICE LA CIUDADANÍA Y SE LLEVEN A CABO EN LA UNIDAD;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XXXIV. INFORMAR A LA COORDINACIÓN GENERAL DE DESARROLLO ECONÓMICO, COMBATE A LA DESIGUALDAD Y CONSTRUCCIÓN DE LA COMUNIDAD, LOS AVANCES DE SUS ACTIVIDADES, Y RESULTADO DE ANÁLISIS ESTADÍSTICOS QUE PERMITAN MEDIR LA CAPACIDAD DE RESPUESTA DE LA UNIDAD EN LOS TÉRMINOS Y CONDICIONES QUE INDIQUE SU COORDINADOR;</w:t>
                      </w:r>
                    </w:p>
                    <w:p w:rsidR="00C7173D" w:rsidRPr="00C7173D" w:rsidRDefault="00C7173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Pr="00C7173D" w:rsidRDefault="00C7173D" w:rsidP="00C7173D"/>
    <w:p w:rsidR="00C7173D" w:rsidRDefault="00C7173D" w:rsidP="00C7173D"/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</w:p>
    <w:p w:rsidR="00C7173D" w:rsidRDefault="00C7173D" w:rsidP="00C7173D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504644</wp:posOffset>
                </wp:positionH>
                <wp:positionV relativeFrom="paragraph">
                  <wp:posOffset>-54759</wp:posOffset>
                </wp:positionV>
                <wp:extent cx="5723906" cy="6863937"/>
                <wp:effectExtent l="0" t="0" r="0" b="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3906" cy="68639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XXXVI. REALIZAR RELACIONES DE HERMANDAD A TRAVÉS DE UN INTERCAMBIO Y ASISTENCIA MUTUA EN ACTIVIDADES DE ÍNDOLE CULTURAL, EDUCATIVA, ECONÓMICA Y SOCIAL; Y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XXXVII. LAS DEMÁS PREVISTAS EN LA NORMATIVIDAD APLICABLE.</w:t>
                            </w: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7173D" w:rsidRPr="00316CD8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</w:rPr>
                            </w:pPr>
                            <w:r w:rsidRPr="00316CD8">
                              <w:rPr>
                                <w:rFonts w:cstheme="minorHAnsi"/>
                                <w:color w:val="000000"/>
                                <w:sz w:val="24"/>
                                <w:szCs w:val="24"/>
                              </w:rPr>
                              <w:t>ESTA DIRECCIÓN PARA EL EJERCICIO DE SUS ATRIBUCIONES Y LOGRAR LOS OBJETIVOS DE LA COORDINACIÓN DE DESARROLLO ECONÓMICO Y COMBATE A LA DESIGUALDAD CONTARÁ CON LAS ÁREAS DE CIUDADES HERMANAS, RELACIONES INTERNACIONALES, ATENCIÓN AL MIGRANTE, CENTRO HISTÓRICO Y CONGRESOS Y CONVENCIONES.</w:t>
                            </w:r>
                          </w:p>
                          <w:p w:rsidR="00C7173D" w:rsidRPr="00316CD8" w:rsidRDefault="00C7173D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:rsidR="00C7173D" w:rsidRPr="00C7173D" w:rsidRDefault="00C7173D" w:rsidP="00C7173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C7173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FUENTE:</w:t>
                            </w:r>
                            <w:r w:rsidRPr="00C7173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7173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REGLAMENTO DE LA ADMINISTRACIÓN PÚBLICA MUNICIPAL DE OCOTLÁN</w:t>
                            </w:r>
                          </w:p>
                          <w:p w:rsidR="00C7173D" w:rsidRDefault="00C7173D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left:0;text-align:left;margin-left:39.75pt;margin-top:-4.3pt;width:450.7pt;height:540.4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+zekwIAAJsFAAAOAAAAZHJzL2Uyb0RvYy54bWysVE1v2zAMvQ/YfxB0X5w0bdoEdYosRYYB&#10;RVssHXpWZKkRJomapMTOfv0o2flY10uHXWxKfCRF8pHXN43RZCt8UGBLOuj1KRGWQ6XsS0m/Py0+&#10;XVESIrMV02BFSXci0Jvpxw/XtZuIM1iDroQn6MSGSe1Kuo7RTYoi8LUwLPTACYtKCd6wiEf/UlSe&#10;1ejd6OKs3x8VNfjKeeAiBLy9bZV0mv1LKXh8kDKISHRJ8W0xf33+rtK3mF6zyYtnbq149wz2D68w&#10;TFkMenB1yyIjG6/+cmUU9xBAxh4HU4CUioucA2Yz6L/KZrlmTuRcsDjBHcoU/p9bfr999ERV2LsB&#10;JZYZ7NFgQOYbVnkglSBRNBFSmWoXJoheOsTH5jM0CNzfB7xM2TfSm/THvAjqseC7Q5HRD+F4eXF5&#10;Nhz3R5Rw1I2uRsPx8DL5KY7mzof4RYAhSSipxy7m4rLtXYgtdA9J0QJoVS2U1vmQmCPm2pMtw57r&#10;mB+Jzv9AaUtqjD686GfHFpJ561nb5EZk7nThUuptilmKOy0SRttvQmLtcqZvxGacC3uIn9EJJTHU&#10;eww7/PFV7zFu80CLHBlsPBgbZcHn7POwHUtW/diXTLZ47M1J3kmMzarJpMmdSzcrqHZIDA/thAXH&#10;Fwqbd8dCfGQeRwq5gGsiPuBHasDiQydRsgb/6637hEemo5aSGke0pOHnhnlBif5qcQbGg/PzNNP5&#10;cI68woM/1axONXZj5oCMQJrj67KY8FHvRenBPOM2maWoqGKWY+ySxr04j+3iwG3ExWyWQTjFjsU7&#10;u3Q8uU5VTtR8ap6Zdx1/0wjdw36Y2eQVjVtssrQw20SQKnP8WNWu/rgB8pR02yqtmNNzRh136vQ3&#10;AAAA//8DAFBLAwQUAAYACAAAACEAe6mBkeIAAAAKAQAADwAAAGRycy9kb3ducmV2LnhtbEyPy07D&#10;MBBF90j8gzVIbFBr06jNgzgVQjyk7mhoETs3HpKI2I5iNwl/z7CC5ege3Xsm386mYyMOvnVWwu1S&#10;AENbOd3aWsJb+bRIgPmgrFadsyjhGz1si8uLXGXaTfYVx32oGZVYnykJTQh9xrmvGjTKL12PlrJP&#10;NxgV6Bxqrgc1Ubnp+EqIDTeqtbTQqB4fGqy+9mcj4eOmft/5+fkwReuof3wZy/ioSymvr+b7O2AB&#10;5/AHw68+qUNBTid3ttqzTkKcromUsEg2wChPE5ECOxEo4lUEvMj5/xeKHwAAAP//AwBQSwECLQAU&#10;AAYACAAAACEAtoM4kv4AAADhAQAAEwAAAAAAAAAAAAAAAAAAAAAAW0NvbnRlbnRfVHlwZXNdLnht&#10;bFBLAQItABQABgAIAAAAIQA4/SH/1gAAAJQBAAALAAAAAAAAAAAAAAAAAC8BAABfcmVscy8ucmVs&#10;c1BLAQItABQABgAIAAAAIQAfq+zekwIAAJsFAAAOAAAAAAAAAAAAAAAAAC4CAABkcnMvZTJvRG9j&#10;LnhtbFBLAQItABQABgAIAAAAIQB7qYGR4gAAAAoBAAAPAAAAAAAAAAAAAAAAAO0EAABkcnMvZG93&#10;bnJldi54bWxQSwUGAAAAAAQABADzAAAA/AUAAAAA&#10;" fillcolor="white [3201]" stroked="f" strokeweight=".5pt">
                <v:textbox>
                  <w:txbxContent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XXXV. IMPULSAR LAS RELACIONES PÚBLICAS Y COORDINAR LAS ACCIONES DEL MUNICIPIO CON LAS DIFERENTES AGRUPACIONES DE JALISCIENSES RADICADOS EN EL EXTRANJERO; ASÍ COMO PROPONER CONVENIOS CON LAS DEPENDENCIAS FEDERALES Y ESTATALES PARA LA ATENCIÓN A LOS MIGRANTES;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XXXVI. REALIZAR RELACIONES DE HERMANDAD A TRAVÉS DE UN INTERCAMBIO Y ASISTENCIA MUTUA EN ACTIVIDADES DE ÍNDOLE CULTURAL, EDUCATIVA, ECONÓMICA Y SOCIAL; Y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XXXVII. LAS DEMÁS PREVISTAS EN LA NORMATIVIDAD APLICABLE.</w:t>
                      </w: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</w:pPr>
                    </w:p>
                    <w:p w:rsidR="00C7173D" w:rsidRPr="00316CD8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</w:rPr>
                      </w:pPr>
                      <w:r w:rsidRPr="00316CD8">
                        <w:rPr>
                          <w:rFonts w:cstheme="minorHAnsi"/>
                          <w:color w:val="000000"/>
                          <w:sz w:val="24"/>
                          <w:szCs w:val="24"/>
                        </w:rPr>
                        <w:t>ESTA DIRECCIÓN PARA EL EJERCICIO DE SUS ATRIBUCIONES Y LOGRAR LOS OBJETIVOS DE LA COORDINACIÓN DE DESARROLLO ECONÓMICO Y COMBATE A LA DESIGUALDAD CONTARÁ CON LAS ÁREAS DE CIUDADES HERMANAS, RELACIONES INTERNACIONALES, ATENCIÓN AL MIGRANTE, CENTRO HISTÓRICO Y CONGRESOS Y CONVENCIONES.</w:t>
                      </w:r>
                    </w:p>
                    <w:p w:rsidR="00C7173D" w:rsidRPr="00316CD8" w:rsidRDefault="00C7173D">
                      <w:pPr>
                        <w:rPr>
                          <w:rFonts w:cstheme="minorHAnsi"/>
                        </w:rPr>
                      </w:pPr>
                    </w:p>
                    <w:p w:rsidR="00C7173D" w:rsidRPr="00C7173D" w:rsidRDefault="00C7173D" w:rsidP="00C7173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C7173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FUENTE:</w:t>
                      </w:r>
                      <w:r w:rsidRPr="00C7173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C7173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REGLAMENTO DE LA ADMINISTRACIÓN PÚBLICA MUNICIPAL DE OCOTLÁN</w:t>
                      </w:r>
                    </w:p>
                    <w:p w:rsidR="00C7173D" w:rsidRDefault="00C7173D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C7173D" w:rsidRPr="00C7173D" w:rsidRDefault="00C7173D" w:rsidP="00C7173D">
      <w:pPr>
        <w:jc w:val="right"/>
      </w:pPr>
    </w:p>
    <w:sectPr w:rsidR="00C7173D" w:rsidRPr="00C7173D" w:rsidSect="00860BE0">
      <w:headerReference w:type="first" r:id="rId12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0D5" w:rsidRDefault="005970D5" w:rsidP="007534E1">
      <w:pPr>
        <w:spacing w:after="0" w:line="240" w:lineRule="auto"/>
      </w:pPr>
      <w:r>
        <w:separator/>
      </w:r>
    </w:p>
  </w:endnote>
  <w:endnote w:type="continuationSeparator" w:id="0">
    <w:p w:rsidR="005970D5" w:rsidRDefault="005970D5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0D5" w:rsidRDefault="005970D5" w:rsidP="007534E1">
      <w:pPr>
        <w:spacing w:after="0" w:line="240" w:lineRule="auto"/>
      </w:pPr>
      <w:r>
        <w:separator/>
      </w:r>
    </w:p>
  </w:footnote>
  <w:footnote w:type="continuationSeparator" w:id="0">
    <w:p w:rsidR="005970D5" w:rsidRDefault="005970D5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263367AC" wp14:editId="1D1CFF56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C7C5583" wp14:editId="48E98989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A049924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424E2BDB" wp14:editId="4BF5374A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34EF90A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956FDB5" wp14:editId="394FCAD7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6FBD2A1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316CD8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</w:t>
          </w:r>
          <w:r w:rsidR="00316CD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1" type="#_x0000_t75" style="width:11.25pt;height:11.25pt" o:bullet="t">
        <v:imagedata r:id="rId1" o:title="mso9A60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106C87"/>
    <w:multiLevelType w:val="hybridMultilevel"/>
    <w:tmpl w:val="A192D22C"/>
    <w:lvl w:ilvl="0" w:tplc="08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0666D"/>
    <w:multiLevelType w:val="hybridMultilevel"/>
    <w:tmpl w:val="BF8A8AA4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EB407D"/>
    <w:multiLevelType w:val="hybridMultilevel"/>
    <w:tmpl w:val="AD8C40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140329"/>
    <w:multiLevelType w:val="hybridMultilevel"/>
    <w:tmpl w:val="E6A2955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B3EED"/>
    <w:multiLevelType w:val="hybridMultilevel"/>
    <w:tmpl w:val="30DCC8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7B5382"/>
    <w:multiLevelType w:val="hybridMultilevel"/>
    <w:tmpl w:val="BDF87A6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242071"/>
    <w:multiLevelType w:val="hybridMultilevel"/>
    <w:tmpl w:val="9914296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A270CB"/>
    <w:multiLevelType w:val="hybridMultilevel"/>
    <w:tmpl w:val="DE32A59C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F5502F"/>
    <w:multiLevelType w:val="hybridMultilevel"/>
    <w:tmpl w:val="A792FAC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9661FE"/>
    <w:multiLevelType w:val="hybridMultilevel"/>
    <w:tmpl w:val="30AA68FC"/>
    <w:lvl w:ilvl="0" w:tplc="080A0007">
      <w:start w:val="1"/>
      <w:numFmt w:val="bullet"/>
      <w:lvlText w:val=""/>
      <w:lvlPicBulletId w:val="0"/>
      <w:lvlJc w:val="left"/>
      <w:pPr>
        <w:ind w:left="79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7B43A6"/>
    <w:multiLevelType w:val="hybridMultilevel"/>
    <w:tmpl w:val="B73C143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3491176"/>
    <w:multiLevelType w:val="hybridMultilevel"/>
    <w:tmpl w:val="B7FA8ED0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8517CDD"/>
    <w:multiLevelType w:val="hybridMultilevel"/>
    <w:tmpl w:val="042A00D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9C0CE4"/>
    <w:multiLevelType w:val="hybridMultilevel"/>
    <w:tmpl w:val="73F4D74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7"/>
  </w:num>
  <w:num w:numId="8">
    <w:abstractNumId w:val="15"/>
  </w:num>
  <w:num w:numId="9">
    <w:abstractNumId w:val="10"/>
  </w:num>
  <w:num w:numId="10">
    <w:abstractNumId w:val="16"/>
  </w:num>
  <w:num w:numId="11">
    <w:abstractNumId w:val="13"/>
  </w:num>
  <w:num w:numId="12">
    <w:abstractNumId w:val="8"/>
  </w:num>
  <w:num w:numId="13">
    <w:abstractNumId w:val="1"/>
  </w:num>
  <w:num w:numId="14">
    <w:abstractNumId w:val="6"/>
  </w:num>
  <w:num w:numId="15">
    <w:abstractNumId w:val="11"/>
  </w:num>
  <w:num w:numId="16">
    <w:abstractNumId w:val="1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356EB"/>
    <w:rsid w:val="00054690"/>
    <w:rsid w:val="000765D0"/>
    <w:rsid w:val="00093F44"/>
    <w:rsid w:val="0015164B"/>
    <w:rsid w:val="0016213B"/>
    <w:rsid w:val="001B1955"/>
    <w:rsid w:val="001B2AE6"/>
    <w:rsid w:val="00215E6C"/>
    <w:rsid w:val="00275AB4"/>
    <w:rsid w:val="00285E1C"/>
    <w:rsid w:val="002D2FFB"/>
    <w:rsid w:val="00316CD8"/>
    <w:rsid w:val="00331B88"/>
    <w:rsid w:val="003F6BD5"/>
    <w:rsid w:val="00403633"/>
    <w:rsid w:val="00405F1D"/>
    <w:rsid w:val="0046294D"/>
    <w:rsid w:val="004D3329"/>
    <w:rsid w:val="004F1EE6"/>
    <w:rsid w:val="00506052"/>
    <w:rsid w:val="00566451"/>
    <w:rsid w:val="005970D5"/>
    <w:rsid w:val="005B53D4"/>
    <w:rsid w:val="005E24B9"/>
    <w:rsid w:val="00672BC5"/>
    <w:rsid w:val="0067540E"/>
    <w:rsid w:val="00692CCD"/>
    <w:rsid w:val="006F2F18"/>
    <w:rsid w:val="00705B87"/>
    <w:rsid w:val="007534E1"/>
    <w:rsid w:val="007C397E"/>
    <w:rsid w:val="00845B67"/>
    <w:rsid w:val="00860BE0"/>
    <w:rsid w:val="00923530"/>
    <w:rsid w:val="009B1B52"/>
    <w:rsid w:val="009D23CB"/>
    <w:rsid w:val="00A20559"/>
    <w:rsid w:val="00A26E4A"/>
    <w:rsid w:val="00A858F5"/>
    <w:rsid w:val="00AB13C4"/>
    <w:rsid w:val="00B16DF6"/>
    <w:rsid w:val="00B41598"/>
    <w:rsid w:val="00B43C65"/>
    <w:rsid w:val="00BB5072"/>
    <w:rsid w:val="00BD52A2"/>
    <w:rsid w:val="00BE0AE3"/>
    <w:rsid w:val="00C203F1"/>
    <w:rsid w:val="00C64E8C"/>
    <w:rsid w:val="00C7173D"/>
    <w:rsid w:val="00C82720"/>
    <w:rsid w:val="00CB0F14"/>
    <w:rsid w:val="00DB6031"/>
    <w:rsid w:val="00DE46EC"/>
    <w:rsid w:val="00E67250"/>
    <w:rsid w:val="00E707CC"/>
    <w:rsid w:val="00E972F3"/>
    <w:rsid w:val="00F4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79664C-0DF9-4D89-A618-B7285856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6F2F18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F1EE6"/>
    <w:pPr>
      <w:spacing w:after="0" w:line="240" w:lineRule="auto"/>
      <w:jc w:val="both"/>
    </w:pPr>
    <w:rPr>
      <w:rFonts w:ascii="Arial" w:eastAsia="Times New Roman" w:hAnsi="Arial" w:cs="Times New Roman"/>
      <w:b/>
      <w:smallCaps/>
      <w:sz w:val="28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F1EE6"/>
    <w:rPr>
      <w:rFonts w:ascii="Arial" w:eastAsia="Times New Roman" w:hAnsi="Arial" w:cs="Times New Roman"/>
      <w:b/>
      <w:smallCaps/>
      <w:sz w:val="28"/>
      <w:szCs w:val="24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157EC-91DC-4FFD-9732-1C7FF143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20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5</cp:revision>
  <cp:lastPrinted>2016-12-13T18:55:00Z</cp:lastPrinted>
  <dcterms:created xsi:type="dcterms:W3CDTF">2016-12-12T21:03:00Z</dcterms:created>
  <dcterms:modified xsi:type="dcterms:W3CDTF">2019-07-10T16:34:00Z</dcterms:modified>
</cp:coreProperties>
</file>