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1F" w:rsidRPr="00091172" w:rsidRDefault="00BA031F" w:rsidP="00BA031F">
      <w:pPr>
        <w:jc w:val="center"/>
        <w:rPr>
          <w:rFonts w:cstheme="minorHAnsi"/>
          <w:b/>
          <w:sz w:val="40"/>
          <w:szCs w:val="40"/>
        </w:rPr>
      </w:pPr>
      <w:r>
        <w:pict>
          <v:rect id="5 Rectángulo" o:spid="_x0000_s1029" style="position:absolute;left:0;text-align:left;margin-left:5.6pt;margin-top:7.15pt;width:576.95pt;height:87.7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" fillcolor="white [3201]" strokecolor="black [3200]" strokeweight="2pt">
            <v:textbox>
              <w:txbxContent>
                <w:p w:rsidR="00BA031F" w:rsidRDefault="00BA031F" w:rsidP="00BA031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GOBIERNO MUNICIPAL DE OCOTLÁN </w:t>
                  </w:r>
                </w:p>
                <w:p w:rsidR="00BA031F" w:rsidRDefault="00BA031F" w:rsidP="00BA031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ADMINISTRACIÓN 2015-2018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0"/>
            <wp:wrapSquare wrapText="bothSides"/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bookmarkStart w:id="0" w:name="_GoBack"/>
      <w:r w:rsidRPr="00091172">
        <w:rPr>
          <w:rFonts w:cstheme="minorHAnsi"/>
          <w:b/>
          <w:sz w:val="40"/>
          <w:szCs w:val="40"/>
        </w:rPr>
        <w:t xml:space="preserve">INTEGRANTES DE COMISIÓN MUNICIPAL DE </w:t>
      </w:r>
      <w:r w:rsidRPr="00091172">
        <w:rPr>
          <w:rFonts w:cstheme="minorHAnsi"/>
          <w:b/>
          <w:bCs/>
          <w:color w:val="000000"/>
          <w:sz w:val="40"/>
          <w:szCs w:val="40"/>
        </w:rPr>
        <w:t xml:space="preserve">CARRERA POLICIAL DE SEGURIDAD PÚBLICA DEL MUNICIPIO </w:t>
      </w:r>
      <w:r w:rsidRPr="00091172">
        <w:rPr>
          <w:rFonts w:cstheme="minorHAnsi"/>
          <w:b/>
          <w:sz w:val="40"/>
          <w:szCs w:val="40"/>
        </w:rPr>
        <w:t>DE OCOTLÁN, JALISCO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3"/>
        <w:gridCol w:w="6238"/>
        <w:gridCol w:w="5601"/>
      </w:tblGrid>
      <w:tr w:rsidR="00BA031F" w:rsidTr="00BA031F">
        <w:trPr>
          <w:trHeight w:val="4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A031F" w:rsidRDefault="00BA03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Default="00BA03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Default="00BA03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CARGO</w:t>
            </w:r>
          </w:p>
        </w:tc>
      </w:tr>
      <w:tr w:rsidR="00BA031F" w:rsidRPr="008C7297" w:rsidTr="008C7297">
        <w:trPr>
          <w:trHeight w:val="9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BA031F" w:rsidP="001D6F7E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Julio Barradas Ramírez</w:t>
            </w:r>
          </w:p>
          <w:p w:rsidR="00BA031F" w:rsidRPr="008C7297" w:rsidRDefault="00BA031F" w:rsidP="001D6F7E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BA031F" w:rsidRPr="008C7297" w:rsidRDefault="00BA031F" w:rsidP="001D6F7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A031F" w:rsidRPr="008C7297" w:rsidRDefault="00BA031F" w:rsidP="001D6F7E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Zaira Esmeralda Valadez Zubieta</w:t>
            </w:r>
          </w:p>
          <w:p w:rsidR="00BA031F" w:rsidRPr="008C7297" w:rsidRDefault="00BA031F" w:rsidP="001D6F7E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Pr="008C7297" w:rsidRDefault="008C7297" w:rsidP="001D6F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VOCAL COMISARIO DE SEGURIDAD PÚBLICA</w:t>
            </w:r>
          </w:p>
        </w:tc>
      </w:tr>
      <w:tr w:rsidR="00BA031F" w:rsidRPr="008C7297" w:rsidTr="001D6F7E">
        <w:trPr>
          <w:trHeight w:val="9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BA031F" w:rsidP="001D6F7E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 xml:space="preserve">Armando Cervantes </w:t>
            </w:r>
            <w:proofErr w:type="spellStart"/>
            <w:r w:rsidRPr="008C7297">
              <w:rPr>
                <w:rFonts w:cstheme="minorHAnsi"/>
                <w:sz w:val="24"/>
                <w:szCs w:val="24"/>
              </w:rPr>
              <w:t>Cervantes</w:t>
            </w:r>
            <w:proofErr w:type="spellEnd"/>
            <w:r w:rsidRPr="008C729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1D6F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VOCAL MIEMBRO DE LA CORPORACIÓN DE SEGURIDAD PÚBLICA  DEL MUNICIPIO DE OCOTLÁN, JALISCO</w:t>
            </w:r>
          </w:p>
        </w:tc>
      </w:tr>
      <w:tr w:rsidR="008C7297" w:rsidRPr="008C7297" w:rsidTr="001D6F7E">
        <w:trPr>
          <w:trHeight w:val="9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97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97" w:rsidRPr="008C7297" w:rsidRDefault="008C7297" w:rsidP="001D6F7E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 xml:space="preserve">Eric Enríquez González </w:t>
            </w:r>
          </w:p>
          <w:p w:rsidR="008C7297" w:rsidRPr="008C7297" w:rsidRDefault="008C7297" w:rsidP="001D6F7E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8C7297" w:rsidRPr="008C7297" w:rsidRDefault="008C7297" w:rsidP="001D6F7E">
            <w:pPr>
              <w:rPr>
                <w:rFonts w:cstheme="minorHAnsi"/>
                <w:sz w:val="24"/>
                <w:szCs w:val="24"/>
              </w:rPr>
            </w:pPr>
          </w:p>
          <w:p w:rsidR="008C7297" w:rsidRPr="008C7297" w:rsidRDefault="008C7297" w:rsidP="001D6F7E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Saúl Jiménez Guerrero</w:t>
            </w:r>
          </w:p>
          <w:p w:rsidR="008C7297" w:rsidRPr="008C7297" w:rsidRDefault="008C7297" w:rsidP="001D6F7E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 xml:space="preserve">SUPLENTE 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97" w:rsidRPr="008C7297" w:rsidRDefault="008C7297" w:rsidP="001D6F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VOCAL MIEMBRO· DE LA CORPORACIÓN DE SEGURIDAD PÚBLICA  DEL MUNICIPIO DE OCOTLÁN, JALISCO</w:t>
            </w:r>
          </w:p>
        </w:tc>
      </w:tr>
      <w:tr w:rsidR="00BA031F" w:rsidRPr="008C7297" w:rsidTr="008C7297">
        <w:trPr>
          <w:trHeight w:val="9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BA031F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Julio Cesar Márquez Lizárraga</w:t>
            </w: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Pr="008C7297" w:rsidRDefault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VOCAL REGIDOR DE LA COMISIÓN EDILICIA DE SEGURIDAD PUBLICA</w:t>
            </w:r>
          </w:p>
        </w:tc>
      </w:tr>
      <w:tr w:rsidR="00BA031F" w:rsidRPr="008C7297" w:rsidTr="008C7297">
        <w:trPr>
          <w:trHeight w:val="9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BA031F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Eduardo Godínez Anaya</w:t>
            </w: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BA031F" w:rsidRPr="008C7297" w:rsidRDefault="00BA031F">
            <w:pPr>
              <w:rPr>
                <w:rFonts w:cstheme="minorHAnsi"/>
                <w:sz w:val="24"/>
                <w:szCs w:val="24"/>
              </w:rPr>
            </w:pP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Pr="008C7297" w:rsidRDefault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VOCAL REGIDOR REPRESENTANTE DE LA FRACCIÓN DEL PARTIDO REVOLUCIONARIO INSTITUCIONAL (PRI)</w:t>
            </w:r>
          </w:p>
        </w:tc>
      </w:tr>
      <w:tr w:rsidR="00BA031F" w:rsidRPr="008C7297" w:rsidTr="008C7297">
        <w:trPr>
          <w:trHeight w:val="364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BA031F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Alejandro Ramos Flores</w:t>
            </w: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Pr="008C7297" w:rsidRDefault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VOCAL REGIDOR REPRESENTANTE DE LA FRACCIÓN DEL PARTIDO ACCIÓN NACIONAL (PAN)</w:t>
            </w:r>
          </w:p>
        </w:tc>
      </w:tr>
      <w:tr w:rsidR="00BA031F" w:rsidRPr="008C7297" w:rsidTr="008C7297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BA031F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Jesús Agustín Hernández</w:t>
            </w: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BA031F" w:rsidRPr="008C7297" w:rsidRDefault="00BA031F">
            <w:pPr>
              <w:rPr>
                <w:rFonts w:cstheme="minorHAnsi"/>
                <w:sz w:val="24"/>
                <w:szCs w:val="24"/>
              </w:rPr>
            </w:pP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Pr="008C7297" w:rsidRDefault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VOCAL REGIDOR REPRESENTANTE DE LA FRACCIÓN DEL PARTIDO  MOVIMIENTO SOCIAL</w:t>
            </w:r>
          </w:p>
        </w:tc>
      </w:tr>
      <w:tr w:rsidR="00BA031F" w:rsidRPr="008C7297" w:rsidTr="008C7297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BA031F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>María Esther Ochoa Lizárraga</w:t>
            </w: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BA031F" w:rsidRPr="008C7297" w:rsidRDefault="00BA031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Pr="008C7297" w:rsidRDefault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VOCAL REGIDOR REPRESENTANTE DE LA FRACCIÓN DEL PARTIDO  NUEVA ALIANZA (AN)</w:t>
            </w:r>
          </w:p>
        </w:tc>
      </w:tr>
      <w:tr w:rsidR="00BA031F" w:rsidRPr="008C7297" w:rsidTr="008C7297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BA031F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sz w:val="24"/>
                <w:szCs w:val="24"/>
              </w:rPr>
              <w:t xml:space="preserve">Fernando González </w:t>
            </w:r>
            <w:proofErr w:type="spellStart"/>
            <w:r w:rsidRPr="008C7297">
              <w:rPr>
                <w:rFonts w:cstheme="minorHAnsi"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Pr="008C7297" w:rsidRDefault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 xml:space="preserve">SECRETARIO TÉCNICO </w:t>
            </w:r>
          </w:p>
        </w:tc>
      </w:tr>
    </w:tbl>
    <w:p w:rsidR="00BA031F" w:rsidRPr="008C7297" w:rsidRDefault="00BA031F" w:rsidP="00BA031F">
      <w:pPr>
        <w:rPr>
          <w:rFonts w:cstheme="minorHAnsi"/>
          <w:b/>
          <w:sz w:val="24"/>
          <w:szCs w:val="24"/>
        </w:rPr>
      </w:pPr>
    </w:p>
    <w:p w:rsidR="00886506" w:rsidRPr="00BA031F" w:rsidRDefault="00886506" w:rsidP="00BA031F"/>
    <w:sectPr w:rsidR="00886506" w:rsidRPr="00BA031F" w:rsidSect="00835EF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40A"/>
    <w:rsid w:val="00031569"/>
    <w:rsid w:val="000868FA"/>
    <w:rsid w:val="00091172"/>
    <w:rsid w:val="00123FE9"/>
    <w:rsid w:val="001A52BB"/>
    <w:rsid w:val="001C0CF7"/>
    <w:rsid w:val="001C721D"/>
    <w:rsid w:val="001D6BB7"/>
    <w:rsid w:val="00216C1D"/>
    <w:rsid w:val="002E7DFA"/>
    <w:rsid w:val="0060328A"/>
    <w:rsid w:val="007F440A"/>
    <w:rsid w:val="00807A63"/>
    <w:rsid w:val="0082130A"/>
    <w:rsid w:val="00835EF6"/>
    <w:rsid w:val="008426F8"/>
    <w:rsid w:val="00886506"/>
    <w:rsid w:val="008B59A8"/>
    <w:rsid w:val="008C7297"/>
    <w:rsid w:val="008E4259"/>
    <w:rsid w:val="008E7290"/>
    <w:rsid w:val="00A3116F"/>
    <w:rsid w:val="00B0641F"/>
    <w:rsid w:val="00BA031F"/>
    <w:rsid w:val="00BC108E"/>
    <w:rsid w:val="00D87869"/>
    <w:rsid w:val="00E6498E"/>
    <w:rsid w:val="00F272D9"/>
    <w:rsid w:val="00F41129"/>
    <w:rsid w:val="00FB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4ser</cp:lastModifiedBy>
  <cp:revision>14</cp:revision>
  <dcterms:created xsi:type="dcterms:W3CDTF">2016-03-15T04:36:00Z</dcterms:created>
  <dcterms:modified xsi:type="dcterms:W3CDTF">2016-03-16T05:20:00Z</dcterms:modified>
</cp:coreProperties>
</file>