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87" w:rsidRPr="000A2F8E" w:rsidRDefault="008B3EA3" w:rsidP="00D43E8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1" locked="0" layoutInCell="1" allowOverlap="1" wp14:anchorId="0EE2FCD3" wp14:editId="3509E878">
            <wp:simplePos x="0" y="0"/>
            <wp:positionH relativeFrom="column">
              <wp:posOffset>4956810</wp:posOffset>
            </wp:positionH>
            <wp:positionV relativeFrom="paragraph">
              <wp:posOffset>-553720</wp:posOffset>
            </wp:positionV>
            <wp:extent cx="1010920" cy="119062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6A43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E87" w:rsidRPr="000A2F8E">
        <w:rPr>
          <w:b/>
          <w:sz w:val="40"/>
          <w:szCs w:val="40"/>
        </w:rPr>
        <w:t>CURRICULUM VITAE</w:t>
      </w:r>
    </w:p>
    <w:p w:rsidR="00D43E87" w:rsidRPr="000A2F8E" w:rsidRDefault="00D43E87" w:rsidP="00D43E87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04B52" wp14:editId="7AC68937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87" w:rsidRPr="00D30354" w:rsidRDefault="00D43E87" w:rsidP="00D43E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0354">
                              <w:rPr>
                                <w:sz w:val="18"/>
                                <w:szCs w:val="18"/>
                              </w:rPr>
                              <w:t>ALCÁNTAR MÁRQUEZ MA. GUADALUPE</w:t>
                            </w:r>
                          </w:p>
                          <w:p w:rsidR="00D43E87" w:rsidRPr="00D30354" w:rsidRDefault="00D43E87" w:rsidP="00D43E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D303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0354">
                              <w:rPr>
                                <w:sz w:val="18"/>
                                <w:szCs w:val="18"/>
                              </w:rPr>
                              <w:t>DIRECTORA</w:t>
                            </w:r>
                          </w:p>
                          <w:p w:rsidR="00D43E87" w:rsidRPr="00D30354" w:rsidRDefault="00D43E87" w:rsidP="00D43E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D30354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D43E87" w:rsidRPr="00D801A1" w:rsidRDefault="00D43E87" w:rsidP="00D43E8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43E87" w:rsidRPr="00D801A1" w:rsidRDefault="00D43E87" w:rsidP="00D43E8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 w:rsidR="00D303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0354">
                              <w:rPr>
                                <w:sz w:val="18"/>
                                <w:szCs w:val="18"/>
                              </w:rPr>
                              <w:t>DIRECCIÓN DE MEDIO AMBIENTE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43E87" w:rsidRPr="00D801A1" w:rsidRDefault="00D43E87" w:rsidP="00D43E8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1DD9">
                              <w:rPr>
                                <w:sz w:val="18"/>
                                <w:szCs w:val="18"/>
                              </w:rPr>
                              <w:t>922-7046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0354">
                              <w:rPr>
                                <w:sz w:val="18"/>
                                <w:szCs w:val="18"/>
                              </w:rPr>
                              <w:t>sin extensión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Fax: </w:t>
                            </w:r>
                            <w:r w:rsidR="00D30354" w:rsidRPr="00D30354">
                              <w:rPr>
                                <w:sz w:val="18"/>
                                <w:szCs w:val="18"/>
                              </w:rPr>
                              <w:t>sin fax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D30354">
                              <w:rPr>
                                <w:sz w:val="18"/>
                                <w:szCs w:val="18"/>
                              </w:rPr>
                              <w:t>medio.ambiente@ocotlan.gob.mx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43E87" w:rsidRPr="00D801A1" w:rsidRDefault="00D43E87" w:rsidP="00D43E8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D43E87" w:rsidRPr="00D30354" w:rsidRDefault="00D43E87" w:rsidP="00D43E87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30354">
                        <w:rPr>
                          <w:sz w:val="18"/>
                          <w:szCs w:val="18"/>
                        </w:rPr>
                        <w:t>ALCÁNTAR MÁRQUEZ MA. GUADALUPE</w:t>
                      </w:r>
                    </w:p>
                    <w:p w:rsidR="00D43E87" w:rsidRPr="00D30354" w:rsidRDefault="00D43E87" w:rsidP="00D43E87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D3035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30354">
                        <w:rPr>
                          <w:sz w:val="18"/>
                          <w:szCs w:val="18"/>
                        </w:rPr>
                        <w:t>DIRECTORA</w:t>
                      </w:r>
                    </w:p>
                    <w:p w:rsidR="00D43E87" w:rsidRPr="00D30354" w:rsidRDefault="00D43E87" w:rsidP="00D43E87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D30354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D43E87" w:rsidRPr="00D801A1" w:rsidRDefault="00D43E87" w:rsidP="00D43E8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43E87" w:rsidRPr="00D801A1" w:rsidRDefault="00D43E87" w:rsidP="00D43E8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 w:rsidR="00D3035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30354">
                        <w:rPr>
                          <w:sz w:val="18"/>
                          <w:szCs w:val="18"/>
                        </w:rPr>
                        <w:t>DIRECCIÓN DE MEDIO AMBIENTE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43E87" w:rsidRPr="00D801A1" w:rsidRDefault="00D43E87" w:rsidP="00D43E8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1DD9">
                        <w:rPr>
                          <w:sz w:val="18"/>
                          <w:szCs w:val="18"/>
                        </w:rPr>
                        <w:t>922-7046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30354">
                        <w:rPr>
                          <w:sz w:val="18"/>
                          <w:szCs w:val="18"/>
                        </w:rPr>
                        <w:t>sin extensión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Fax: </w:t>
                      </w:r>
                      <w:r w:rsidR="00D30354" w:rsidRPr="00D30354">
                        <w:rPr>
                          <w:sz w:val="18"/>
                          <w:szCs w:val="18"/>
                        </w:rPr>
                        <w:t>sin fax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D30354">
                        <w:rPr>
                          <w:sz w:val="18"/>
                          <w:szCs w:val="18"/>
                        </w:rPr>
                        <w:t>medio.ambiente@ocotlan.gob.mx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43E87" w:rsidRPr="00D801A1" w:rsidRDefault="00D43E87" w:rsidP="00D43E8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D43E87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rPr>
          <w:sz w:val="28"/>
          <w:szCs w:val="28"/>
        </w:rPr>
      </w:pPr>
    </w:p>
    <w:p w:rsidR="00D43E87" w:rsidRDefault="00D43E87" w:rsidP="00D43E87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AE9B5" wp14:editId="45349FCB">
                <wp:simplePos x="0" y="0"/>
                <wp:positionH relativeFrom="column">
                  <wp:posOffset>-3810</wp:posOffset>
                </wp:positionH>
                <wp:positionV relativeFrom="paragraph">
                  <wp:posOffset>120651</wp:posOffset>
                </wp:positionV>
                <wp:extent cx="5972175" cy="38481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848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87" w:rsidRPr="003B49D7" w:rsidRDefault="00D43E87" w:rsidP="00D43E8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D43E87" w:rsidRPr="003B49D7" w:rsidRDefault="00D43E87" w:rsidP="00D43E8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43E87" w:rsidRPr="003C30E1" w:rsidRDefault="00D30354" w:rsidP="00D43E87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b/>
                                <w:sz w:val="18"/>
                                <w:szCs w:val="18"/>
                              </w:rPr>
                              <w:t>INGENIERO QUÍMICO (titulado), 2010-2014</w:t>
                            </w:r>
                          </w:p>
                          <w:p w:rsidR="00D30354" w:rsidRDefault="00D30354" w:rsidP="00D43E8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0354" w:rsidRPr="003C30E1" w:rsidRDefault="00D30354" w:rsidP="00D43E87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b/>
                                <w:sz w:val="18"/>
                                <w:szCs w:val="18"/>
                              </w:rPr>
                              <w:t>CURSOS Y SEMINARIOS</w:t>
                            </w:r>
                          </w:p>
                          <w:p w:rsidR="00D30354" w:rsidRDefault="00D30354" w:rsidP="00D303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2015, Manejo de Autocad 3D.</w:t>
                            </w:r>
                          </w:p>
                          <w:p w:rsidR="00D30354" w:rsidRDefault="00D30354" w:rsidP="00D303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2014, Curso de Bioingeniería </w:t>
                            </w:r>
                          </w:p>
                          <w:p w:rsidR="00D30354" w:rsidRDefault="00D30354" w:rsidP="00D303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2014, Curso de Ingeniería Ambiental</w:t>
                            </w:r>
                          </w:p>
                          <w:p w:rsidR="00D30354" w:rsidRDefault="00D30354" w:rsidP="00D303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2013, Curso de Métodos Ópticos de </w:t>
                            </w:r>
                            <w:r w:rsidR="00654411">
                              <w:rPr>
                                <w:sz w:val="18"/>
                                <w:szCs w:val="18"/>
                              </w:rPr>
                              <w:t>análisis químico instrumental</w:t>
                            </w:r>
                          </w:p>
                          <w:p w:rsidR="00CC0266" w:rsidRDefault="00654411" w:rsidP="00D303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2013, Curso</w:t>
                            </w:r>
                            <w:r w:rsidR="00CC0266">
                              <w:rPr>
                                <w:sz w:val="18"/>
                                <w:szCs w:val="18"/>
                              </w:rPr>
                              <w:t xml:space="preserve"> Microbiología general</w:t>
                            </w:r>
                          </w:p>
                          <w:p w:rsidR="00CC0266" w:rsidRDefault="00CC0266" w:rsidP="00CC026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4411" w:rsidRPr="003C30E1" w:rsidRDefault="00CC0266" w:rsidP="00CC0266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b/>
                                <w:sz w:val="18"/>
                                <w:szCs w:val="18"/>
                              </w:rPr>
                              <w:t>CAPACIDADES Y APTITUDES PERSONALES</w:t>
                            </w:r>
                            <w:r w:rsidR="00B666DC" w:rsidRPr="003C30E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C5A0C" w:rsidRDefault="000C5A0C" w:rsidP="00CC026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5A0C" w:rsidRDefault="000C5A0C" w:rsidP="000C5A0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Inglés intermedio</w:t>
                            </w:r>
                          </w:p>
                          <w:p w:rsidR="000C5A0C" w:rsidRDefault="000C5A0C" w:rsidP="000C5A0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Proactiva</w:t>
                            </w:r>
                          </w:p>
                          <w:p w:rsidR="000C5A0C" w:rsidRDefault="000C5A0C" w:rsidP="000C5A0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Razonamiento lógico-matemático</w:t>
                            </w:r>
                          </w:p>
                          <w:p w:rsidR="000C5A0C" w:rsidRDefault="000C5A0C" w:rsidP="000C5A0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Calidad en el trabajo</w:t>
                            </w:r>
                          </w:p>
                          <w:p w:rsidR="000C5A0C" w:rsidRDefault="000C5A0C" w:rsidP="000C5A0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Compromiso</w:t>
                            </w:r>
                          </w:p>
                          <w:p w:rsidR="000C5A0C" w:rsidRDefault="000C5A0C" w:rsidP="000C5A0C">
                            <w:pPr>
                              <w:pStyle w:val="Sinespaciad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5A0C" w:rsidRPr="003C30E1" w:rsidRDefault="000C5A0C" w:rsidP="000C5A0C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b/>
                                <w:sz w:val="18"/>
                                <w:szCs w:val="18"/>
                              </w:rPr>
                              <w:t>Artísticas</w:t>
                            </w:r>
                          </w:p>
                          <w:p w:rsidR="000C5A0C" w:rsidRDefault="000C5A0C" w:rsidP="000C5A0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*Estudio de dibujo y pintura en Casa de la Cultura de Ocotlán Ja</w:t>
                            </w:r>
                            <w:r w:rsidR="001B7D7A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., participación en cinco exposiciones colectivas (reconocimientos)</w:t>
                            </w:r>
                          </w:p>
                          <w:p w:rsidR="000C1DD9" w:rsidRDefault="000C1DD9" w:rsidP="000C5A0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1DD9" w:rsidRDefault="000C1DD9" w:rsidP="000C5A0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*Exposición Individual en Presidencia de Ocotlán Jal.</w:t>
                            </w:r>
                          </w:p>
                          <w:p w:rsidR="000C5A0C" w:rsidRDefault="000C5A0C" w:rsidP="000C5A0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0354" w:rsidRPr="003B49D7" w:rsidRDefault="00D30354" w:rsidP="00D43E8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43E87" w:rsidRPr="003B49D7" w:rsidRDefault="00D43E87" w:rsidP="00D43E8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43E87" w:rsidRPr="003B49D7" w:rsidRDefault="00D43E87" w:rsidP="00D43E8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43E87" w:rsidRPr="003B49D7" w:rsidRDefault="00D43E87" w:rsidP="00D43E8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43E87" w:rsidRPr="003B49D7" w:rsidRDefault="00D43E87" w:rsidP="00D43E8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3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" filled="f" strokecolor="black [3200]" strokeweight="2pt">
                <v:textbox>
                  <w:txbxContent>
                    <w:p w:rsidR="00D43E87" w:rsidRPr="003B49D7" w:rsidRDefault="00D43E87" w:rsidP="00D43E87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D43E87" w:rsidRPr="003B49D7" w:rsidRDefault="00D43E87" w:rsidP="00D43E8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43E87" w:rsidRPr="003C30E1" w:rsidRDefault="00D30354" w:rsidP="00D43E87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3C30E1">
                        <w:rPr>
                          <w:b/>
                          <w:sz w:val="18"/>
                          <w:szCs w:val="18"/>
                        </w:rPr>
                        <w:t>INGENIERO QUÍMICO (titulado), 2010-2014</w:t>
                      </w:r>
                    </w:p>
                    <w:p w:rsidR="00D30354" w:rsidRDefault="00D30354" w:rsidP="00D43E8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30354" w:rsidRPr="003C30E1" w:rsidRDefault="00D30354" w:rsidP="00D43E87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3C30E1">
                        <w:rPr>
                          <w:b/>
                          <w:sz w:val="18"/>
                          <w:szCs w:val="18"/>
                        </w:rPr>
                        <w:t>CURSOS Y SEMINARIOS</w:t>
                      </w:r>
                    </w:p>
                    <w:p w:rsidR="00D30354" w:rsidRDefault="00D30354" w:rsidP="00D303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2015, Manejo de Autocad 3D.</w:t>
                      </w:r>
                    </w:p>
                    <w:p w:rsidR="00D30354" w:rsidRDefault="00D30354" w:rsidP="00D303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2014, Curso de Bioingeniería </w:t>
                      </w:r>
                    </w:p>
                    <w:p w:rsidR="00D30354" w:rsidRDefault="00D30354" w:rsidP="00D303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2014, Curso de Ingeniería Ambiental</w:t>
                      </w:r>
                    </w:p>
                    <w:p w:rsidR="00D30354" w:rsidRDefault="00D30354" w:rsidP="00D303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2013, Curso de Métodos Ópticos de </w:t>
                      </w:r>
                      <w:r w:rsidR="00654411">
                        <w:rPr>
                          <w:sz w:val="18"/>
                          <w:szCs w:val="18"/>
                        </w:rPr>
                        <w:t>análisis químico instrumental</w:t>
                      </w:r>
                    </w:p>
                    <w:p w:rsidR="00CC0266" w:rsidRDefault="00654411" w:rsidP="00D303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2013, Curso</w:t>
                      </w:r>
                      <w:r w:rsidR="00CC0266">
                        <w:rPr>
                          <w:sz w:val="18"/>
                          <w:szCs w:val="18"/>
                        </w:rPr>
                        <w:t xml:space="preserve"> Microbiología general</w:t>
                      </w:r>
                    </w:p>
                    <w:p w:rsidR="00CC0266" w:rsidRDefault="00CC0266" w:rsidP="00CC026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54411" w:rsidRPr="003C30E1" w:rsidRDefault="00CC0266" w:rsidP="00CC0266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3C30E1">
                        <w:rPr>
                          <w:b/>
                          <w:sz w:val="18"/>
                          <w:szCs w:val="18"/>
                        </w:rPr>
                        <w:t>CAPACIDADES Y APTITUDES PERSONALES</w:t>
                      </w:r>
                      <w:r w:rsidR="00B666DC" w:rsidRPr="003C30E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C5A0C" w:rsidRDefault="000C5A0C" w:rsidP="00CC026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C5A0C" w:rsidRDefault="000C5A0C" w:rsidP="000C5A0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Inglés intermedio</w:t>
                      </w:r>
                    </w:p>
                    <w:p w:rsidR="000C5A0C" w:rsidRDefault="000C5A0C" w:rsidP="000C5A0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Proactiva</w:t>
                      </w:r>
                    </w:p>
                    <w:p w:rsidR="000C5A0C" w:rsidRDefault="000C5A0C" w:rsidP="000C5A0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Razonamiento lógico-matemático</w:t>
                      </w:r>
                    </w:p>
                    <w:p w:rsidR="000C5A0C" w:rsidRDefault="000C5A0C" w:rsidP="000C5A0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Calidad en el trabajo</w:t>
                      </w:r>
                    </w:p>
                    <w:p w:rsidR="000C5A0C" w:rsidRDefault="000C5A0C" w:rsidP="000C5A0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Compromiso</w:t>
                      </w:r>
                    </w:p>
                    <w:p w:rsidR="000C5A0C" w:rsidRDefault="000C5A0C" w:rsidP="000C5A0C">
                      <w:pPr>
                        <w:pStyle w:val="Sinespaciado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0C5A0C" w:rsidRPr="003C30E1" w:rsidRDefault="000C5A0C" w:rsidP="000C5A0C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3C30E1">
                        <w:rPr>
                          <w:b/>
                          <w:sz w:val="18"/>
                          <w:szCs w:val="18"/>
                        </w:rPr>
                        <w:t>Artísticas</w:t>
                      </w:r>
                    </w:p>
                    <w:p w:rsidR="000C5A0C" w:rsidRDefault="000C5A0C" w:rsidP="000C5A0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*Estudio de dibujo y pintura en Casa de la Cultura de Ocotlán Ja</w:t>
                      </w:r>
                      <w:r w:rsidR="001B7D7A">
                        <w:rPr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>., participación en cinco exposiciones colectivas (reconocimientos)</w:t>
                      </w:r>
                    </w:p>
                    <w:p w:rsidR="000C1DD9" w:rsidRDefault="000C1DD9" w:rsidP="000C5A0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C1DD9" w:rsidRDefault="000C1DD9" w:rsidP="000C5A0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*Exposición Individual en Presidencia de Ocotlán Jal.</w:t>
                      </w:r>
                    </w:p>
                    <w:p w:rsidR="000C5A0C" w:rsidRDefault="000C5A0C" w:rsidP="000C5A0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30354" w:rsidRPr="003B49D7" w:rsidRDefault="00D30354" w:rsidP="00D43E8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43E87" w:rsidRPr="003B49D7" w:rsidRDefault="00D43E87" w:rsidP="00D43E8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43E87" w:rsidRPr="003B49D7" w:rsidRDefault="00D43E87" w:rsidP="00D43E8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43E87" w:rsidRPr="003B49D7" w:rsidRDefault="00D43E87" w:rsidP="00D43E8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43E87" w:rsidRPr="003B49D7" w:rsidRDefault="00D43E87" w:rsidP="00D43E8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3E87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rPr>
          <w:sz w:val="28"/>
          <w:szCs w:val="28"/>
        </w:rPr>
      </w:pPr>
    </w:p>
    <w:p w:rsidR="00D43E87" w:rsidRDefault="00D43E87" w:rsidP="00D43E87">
      <w:pPr>
        <w:rPr>
          <w:sz w:val="28"/>
          <w:szCs w:val="28"/>
        </w:rPr>
      </w:pPr>
    </w:p>
    <w:p w:rsidR="00D30354" w:rsidRDefault="00D30354" w:rsidP="00D43E87">
      <w:pPr>
        <w:rPr>
          <w:sz w:val="28"/>
          <w:szCs w:val="28"/>
        </w:rPr>
      </w:pPr>
    </w:p>
    <w:p w:rsidR="00D30354" w:rsidRDefault="00D30354" w:rsidP="00D43E87">
      <w:pPr>
        <w:rPr>
          <w:sz w:val="28"/>
          <w:szCs w:val="28"/>
        </w:rPr>
      </w:pPr>
    </w:p>
    <w:p w:rsidR="00D30354" w:rsidRDefault="00D30354" w:rsidP="00D43E87">
      <w:pPr>
        <w:rPr>
          <w:sz w:val="28"/>
          <w:szCs w:val="28"/>
        </w:rPr>
      </w:pPr>
    </w:p>
    <w:p w:rsidR="00D30354" w:rsidRDefault="00D30354" w:rsidP="00D43E87">
      <w:pPr>
        <w:rPr>
          <w:sz w:val="28"/>
          <w:szCs w:val="28"/>
        </w:rPr>
      </w:pPr>
    </w:p>
    <w:p w:rsidR="00D30354" w:rsidRDefault="00D30354" w:rsidP="00D43E87">
      <w:pPr>
        <w:rPr>
          <w:sz w:val="28"/>
          <w:szCs w:val="28"/>
        </w:rPr>
      </w:pPr>
    </w:p>
    <w:p w:rsidR="00D30354" w:rsidRDefault="00D30354" w:rsidP="00E13BDB">
      <w:pPr>
        <w:ind w:left="708"/>
        <w:rPr>
          <w:sz w:val="28"/>
          <w:szCs w:val="28"/>
        </w:rPr>
      </w:pPr>
    </w:p>
    <w:p w:rsidR="000C5A0C" w:rsidRDefault="000C5A0C" w:rsidP="00E13BDB">
      <w:pPr>
        <w:ind w:left="708"/>
        <w:rPr>
          <w:sz w:val="28"/>
          <w:szCs w:val="28"/>
        </w:rPr>
      </w:pPr>
    </w:p>
    <w:p w:rsidR="000C5A0C" w:rsidRDefault="000C5A0C" w:rsidP="00E13BDB">
      <w:pPr>
        <w:ind w:left="708"/>
        <w:rPr>
          <w:sz w:val="28"/>
          <w:szCs w:val="28"/>
        </w:rPr>
      </w:pPr>
    </w:p>
    <w:p w:rsidR="000C5A0C" w:rsidRDefault="000C5A0C" w:rsidP="00E13BDB">
      <w:pPr>
        <w:ind w:left="708"/>
        <w:rPr>
          <w:sz w:val="28"/>
          <w:szCs w:val="28"/>
        </w:rPr>
      </w:pPr>
    </w:p>
    <w:p w:rsidR="000C5A0C" w:rsidRDefault="000C5A0C" w:rsidP="00E13BDB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3D34B" wp14:editId="187DA7FC">
                <wp:simplePos x="0" y="0"/>
                <wp:positionH relativeFrom="column">
                  <wp:posOffset>-3810</wp:posOffset>
                </wp:positionH>
                <wp:positionV relativeFrom="paragraph">
                  <wp:posOffset>-382270</wp:posOffset>
                </wp:positionV>
                <wp:extent cx="5972175" cy="10001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0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87" w:rsidRPr="000C5A0C" w:rsidRDefault="000C5A0C" w:rsidP="000C5A0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EXPERIENCIA LABORA</w:t>
                            </w:r>
                            <w:r w:rsidR="001B7D7A">
                              <w:rPr>
                                <w:b/>
                              </w:rPr>
                              <w:t>L</w:t>
                            </w:r>
                          </w:p>
                          <w:p w:rsidR="00D43E87" w:rsidRPr="0017684D" w:rsidRDefault="000C5A0C" w:rsidP="0017684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17684D">
                              <w:rPr>
                                <w:sz w:val="18"/>
                                <w:szCs w:val="18"/>
                              </w:rPr>
                              <w:t>2013, Servicio Social en Centro Universitario  de la Ciénega</w:t>
                            </w:r>
                          </w:p>
                          <w:p w:rsidR="0017684D" w:rsidRDefault="000C5A0C" w:rsidP="000C5A0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Dependencia: Coordinación de  Investigación</w:t>
                            </w:r>
                            <w:r w:rsidR="0017684D">
                              <w:rPr>
                                <w:sz w:val="18"/>
                                <w:szCs w:val="18"/>
                              </w:rPr>
                              <w:t xml:space="preserve"> CUCI</w:t>
                            </w:r>
                          </w:p>
                          <w:p w:rsidR="0017684D" w:rsidRDefault="0017684D" w:rsidP="000C5A0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Cargo: Analista  químico/Supervisor de calidad</w:t>
                            </w:r>
                          </w:p>
                          <w:p w:rsidR="0017684D" w:rsidRPr="003B49D7" w:rsidRDefault="0017684D" w:rsidP="000C5A0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43E87" w:rsidRPr="003B49D7" w:rsidRDefault="00D43E87" w:rsidP="00D43E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43E87" w:rsidRPr="003B49D7" w:rsidRDefault="00D43E87" w:rsidP="00D43E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left:0;text-align:left;margin-left:-.3pt;margin-top:-30.1pt;width:470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" filled="f" strokecolor="black [3200]" strokeweight="2pt">
                <v:textbox>
                  <w:txbxContent>
                    <w:p w:rsidR="00D43E87" w:rsidRPr="000C5A0C" w:rsidRDefault="000C5A0C" w:rsidP="000C5A0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EXPERIENCIA LABORA</w:t>
                      </w:r>
                      <w:r w:rsidR="001B7D7A">
                        <w:rPr>
                          <w:b/>
                        </w:rPr>
                        <w:t>L</w:t>
                      </w:r>
                    </w:p>
                    <w:p w:rsidR="00D43E87" w:rsidRPr="0017684D" w:rsidRDefault="000C5A0C" w:rsidP="0017684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17684D">
                        <w:rPr>
                          <w:sz w:val="18"/>
                          <w:szCs w:val="18"/>
                        </w:rPr>
                        <w:t>2013, Servicio Social en Centro Universitario  de la Ciénega</w:t>
                      </w:r>
                    </w:p>
                    <w:p w:rsidR="0017684D" w:rsidRDefault="000C5A0C" w:rsidP="000C5A0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Dependencia: Coordinación de  Investigación</w:t>
                      </w:r>
                      <w:r w:rsidR="0017684D">
                        <w:rPr>
                          <w:sz w:val="18"/>
                          <w:szCs w:val="18"/>
                        </w:rPr>
                        <w:t xml:space="preserve"> CUCI</w:t>
                      </w:r>
                    </w:p>
                    <w:p w:rsidR="0017684D" w:rsidRDefault="0017684D" w:rsidP="000C5A0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Cargo: Analista  químico/Supervisor de calidad</w:t>
                      </w:r>
                    </w:p>
                    <w:p w:rsidR="0017684D" w:rsidRPr="003B49D7" w:rsidRDefault="0017684D" w:rsidP="000C5A0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43E87" w:rsidRPr="003B49D7" w:rsidRDefault="00D43E87" w:rsidP="00D43E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43E87" w:rsidRPr="003B49D7" w:rsidRDefault="00D43E87" w:rsidP="00D43E8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A0C" w:rsidRPr="00D801A1" w:rsidRDefault="000C5A0C" w:rsidP="00E13BDB">
      <w:pPr>
        <w:ind w:left="708"/>
        <w:rPr>
          <w:sz w:val="28"/>
          <w:szCs w:val="28"/>
        </w:rPr>
      </w:pPr>
    </w:p>
    <w:p w:rsidR="00D43E87" w:rsidRPr="00D801A1" w:rsidRDefault="0017684D" w:rsidP="00D43E87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229D1" wp14:editId="132B0468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972175" cy="71342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134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87" w:rsidRDefault="00D43E87" w:rsidP="00D43E87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3C30E1" w:rsidRPr="003C30E1" w:rsidRDefault="003C30E1" w:rsidP="00D43E87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146. </w:t>
                            </w: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Dirección de Medio Ambiente tiene las siguientes funciones: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Participar en coordinación con las dependencias competentes, en la creación y administración de las zonas de preservación ecológica, parques, jardines y demás áreas análogas de su competencia, previstas en las normas de la materia;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III. Elaborar en coordinación con las dependencias competentes y con la participación de representantes de los distintos sectores sociales, los programas municipales para la prevención y control de los efectos ocasionados sobre el ambiente, así como, para la gestión integral de los residuos sólidos urbanos; orientados a la reducción, </w:t>
                            </w:r>
                            <w:proofErr w:type="spellStart"/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reuso</w:t>
                            </w:r>
                            <w:proofErr w:type="spellEnd"/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y reciclaje; los cuales deben observar lo dispuesto en el programa estatal para la prevención y gestión integral de los residuos, correspondiente;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Formular, ejecutar y evaluar del programa municipal de protección al ambiente;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Determinar y en su caso ejecutar las acciones tendientes a prevenir y controlar la contaminación atmosférica generada por fuentes fijas que sean de su competencia;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Establecer y en su caso ejecutar las acciones y programas para la prevención y control de la contaminación por ruido, vibraciones, energía térmica o radiaciones electromagnéticas proveniente de fuentes fijas de competencia municipal;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Formular e implementar las acciones y programas para la prevención y control de la contaminación de las aguas que se descarguen en los sistemas de drenaje, alcantarillado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proofErr w:type="gramEnd"/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suelo municipales, así como de las aguas nacionales que tenga asignadas, con la participación que corresponda a los demás órdenes de gobierno;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Diseñar y desplegar en coordinación con las dependencias competentes, las acciones para la conservación y restauración del equilibrio ecológico y la protección al ambiente en relación con los efectos derivados de los servicios municipales de alcantarillado, limpia, mercados, centrales de abasto, cementerios y rastros;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Participar en la atención de los asuntos generados en otra circunscripción territorial que a su vez ocasione efectos ambientales en el municipio;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Colaborar en el diseño de las estrategias de colaboración metropolitana para la gestión integral del ambiente;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Participar en contingencias y emergencias ambientales conforme a las políticas y programas de Protección Civil Municipal;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Participar en la evaluación ambiental estratégica, incluido el impacto ambiental, de obras o actividades de competencia de cualquiera de los tres órdenes de gobierno, cuando las mismas se realicen en el ámbito de la circunscripción del municipio;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Actualizar, desarrollar, definir y aplicar los instrumentos para la gestión y evaluación de políticas ambientales de acuerdo a las innovaciones y tendencias de la materia, en apego a la normatividad aplicable;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2.85pt;width:470.25pt;height:5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" filled="f" strokecolor="black [3200]" strokeweight="2pt">
                <v:textbox>
                  <w:txbxContent>
                    <w:p w:rsidR="00D43E87" w:rsidRDefault="00D43E87" w:rsidP="00D43E87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3C30E1" w:rsidRPr="003C30E1" w:rsidRDefault="003C30E1" w:rsidP="00D43E87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146. </w:t>
                      </w: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Dirección de Medio Ambiente tiene las siguientes funciones: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Participar en coordinación con las dependencias competentes, en la creación y administración de las zonas de preservación ecológica, parques, jardines y demás áreas análogas de su competencia, previstas en las normas de la materia;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III. Elaborar en coordinación con las dependencias competentes y con la participación de representantes de los distintos sectores sociales, los programas municipales para la prevención y control de los efectos ocasionados sobre el ambiente, así como, para la gestión integral de los residuos sólidos urbanos; orientados a la reducción, </w:t>
                      </w:r>
                      <w:proofErr w:type="spellStart"/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reuso</w:t>
                      </w:r>
                      <w:proofErr w:type="spellEnd"/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y reciclaje; los cuales deben observar lo dispuesto en el programa estatal para la prevención y gestión integral de los residuos, correspondiente;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Formular, ejecutar y evaluar del programa municipal de protección al ambiente;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Determinar y en su caso ejecutar las acciones tendientes a prevenir y controlar la contaminación atmosférica generada por fuentes fijas que sean de su competencia;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Establecer y en su caso ejecutar las acciones y programas para la prevención y control de la contaminación por ruido, vibraciones, energía térmica o radiaciones electromagnéticas proveniente de fuentes fijas de competencia municipal;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Formular e implementar las acciones y programas para la prevención y control de la contaminación de las aguas que se descarguen en los sistemas de drenaje, alcantarillado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y</w:t>
                      </w:r>
                      <w:proofErr w:type="gramEnd"/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suelo municipales, así como de las aguas nacionales que tenga asignadas, con la participación que corresponda a los demás órdenes de gobierno;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Diseñar y desplegar en coordinación con las dependencias competentes, las acciones para la conservación y restauración del equilibrio ecológico y la protección al ambiente en relación con los efectos derivados de los servicios municipales de alcantarillado, limpia, mercados, centrales de abasto, cementerios y rastros;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Participar en la atención de los asuntos generados en otra circunscripción territorial que a su vez ocasione efectos ambientales en el municipio;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Colaborar en el diseño de las estrategias de colaboración metropolitana para la gestión integral del ambiente;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Participar en contingencias y emergencias ambientales conforme a las políticas y programas de Protección Civil Municipal;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Participar en la evaluación ambiental estratégica, incluido el impacto ambiental, de obras o actividades de competencia de cualquiera de los tres órdenes de gobierno, cuando las mismas se realicen en el ámbito de la circunscripción del municipio;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Actualizar, desarrollar, definir y aplicar los instrumentos para la gestión y evaluación de políticas ambientales de acuerdo a las innovaciones y tendencias de la materia, en apego a la normatividad aplicable;</w:t>
                      </w:r>
                    </w:p>
                  </w:txbxContent>
                </v:textbox>
              </v:rect>
            </w:pict>
          </mc:Fallback>
        </mc:AlternateContent>
      </w:r>
    </w:p>
    <w:p w:rsidR="00D43E87" w:rsidRPr="00D801A1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rPr>
          <w:sz w:val="28"/>
          <w:szCs w:val="28"/>
        </w:rPr>
      </w:pPr>
    </w:p>
    <w:p w:rsidR="00D43E87" w:rsidRDefault="00D43E87" w:rsidP="00D43E87">
      <w:pPr>
        <w:rPr>
          <w:sz w:val="28"/>
          <w:szCs w:val="28"/>
        </w:rPr>
      </w:pPr>
    </w:p>
    <w:p w:rsidR="00D43E87" w:rsidRPr="00D801A1" w:rsidRDefault="00D43E87" w:rsidP="00D43E87">
      <w:pPr>
        <w:jc w:val="center"/>
        <w:rPr>
          <w:sz w:val="28"/>
          <w:szCs w:val="28"/>
        </w:rPr>
      </w:pPr>
    </w:p>
    <w:p w:rsidR="00D43E87" w:rsidRPr="00BD721C" w:rsidRDefault="00D43E87" w:rsidP="00D43E87"/>
    <w:p w:rsidR="00D43E87" w:rsidRPr="007C35F0" w:rsidRDefault="00D43E87" w:rsidP="00D43E87"/>
    <w:p w:rsidR="0033517A" w:rsidRDefault="0033517A"/>
    <w:p w:rsidR="003C30E1" w:rsidRDefault="003C30E1"/>
    <w:p w:rsidR="003C30E1" w:rsidRDefault="003C30E1"/>
    <w:p w:rsidR="003C30E1" w:rsidRDefault="003C30E1"/>
    <w:p w:rsidR="003C30E1" w:rsidRDefault="003C30E1"/>
    <w:p w:rsidR="003C30E1" w:rsidRDefault="003C30E1"/>
    <w:p w:rsidR="003C30E1" w:rsidRDefault="003C30E1"/>
    <w:p w:rsidR="003C30E1" w:rsidRDefault="003C30E1"/>
    <w:p w:rsidR="003C30E1" w:rsidRDefault="003C30E1"/>
    <w:p w:rsidR="003C30E1" w:rsidRDefault="003C30E1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BB77A" wp14:editId="29EAA5DA">
                <wp:simplePos x="0" y="0"/>
                <wp:positionH relativeFrom="column">
                  <wp:posOffset>-89535</wp:posOffset>
                </wp:positionH>
                <wp:positionV relativeFrom="paragraph">
                  <wp:posOffset>-410845</wp:posOffset>
                </wp:positionV>
                <wp:extent cx="5972175" cy="810577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10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30E1" w:rsidRPr="003C30E1" w:rsidRDefault="003C30E1" w:rsidP="003C30E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3C30E1" w:rsidRPr="003C30E1" w:rsidRDefault="003C30E1" w:rsidP="003C30E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Efectuar la investigación y recopilación de datos de competencia municipal, en materia ambiental y de cambio climático;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Participar en coordinación con las dependencias competentes, en la elaboración del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Programa Municipal de Desarrollo Urbano;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Solicitar cuando así se requiera la opinión técnica a otras dependencias o expertos en la materia, para que sirvan de apoyo a las evaluaciones del impacto y riesgo ambiental que se formulen;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Evaluar el impacto ambiental y en su caso, riesgo ambiental y emitir los dictámenes correspondientes para la realización de proyectos de obras o actividades industriales, comerciales y de servicios de competencia municipal; así como, para la modificación de los planes de desarrollo, conforme a lo dispuesto en la normatividad aplicable;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XX. Dar seguimiento al cumplimiento de los dictámenes por ella emitidos, a través de las visitas de verificación técnicas y de vigilancia durante todas las etapas de los proyectos de obras o actividades referidos en el párrafo inmediato anterior;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XXI. Implementar en coordinación con las dependencias competentes, las acciones para la prevención y control de la contaminación;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XXII. Supervisar el cumplimiento de las normas jurídicas relativas a la prevención y control de los efectos sobre el ambiente, ocasionados por la generación y manejo de los residuos sólidos de su competencia;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XXIII. Atender en coordinación con las demás dependencias competentes, los casos de contingencia ambiental atmosférica que se presenten en el Municipio y emitir las recomendaciones correspondientes; así como, implementar el Plan de Acción para la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Prevención y Control de Contingencias Atmosféricas, en función de los datos generados por la red automática de monitoreo atmosférico para la Zona Metropolitana de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Ocotlán;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XXIV. Recibir las denuncias de todo hecho, acto u omisión que ocasione o pueda ocasionar desequilibrio ecológico o daños al ambiente, contraviniendo las disposiciones legales de la materia; remitir para su atención y trámite a la autoridad correspondiente, en un término que no exceda de quince días hábiles computados a partir del día siguiente de su recepción, aquellas que no sean de su competencia; y notificar al denunciante para su conocimiento y efectos legales a que haya lugar;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XXV. Atender y dar seguimiento a las denuncias de presuntos daños ambientales en el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Municipio y en su caso, turnarlas a las autoridades competentes;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XXVI. Llevar a cabo en coordinación con las dependencias competentes, las acciones para prevenir o en su caso, mitigar, controlar y compensar impactos y riesgos ambientales;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XXVII. Formular, publicar y poner a disposición del público las guías para elaborar y presentar los instrumentos para la gestión ambiental, como los estudios del impacto ambiental y en su caso los del riesgo ambiental, entre otros, para obras y proyectos, y cuando aplique para ampliaciones, modificaciones y adaptaciones de infraestructura urbana; así como, para la exención de estudio del impacto ambiental;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XXVIII. Vigilar en coordinación con las dependencias competentes, la operación de los giros establecidos en el Municipio a efecto de mejorar su desempeño ambiental;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XXIX. Emitir las recomendaciones a que haya lugar y en su caso dar parte a las instancias competentes;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XXX. Coordinar las labores de análisis de los datos proporcionados por la red automática de monitoreo atmosférico para la Zona Metropolitana de Ocotlán y las de prevención y atención a contingencias ambientales con otras dependencias y la población;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XXXI. Llevar a cabo acciones para prevenir, mitigar, controlar y compensar impactos y riesgos ambientales, en coordinación con las dependencias competentes;</w:t>
                            </w:r>
                          </w:p>
                          <w:p w:rsid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XXXII. Fomentar la educación, investigación, desarrollo y transferencia de tecnología e innovación y difusión en materia de adaptación y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mitigación al cambio climático;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XXXIII. Participar en el diseño y aplicación de incentivos que promuevan acciones para adaptación y mitigación al cambio climático;</w:t>
                            </w:r>
                          </w:p>
                          <w:p w:rsid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XXXIV. Gestionar y administrar recursos para ejecutar acciones de adaptación y mitigación ante el cambio climático;</w:t>
                            </w: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C30E1" w:rsidRPr="003C30E1" w:rsidRDefault="003C30E1" w:rsidP="003C30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C30E1" w:rsidRPr="003C30E1" w:rsidRDefault="003C30E1" w:rsidP="003C30E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C30E1" w:rsidRPr="003C30E1" w:rsidRDefault="003C30E1" w:rsidP="003C30E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-7.05pt;margin-top:-32.35pt;width:470.25pt;height:6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" filled="f" strokecolor="windowText" strokeweight="2pt">
                <v:textbox>
                  <w:txbxContent>
                    <w:p w:rsidR="003C30E1" w:rsidRPr="003C30E1" w:rsidRDefault="003C30E1" w:rsidP="003C30E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3C30E1" w:rsidRPr="003C30E1" w:rsidRDefault="003C30E1" w:rsidP="003C30E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Efectuar la investigación y recopilación de datos de competencia municipal, en materia ambiental y de cambio climático;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Participar en coordinación con las dependencias competentes, en la elaboración del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Programa Municipal de Desarrollo Urbano;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Solicitar cuando así se requiera la opinión técnica a otras dependencias o expertos en la materia, para que sirvan de apoyo a las evaluaciones del impacto y riesgo ambiental que se formulen;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Evaluar el impacto ambiental y en su caso, riesgo ambiental y emitir los dictámenes correspondientes para la realización de proyectos de obras o actividades industriales, comerciales y de servicios de competencia municipal; así como, para la modificación de los planes de desarrollo, conforme a lo dispuesto en la normatividad aplicable;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XX. Dar seguimiento al cumplimiento de los dictámenes por ella emitidos, a través de las visitas de verificación técnicas y de vigilancia durante todas las etapas de los proyectos de obras o actividades referidos en el párrafo inmediato anterior;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XXI. Implementar en coordinación con las dependencias competentes, las acciones para la prevención y control de la contaminación;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XXII. Supervisar el cumplimiento de las normas jurídicas relativas a la prevención y control de los efectos sobre el ambiente, ocasionados por la generación y manejo de los residuos sólidos de su competencia;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XXIII. Atender en coordinación con las demás dependencias competentes, los casos de contingencia ambiental atmosférica que se presenten en el Municipio y emitir las recomendaciones correspondientes; así como, implementar el Plan de Acción para la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Prevención y Control de Contingencias Atmosféricas, en función de los datos generados por la red automática de monitoreo atmosférico para la Zona Metropolitana de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Ocotlán;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XXIV. Recibir las denuncias de todo hecho, acto u omisión que ocasione o pueda ocasionar desequilibrio ecológico o daños al ambiente, contraviniendo las disposiciones legales de la materia; remitir para su atención y trámite a la autoridad correspondiente, en un término que no exceda de quince días hábiles computados a partir del día siguiente de su recepción, aquellas que no sean de su competencia; y notificar al denunciante para su conocimiento y efectos legales a que haya lugar;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XXV. Atender y dar seguimiento a las denuncias de presuntos daños ambientales en el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Municipio y en su caso, turnarlas a las autoridades competentes;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XXVI. Llevar a cabo en coordinación con las dependencias competentes, las acciones para prevenir o en su caso, mitigar, controlar y compensar impactos y riesgos ambientales;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XXVII. Formular, publicar y poner a disposición del público las guías para elaborar y presentar los instrumentos para la gestión ambiental, como los estudios del impacto ambiental y en su caso los del riesgo ambiental, entre otros, para obras y proyectos, y cuando aplique para ampliaciones, modificaciones y adaptaciones de infraestructura urbana; así como, para la exención de estudio del impacto ambiental;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XXVIII. Vigilar en coordinación con las dependencias competentes, la operación de los giros establecidos en el Municipio a efecto de mejorar su desempeño ambiental;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XXIX. Emitir las recomendaciones a que haya lugar y en su caso dar parte a las instancias competentes;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XXX. Coordinar las labores de análisis de los datos proporcionados por la red automática de monitoreo atmosférico para la Zona Metropolitana de Ocotlán y las de prevención y atención a contingencias ambientales con otras dependencias y la población;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XXXI. Llevar a cabo acciones para prevenir, mitigar, controlar y compensar impactos y riesgos ambientales, en coordinación con las dependencias competentes;</w:t>
                      </w:r>
                    </w:p>
                    <w:p w:rsid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XXXII. Fomenta</w:t>
                      </w:r>
                      <w:bookmarkStart w:id="1" w:name="_GoBack"/>
                      <w:bookmarkEnd w:id="1"/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r la educación, investigación, desarrollo y transferencia de tecnología e innovación y difusión en materia de adaptación y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mitigación al cambio climático;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XXXIII. Participar en el diseño y aplicación de incentivos que promuevan acciones para adaptación y mitigación al cambio climático;</w:t>
                      </w:r>
                    </w:p>
                    <w:p w:rsid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XXXIV. Gestionar y administrar recursos para ejecutar acciones de adaptación y mitigación ante el cambio climático;</w:t>
                      </w: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C30E1" w:rsidRPr="003C30E1" w:rsidRDefault="003C30E1" w:rsidP="003C30E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C30E1" w:rsidRPr="003C30E1" w:rsidRDefault="003C30E1" w:rsidP="003C30E1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C30E1" w:rsidRPr="003C30E1" w:rsidRDefault="003C30E1" w:rsidP="003C30E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E14256" w:rsidRDefault="00BA067C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CC50E" wp14:editId="71F09D53">
                <wp:simplePos x="0" y="0"/>
                <wp:positionH relativeFrom="column">
                  <wp:posOffset>-3810</wp:posOffset>
                </wp:positionH>
                <wp:positionV relativeFrom="paragraph">
                  <wp:posOffset>-363221</wp:posOffset>
                </wp:positionV>
                <wp:extent cx="5972175" cy="802957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02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067C" w:rsidRDefault="00BA067C" w:rsidP="00BA067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E14256" w:rsidRPr="00E14256" w:rsidRDefault="00E14256" w:rsidP="00BA067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7D7A" w:rsidRPr="003C30E1" w:rsidRDefault="001B7D7A" w:rsidP="001B7D7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XXXV. Promover la suscripción de convenios con la sociedad o el sector público en las materias de su competencia;</w:t>
                            </w:r>
                          </w:p>
                          <w:p w:rsidR="001B7D7A" w:rsidRDefault="001B7D7A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30E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XXXVI. Establecer y mantener actualizado el registro de los grandes generadores de residuos sólidos urbanos, así como evaluar y dictaminar a los generadores de cantidades</w:t>
                            </w:r>
                            <w:r w:rsidRPr="00AA06A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BA067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mínimas, en coordinación co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n las dependencias competentes;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XXXVII. Llevar el registro y control de las instancias encargadas de la recolección de residuos en el Municipio y en su caso, expedir y revocar las autorizaciones respectivas, en coordinación con las dependencias competentes;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XXXVIII. Solicitar la opinión técnica a otras dependencias, organizaciones sociales y empresariales expertas en la materia, que sirvan de apoyo en la generación de planes y programas diseñados para el aprovechamiento de residuos;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XXXIX. Crear y en coordinación con las dependencias competentes, implementar gradualmente los programas de separación de la fuente de residuos orgánicos e inorgánicos y los mecanismos para promover su aprovechamiento;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XL. Capacitar en coordinación con las dependencias competentes, a los servidores públicos que intervienen en la prestación del servicio público de limpia, recolección, traslado, tratamiento y disposición final de residuos;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XLI. Supervisar en coordinación con las dependencias competentes, que las personas físicas y jurídicas que tengan suscritos con el Municipio convenios de gestión en materia de residuos, cumplan con las obligaciones a su cargo establecidas en ellos;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XLII. Determinar los protocolos de manejo del arbolado urbano en el Municipio;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XLIII. Elaborar e implementar en coordinación con las dependencias competentes, los programas de poda, trasplante y derribo de árboles, así como su restitución;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XLIV. Emitir los dictámenes de poda, trasplante y/o derribo, e informar a las dependencias competentes;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XLV. Preparar e implementar en coordinación con las dependencias competentes, los programas de forestación, reforestación y sustitución de especies en las áreas verdes;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XLVI. Diseñar e implementar en coordinación con las dependencias competentes, el programa de manejo especial de árboles con valor patrimonial;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XLVII. Difundir entre la población, información respecto de las medidas para el cuidado de áreas verdes;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XLVIII. Garantizar que la producción de plantas de ornato y árboles en los viveros municipales considere preferentemente la propagación de plantas nativas de la región con potencial ornamental y que las que sean introducidas estén plenamente adaptadas a la misma, además de que no provoquen la diseminación de plagas y enfermedades o se diseminen por escaparse de cultivo, provocando así una contaminación biológica;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XLIX. Llevar a cabo la producción y desarrollo de plantas ornamentales y arboles requeridos para el abasto del Municipio, para lo que impulsará el establecimiento de micro viveros en todos los barrios y colonias, y emprenderá la producción masiva en escala metropolitana;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L. Establecer mecanismos de sanidad vegetal, para controlar y evitar la diseminación de plagas, enfermedades y plantas parásitas, que pongan en riesgo las áreas verdes y los recursos forestales del Municipio;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LI. Analizar y determinar la factibilidad de las solicitudes de poda, trasplante o derribo de árboles, emitiendo el dictamen técnico respectivo; encargándose de su realización cuando así se determine o supervisando en su caso la ejecución de aquellas que se autoricen a terceros;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LII. Crear, fomentar, rehabilitar y conservar las áreas verdes, en coordinación con las dependencias competentes;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LIII. Establecer, autorizar y actualizar el Plan de Manejo de las áreas verdes y los recursos forestales, así como la Guía Técnica. Debiendo publicar ambos instrumentos en el órgano de difusión oficial;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LIV. Evaluar en coordinación con las dependencias competentes, los proyectos ejecutivos para la realización de obras civiles que afecten áreas verdes y en su caso emitir el dictamen respectivo;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LV. Diseñar e implementar en coordinación con las dependencias competentes los mecanismos para la recolección y aprovechamiento de los residuos forestales que se generen en el Municipio;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LVI. Elaborar y actualizar un inventario de las áreas verdes y del arbolado Municipal;</w:t>
                            </w:r>
                          </w:p>
                          <w:p w:rsidR="00BA067C" w:rsidRPr="00E14256" w:rsidRDefault="00BA067C" w:rsidP="00BA067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A067C" w:rsidRPr="00E14256" w:rsidRDefault="00BA067C" w:rsidP="00BA067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1" style="position:absolute;margin-left:-.3pt;margin-top:-28.6pt;width:470.25pt;height:6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" filled="f" strokecolor="windowText" strokeweight="2pt">
                <v:textbox>
                  <w:txbxContent>
                    <w:p w:rsidR="00BA067C" w:rsidRDefault="00BA067C" w:rsidP="00BA067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E14256" w:rsidRPr="00E14256" w:rsidRDefault="00E14256" w:rsidP="00BA067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1B7D7A" w:rsidRPr="003C30E1" w:rsidRDefault="001B7D7A" w:rsidP="001B7D7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XXXV. Promover la suscripción de convenios con la sociedad o el sector público en las materias de su competencia;</w:t>
                      </w:r>
                    </w:p>
                    <w:p w:rsidR="001B7D7A" w:rsidRDefault="001B7D7A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C30E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XXXVI. Establecer y mantener actualizado el registro de los grandes generadores de residuos sólidos urbanos, así como evaluar y dictaminar a los generadores de cantidades</w:t>
                      </w:r>
                      <w:r w:rsidRPr="00AA06A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BA067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mínimas, en coordinación co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n las dependencias competentes;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XXXVII. Llevar el registro y control de las instancias encargadas de la recolección de residuos en el Municipio y en su caso, expedir y revocar las autorizaciones respectivas, en coordinación con las dependencias competentes;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XXXVIII. Solicitar la opinión técnica a otras dependencias, organizaciones sociales y empresariales expertas en la materia, que sirvan de apoyo en la generación de planes y programas diseñados para el aprovechamiento de residuos;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XXXIX. Crear y en coordinación con las dependencias competentes, implementar gradualmente los programas de separación de la fuente de residuos orgánicos e inorgánicos y los mecanismos para promover su aprovechamiento;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XL. Capacitar en coordinación con las dependencias competentes, a los servidores públicos que intervienen en la prestación del servicio público de limpia, recolección, traslado, tratamiento y disposición final de residuos;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XLI. Supervisar en coordinación con las dependencias competentes, que las personas físicas y jurídicas que tengan suscritos con el Municipio convenios de gestión en materia de residuos, cumplan con las obligaciones a su cargo establecidas en ellos;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XLII. Determinar los protocolos de manejo del arbolado urbano en el Municipio;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XLIII. Elaborar e implementar en coordinación con las dependencias competentes, los programas de poda, trasplante y derribo de árboles, así como su restitución;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XLIV. Emitir los dictámenes de poda, trasplante y/o derribo, e informar a las dependencias competentes;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XLV. Preparar e implementar en coordinación con las dependencias competentes, los programas de forestación, reforestación y sustitución de especies en las áreas verdes;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XLVI. Diseñar e implementar en coordinación con las dependencias competentes, el programa de manejo especial de árboles con valor patrimonial;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XLVII. Difundir entre la población, información respecto de las medidas para el cuidado de áreas verdes;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XLVIII. Garantizar que la producción de plantas de ornato y árboles en los viveros municipales considere preferentemente la propagación de plantas nativas de la región con potencial ornamental y que las que sean introducidas estén plenamente adaptadas a la misma, además de que no provoquen la diseminación de plagas y enfermedades o se diseminen por escaparse de cultivo, provocando así una contaminación biológica;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XLIX. Llevar a cabo la producción y desarrollo de plantas ornamentales y arboles requeridos para el abasto del Municipio, para lo que impulsará el establecimiento de micro viveros en todos los barrios y colonias, y emprenderá la producción masiva en escala metropolitana;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L. Establecer mecanismos de sanidad vegetal, para controlar y evitar la diseminación de plagas, enfermedades y plantas parásitas, que pongan en riesgo las áreas verdes y los recursos forestales del Municipio;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LI. Analizar y determinar la factibilidad de las solicitudes de poda, trasplante o derribo de árboles, emitiendo el dictamen técnico respectivo; encargándose de su realización cuando así se determine o supervisando en su caso la ejecución de aquellas que se autoricen a terceros;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LII. Crear, fomentar, rehabilitar y conservar las áreas verdes, en coordinación con las dependencias competentes;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LIII. Establecer, autorizar y actualizar el Plan de Manejo de las áreas verdes y los recursos forestales, así como la Guía Técnica. Debiendo publicar ambos instrumentos en el órgano de difusión oficial;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LIV. Evaluar en coordinación con las dependencias competentes, los proyectos ejecutivos para la realización de obras civiles que afecten áreas verdes y en su caso emitir el dictamen respectivo;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LV. Diseñar e implementar en coordinación con las dependencias competentes los mecanismos para la recolección y aprovechamiento de los residuos forestales que se generen en el Municipio;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LVI. Elaborar y actualizar un inventario de las áreas verdes y del arbolado Municipal;</w:t>
                      </w:r>
                    </w:p>
                    <w:p w:rsidR="00BA067C" w:rsidRPr="00E14256" w:rsidRDefault="00BA067C" w:rsidP="00BA067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A067C" w:rsidRPr="00E14256" w:rsidRDefault="00BA067C" w:rsidP="00BA067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Pr="00E14256" w:rsidRDefault="00E14256" w:rsidP="00E14256"/>
    <w:p w:rsidR="00E14256" w:rsidRDefault="00E14256" w:rsidP="00E14256"/>
    <w:p w:rsidR="00E14256" w:rsidRDefault="00E14256">
      <w:r>
        <w:br w:type="page"/>
      </w:r>
    </w:p>
    <w:p w:rsidR="003C30E1" w:rsidRPr="00E14256" w:rsidRDefault="00E14256" w:rsidP="00E14256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C55E8" wp14:editId="19C88411">
                <wp:simplePos x="0" y="0"/>
                <wp:positionH relativeFrom="column">
                  <wp:posOffset>-3810</wp:posOffset>
                </wp:positionH>
                <wp:positionV relativeFrom="paragraph">
                  <wp:posOffset>-429894</wp:posOffset>
                </wp:positionV>
                <wp:extent cx="5972175" cy="276225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62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256" w:rsidRPr="003B49D7" w:rsidRDefault="00E14256" w:rsidP="00E14256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E14256" w:rsidRDefault="00E14256" w:rsidP="00E14256">
                            <w:pPr>
                              <w:pStyle w:val="Sinespaciado"/>
                            </w:pPr>
                          </w:p>
                          <w:p w:rsidR="001B7D7A" w:rsidRPr="00E14256" w:rsidRDefault="001B7D7A" w:rsidP="001B7D7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LVII. Vigilar el cumplimiento de las Normas Oficiales Mexicanas, en las materias y supuestos a que se refieren las fracciones anteriores;</w:t>
                            </w:r>
                          </w:p>
                          <w:p w:rsidR="001B7D7A" w:rsidRPr="00E14256" w:rsidRDefault="001B7D7A" w:rsidP="001B7D7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LVIII. Elaborar los manuales de organización y de procedimientos de la dirección y sus áreas en coordinación con las dependencias competentes, enviarlos para su registro y aplicarlos;</w:t>
                            </w:r>
                          </w:p>
                          <w:p w:rsidR="001B7D7A" w:rsidRDefault="001B7D7A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LIX. Proponer y gestionar la actualización de las disposiciones reglamentarias relacionadas con las actividades de la Dirección que incidan de manera positiva en el diseño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de la ciudad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LX. Informar a la Coordinación General de Gestión Integral de la Ciudad, los avances de sus actividades y los resultados de sus análisis estadísticos que permitan medir la capacidad de respuesta de la Dirección en los términos y condiciones que indique la Coordinación; y</w:t>
                            </w:r>
                          </w:p>
                          <w:p w:rsidR="00E14256" w:rsidRPr="00E14256" w:rsidRDefault="00E14256" w:rsidP="00E142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42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LXI. Las demás prevista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 en la normatividad aplicable.</w:t>
                            </w:r>
                          </w:p>
                          <w:p w:rsidR="00E14256" w:rsidRPr="003B49D7" w:rsidRDefault="00E14256" w:rsidP="00E142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14256" w:rsidRPr="000C23E7" w:rsidRDefault="00E14256" w:rsidP="00E14256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E14256" w:rsidRPr="003B49D7" w:rsidRDefault="00E14256" w:rsidP="00E142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14256" w:rsidRPr="003B49D7" w:rsidRDefault="00E14256" w:rsidP="00E142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2" style="position:absolute;margin-left:-.3pt;margin-top:-33.85pt;width:470.25pt;height:2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" filled="f" strokecolor="windowText" strokeweight="2pt">
                <v:textbox>
                  <w:txbxContent>
                    <w:p w:rsidR="00E14256" w:rsidRPr="003B49D7" w:rsidRDefault="00E14256" w:rsidP="00E14256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E14256" w:rsidRDefault="00E14256" w:rsidP="00E14256">
                      <w:pPr>
                        <w:pStyle w:val="Sinespaciado"/>
                      </w:pPr>
                    </w:p>
                    <w:p w:rsidR="001B7D7A" w:rsidRPr="00E14256" w:rsidRDefault="001B7D7A" w:rsidP="001B7D7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LVII. Vigilar el cumplimiento de las Normas Oficiales Mexicanas, en las materias y supuestos a que se refieren las fracciones anteriores;</w:t>
                      </w:r>
                    </w:p>
                    <w:p w:rsidR="001B7D7A" w:rsidRPr="00E14256" w:rsidRDefault="001B7D7A" w:rsidP="001B7D7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LVIII. Elaborar los manuales de organización y de procedimientos de la dirección y sus áreas en coordinación con las dependencias competentes, enviarlos para su registro y aplicarlos;</w:t>
                      </w:r>
                    </w:p>
                    <w:p w:rsidR="001B7D7A" w:rsidRDefault="001B7D7A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LIX. Proponer y gestionar la actualización de las disposiciones reglamentarias relacionadas con las actividades de la Dirección que incidan de manera positiva en el diseño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de la ciudad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LX. Informar a la Coordinación General de Gestión Integral de la Ciudad, los avances de sus actividades y los resultados de sus análisis estadísticos que permitan medir la capacidad de respuesta de la Dirección en los términos y condiciones que indique la Coordinación; y</w:t>
                      </w:r>
                    </w:p>
                    <w:p w:rsidR="00E14256" w:rsidRPr="00E14256" w:rsidRDefault="00E14256" w:rsidP="00E142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142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LXI. Las demás prevista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 en la normatividad aplicable.</w:t>
                      </w:r>
                    </w:p>
                    <w:p w:rsidR="00E14256" w:rsidRPr="003B49D7" w:rsidRDefault="00E14256" w:rsidP="00E142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14256" w:rsidRPr="000C23E7" w:rsidRDefault="00E14256" w:rsidP="00E14256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E14256" w:rsidRPr="003B49D7" w:rsidRDefault="00E14256" w:rsidP="00E142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14256" w:rsidRPr="003B49D7" w:rsidRDefault="00E14256" w:rsidP="00E142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C30E1" w:rsidRPr="00E14256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AD" w:rsidRDefault="00840AAD">
      <w:pPr>
        <w:spacing w:after="0" w:line="240" w:lineRule="auto"/>
      </w:pPr>
      <w:r>
        <w:separator/>
      </w:r>
    </w:p>
  </w:endnote>
  <w:endnote w:type="continuationSeparator" w:id="0">
    <w:p w:rsidR="00840AAD" w:rsidRDefault="0084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AD" w:rsidRDefault="00840AAD">
      <w:pPr>
        <w:spacing w:after="0" w:line="240" w:lineRule="auto"/>
      </w:pPr>
      <w:r>
        <w:separator/>
      </w:r>
    </w:p>
  </w:footnote>
  <w:footnote w:type="continuationSeparator" w:id="0">
    <w:p w:rsidR="00840AAD" w:rsidRDefault="0084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E13BDB">
    <w:pPr>
      <w:pStyle w:val="Encabezado"/>
    </w:pPr>
    <w:r>
      <w:rPr>
        <w:noProof/>
        <w:lang w:eastAsia="es-MX"/>
      </w:rPr>
      <w:drawing>
        <wp:inline distT="0" distB="0" distL="0" distR="0" wp14:anchorId="0AC31D01" wp14:editId="7A3C66CF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840A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74B9"/>
    <w:multiLevelType w:val="hybridMultilevel"/>
    <w:tmpl w:val="713ED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11C1C"/>
    <w:multiLevelType w:val="hybridMultilevel"/>
    <w:tmpl w:val="225C7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87"/>
    <w:rsid w:val="000C1DD9"/>
    <w:rsid w:val="000C5A0C"/>
    <w:rsid w:val="000F6EC4"/>
    <w:rsid w:val="0017684D"/>
    <w:rsid w:val="001B7D7A"/>
    <w:rsid w:val="002C6A9B"/>
    <w:rsid w:val="0033517A"/>
    <w:rsid w:val="003C30E1"/>
    <w:rsid w:val="005F0EDF"/>
    <w:rsid w:val="00654411"/>
    <w:rsid w:val="00840AAD"/>
    <w:rsid w:val="008B3EA3"/>
    <w:rsid w:val="00976F45"/>
    <w:rsid w:val="00B666DC"/>
    <w:rsid w:val="00BA067C"/>
    <w:rsid w:val="00CC0266"/>
    <w:rsid w:val="00D30354"/>
    <w:rsid w:val="00D43E87"/>
    <w:rsid w:val="00E13BDB"/>
    <w:rsid w:val="00E14256"/>
    <w:rsid w:val="00EA1175"/>
    <w:rsid w:val="00F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3E8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43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E87"/>
  </w:style>
  <w:style w:type="paragraph" w:styleId="Sinespaciado">
    <w:name w:val="No Spacing"/>
    <w:uiPriority w:val="1"/>
    <w:qFormat/>
    <w:rsid w:val="00D43E8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3E8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43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E87"/>
  </w:style>
  <w:style w:type="paragraph" w:styleId="Sinespaciado">
    <w:name w:val="No Spacing"/>
    <w:uiPriority w:val="1"/>
    <w:qFormat/>
    <w:rsid w:val="00D43E8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10</cp:revision>
  <cp:lastPrinted>2016-03-16T19:40:00Z</cp:lastPrinted>
  <dcterms:created xsi:type="dcterms:W3CDTF">2016-02-10T21:41:00Z</dcterms:created>
  <dcterms:modified xsi:type="dcterms:W3CDTF">2016-03-16T19:40:00Z</dcterms:modified>
</cp:coreProperties>
</file>