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F2" w:rsidRDefault="00A565F2" w:rsidP="00A565F2">
      <w:pPr>
        <w:pStyle w:val="Sinespaciado"/>
        <w:rPr>
          <w:rFonts w:ascii="Arial" w:hAnsi="Arial" w:cs="Arial"/>
          <w:sz w:val="20"/>
        </w:rPr>
      </w:pPr>
      <w:r w:rsidRPr="004841C4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928A6F0" wp14:editId="17991570">
            <wp:simplePos x="0" y="0"/>
            <wp:positionH relativeFrom="margin">
              <wp:posOffset>-32385</wp:posOffset>
            </wp:positionH>
            <wp:positionV relativeFrom="margin">
              <wp:posOffset>-457200</wp:posOffset>
            </wp:positionV>
            <wp:extent cx="1054735" cy="1190625"/>
            <wp:effectExtent l="0" t="0" r="12065" b="3175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N.png"/>
                    <pic:cNvPicPr/>
                  </pic:nvPicPr>
                  <pic:blipFill rotWithShape="1"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72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50"/>
                    <a:stretch/>
                  </pic:blipFill>
                  <pic:spPr bwMode="auto">
                    <a:xfrm>
                      <a:off x="0" y="0"/>
                      <a:ext cx="1054735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65F2" w:rsidRPr="001B71AB" w:rsidRDefault="00A565F2" w:rsidP="00A565F2">
      <w:pPr>
        <w:pStyle w:val="Sinespaciado"/>
        <w:rPr>
          <w:rFonts w:ascii="Arial" w:hAnsi="Arial" w:cs="Arial"/>
          <w:color w:val="404040" w:themeColor="text1" w:themeTint="BF"/>
          <w:sz w:val="20"/>
        </w:rPr>
      </w:pPr>
    </w:p>
    <w:p w:rsidR="00A565F2" w:rsidRPr="001B71AB" w:rsidRDefault="00A565F2" w:rsidP="00A565F2">
      <w:pPr>
        <w:pStyle w:val="Sinespaciado"/>
        <w:rPr>
          <w:rFonts w:ascii="Arial" w:hAnsi="Arial" w:cs="Arial"/>
          <w:color w:val="404040" w:themeColor="text1" w:themeTint="BF"/>
          <w:sz w:val="20"/>
        </w:rPr>
      </w:pPr>
    </w:p>
    <w:p w:rsidR="00A565F2" w:rsidRPr="001B71AB" w:rsidRDefault="00A565F2" w:rsidP="00A565F2">
      <w:pPr>
        <w:pStyle w:val="Ttulo"/>
        <w:jc w:val="center"/>
        <w:rPr>
          <w:rFonts w:ascii="Arial" w:hAnsi="Arial" w:cs="Arial"/>
          <w:color w:val="404040" w:themeColor="text1" w:themeTint="BF"/>
          <w:sz w:val="36"/>
        </w:rPr>
      </w:pPr>
      <w:r w:rsidRPr="001B71AB">
        <w:rPr>
          <w:rFonts w:ascii="Arial" w:hAnsi="Arial" w:cs="Arial"/>
          <w:color w:val="404040" w:themeColor="text1" w:themeTint="BF"/>
          <w:sz w:val="36"/>
        </w:rPr>
        <w:t>CURRICULUM VITAE</w:t>
      </w:r>
    </w:p>
    <w:p w:rsidR="00A565F2" w:rsidRPr="001B71AB" w:rsidRDefault="00A565F2" w:rsidP="00A565F2">
      <w:pPr>
        <w:pStyle w:val="Sinespaciado"/>
        <w:jc w:val="center"/>
        <w:rPr>
          <w:rFonts w:ascii="Arial" w:hAnsi="Arial" w:cs="Arial"/>
          <w:i/>
          <w:color w:val="404040" w:themeColor="text1" w:themeTint="BF"/>
          <w:sz w:val="20"/>
        </w:rPr>
      </w:pPr>
      <w:r w:rsidRPr="001B71AB">
        <w:rPr>
          <w:rFonts w:ascii="Arial" w:hAnsi="Arial" w:cs="Arial"/>
          <w:i/>
          <w:color w:val="404040" w:themeColor="text1" w:themeTint="BF"/>
          <w:sz w:val="20"/>
        </w:rPr>
        <w:t>VERSIÓN PÚBLICA</w:t>
      </w:r>
    </w:p>
    <w:p w:rsidR="00A565F2" w:rsidRDefault="004F0568" w:rsidP="00A565F2">
      <w:pPr>
        <w:pStyle w:val="Sinespaciado"/>
        <w:rPr>
          <w:rFonts w:ascii="Arial" w:hAnsi="Arial" w:cs="Arial"/>
          <w:sz w:val="20"/>
        </w:rPr>
      </w:pPr>
      <w:r w:rsidRPr="00A0156F">
        <w:rPr>
          <w:rFonts w:ascii="Arial" w:hAnsi="Arial" w:cs="Arial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044CD" wp14:editId="003C4ED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48325" cy="1877695"/>
                <wp:effectExtent l="0" t="0" r="28575" b="101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87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5F2" w:rsidRPr="001B71AB" w:rsidRDefault="00A565F2" w:rsidP="004F0568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INFORMACIÓ</w:t>
                            </w:r>
                            <w:r w:rsidRPr="001B71AB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N PERSONAL</w:t>
                            </w:r>
                          </w:p>
                          <w:p w:rsidR="00A565F2" w:rsidRPr="001B71AB" w:rsidRDefault="00A565F2" w:rsidP="004F0568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</w:rPr>
                            </w:pPr>
                          </w:p>
                          <w:p w:rsidR="00A565F2" w:rsidRPr="007158EC" w:rsidRDefault="00A565F2" w:rsidP="004F0568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NOMBRE:</w:t>
                            </w:r>
                            <w:r w:rsidRPr="007158E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ARTURO MUÑIZ SALAZAR.</w:t>
                            </w:r>
                          </w:p>
                          <w:p w:rsidR="00A565F2" w:rsidRDefault="00A565F2" w:rsidP="004F0568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565F2" w:rsidRPr="007158EC" w:rsidRDefault="00A565F2" w:rsidP="004F0568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CARGO:</w:t>
                            </w:r>
                            <w:r w:rsidRPr="001B71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1B71AB">
                              <w:rPr>
                                <w:rFonts w:ascii="Arial" w:hAnsi="Arial" w:cs="Arial"/>
                                <w:b/>
                              </w:rPr>
                              <w:t>REGIDOR DEL H. AYUNTAMIENTO DE OCOTLÁN, JALISCO.</w:t>
                            </w:r>
                          </w:p>
                          <w:p w:rsidR="00A565F2" w:rsidRDefault="00A565F2" w:rsidP="004F0568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565F2" w:rsidRPr="007158EC" w:rsidRDefault="00A565F2" w:rsidP="004F0568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PERIODO</w:t>
                            </w:r>
                            <w:r w:rsidRPr="001B71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:</w:t>
                            </w:r>
                            <w:r w:rsidRPr="007158EC">
                              <w:rPr>
                                <w:rFonts w:ascii="Arial" w:hAnsi="Arial" w:cs="Arial"/>
                                <w:b/>
                              </w:rPr>
                              <w:t xml:space="preserve"> 2015 – 2018</w:t>
                            </w:r>
                            <w:r w:rsidRPr="007158E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A565F2" w:rsidRDefault="00A565F2" w:rsidP="004F0568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565F2" w:rsidRDefault="00A565F2" w:rsidP="004F0568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ÁREA DE ADSCRIPCIÓN:</w:t>
                            </w:r>
                            <w:r w:rsidRPr="001B71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7158EC">
                              <w:rPr>
                                <w:rFonts w:ascii="Arial" w:hAnsi="Arial" w:cs="Arial"/>
                                <w:b/>
                              </w:rPr>
                              <w:t>SALA DE REGIDORES.</w:t>
                            </w:r>
                          </w:p>
                          <w:p w:rsidR="004F0568" w:rsidRDefault="004F0568" w:rsidP="004F0568">
                            <w:pPr>
                              <w:spacing w:line="24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A565F2" w:rsidRPr="004F0568" w:rsidRDefault="004F0568" w:rsidP="004F0568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F056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PERCEPCIÓN SALARIAL:</w:t>
                            </w:r>
                            <w:r w:rsidRPr="004F056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0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A565F2" w:rsidRPr="007158EC" w:rsidRDefault="00A565F2" w:rsidP="004F0568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TELEFONO</w:t>
                            </w:r>
                            <w:r w:rsidRPr="001B71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:</w:t>
                            </w:r>
                            <w:r w:rsidRPr="007158EC">
                              <w:rPr>
                                <w:rFonts w:ascii="Arial" w:hAnsi="Arial" w:cs="Arial"/>
                                <w:b/>
                              </w:rPr>
                              <w:t xml:space="preserve"> 01 (392) 928 6605</w:t>
                            </w:r>
                            <w:r w:rsidRPr="007158EC">
                              <w:rPr>
                                <w:rFonts w:ascii="Arial" w:hAnsi="Arial" w:cs="Arial"/>
                              </w:rPr>
                              <w:t xml:space="preserve">                       </w:t>
                            </w:r>
                            <w:r w:rsidRPr="001B71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EXTENCIÓN</w:t>
                            </w:r>
                            <w:r w:rsidRPr="001B71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:</w:t>
                            </w:r>
                            <w:r w:rsidRPr="007158EC">
                              <w:rPr>
                                <w:rFonts w:ascii="Arial" w:hAnsi="Arial" w:cs="Arial"/>
                                <w:b/>
                              </w:rPr>
                              <w:t xml:space="preserve"> 1160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444.75pt;height:147.8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" strokecolor="gray [1629]" strokeweight="1.5pt">
                <v:textbox style="mso-fit-shape-to-text:t">
                  <w:txbxContent>
                    <w:p w:rsidR="00A565F2" w:rsidRPr="001B71AB" w:rsidRDefault="00A565F2" w:rsidP="004F0568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</w:rPr>
                        <w:t>INFORMACIÓ</w:t>
                      </w:r>
                      <w:r w:rsidRPr="001B71AB">
                        <w:rPr>
                          <w:rFonts w:ascii="Arial" w:hAnsi="Arial" w:cs="Arial"/>
                          <w:color w:val="595959" w:themeColor="text1" w:themeTint="A6"/>
                        </w:rPr>
                        <w:t>N PERSONAL</w:t>
                      </w:r>
                    </w:p>
                    <w:p w:rsidR="00A565F2" w:rsidRPr="001B71AB" w:rsidRDefault="00A565F2" w:rsidP="004F0568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</w:pPr>
                    </w:p>
                    <w:p w:rsidR="00A565F2" w:rsidRPr="007158EC" w:rsidRDefault="00A565F2" w:rsidP="004F0568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NOMBRE:</w:t>
                      </w:r>
                      <w:r w:rsidRPr="007158EC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ARTURO MUÑIZ SALAZAR.</w:t>
                      </w:r>
                    </w:p>
                    <w:p w:rsidR="00A565F2" w:rsidRDefault="00A565F2" w:rsidP="004F0568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  <w:p w:rsidR="00A565F2" w:rsidRPr="007158EC" w:rsidRDefault="00A565F2" w:rsidP="004F0568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CARGO:</w:t>
                      </w:r>
                      <w:r w:rsidRPr="001B71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1B71AB">
                        <w:rPr>
                          <w:rFonts w:ascii="Arial" w:hAnsi="Arial" w:cs="Arial"/>
                          <w:b/>
                        </w:rPr>
                        <w:t>REGIDOR DEL H. AYUNTAMIENTO DE OCOTLÁN, JALISCO.</w:t>
                      </w:r>
                    </w:p>
                    <w:p w:rsidR="00A565F2" w:rsidRDefault="00A565F2" w:rsidP="004F0568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  <w:p w:rsidR="00A565F2" w:rsidRPr="007158EC" w:rsidRDefault="00A565F2" w:rsidP="004F0568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PERIODO</w:t>
                      </w:r>
                      <w:r w:rsidRPr="001B71AB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:</w:t>
                      </w:r>
                      <w:r w:rsidRPr="007158EC">
                        <w:rPr>
                          <w:rFonts w:ascii="Arial" w:hAnsi="Arial" w:cs="Arial"/>
                          <w:b/>
                        </w:rPr>
                        <w:t xml:space="preserve"> 2015 – 2018</w:t>
                      </w:r>
                      <w:r w:rsidRPr="007158E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A565F2" w:rsidRDefault="00A565F2" w:rsidP="004F0568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  <w:p w:rsidR="00A565F2" w:rsidRDefault="00A565F2" w:rsidP="004F0568">
                      <w:pPr>
                        <w:pStyle w:val="Sinespaciado"/>
                        <w:rPr>
                          <w:rFonts w:ascii="Arial" w:hAnsi="Arial" w:cs="Arial"/>
                          <w:b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ÁREA DE ADSCRIPCIÓN:</w:t>
                      </w:r>
                      <w:r w:rsidRPr="001B71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7158EC">
                        <w:rPr>
                          <w:rFonts w:ascii="Arial" w:hAnsi="Arial" w:cs="Arial"/>
                          <w:b/>
                        </w:rPr>
                        <w:t>SALA DE REGIDORES.</w:t>
                      </w:r>
                    </w:p>
                    <w:p w:rsidR="004F0568" w:rsidRDefault="004F0568" w:rsidP="004F0568">
                      <w:pPr>
                        <w:spacing w:line="24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A565F2" w:rsidRPr="004F0568" w:rsidRDefault="004F0568" w:rsidP="004F0568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4F056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PERCEPCIÓN SALARIAL:</w:t>
                      </w:r>
                      <w:r w:rsidRPr="004F056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1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A565F2" w:rsidRPr="007158EC" w:rsidRDefault="00A565F2" w:rsidP="004F0568">
                      <w:pPr>
                        <w:pStyle w:val="Sinespaciado"/>
                        <w:rPr>
                          <w:rFonts w:ascii="Arial" w:hAnsi="Arial" w:cs="Arial"/>
                          <w:b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TELEFONO</w:t>
                      </w:r>
                      <w:r w:rsidRPr="001B71AB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:</w:t>
                      </w:r>
                      <w:r w:rsidRPr="007158EC">
                        <w:rPr>
                          <w:rFonts w:ascii="Arial" w:hAnsi="Arial" w:cs="Arial"/>
                          <w:b/>
                        </w:rPr>
                        <w:t xml:space="preserve"> 01 (392) 928 6605</w:t>
                      </w:r>
                      <w:r w:rsidRPr="007158EC">
                        <w:rPr>
                          <w:rFonts w:ascii="Arial" w:hAnsi="Arial" w:cs="Arial"/>
                        </w:rPr>
                        <w:t xml:space="preserve">                       </w:t>
                      </w:r>
                      <w:r w:rsidRPr="001B71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EXTENCIÓN</w:t>
                      </w:r>
                      <w:r w:rsidRPr="001B71AB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:</w:t>
                      </w:r>
                      <w:r w:rsidRPr="007158EC">
                        <w:rPr>
                          <w:rFonts w:ascii="Arial" w:hAnsi="Arial" w:cs="Arial"/>
                          <w:b/>
                        </w:rPr>
                        <w:t xml:space="preserve"> 1160</w:t>
                      </w:r>
                    </w:p>
                  </w:txbxContent>
                </v:textbox>
              </v:shape>
            </w:pict>
          </mc:Fallback>
        </mc:AlternateContent>
      </w:r>
    </w:p>
    <w:p w:rsidR="00A565F2" w:rsidRPr="00A0156F" w:rsidRDefault="00A565F2" w:rsidP="00A565F2">
      <w:pPr>
        <w:pStyle w:val="Sinespaciado"/>
        <w:rPr>
          <w:rFonts w:ascii="Arial" w:hAnsi="Arial" w:cs="Arial"/>
          <w:sz w:val="20"/>
        </w:rPr>
      </w:pPr>
      <w:r w:rsidRPr="00A0156F">
        <w:rPr>
          <w:rFonts w:ascii="Arial" w:hAnsi="Arial" w:cs="Arial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61043" wp14:editId="19EA9B9B">
                <wp:simplePos x="0" y="0"/>
                <wp:positionH relativeFrom="column">
                  <wp:posOffset>-32385</wp:posOffset>
                </wp:positionH>
                <wp:positionV relativeFrom="paragraph">
                  <wp:posOffset>2057400</wp:posOffset>
                </wp:positionV>
                <wp:extent cx="5648325" cy="1556385"/>
                <wp:effectExtent l="0" t="0" r="28575" b="2730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55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5F2" w:rsidRDefault="00A565F2" w:rsidP="00A565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FORMACIÓN ACADEMICA</w:t>
                            </w:r>
                          </w:p>
                          <w:p w:rsidR="00A565F2" w:rsidRPr="001B71AB" w:rsidRDefault="00A565F2" w:rsidP="00A565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</w:p>
                          <w:p w:rsidR="00A565F2" w:rsidRDefault="00A565F2" w:rsidP="00A565F2">
                            <w:pPr>
                              <w:pStyle w:val="Sinespaciado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BACHILLERATO </w:t>
                            </w:r>
                            <w:r w:rsidRPr="00A565F2">
                              <w:rPr>
                                <w:rFonts w:ascii="Arial" w:hAnsi="Arial" w:cs="Arial"/>
                                <w:i/>
                              </w:rPr>
                              <w:t>(En Curso)</w:t>
                            </w:r>
                          </w:p>
                          <w:p w:rsidR="00A565F2" w:rsidRDefault="00A565F2" w:rsidP="00A565F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565F2" w:rsidRPr="003E28AF" w:rsidRDefault="00A565F2" w:rsidP="00A565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3E28AF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FORMACIÓN ACADEMICA ADICIONAL</w:t>
                            </w:r>
                          </w:p>
                          <w:p w:rsidR="00A565F2" w:rsidRDefault="00A565F2" w:rsidP="00A565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</w:p>
                          <w:p w:rsidR="00A565F2" w:rsidRPr="00A565F2" w:rsidRDefault="00A565F2" w:rsidP="00A565F2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Dominio del idioma Ingles.</w:t>
                            </w:r>
                          </w:p>
                          <w:p w:rsidR="00A565F2" w:rsidRPr="00A565F2" w:rsidRDefault="00A565F2" w:rsidP="00A565F2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Curso de Liderazgo Transformador </w:t>
                            </w:r>
                            <w:r w:rsidR="004F0568">
                              <w:rPr>
                                <w:rFonts w:ascii="Arial" w:hAnsi="Arial" w:cs="Arial"/>
                              </w:rPr>
                              <w:t>Región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F0568">
                              <w:rPr>
                                <w:rFonts w:ascii="Arial" w:hAnsi="Arial" w:cs="Arial"/>
                              </w:rPr>
                              <w:t>Ciénega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:rsidR="00A565F2" w:rsidRPr="00A565F2" w:rsidRDefault="00A565F2" w:rsidP="00A565F2">
                            <w:pPr>
                              <w:pStyle w:val="Sinespaciado"/>
                              <w:ind w:left="72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2.55pt;margin-top:162pt;width:444.75pt;height:122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" strokecolor="gray [1629]" strokeweight="1.5pt">
                <v:textbox style="mso-fit-shape-to-text:t">
                  <w:txbxContent>
                    <w:p w:rsidR="00A565F2" w:rsidRDefault="00A565F2" w:rsidP="00A565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</w:rPr>
                        <w:t>FORMACIÓN ACADEMICA</w:t>
                      </w:r>
                    </w:p>
                    <w:p w:rsidR="00A565F2" w:rsidRPr="001B71AB" w:rsidRDefault="00A565F2" w:rsidP="00A565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</w:p>
                    <w:p w:rsidR="00A565F2" w:rsidRDefault="00A565F2" w:rsidP="00A565F2">
                      <w:pPr>
                        <w:pStyle w:val="Sinespaciado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BACHILLERATO </w:t>
                      </w:r>
                      <w:r w:rsidRPr="00A565F2">
                        <w:rPr>
                          <w:rFonts w:ascii="Arial" w:hAnsi="Arial" w:cs="Arial"/>
                          <w:i/>
                        </w:rPr>
                        <w:t>(En Curso)</w:t>
                      </w:r>
                    </w:p>
                    <w:p w:rsidR="00A565F2" w:rsidRDefault="00A565F2" w:rsidP="00A565F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  <w:p w:rsidR="00A565F2" w:rsidRPr="003E28AF" w:rsidRDefault="00A565F2" w:rsidP="00A565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3E28AF">
                        <w:rPr>
                          <w:rFonts w:ascii="Arial" w:hAnsi="Arial" w:cs="Arial"/>
                          <w:color w:val="404040" w:themeColor="text1" w:themeTint="BF"/>
                        </w:rPr>
                        <w:t>FORMACIÓN ACADEMICA ADICIONAL</w:t>
                      </w:r>
                    </w:p>
                    <w:p w:rsidR="00A565F2" w:rsidRDefault="00A565F2" w:rsidP="00A565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</w:p>
                    <w:p w:rsidR="00A565F2" w:rsidRPr="00A565F2" w:rsidRDefault="00A565F2" w:rsidP="00A565F2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Dominio del idioma Ingles.</w:t>
                      </w:r>
                    </w:p>
                    <w:p w:rsidR="00A565F2" w:rsidRPr="00A565F2" w:rsidRDefault="00A565F2" w:rsidP="00A565F2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Curso de Liderazgo Transformador </w:t>
                      </w:r>
                      <w:r w:rsidR="004F0568">
                        <w:rPr>
                          <w:rFonts w:ascii="Arial" w:hAnsi="Arial" w:cs="Arial"/>
                        </w:rPr>
                        <w:t>Región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4F0568">
                        <w:rPr>
                          <w:rFonts w:ascii="Arial" w:hAnsi="Arial" w:cs="Arial"/>
                        </w:rPr>
                        <w:t>Ciénega</w:t>
                      </w:r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A565F2" w:rsidRPr="00A565F2" w:rsidRDefault="00A565F2" w:rsidP="00A565F2">
                      <w:pPr>
                        <w:pStyle w:val="Sinespaciado"/>
                        <w:ind w:left="720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1942" w:rsidRDefault="00A565F2">
      <w:r w:rsidRPr="00A0156F">
        <w:rPr>
          <w:rFonts w:ascii="Arial" w:hAnsi="Arial" w:cs="Arial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29D170" wp14:editId="515466C4">
                <wp:simplePos x="0" y="0"/>
                <wp:positionH relativeFrom="column">
                  <wp:posOffset>-32385</wp:posOffset>
                </wp:positionH>
                <wp:positionV relativeFrom="paragraph">
                  <wp:posOffset>3636010</wp:posOffset>
                </wp:positionV>
                <wp:extent cx="5648325" cy="913765"/>
                <wp:effectExtent l="0" t="0" r="15875" b="2603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5F2" w:rsidRPr="001B71AB" w:rsidRDefault="00A565F2" w:rsidP="00A565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EXPERIENCIA LABORAL</w:t>
                            </w:r>
                          </w:p>
                          <w:p w:rsidR="00A565F2" w:rsidRPr="001B71AB" w:rsidRDefault="00A565F2" w:rsidP="00A565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</w:rPr>
                            </w:pPr>
                          </w:p>
                          <w:p w:rsidR="00A565F2" w:rsidRPr="003E28AF" w:rsidRDefault="00A565F2" w:rsidP="00A565F2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Coordinador General de Agencias y Delegaciones del Gobierno Municipal de </w:t>
                            </w:r>
                            <w:r w:rsidR="004F0568">
                              <w:rPr>
                                <w:rFonts w:ascii="Arial" w:hAnsi="Arial" w:cs="Arial"/>
                              </w:rPr>
                              <w:t>Ocotlán</w:t>
                            </w:r>
                            <w:r>
                              <w:rPr>
                                <w:rFonts w:ascii="Arial" w:hAnsi="Arial" w:cs="Arial"/>
                              </w:rPr>
                              <w:t>, Jalisco. 2010 – 2012.</w:t>
                            </w:r>
                          </w:p>
                          <w:p w:rsidR="00A565F2" w:rsidRPr="003E28AF" w:rsidRDefault="00A565F2" w:rsidP="00A565F2">
                            <w:pPr>
                              <w:pStyle w:val="Sinespaciado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2.55pt;margin-top:286.3pt;width:444.75pt;height:71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" strokecolor="gray [1629]" strokeweight="1.5pt">
                <v:textbox style="mso-fit-shape-to-text:t">
                  <w:txbxContent>
                    <w:p w:rsidR="00A565F2" w:rsidRPr="001B71AB" w:rsidRDefault="00A565F2" w:rsidP="00A565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</w:rPr>
                        <w:t>EXPERIENCIA LABORAL</w:t>
                      </w:r>
                    </w:p>
                    <w:p w:rsidR="00A565F2" w:rsidRPr="001B71AB" w:rsidRDefault="00A565F2" w:rsidP="00A565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</w:pPr>
                    </w:p>
                    <w:p w:rsidR="00A565F2" w:rsidRPr="003E28AF" w:rsidRDefault="00A565F2" w:rsidP="00A565F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Coordinador General de Agencias y Delegaciones del Gobierno Municipal de </w:t>
                      </w:r>
                      <w:r w:rsidR="004F0568">
                        <w:rPr>
                          <w:rFonts w:ascii="Arial" w:hAnsi="Arial" w:cs="Arial"/>
                        </w:rPr>
                        <w:t>Ocotlán</w:t>
                      </w:r>
                      <w:r>
                        <w:rPr>
                          <w:rFonts w:ascii="Arial" w:hAnsi="Arial" w:cs="Arial"/>
                        </w:rPr>
                        <w:t>, Jalisco. 2010 – 2012.</w:t>
                      </w:r>
                    </w:p>
                    <w:p w:rsidR="00A565F2" w:rsidRPr="003E28AF" w:rsidRDefault="00A565F2" w:rsidP="00A565F2">
                      <w:pPr>
                        <w:pStyle w:val="Sinespaciado"/>
                        <w:ind w:left="72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C1942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0568">
      <w:pPr>
        <w:spacing w:after="0" w:line="240" w:lineRule="auto"/>
      </w:pPr>
      <w:r>
        <w:separator/>
      </w:r>
    </w:p>
  </w:endnote>
  <w:endnote w:type="continuationSeparator" w:id="0">
    <w:p w:rsidR="00000000" w:rsidRDefault="004F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333" w:rsidRDefault="00A565F2" w:rsidP="004B0333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4F0568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0568">
      <w:pPr>
        <w:spacing w:after="0" w:line="240" w:lineRule="auto"/>
      </w:pPr>
      <w:r>
        <w:separator/>
      </w:r>
    </w:p>
  </w:footnote>
  <w:footnote w:type="continuationSeparator" w:id="0">
    <w:p w:rsidR="00000000" w:rsidRDefault="004F0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537"/>
    <w:multiLevelType w:val="hybridMultilevel"/>
    <w:tmpl w:val="0496289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27852"/>
    <w:multiLevelType w:val="hybridMultilevel"/>
    <w:tmpl w:val="5E5A1D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B47E6"/>
    <w:multiLevelType w:val="hybridMultilevel"/>
    <w:tmpl w:val="117ADA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F2"/>
    <w:rsid w:val="00260432"/>
    <w:rsid w:val="004F0568"/>
    <w:rsid w:val="008C1942"/>
    <w:rsid w:val="00A5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F2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565F2"/>
    <w:rPr>
      <w:rFonts w:eastAsiaTheme="minorHAns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A565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5F2"/>
    <w:rPr>
      <w:rFonts w:eastAsiaTheme="minorHAnsi"/>
      <w:sz w:val="22"/>
      <w:szCs w:val="22"/>
      <w:lang w:val="es-MX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A565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565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A565F2"/>
  </w:style>
  <w:style w:type="character" w:styleId="Hipervnculo">
    <w:name w:val="Hyperlink"/>
    <w:basedOn w:val="Fuentedeprrafopredeter"/>
    <w:uiPriority w:val="99"/>
    <w:unhideWhenUsed/>
    <w:rsid w:val="004F05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F2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565F2"/>
    <w:rPr>
      <w:rFonts w:eastAsiaTheme="minorHAns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A565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5F2"/>
    <w:rPr>
      <w:rFonts w:eastAsiaTheme="minorHAnsi"/>
      <w:sz w:val="22"/>
      <w:szCs w:val="22"/>
      <w:lang w:val="es-MX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A565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565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A565F2"/>
  </w:style>
  <w:style w:type="character" w:styleId="Hipervnculo">
    <w:name w:val="Hyperlink"/>
    <w:basedOn w:val="Fuentedeprrafopredeter"/>
    <w:uiPriority w:val="99"/>
    <w:unhideWhenUsed/>
    <w:rsid w:val="004F05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rtal.ocotlan.gob.mx/nominas-plantillas-y-organigram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Rigoberto Aguilar</dc:creator>
  <cp:keywords/>
  <dc:description/>
  <cp:lastModifiedBy>Diseño</cp:lastModifiedBy>
  <cp:revision>2</cp:revision>
  <dcterms:created xsi:type="dcterms:W3CDTF">2016-03-01T16:29:00Z</dcterms:created>
  <dcterms:modified xsi:type="dcterms:W3CDTF">2016-03-04T04:04:00Z</dcterms:modified>
</cp:coreProperties>
</file>