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38AE55E" wp14:editId="128E294F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F5C6A" w:rsidRPr="00745C9E" w:rsidRDefault="004F5C6A" w:rsidP="004F5C6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8D41A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ALEJANDRO HERNANDEZ VARELA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745C9E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DIRECCIÓN DE PARTICIPACIÓN CIUDADANA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4F662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NO ASIGNADO </w:t>
                                </w:r>
                                <w:bookmarkStart w:id="0" w:name="_GoBack"/>
                                <w:bookmarkEnd w:id="0"/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EXTENSIÓN: </w:t>
                                </w: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2023</w:t>
                                </w: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FAX: NO</w:t>
                                </w: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ASIGNADO</w:t>
                                </w: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CORREO ELECTRÓNICO: </w:t>
                                </w:r>
                                <w:r w:rsidR="004F6621" w:rsidRPr="008D41A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participacionciudadana@ocotlan.gob.mx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4F5C6A" w:rsidRPr="00745C9E" w:rsidRDefault="004F5C6A" w:rsidP="004F5C6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8D41A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ALEJANDRO HERNANDEZ VARELA</w:t>
                          </w:r>
                        </w:p>
                        <w:p w:rsidR="004F5C6A" w:rsidRPr="00745C9E" w:rsidRDefault="004F5C6A" w:rsidP="004F5C6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</w:t>
                          </w:r>
                        </w:p>
                        <w:p w:rsidR="004F5C6A" w:rsidRPr="00745C9E" w:rsidRDefault="004F5C6A" w:rsidP="004F5C6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4F5C6A" w:rsidRPr="00745C9E" w:rsidRDefault="004F5C6A" w:rsidP="004F5C6A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745C9E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F5C6A" w:rsidRPr="00745C9E" w:rsidRDefault="004F5C6A" w:rsidP="004F5C6A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DIRECCIÓN DE PARTICIPACIÓN CIUDADANA</w:t>
                          </w:r>
                        </w:p>
                        <w:p w:rsidR="004F5C6A" w:rsidRPr="00745C9E" w:rsidRDefault="004F5C6A" w:rsidP="004F5C6A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4F662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NO ASIGNADO </w:t>
                          </w:r>
                          <w:bookmarkStart w:id="1" w:name="_GoBack"/>
                          <w:bookmarkEnd w:id="1"/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EXTENSIÓN: </w:t>
                          </w: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2023</w:t>
                          </w: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FAX: NO</w:t>
                          </w: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ASIGNADO</w:t>
                          </w: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CORREO ELECTRÓNICO: </w:t>
                          </w:r>
                          <w:r w:rsidR="004F6621" w:rsidRPr="008D41A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participacionciudadana@ocotlan.gob.mx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2D36D39" wp14:editId="34122662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4F5C6A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>
                                      <wp:extent cx="1223159" cy="1543792"/>
                                      <wp:effectExtent l="0" t="0" r="0" b="0"/>
                                      <wp:docPr id="10" name="Imagen 10" descr="C:\Users\SERVICIO_SOCIAL\Desktop\Curriculum\Fotos de Directores\Alejandro Hernandez Varel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Alejandro Hernandez Varel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23395" cy="15440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4F5C6A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>
                                <wp:extent cx="1223159" cy="1543792"/>
                                <wp:effectExtent l="0" t="0" r="0" b="0"/>
                                <wp:docPr id="10" name="Imagen 10" descr="C:\Users\SERVICIO_SOCIAL\Desktop\Curriculum\Fotos de Directores\Alejandro Hernandez Varel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Alejandro Hernandez Varel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3395" cy="1544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37574F0D" wp14:editId="2B806A35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8774DD7" wp14:editId="13F2221A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B12EFA0" wp14:editId="307F9F19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190500</wp:posOffset>
                    </wp:positionV>
                    <wp:extent cx="5318125" cy="239839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2398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5C6A" w:rsidRPr="00745C9E" w:rsidRDefault="004F5C6A" w:rsidP="004F5C6A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PROFESIONAL</w:t>
                                </w:r>
                              </w:p>
                              <w:p w:rsidR="004F5C6A" w:rsidRPr="00745C9E" w:rsidRDefault="004F5C6A" w:rsidP="007A72EC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EPNO, PASANTE DE QUÍMICO, OCOTLÁN JAL.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5C6A" w:rsidRPr="00745C9E" w:rsidRDefault="004F5C6A" w:rsidP="004F5C6A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BACHILLER</w:t>
                                </w:r>
                              </w:p>
                              <w:p w:rsidR="004F5C6A" w:rsidRPr="00745C9E" w:rsidRDefault="004F5C6A" w:rsidP="007A72EC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EPNO, OCOTLÁN JAL.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5C6A" w:rsidRPr="00745C9E" w:rsidRDefault="004F5C6A" w:rsidP="004F5C6A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SECUNDARIA</w:t>
                                </w:r>
                              </w:p>
                              <w:p w:rsidR="004F5C6A" w:rsidRPr="00745C9E" w:rsidRDefault="004F5C6A" w:rsidP="007A72EC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# 3, DISTRITO FEDERAL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5C6A" w:rsidRPr="00745C9E" w:rsidRDefault="004F5C6A" w:rsidP="004F5C6A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PRIMARIA</w:t>
                                </w:r>
                              </w:p>
                              <w:p w:rsidR="004F5C6A" w:rsidRPr="00745C9E" w:rsidRDefault="004F5C6A" w:rsidP="007A72EC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FELIPE ÁNGELES, DISTRITO FEDERAL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Sinespaciado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845B67" w:rsidRDefault="00566451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15pt;width:418.75pt;height:18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M8ouwIAAMoFAAAOAAAAZHJzL2Uyb0RvYy54bWysVNtu2zAMfR+wfxD07voSJ7WNOkUbx8OA&#10;7gJ0+wDFkmNhtuRJSpyu2L+PkpPUbTFg2KYHQRfqkIc84tX1oWvRninNpchxeBFgxEQlKRfbHH/9&#10;UnoJRtoQQUkrBcvxA9P4evn2zdXQZyySjWwpUwhAhM6GPseNMX3m+7pqWEf0heyZgMtaqo4Y2Kqt&#10;TxUZAL1r/SgIFv4gFe2VrJjWcFqMl3jp8OuaVeZTXWtmUJtjiM24Wbl5Y2d/eUWyrSJ9w6tjGOQv&#10;ougIF+D0DFUQQ9BO8VdQHa+U1LI2F5XsfFnXvGKOA7AJgxds7hvSM8cFkqP7c5r0/4OtPu4/K8Qp&#10;1A4qJUgHNVrtCFUSUYYMOxiJ4AbSNPQ6A+v7HuzN4VYe4ImjrPs7WX3TSMhVQ8SW3Sglh4YRCmGG&#10;9qU/eTriaAuyGT5ICu7IzkgHdKhVZ3MIWUGADuV6OJcIAkEVHM5nYRJGc4wquItmaTJL584HyU7P&#10;e6XNOyY7ZBc5VqABB0/2d9rYcEh2MrHehCx52zodtOLZARiOJ+Acnto7G4Yr62MapOtkncReHC3W&#10;XhwUhXdTrmJvUYaX82JWrFZF+NP6DeOs4ZQyYd2cJBbGf1bCo9hHcZxFpmXLqYWzIWm13axahfYE&#10;JF66cUzIxMx/HoZLAnB5QSmM4uA2Sr1ykVx6cRnPvfQySLwgTG/TRRCncVE+p3THBft3SmjIcTqH&#10;ojo6v+UWuPGaG8k6bqCJtLzLcXI2IpnV4FpQV1pDeDuuJ6mw4T+lAsp9KrRTrBXpKFdz2BzcH4ms&#10;d6vmjaQPIGElQWCgU2iAsGik+oHRAM0kx/r7jiiGUftewDdIwzi23We6UdPNZrohogKoHBuMxuXK&#10;jB1r1yu+bcDT+PGEvIGvU3Mn6qeojh8OGobjdmxutiNN987qqQUvfwEAAP//AwBQSwMEFAAGAAgA&#10;AAAhAEmWqkvdAAAACgEAAA8AAABkcnMvZG93bnJldi54bWxMj81OwzAQhO9IvIO1SNyo3UJISeNU&#10;qIgHoEXi6sRuHNVeR7HzQ5+e5QSn1WhHM9+U+8U7NpkhdgElrFcCmMEm6A5bCZ+n94ctsJgUauUC&#10;GgnfJsK+ur0pVaHDjB9mOqaWUQjGQkmwKfUF57Gxxqu4Cr1B+p3D4FUiObRcD2qmcO/4Rohn7lWH&#10;1GBVbw7WNJfj6CU01/Fte+jqab7mX3m9WJed0Ul5f7e87oAls6Q/M/ziEzpUxFSHEXVkjvQ6oy1J&#10;wqOgS4aXbJMBqyU8iTwHXpX8/4TqBwAA//8DAFBLAQItABQABgAIAAAAIQC2gziS/gAAAOEBAAAT&#10;AAAAAAAAAAAAAAAAAAAAAABbQ29udGVudF9UeXBlc10ueG1sUEsBAi0AFAAGAAgAAAAhADj9If/W&#10;AAAAlAEAAAsAAAAAAAAAAAAAAAAALwEAAF9yZWxzLy5yZWxzUEsBAi0AFAAGAAgAAAAhAPi0zyi7&#10;AgAAygUAAA4AAAAAAAAAAAAAAAAALgIAAGRycy9lMm9Eb2MueG1sUEsBAi0AFAAGAAgAAAAhAEmW&#10;qkvdAAAACgEAAA8AAAAAAAAAAAAAAAAAFQUAAGRycy9kb3ducmV2LnhtbFBLBQYAAAAABAAEAPMA&#10;AAAfBgAAAAA=&#10;" filled="f" stroked="f">
                    <v:textbox inset=",7.2pt,,7.2pt">
                      <w:txbxContent>
                        <w:p w:rsidR="004F5C6A" w:rsidRPr="00745C9E" w:rsidRDefault="004F5C6A" w:rsidP="004F5C6A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4F5C6A" w:rsidRPr="00745C9E" w:rsidRDefault="004F5C6A" w:rsidP="004F5C6A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PROFESIONAL</w:t>
                          </w:r>
                        </w:p>
                        <w:p w:rsidR="004F5C6A" w:rsidRPr="00745C9E" w:rsidRDefault="004F5C6A" w:rsidP="007A72EC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EPNO, PASANTE DE QUÍMICO, OCOTLÁN JAL.</w:t>
                          </w:r>
                        </w:p>
                        <w:p w:rsidR="004F5C6A" w:rsidRPr="00745C9E" w:rsidRDefault="004F5C6A" w:rsidP="004F5C6A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F5C6A" w:rsidRPr="00745C9E" w:rsidRDefault="004F5C6A" w:rsidP="004F5C6A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BACHILLER</w:t>
                          </w:r>
                        </w:p>
                        <w:p w:rsidR="004F5C6A" w:rsidRPr="00745C9E" w:rsidRDefault="004F5C6A" w:rsidP="007A72EC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EPNO, OCOTLÁN JAL.</w:t>
                          </w:r>
                        </w:p>
                        <w:p w:rsidR="004F5C6A" w:rsidRPr="00745C9E" w:rsidRDefault="004F5C6A" w:rsidP="004F5C6A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F5C6A" w:rsidRPr="00745C9E" w:rsidRDefault="004F5C6A" w:rsidP="004F5C6A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SECUNDARIA</w:t>
                          </w:r>
                        </w:p>
                        <w:p w:rsidR="004F5C6A" w:rsidRPr="00745C9E" w:rsidRDefault="004F5C6A" w:rsidP="007A72EC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# 3, DISTRITO FEDERAL</w:t>
                          </w:r>
                        </w:p>
                        <w:p w:rsidR="004F5C6A" w:rsidRPr="00745C9E" w:rsidRDefault="004F5C6A" w:rsidP="004F5C6A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F5C6A" w:rsidRPr="00745C9E" w:rsidRDefault="004F5C6A" w:rsidP="004F5C6A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PRIMARIA</w:t>
                          </w:r>
                        </w:p>
                        <w:p w:rsidR="004F5C6A" w:rsidRPr="00745C9E" w:rsidRDefault="004F5C6A" w:rsidP="007A72EC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FELIPE ÁNGELES, DISTRITO FEDERAL</w:t>
                          </w:r>
                        </w:p>
                        <w:p w:rsidR="004F5C6A" w:rsidRPr="00745C9E" w:rsidRDefault="004F5C6A" w:rsidP="004F5C6A">
                          <w:pPr>
                            <w:pStyle w:val="Sinespaciado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566451" w:rsidRPr="00845B67" w:rsidRDefault="00566451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C82720" w:rsidP="00215E6C">
          <w:pPr>
            <w:rPr>
              <w:color w:val="984806" w:themeColor="accent6" w:themeShade="80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2B0750FC" wp14:editId="52BA9149">
                <wp:simplePos x="0" y="0"/>
                <wp:positionH relativeFrom="column">
                  <wp:posOffset>5932805</wp:posOffset>
                </wp:positionH>
                <wp:positionV relativeFrom="paragraph">
                  <wp:posOffset>160655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16DF6" w:rsidRDefault="00B16DF6" w:rsidP="00215E6C"/>
        <w:p w:rsidR="00215E6C" w:rsidRPr="00215E6C" w:rsidRDefault="00C82720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5A649122" wp14:editId="5F20A99B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241300</wp:posOffset>
                    </wp:positionV>
                    <wp:extent cx="5521960" cy="3218180"/>
                    <wp:effectExtent l="0" t="0" r="2540" b="127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218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5C6A" w:rsidRPr="00745C9E" w:rsidRDefault="004F5C6A" w:rsidP="004F5C6A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5C6A" w:rsidRPr="00745C9E" w:rsidRDefault="004F5C6A" w:rsidP="004F5C6A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SCE CONCRETO, EN  ATOTONILCO EL ALTO JAL., 2015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Prrafodelista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PUESTO: GERENTE DE PLANTA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Prrafodelista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5C6A" w:rsidRPr="00745C9E" w:rsidRDefault="004F5C6A" w:rsidP="004F5C6A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CONCRETOS DE  LOS ALTOS, OCOTLÁN JAL., 2010-2015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Prrafodelista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PUESTO: GERENTE DE PLANTA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Prrafodelista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5C6A" w:rsidRPr="00745C9E" w:rsidRDefault="004F5C6A" w:rsidP="004F5C6A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FCE Y R., CUITZEO, PONCITLÁN, JAL., 2010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pStyle w:val="Prrafodelista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GERENTE DE VENTAS</w:t>
                                </w:r>
                              </w:p>
                              <w:p w:rsidR="00B16DF6" w:rsidRPr="00745C9E" w:rsidRDefault="00B16DF6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19pt;width:434.8pt;height:253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S+KgIAACwEAAAOAAAAZHJzL2Uyb0RvYy54bWysU9uO2yAQfa/Uf0C8N469yW5ixVlts01V&#10;aXuRtv0ADDhGBcYFEjv9+h1wkkbbt6p+QIxnOJw5c1jdD0aTg3Rega1oPplSIi0Hoeyuoj++b98t&#10;KPGBWcE0WFnRo/T0fv32zarvSllAC1pIRxDE+rLvKtqG0JVZ5nkrDfMT6KTFZAPOsICh22XCsR7R&#10;jc6K6fQ268GJzgGX3uPfxzFJ1wm/aSQPX5vGy0B0RZFbSKtLax3XbL1i5c6xrlX8RIP9AwvDlMVL&#10;L1CPLDCyd+ovKKO4Aw9NmHAwGTSN4jL1gN3k01fdPLesk6kXFMd3F5n8/4PlXw7fHFGiojfTO0os&#10;MzikzZ4JB0RIEuQQgBRRpr7zJVY/d1gfhvcw4LhTy757Av7TEwubltmdfHAO+lYygTTzeDK7Ojri&#10;+AhS959B4G1sHyABDY0zUUNUhSA6jut4GRHyIBx/zudFvrzFFMfcTZEv8kUaYsbK8/HO+fBRgiFx&#10;U1GHHkjw7PDkQ6TDynNJvM2DVmKrtE6B29Ub7ciBoV+26UsdvCrTlvQVXc6LeUK2EM8nKxkV0M9a&#10;mYoupvEbHRbl+GBFKglM6XGPTLQ96RMlGcUJQz2MEznLXoM4omAORvvic8NNC+43JT1at6L+1545&#10;SYn+ZFH0ZT6bRa+nYDa/KzBw15n6OsMsR6iKBkrG7Sak9xHlsPCAw2lUki1OcWRyooyWTGqenk/0&#10;/HWcqv488vULAAAA//8DAFBLAwQUAAYACAAAACEAic/i7d4AAAAKAQAADwAAAGRycy9kb3ducmV2&#10;LnhtbEyP0U6DQBBF3038h8008cXYRaGFIkujJhpfW/sBAzsFUnaXsNtC/97xyT7ezMmdc4vtbHpx&#10;odF3zip4XkYgyNZOd7ZRcPj5fMpA+IBWY+8sKbiSh215f1dgrt1kd3TZh0ZwifU5KmhDGHIpfd2S&#10;Qb90A1m+Hd1oMHAcG6lHnLjc9PIlitbSYGf5Q4sDfbRUn/Zno+D4PT2uNlP1FQ7pLlm/Y5dW7qrU&#10;w2J+ewURaA7/MPzpszqU7FS5s9Ve9JyjOGVUQZzxJgY2aRyDqBSskiQDWRbydkL5CwAA//8DAFBL&#10;AQItABQABgAIAAAAIQC2gziS/gAAAOEBAAATAAAAAAAAAAAAAAAAAAAAAABbQ29udGVudF9UeXBl&#10;c10ueG1sUEsBAi0AFAAGAAgAAAAhADj9If/WAAAAlAEAAAsAAAAAAAAAAAAAAAAALwEAAF9yZWxz&#10;Ly5yZWxzUEsBAi0AFAAGAAgAAAAhACZjdL4qAgAALAQAAA4AAAAAAAAAAAAAAAAALgIAAGRycy9l&#10;Mm9Eb2MueG1sUEsBAi0AFAAGAAgAAAAhAInP4u3eAAAACgEAAA8AAAAAAAAAAAAAAAAAhAQAAGRy&#10;cy9kb3ducmV2LnhtbFBLBQYAAAAABAAEAPMAAACPBQAAAAA=&#10;" stroked="f">
                    <v:textbox>
                      <w:txbxContent>
                        <w:p w:rsidR="004F5C6A" w:rsidRPr="00745C9E" w:rsidRDefault="004F5C6A" w:rsidP="004F5C6A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4F5C6A" w:rsidRPr="00745C9E" w:rsidRDefault="004F5C6A" w:rsidP="004F5C6A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F5C6A" w:rsidRPr="00745C9E" w:rsidRDefault="004F5C6A" w:rsidP="004F5C6A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SCE CONCRETO, EN  ATOTONILCO EL ALTO JAL., 2015</w:t>
                          </w:r>
                        </w:p>
                        <w:p w:rsidR="004F5C6A" w:rsidRPr="00745C9E" w:rsidRDefault="004F5C6A" w:rsidP="004F5C6A">
                          <w:pPr>
                            <w:pStyle w:val="Prrafodelista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PUESTO: GERENTE DE PLANTA</w:t>
                          </w:r>
                        </w:p>
                        <w:p w:rsidR="004F5C6A" w:rsidRPr="00745C9E" w:rsidRDefault="004F5C6A" w:rsidP="004F5C6A">
                          <w:pPr>
                            <w:pStyle w:val="Prrafodelista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F5C6A" w:rsidRPr="00745C9E" w:rsidRDefault="004F5C6A" w:rsidP="004F5C6A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CONCRETOS DE  LOS ALTOS, OCOTLÁN JAL., 2010-2015</w:t>
                          </w:r>
                        </w:p>
                        <w:p w:rsidR="004F5C6A" w:rsidRPr="00745C9E" w:rsidRDefault="004F5C6A" w:rsidP="004F5C6A">
                          <w:pPr>
                            <w:pStyle w:val="Prrafodelista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PUESTO: GERENTE DE PLANTA</w:t>
                          </w:r>
                        </w:p>
                        <w:p w:rsidR="004F5C6A" w:rsidRPr="00745C9E" w:rsidRDefault="004F5C6A" w:rsidP="004F5C6A">
                          <w:pPr>
                            <w:pStyle w:val="Prrafodelista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F5C6A" w:rsidRPr="00745C9E" w:rsidRDefault="004F5C6A" w:rsidP="004F5C6A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FCE Y R., CUITZEO, PONCITLÁN, JAL., 2010</w:t>
                          </w:r>
                        </w:p>
                        <w:p w:rsidR="004F5C6A" w:rsidRPr="00745C9E" w:rsidRDefault="004F5C6A" w:rsidP="004F5C6A">
                          <w:pPr>
                            <w:pStyle w:val="Prrafodelista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GERENTE DE VENTAS</w:t>
                          </w:r>
                        </w:p>
                        <w:p w:rsidR="00B16DF6" w:rsidRPr="00745C9E" w:rsidRDefault="00B16DF6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B2AE6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3177A80" wp14:editId="36C33626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-6985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-.55pt" to="481.3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IB6UqHbAAAACAEA&#10;AA8AAABkcnMvZG93bnJldi54bWxMj8FOwzAQRO9I/IO1lbi1TiqU0hCnQki5gQSh6tmNlziqvY5s&#10;Jw1/jxEHOM7OaOZtdVisYTP6MDgSkG8yYEidUwP1Ao4fzfoBWIiSlDSOUMAXBjjUtzeVLJW70jvO&#10;bexZKqFQSgE6xrHkPHQarQwbNyIl79N5K2OSvufKy2sqt4Zvs6zgVg6UFrQc8Vljd2knK6DpG19M&#10;/HQys57VW9e+vrTHKMTdanl6BBZxiX9h+MFP6FAnprObSAVmBOzu9ykpYJ3nwJK/L7Y7YOffA68r&#10;/v+B+hs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CAelKh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4F5C6A" w:rsidP="00DB6031">
          <w:pPr>
            <w:pStyle w:val="Sinespaciado"/>
            <w:rPr>
              <w:sz w:val="24"/>
              <w:szCs w:val="24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lastRenderedPageBreak/>
            <w:drawing>
              <wp:anchor distT="0" distB="0" distL="114300" distR="114300" simplePos="0" relativeHeight="251678720" behindDoc="0" locked="0" layoutInCell="1" allowOverlap="1" wp14:anchorId="7A012BBE" wp14:editId="19F803FF">
                <wp:simplePos x="0" y="0"/>
                <wp:positionH relativeFrom="column">
                  <wp:posOffset>5883910</wp:posOffset>
                </wp:positionH>
                <wp:positionV relativeFrom="paragraph">
                  <wp:posOffset>-279386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ABE1DBC" wp14:editId="4A8795CE">
                    <wp:simplePos x="0" y="0"/>
                    <wp:positionH relativeFrom="column">
                      <wp:posOffset>391160</wp:posOffset>
                    </wp:positionH>
                    <wp:positionV relativeFrom="paragraph">
                      <wp:posOffset>140335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pt,11.05pt" to="474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AoZXZe2wAAAAgBAAAP&#10;AAAAZHJzL2Rvd25yZXYueG1sTI9BS8QwEIXvgv8hjODNTVuW4tamyyL0pqB12XO2GZuyyaQkabf+&#10;eyMe9PjmPd77pt6v1rAFfRgdCcg3GTCk3qmRBgHHj/bhEViIkpQ0jlDAFwbYN7c3tayUu9I7Ll0c&#10;WCqhUEkBOsap4jz0Gq0MGzchJe/TeStjkn7gystrKreGF1lWcitHSgtaTvissb90sxXQDq0vZ346&#10;mUUv6q3vXl+6YxTi/m49PAGLuMa/MPzgJ3RoEtPZzaQCMwLKvExJAUWRA0v+brvbAjv/HnhT8/8P&#10;NN8AAAD//wMAUEsBAi0AFAAGAAgAAAAhALaDOJL+AAAA4QEAABMAAAAAAAAAAAAAAAAAAAAAAFtD&#10;b250ZW50X1R5cGVzXS54bWxQSwECLQAUAAYACAAAACEAOP0h/9YAAACUAQAACwAAAAAAAAAAAAAA&#10;AAAvAQAAX3JlbHMvLnJlbHNQSwECLQAUAAYACAAAACEARg2V4cYBAADlAwAADgAAAAAAAAAAAAAA&#10;AAAuAgAAZHJzL2Uyb0RvYy54bWxQSwECLQAUAAYACAAAACEAKGV2XtsAAAAIAQAADwAAAAAAAAAA&#10;AAAAAAAg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4F5C6A" w:rsidP="00DB6031">
          <w:pPr>
            <w:tabs>
              <w:tab w:val="left" w:pos="5475"/>
            </w:tabs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4E8AD7E0" wp14:editId="3F8896A0">
                    <wp:simplePos x="0" y="0"/>
                    <wp:positionH relativeFrom="column">
                      <wp:posOffset>504645</wp:posOffset>
                    </wp:positionH>
                    <wp:positionV relativeFrom="paragraph">
                      <wp:posOffset>67945</wp:posOffset>
                    </wp:positionV>
                    <wp:extent cx="5518776" cy="9191501"/>
                    <wp:effectExtent l="0" t="0" r="6350" b="0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776" cy="91915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45C9E" w:rsidRDefault="00745C9E" w:rsidP="004F5C6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REGLAMENTO DE LA ADMINISTRACION PUBLICA MUNICIPAL DE OCOTLAN </w:t>
                                </w:r>
                              </w:p>
                              <w:p w:rsidR="00745C9E" w:rsidRDefault="00745C9E" w:rsidP="004F5C6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5C6A" w:rsidRDefault="004F5C6A" w:rsidP="004F5C6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  <w:r w:rsidR="00745C9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745C9E" w:rsidRPr="00745C9E" w:rsidRDefault="00745C9E" w:rsidP="004F5C6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5C6A" w:rsidRDefault="004F5C6A" w:rsidP="00745C9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SON ATRIBUCIONES DE LA DIRECCIÓN DE PARTICIPACIÓN CIUDADANA:</w:t>
                                </w:r>
                                <w:r w:rsidR="00745C9E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745C9E" w:rsidRPr="00745C9E" w:rsidRDefault="00745C9E" w:rsidP="00745C9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F5C6A" w:rsidRPr="00745C9E" w:rsidRDefault="004F5C6A" w:rsidP="004F5C6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REALIZAR LAS FUNCIONES EJECUTIVAS PARA EL DESARROLLO DE LOS INSTRUMENTOS DE PARTICIPACIÓN CIUDADANA; COMO LA IMPLEMENTACIÓN DE PROGRAMAS DE PARTICIPACIÓN DE LA POBLACIÓN, EN LA CONSTRUCCIÓN DE LA COMUNIDAD, COMO EN LA ELABORACIÓN DE REGLAMENTOS, PRESUPUESTOS PARTICIPATIVOS, RATIFICACIÓN DE MANDATO Y LOS DEMÁS ESTABLECIDOS EN LA NORMATIVIDAD APLICABLE;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COORDINAR LAS RELACIONES DEL MUNICIPIO CON EL CONSEJO MUNICIPAL DE PARTICIPACIÓN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CIUDADANA, LAS ORGANIZACIONES NO GUBERNAMENTALES, COLECTIVOS Y ORGANIZACIONES DE LA SOCIEDAD CIVIL, CUMPLIENDO CON LAS DISPOSICIONES DEL ORDENAMIENTO MUNICIPAL EN MATERIA DE PARTICIPACIÓN CIUDADANA;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PROMOVER LA PARTICIPACIÓN CIUDADANA Y EL MEJORAMIENTO DE LA VIDA COMUNITARIA;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COLABORAR Y APOYAR AL MUNICIPIO EN LA GESTIÓN DE RECURSOS ECONÓMICOS Y MATERIALES POR PARTE DE LAS AUTORIDADES FEDERALES, ESTATALES Y DE LOS PARTICULARES, ASÍ COMO DESTINAR Y EJECUTAR LOS PROGRAMAS DE APOYO A LA POBLACIÓN QUE LO NECESITE PARA SU DESARROLLO, ESTO ATENDIENDO A LOS PROGRAMAS DE SU COMPETENCIA;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PROPICIAR EL DESARROLLO DE UNIDADES ECONÓMICAS Y GENERAR EL EMPLEO EN LAS DIVERSAS COLONIAS DEL MUNICIPIO, ATENDIENDO A LOS PROGRAMAS DE SU COMPETENCIA;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PROMOVER Y DIFUNDIR LA ORGANIZACIÓN, CAPACITACIÓN Y PARTICIPACIÓN DE LOS VECINOS DEL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MUNICIPIO EN LA TOMA DE DECISIONES EN LOS ASUNTOS PÚBLICOS Y EN EL DISEÑO DE LAS POLÍTICAS PÚBLICAS DEL GOBIERNO MUNICIPAL QUE AFECTEN A SU NÚCLEO DE POBLACIÓN;</w:t>
                                </w:r>
                              </w:p>
                              <w:p w:rsidR="004F5C6A" w:rsidRPr="00745C9E" w:rsidRDefault="004F5C6A" w:rsidP="004F5C6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45C9E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RECIBIR, CANALIZAR Y DAR SEGUIMIENTO A LAS DEMANDAS DE LA CIUDADANÍA RELATIVAS A LOS SERVICIOS PÚBLICOS QUE PRESTA EL MUNICIPIO Y, EN SU CASO, CANALIZAR LAS QUE CORRESPONDEN A OTRAS INSTANCIAS GUBERNAMENTALES;</w:t>
                                </w:r>
                              </w:p>
                              <w:p w:rsidR="00506052" w:rsidRPr="00745C9E" w:rsidRDefault="0050605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6 Cuadro de texto" o:spid="_x0000_s1030" type="#_x0000_t202" style="position:absolute;margin-left:39.75pt;margin-top:5.35pt;width:434.55pt;height:72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wXkgIAAJkFAAAOAAAAZHJzL2Uyb0RvYy54bWysVE1vGyEQvVfqf0Dcm/Wmdj6srCPXUapK&#10;URI1qXLGLMSowFDA3nV/fQZ213bTXFL1sgvMmxnm8WYuLlujyUb4oMBWtDwaUSIsh1rZ54r+eLz+&#10;dEZJiMzWTIMVFd2KQC9nHz9cNG4qjmEFuhaeYBAbpo2r6CpGNy2KwFfCsHAETlg0SvCGRdz656L2&#10;rMHoRhfHo9FJ0YCvnQcuQsDTq85IZzm+lILHOymDiERXFO8W89fn7zJ9i9kFmz575laK99dg/3AL&#10;w5TFpLtQVywysvbqr1BGcQ8BZDziYAqQUnGRa8BqytGrah5WzIlcC5IT3I6m8P/C8tvNvSeqrugJ&#10;JZYZfKITsliz2gOpBYmijZBIalyYIvbBITq2X6DFxx7OAx6m2lvpTfpjVQTtSPd2RzHGIRwPJ5Py&#10;7PQUc3G0nZfn5WSU4xR7d+dD/CrAkLSoqMc3zNSyzU2IeBWEDpCULYBW9bXSOm+SbsRCe7Jh+OI6&#10;DsH/QGlLGqzz82SUA1tI7l1kbVMYkZXTp0uldyXmVdxqkTDafhcSmcuVvpGbcS7sLn9GJ5TEVO9x&#10;7PH7W73HuasDPXJmsHHnbJQFn6vPrbanrP45UCY7PBJ+UHdaxnbZZsmMBwUsod6iMDx0/RUcv1b4&#10;eDcsxHvmsaFQCzgk4h1+pAYkH/oVJSvwv986T3jUOVopabBBKxp+rZkXlOhvFjvgvByPU0fnzXhy&#10;eowbf2hZHlrs2iwAFVHiOHI8LxM+6mEpPZgnnCXzlBVNzHLMXdE4LBexGxs4i7iYzzMIe9ixeGMf&#10;HE+hE8tJmo/tE/Ou129qoVsYWplNX8m4wyZPC/N1BKmyxhPPHas9/9j/Wfr9rEoD5nCfUfuJOnsB&#10;AAD//wMAUEsDBBQABgAIAAAAIQAFRzlL4gAAAAoBAAAPAAAAZHJzL2Rvd25yZXYueG1sTI9LT8Mw&#10;EITvSPwHa5G4IOrQNk0a4lQI8ZC40fAQNzdekoh4HcVuEv49ywmOOzOa/SbfzbYTIw6+daTgahGB&#10;QKqcaalW8FLeX6YgfNBkdOcIFXyjh11xepLrzLiJnnHch1pwCflMK2hC6DMpfdWg1X7heiT2Pt1g&#10;deBzqKUZ9MTltpPLKNpIq1viD43u8bbB6mt/tAo+Lur3Jz8/vE6reNXfPY5l8mZKpc7P5ptrEAHn&#10;8BeGX3xGh4KZDu5IxotOQbKNOcl6lIBgf7tONyAOLKzjdAmyyOX/CcUPAAAA//8DAFBLAQItABQA&#10;BgAIAAAAIQC2gziS/gAAAOEBAAATAAAAAAAAAAAAAAAAAAAAAABbQ29udGVudF9UeXBlc10ueG1s&#10;UEsBAi0AFAAGAAgAAAAhADj9If/WAAAAlAEAAAsAAAAAAAAAAAAAAAAALwEAAF9yZWxzLy5yZWxz&#10;UEsBAi0AFAAGAAgAAAAhABZkLBeSAgAAmQUAAA4AAAAAAAAAAAAAAAAALgIAAGRycy9lMm9Eb2Mu&#10;eG1sUEsBAi0AFAAGAAgAAAAhAAVHOUviAAAACgEAAA8AAAAAAAAAAAAAAAAA7AQAAGRycy9kb3du&#10;cmV2LnhtbFBLBQYAAAAABAAEAPMAAAD7BQAAAAA=&#10;" fillcolor="white [3201]" stroked="f" strokeweight=".5pt">
                    <v:textbox>
                      <w:txbxContent>
                        <w:p w:rsidR="00745C9E" w:rsidRDefault="00745C9E" w:rsidP="004F5C6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REGLAMENTO DE LA ADMINISTRACION PUBLICA MUNICIPAL DE OCOTLAN </w:t>
                          </w:r>
                        </w:p>
                        <w:p w:rsidR="00745C9E" w:rsidRDefault="00745C9E" w:rsidP="004F5C6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4F5C6A" w:rsidRDefault="004F5C6A" w:rsidP="004F5C6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  <w:r w:rsidR="00745C9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745C9E" w:rsidRPr="00745C9E" w:rsidRDefault="00745C9E" w:rsidP="004F5C6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4F5C6A" w:rsidRDefault="004F5C6A" w:rsidP="00745C9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>SON ATRIBUCIONES DE LA DIRECCIÓN DE PARTICIPACIÓN CIUDADANA:</w:t>
                          </w:r>
                          <w:r w:rsidR="00745C9E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745C9E" w:rsidRPr="00745C9E" w:rsidRDefault="00745C9E" w:rsidP="00745C9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4F5C6A" w:rsidRPr="00745C9E" w:rsidRDefault="004F5C6A" w:rsidP="004F5C6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REALIZAR LAS FUNCIONES EJECUTIVAS PARA EL DESARROLLO DE LOS INSTRUMENTOS DE PARTICIPACIÓN CIUDADANA; COMO LA IMPLEMENTACIÓN DE PROGRAMAS DE PARTICIPACIÓN DE LA POBLACIÓN, EN LA CONSTRUCCIÓN DE LA COMUNIDAD, COMO EN LA ELABORACIÓN DE REGLAMENTOS, PRESUPUESTOS PARTICIPATIVOS, RATIFICACIÓN DE MANDATO Y LOS DEMÁS ESTABLECIDOS EN LA NORMATIVIDAD APLICABLE;</w:t>
                          </w:r>
                        </w:p>
                        <w:p w:rsidR="004F5C6A" w:rsidRPr="00745C9E" w:rsidRDefault="004F5C6A" w:rsidP="004F5C6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COORDINAR LAS RELACIONES DEL MUNICIPIO CON EL CONSEJO MUNICIPAL DE PARTICIPACIÓN</w:t>
                          </w:r>
                        </w:p>
                        <w:p w:rsidR="004F5C6A" w:rsidRPr="00745C9E" w:rsidRDefault="004F5C6A" w:rsidP="004F5C6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CIUDADANA, LAS ORGANIZACIONES NO GUBERNAMENTALES, COLECTIVOS Y ORGANIZACIONES DE LA SOCIEDAD CIVIL, CUMPLIENDO CON LAS DISPOSICIONES DEL ORDENAMIENTO MUNICIPAL EN MATERIA DE PARTICIPACIÓN CIUDADANA;</w:t>
                          </w:r>
                        </w:p>
                        <w:p w:rsidR="004F5C6A" w:rsidRPr="00745C9E" w:rsidRDefault="004F5C6A" w:rsidP="004F5C6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PROMOVER LA PARTICIPACIÓN CIUDADANA Y EL MEJORAMIENTO DE LA VIDA COMUNITARIA;</w:t>
                          </w:r>
                        </w:p>
                        <w:p w:rsidR="004F5C6A" w:rsidRPr="00745C9E" w:rsidRDefault="004F5C6A" w:rsidP="004F5C6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COLABORAR Y APOYAR AL MUNICIPIO EN LA GESTIÓN DE RECURSOS ECONÓMICOS Y MATERIALES POR PARTE DE LAS AUTORIDADES FEDERALES, ESTATALES Y DE LOS PARTICULARES, ASÍ COMO DESTINAR Y EJECUTAR LOS PROGRAMAS DE APOYO A LA POBLACIÓN QUE LO NECESITE PARA SU DESARROLLO, ESTO ATENDIENDO A LOS PROGRAMAS DE SU COMPETENCIA;</w:t>
                          </w:r>
                        </w:p>
                        <w:p w:rsidR="004F5C6A" w:rsidRPr="00745C9E" w:rsidRDefault="004F5C6A" w:rsidP="004F5C6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PROPICIAR EL DESARROLLO DE UNIDADES ECONÓMICAS Y GENERAR EL EMPLEO EN LAS DIVERSAS COLONIAS DEL MUNICIPIO, ATENDIENDO A LOS PROGRAMAS DE SU COMPETENCIA;</w:t>
                          </w:r>
                        </w:p>
                        <w:p w:rsidR="004F5C6A" w:rsidRPr="00745C9E" w:rsidRDefault="004F5C6A" w:rsidP="004F5C6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PROMOVER Y DIFUNDIR LA ORGANIZACIÓN, CAPACITACIÓN Y PARTICIPACIÓN DE LOS VECINOS DEL</w:t>
                          </w:r>
                        </w:p>
                        <w:p w:rsidR="004F5C6A" w:rsidRPr="00745C9E" w:rsidRDefault="004F5C6A" w:rsidP="004F5C6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MUNICIPIO EN LA TOMA DE DECISIONES EN LOS ASUNTOS PÚBLICOS Y EN EL DISEÑO DE LAS POLÍTICAS PÚBLICAS DEL GOBIERNO MUNICIPAL QUE AFECTEN A SU NÚCLEO DE POBLACIÓN;</w:t>
                          </w:r>
                        </w:p>
                        <w:p w:rsidR="004F5C6A" w:rsidRPr="00745C9E" w:rsidRDefault="004F5C6A" w:rsidP="004F5C6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745C9E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RECIBIR, CANALIZAR Y DAR SEGUIMIENTO A LAS DEMANDAS DE LA CIUDADANÍA RELATIVAS A LOS SERVICIOS PÚBLICOS QUE PRESTA EL MUNICIPIO Y, EN SU CASO, CANALIZAR LAS QUE CORRESPONDEN A OTRAS INSTANCIAS GUBERNAMENTALES;</w:t>
                          </w:r>
                        </w:p>
                        <w:p w:rsidR="00506052" w:rsidRPr="00745C9E" w:rsidRDefault="00506052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B434BC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745C9E" w:rsidRDefault="00745C9E" w:rsidP="00CB0F14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635272</wp:posOffset>
                </wp:positionH>
                <wp:positionV relativeFrom="paragraph">
                  <wp:posOffset>206498</wp:posOffset>
                </wp:positionV>
                <wp:extent cx="5415148" cy="9262753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9262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PROMOVER LA PARTICIPACIÓN DE LA COMUNIDAD EN LAS ACTIVIDADES DEL MUNICIPIO, RELACIONADAS AL MEJORAMIENTO DE SU FRACCIONAMIENTO, COLONIA, CONDOMINIO Y AQUELLAS TENDIENTES AL DESARROLLO INTEGRAL DE SUS HABITANTES, ASÍ COMO SOCIALIZANDO LOS ASUNTOS PÚBLICOS IMPULSADOS DESDE LAS ENTIDADES GUBERNAMENTALES;</w:t>
                            </w:r>
                          </w:p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INTERVENIR EN LA CONSTITUCIÓN Y RENOVACIÓN DE ÓRGANOS DE DIRECCIÓN DE LAS ORGANIZACIONES VECINALES Y COMITÉS QUE SE INTEGREN DE ACUERDO A LA NORMATIVIDAD EXISTENTE, ASÍ COMO MANTENER ACTUALIZADO EL REGISTRO DE LOS MISMOS;</w:t>
                            </w:r>
                          </w:p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CON PLENO RESPETO A LA INDEPENDENCIA DE LAS ORGANIZACIONES O ASOCIACIONES VECINALES, ASISTIR A LAS ASAMBLEAS Y DEMÁS REUNIONES DE VECINOS, PROCURANDO LA FORMALIZACIÓN DE LOS ACUERDOS TOMADOS EN ELLAS;</w:t>
                            </w:r>
                          </w:p>
                          <w:p w:rsid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GENERAR Y PROPORCIONAR ASESORÍA A LAS ORGANIZACIONES VECINALES EN LO CONCERNIENTE A SU CONSTITUCIÓN, ESTATUTOS, REGLAMENTACIÓN INTERNA Y ADMINISTRACIÓN, ASÍ COMO EFECTUAR LAS REVISIONES QUE SEÑALA LA NORMATIVIDAD APLICABLE;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PROPONER A LOS VECINOS LA SOLUCIÓN DE LOS CONFLICTOS QUE SE SUSCITEN ENTRE LOS MISMOS O CON LAS ENTIDADES GUBERNAMENTALES, MEDIANTE LA UTILIZACIÓN DE MEDIOS ALTERNATIVOS PREVISTOS EN LOS ORDENAMIENTOS APLICABLES EN LA MATERIA;</w:t>
                            </w:r>
                          </w:p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XIV. ELABORAR Y LLEVAR A CABO PROGRAMAS DE APERTURA A LA PARTICIPACIÓN DE LA SOCIEDAD, CON LA AUTORIZACIÓN DEL PRESIDENTE MUNICIPAL O DEL SECRETARIO GENERAL, Y EN COORDINACIÓN CON LOS TITULARES DE LAS ENTIDADES GUBERNAMENTALES MUNICIPALES, ASÍ COMO FOMENTAR ENTRE LOS SERVIDORES PÚBLICOS MUNICIPALES LA CULTURA DE LA TRANSPARENCIA, LA RENDICIÓN DE CUENTAS Y LA CORRESPONSABILIDAD SOCIAL;</w:t>
                            </w:r>
                          </w:p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XV. PROMOVER LA PARTICIPACIÓN DE LA COMUNIDAD EN LAS ACTIVIDADES DEL MUNICIPIO, RELACIONADAS AL MEJORAMIENTO DE SU NÚCLEO DE POBLACIÓN Y AQUELLAS TENDIENTES AL DESARROLLO INTEGRAL DE SUS HABITANTES, ASÍ COMO SOCIALIZANDO LOS ASUNTOS PÚBLICOS IMPULSADOS DESDE LAS ENTIDADES GUBERNAMENTALES;</w:t>
                            </w:r>
                          </w:p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XVI. REALIZAR LA CONFORMACIÓN DE MESAS DE DIÁLOGO Y DEFINICIÓN DE SUS LÍDERES EN LOS NÚCLEOS DE POBLACIÓN;</w:t>
                            </w:r>
                          </w:p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XVII. CREAR EL CONSEJO MUNICIPAL DE PARTICIPACIÓN CIUDADANA;</w:t>
                            </w:r>
                          </w:p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XVIII. COADYUVAR EN EL DISEÑO Y APLICACIÓN DE POLÍTICAS QUE FOMENTAN EL DESARROLLO HUMANO, EN COORDINACIÓN CON LAS DEPENDENCIAS CORRESPONDIENTES;</w:t>
                            </w:r>
                          </w:p>
                          <w:p w:rsidR="00745C9E" w:rsidRPr="00745C9E" w:rsidRDefault="00745C9E" w:rsidP="00745C9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45C9E" w:rsidRPr="00745C9E" w:rsidRDefault="00745C9E" w:rsidP="00745C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45C9E" w:rsidRDefault="00745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1" type="#_x0000_t202" style="position:absolute;left:0;text-align:left;margin-left:50pt;margin-top:16.25pt;width:426.4pt;height:72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ihlAIAAJsFAAAOAAAAZHJzL2Uyb0RvYy54bWysVFFv2yAQfp+0/4B4XxynSbpGdaosVadJ&#10;VVutnfpMMCTWgGNAYme/vge2k6zrS6e92MB9d8d9fHeXV41WZCecr8AUNB8MKRGGQ1mZdUF/PN18&#10;+kyJD8yUTIERBd0LT6/mHz9c1nYmRrABVQpHMIjxs9oWdBOCnWWZ5xuhmR+AFQaNEpxmAbdunZWO&#10;1Rhdq2w0HE6zGlxpHXDhPZ5et0Y6T/GlFDzcS+lFIKqgeLeQvi59V/GbzS/ZbO2Y3VS8uwb7h1to&#10;VhlMegh1zQIjW1f9FUpX3IEHGQYcdAZSVlykGrCafPiqmscNsyLVguR4e6DJ/7+w/G734EhV4tvl&#10;lBim8Y3ynCy3rHRASkGCaAJEmmrrZ4h+tIgPzRdoENifezyM1TfS6fjHugjakfD9gWSMQzgeTsb5&#10;JB+jLDjaLkbT0fnkLMbJju7W+fBVgCZxUVCHr5jIZbtbH1poD4nZPKiqvKmUSpuoHLFUjuwYvrkK&#10;6ZIY/A+UMqQu6PRsMkyBDUT3NrIyMYxI2unSxdLbEtMq7JWIGGW+C4ncpUrfyM04F+aQP6EjSmKq&#10;9zh2+OOt3uPc1oEeKTOYcHDWlQGXqk/NdqSs/NlTJls8vs1J3XEZmlWTRDPtFbCCco/CcNB2mLf8&#10;psLHu2U+PDCHLYVawDER7vEjFSD50K0o2YD7/dZ5xKPS0UpJjS1aUP9ry5ygRH0z2AMX+Xgcezpt&#10;xpPzEW7cqWV1ajFbvQRUBMocb5eWER9Uv5QO9DNOk0XMiiZmOOYuaOiXy9AODpxGXCwWCYRdbFm4&#10;NY+Wx9CR5SjNp+aZOdvpN7bQHfTNzGavZNxio6eBxTaArJLGI88tqx3/OAFSl3TTKo6Y031CHWfq&#10;/AUAAP//AwBQSwMEFAAGAAgAAAAhAD8X1JbhAAAACwEAAA8AAABkcnMvZG93bnJldi54bWxMj0FP&#10;g0AUhO8m/ofNM/Fi2qUgapGlMUZt4s1SNd627BOI7FvCbgH/vc+THiczmfkm38y2EyMOvnWkYLWM&#10;QCBVzrRUK9iXj4sbED5oMrpzhAq+0cOmOD3JdWbcRC847kItuIR8phU0IfSZlL5q0Gq/dD0Se59u&#10;sDqwHGppBj1xue1kHEVX0uqWeKHRPd43WH3tjlbBx0X9/uznp9cpSZP+YTuW12+mVOr8bL67BRFw&#10;Dn9h+MVndCiY6eCOZLzoWEcRfwkKkjgFwYF1GvOXAzuX61UMssjl/w/FDwAAAP//AwBQSwECLQAU&#10;AAYACAAAACEAtoM4kv4AAADhAQAAEwAAAAAAAAAAAAAAAAAAAAAAW0NvbnRlbnRfVHlwZXNdLnht&#10;bFBLAQItABQABgAIAAAAIQA4/SH/1gAAAJQBAAALAAAAAAAAAAAAAAAAAC8BAABfcmVscy8ucmVs&#10;c1BLAQItABQABgAIAAAAIQCjrLihlAIAAJsFAAAOAAAAAAAAAAAAAAAAAC4CAABkcnMvZTJvRG9j&#10;LnhtbFBLAQItABQABgAIAAAAIQA/F9SW4QAAAAsBAAAPAAAAAAAAAAAAAAAAAO4EAABkcnMvZG93&#10;bnJldi54bWxQSwUGAAAAAAQABADzAAAA/AUAAAAA&#10;" fillcolor="white [3201]" stroked="f" strokeweight=".5pt">
                <v:textbox>
                  <w:txbxContent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PROMOVER LA PARTICIPACIÓN DE LA COMUNIDAD EN LAS ACTIVIDADES DEL MUNICIPIO, RELACIONADAS AL MEJORAMIENTO DE SU FRACCIONAMIENTO, COLONIA, CONDOMINIO Y AQUELLAS TENDIENTES AL DESARROLLO INTEGRAL DE SUS HABITANTES, ASÍ COMO SOCIALIZANDO LOS ASUNTOS PÚBLICOS IMPULSADOS DESDE LAS ENTIDADES GUBERNAMENTALES;</w:t>
                      </w:r>
                    </w:p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INTERVENIR EN LA CONSTITUCIÓN Y RENOVACIÓN DE ÓRGANOS DE DIRECCIÓN DE LAS ORGANIZACIONES VECINALES Y COMITÉS QUE SE INTEGREN DE ACUERDO A LA NORMATIVIDAD EXISTENTE, ASÍ COMO MANTENER ACTUALIZADO EL REGISTRO DE LOS MISMOS;</w:t>
                      </w:r>
                    </w:p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CON PLENO RESPETO A LA INDEPENDENCIA DE LAS ORGANIZACIONES O ASOCIACIONES VECINALES, ASISTIR A LAS ASAMBLEAS Y DEMÁS REUNIONES DE VECINOS, PROCURANDO LA FORMALIZACIÓN DE LOS ACUERDOS TOMADOS EN ELLAS;</w:t>
                      </w:r>
                    </w:p>
                    <w:p w:rsid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GENERAR Y PROPORCIONAR ASESORÍA A LAS ORGANIZACIONES VECINALES EN LO CONCERNIENTE A SU CONSTITUCIÓN, ESTATUTOS, REGLAMENTACIÓN INTERNA Y ADMINISTRACIÓN, ASÍ COMO EFECTUAR LAS REVISIONES QUE SEÑALA LA NORMATIVIDAD APLICABLE;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PROPONER A LOS VECINOS LA SOLUCIÓN DE LOS CONFLICTOS QUE SE SUSCITEN ENTRE LOS MISMOS O CON LAS ENTIDADES GUBERNAMENTALES, MEDIANTE LA UTILIZACIÓN DE MEDIOS ALTERNATIVOS PREVISTOS EN LOS ORDENAMIENTOS APLICABLES EN LA MATERIA;</w:t>
                      </w:r>
                    </w:p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XIV. ELABORAR Y LLEVAR A CABO PROGRAMAS DE APERTURA A LA PARTICIPACIÓN DE LA SOCIEDAD, CON LA AUTORIZACIÓN DEL PRESIDENTE MUNICIPAL O DEL SECRETARIO GENERAL, Y EN COORDINACIÓN CON LOS TITULARES DE LAS ENTIDADES GUBERNAMENTALES MUNICIPALES, ASÍ COMO FOMENTAR ENTRE LOS SERVIDORES PÚBLICOS MUNICIPALES LA CULTURA DE LA TRANSPARENCIA, LA RENDICIÓN DE CUENTAS Y LA CORRESPONSABILIDAD SOCIAL;</w:t>
                      </w:r>
                    </w:p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XV. PROMOVER LA PARTICIPACIÓN DE LA COMUNIDAD EN LAS ACTIVIDADES DEL MUNICIPIO, RELACIONADAS AL MEJORAMIENTO DE SU NÚCLEO DE POBLACIÓN Y AQUELLAS TENDIENTES AL DESARROLLO INTEGRAL DE SUS HABITANTES, ASÍ COMO SOCIALIZANDO LOS ASUNTOS PÚBLICOS IMPULSADOS DESDE LAS ENTIDADES GUBERNAMENTALES;</w:t>
                      </w:r>
                    </w:p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XVI. REALIZAR LA CONFORMACIÓN DE MESAS DE DIÁLOGO Y DEFINICIÓN DE SUS LÍDERES EN LOS NÚCLEOS DE POBLACIÓN;</w:t>
                      </w:r>
                    </w:p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XVII. CREAR EL CONSEJO MUNICIPAL DE PARTICIPACIÓN CIUDADANA;</w:t>
                      </w:r>
                    </w:p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XVIII. COADYUVAR EN EL DISEÑO Y APLICACIÓN DE POLÍTICAS QUE FOMENTAN EL DESARROLLO HUMANO, EN COORDINACIÓN CON LAS DEPENDENCIAS CORRESPONDIENTES;</w:t>
                      </w:r>
                    </w:p>
                    <w:p w:rsidR="00745C9E" w:rsidRPr="00745C9E" w:rsidRDefault="00745C9E" w:rsidP="00745C9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745C9E" w:rsidRPr="00745C9E" w:rsidRDefault="00745C9E" w:rsidP="00745C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45C9E" w:rsidRDefault="00745C9E"/>
                  </w:txbxContent>
                </v:textbox>
              </v:shape>
            </w:pict>
          </mc:Fallback>
        </mc:AlternateContent>
      </w: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</w:p>
    <w:p w:rsidR="00745C9E" w:rsidRDefault="00745C9E" w:rsidP="00CB0F14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A27700" wp14:editId="6ABC2565">
                <wp:simplePos x="0" y="0"/>
                <wp:positionH relativeFrom="column">
                  <wp:posOffset>623397</wp:posOffset>
                </wp:positionH>
                <wp:positionV relativeFrom="paragraph">
                  <wp:posOffset>-209138</wp:posOffset>
                </wp:positionV>
                <wp:extent cx="5450774" cy="6815455"/>
                <wp:effectExtent l="0" t="0" r="0" b="444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774" cy="681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F5C6A" w:rsidRPr="00745C9E" w:rsidRDefault="004F5C6A" w:rsidP="004F5C6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XIX. FOMENTAR MODELOS DE CORRESPONSABILIDAD PARA EL CUIDADO Y EL USO INTENSIVO DE LOS ESPACIOS COMUNES, A TRAVÉS DE LA GESTIÓN PARTICIPATIVA E INCLUSIÓN DE LOS VECINOS</w:t>
                            </w:r>
                          </w:p>
                          <w:p w:rsidR="004F5C6A" w:rsidRPr="00745C9E" w:rsidRDefault="004F5C6A" w:rsidP="004F5C6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XX. PROPONER AL PRESIDENTE MUNICIPAL LA DESIGNACIÓN DEL ADMINISTRADOR DE LOS CONDOMINIOS QUE SE ENCUENTREN EN SITUACIÓN DE ABANDONO, EN TÉRMINOS DE LA NORMATIVIDAD APLICABLE;</w:t>
                            </w:r>
                          </w:p>
                          <w:p w:rsidR="004F5C6A" w:rsidRPr="00745C9E" w:rsidRDefault="004F5C6A" w:rsidP="004F5C6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XXI. ADMINISTRAR EN LOS TÉRMINOS DE LA NORMATIVIDAD APLICABLE LOS CENTROS DE DESARROLLO SOCIAL.</w:t>
                            </w:r>
                          </w:p>
                          <w:p w:rsidR="004F5C6A" w:rsidRPr="00745C9E" w:rsidRDefault="004F5C6A" w:rsidP="004F5C6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XXII. DAR SEGUIMIENTO A LAS PETICIONES DE LA POBLACIÓN Y DE LAS ORGANIZACIONES VECINALES FORMULADAS A TRAVÉS DE SUS REPRESENTANTES;</w:t>
                            </w:r>
                          </w:p>
                          <w:p w:rsidR="004F5C6A" w:rsidRPr="00745C9E" w:rsidRDefault="004F5C6A" w:rsidP="004F5C6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XXIII. EMITIR OPINIONES TÉCNICAS QUE PUEDAN INCIDIR EN LA ACTUALIZACIÓN DE LAS DISPOSICIONES REGLAMENTARIAS RELACIONADAS CON LAS ACTIVIDADES DE LA DIRECCIÓN Y QUE CONTRIBUYAN DE MANERA POSITIVA EN EL DISEÑO DEL MODELO DE CIUDAD; Y</w:t>
                            </w:r>
                          </w:p>
                          <w:p w:rsidR="004F5C6A" w:rsidRPr="00745C9E" w:rsidRDefault="004F5C6A" w:rsidP="004F5C6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45C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XXIV. LAS DEMÁS PREVISTAS EN LA NORMATIVIDAD APLICABLE.</w:t>
                            </w:r>
                          </w:p>
                          <w:p w:rsidR="004F5C6A" w:rsidRPr="00745C9E" w:rsidRDefault="004F5C6A" w:rsidP="004F5C6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F5C6A" w:rsidRPr="004F6621" w:rsidRDefault="004F5C6A" w:rsidP="004F5C6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F6621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FUENTE: REGLAMENTO DE LA ADMINISTRACIÓN PÚBLICA MUNICIPAL DE OCOTLÁN, ARTÍCULO</w:t>
                            </w:r>
                          </w:p>
                          <w:p w:rsidR="00CB0F14" w:rsidRPr="00745C9E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745C9E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4F5C6A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B0F14" w:rsidRPr="004F5C6A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XI. Expedir los criterios que regulen el funcionamiento de los instrumentos y procedimientos de control de la administración pública municipal en coordinación con las dependencias competentes;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XII. Requerir a las dependencias y organismos públicos descentralizados cualquier documentación e información necesarias para el ejercicio de sus facultades;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XIII. Vigilar que las dependencias y organismos públicos descentralizados cumplan con sus obligaciones en materia de planeación, </w:t>
                            </w:r>
                            <w:proofErr w:type="spellStart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presupuestación</w:t>
                            </w:r>
                            <w:proofErr w:type="spellEnd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, programación, ejecución y control, así como con las disposiciones contables, de recursos humanos, adquisiciones, de financiamiento y de inversión que establezca la normatividad en la materia;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XIV. Emitir opiniones técnicas sobre los proyectos e iniciativas en materia de programación, </w:t>
                            </w:r>
                            <w:proofErr w:type="spellStart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presupuestación</w:t>
                            </w:r>
                            <w:proofErr w:type="spellEnd"/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, administración de recursos humanos, materiales y financieros que elaboren las dependencias, organismos y entidades públicas municipales;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XV. Recibir y registrar acuses de las declaraciones patrimoniales que deban presentar los servidores públicos del Gobierno Municipal para su envío al Congreso del Estado de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Jalisco;</w:t>
                            </w:r>
                          </w:p>
                          <w:p w:rsidR="00CB0F14" w:rsidRPr="007B71E7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1E7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      </w:r>
                          </w:p>
                          <w:p w:rsidR="00CB0F14" w:rsidRDefault="00CB0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32" type="#_x0000_t202" style="position:absolute;left:0;text-align:left;margin-left:49.1pt;margin-top:-16.45pt;width:429.2pt;height:53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2CkgIAAJkFAAAOAAAAZHJzL2Uyb0RvYy54bWysVE1v2zAMvQ/YfxB0X51kSZsFdYosRYcB&#10;RVusHXpWZCkRJomapMTOfv0o2U6yrpcOu9iU+EiKjx+XV43RZCd8UGBLOjwbUCIsh0rZdUm/P918&#10;mFISIrMV02BFSfci0Kv5+3eXtZuJEWxAV8ITdGLDrHYl3cToZkUR+EYYFs7ACYtKCd6wiEe/LirP&#10;avRudDEaDM6LGnzlPHARAt5et0o6z/6lFDzeSxlEJLqk+LaYvz5/V+lbzC/ZbO2Z2yjePYP9wysM&#10;UxaDHlxds8jI1qu/XBnFPQSQ8YyDKUBKxUXOAbMZDl5k87hhTuRckJzgDjSF/+eW3+0ePFFVSbFQ&#10;lhks0ZQst6zyQCpBomgiJJJqF2aIfXSIjs1naLDY/X3Ay5R7I71Jf8yKoB7p3h8oRj+E4+VkPBlc&#10;XIwp4ag7nw7xPEl+iqO58yF+EWBIEkrqsYaZWra7DbGF9pAULYBW1Y3SOh9S34il9mTHsOI65kei&#10;8z9Q2pIao3+cDLJjC8m89axtciNy53ThUuptilmKey0SRttvQiJzOdNXYjPOhT3Ez+iEkhjqLYYd&#10;/viqtxi3eaBFjgw2HoyNsuBz9nnUjpRVP3rKZIvH2pzkncTYrJrcMud9B6yg2mNjeGjnKzh+o7B4&#10;tyzEB+ZxoLAXcEnEe/xIDUg+dBIlG/C/XrtPeOxz1FJS44CWNPzcMi8o0V8tTsCn4XicJjofxpOL&#10;ER78qWZ1qrFbswTsiCGuI8ezmPBR96L0YJ5xlyxSVFQxyzF2SWMvLmO7NnAXcbFYZBDOsGPx1j46&#10;nlwnllNrPjXPzLuuf9MI3UE/ymz2oo1bbLK0sNhGkCr3eOK5ZbXjH+c/T0m3q9KCOT1n1HGjzn8D&#10;AAD//wMAUEsDBBQABgAIAAAAIQCmLx8m4wAAAAsBAAAPAAAAZHJzL2Rvd25yZXYueG1sTI/LTsMw&#10;EEX3SPyDNUhsUGuTtGkT4lQI8ZDY0RQQOzc2SUQ8jmI3CX/PsILl6B7deybfzbZjoxl861DC9VIA&#10;M1g53WIt4VA+LLbAfFCoVefQSPg2HnbF+VmuMu0mfDHjPtSMStBnSkITQp9x7qvGWOWXrjdI2acb&#10;rAp0DjXXg5qo3HY8EiLhVrVIC43qzV1jqq/9yUr4uKrfn/38+DrF67i/fxrLzZsupby8mG9vgAUz&#10;hz8YfvVJHQpyOroTas86Cek2IlLCIo5SYASk6yQBdiRSrMQKeJHz/z8UPwAAAP//AwBQSwECLQAU&#10;AAYACAAAACEAtoM4kv4AAADhAQAAEwAAAAAAAAAAAAAAAAAAAAAAW0NvbnRlbnRfVHlwZXNdLnht&#10;bFBLAQItABQABgAIAAAAIQA4/SH/1gAAAJQBAAALAAAAAAAAAAAAAAAAAC8BAABfcmVscy8ucmVs&#10;c1BLAQItABQABgAIAAAAIQA3vm2CkgIAAJkFAAAOAAAAAAAAAAAAAAAAAC4CAABkcnMvZTJvRG9j&#10;LnhtbFBLAQItABQABgAIAAAAIQCmLx8m4wAAAAsBAAAPAAAAAAAAAAAAAAAAAOwEAABkcnMvZG93&#10;bnJldi54bWxQSwUGAAAAAAQABADzAAAA/AUAAAAA&#10;" fillcolor="white [3201]" stroked="f" strokeweight=".5pt">
                <v:textbox>
                  <w:txbxContent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4F5C6A" w:rsidRPr="00745C9E" w:rsidRDefault="004F5C6A" w:rsidP="004F5C6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XIX. FOMENTAR MODELOS DE CORRESPONSABILIDAD PARA EL CUIDADO Y EL USO INTENSIVO DE LOS ESPACIOS COMUNES, A TRAVÉS DE LA GESTIÓN PARTICIPATIVA E INCLUSIÓN DE LOS VECINOS</w:t>
                      </w:r>
                    </w:p>
                    <w:p w:rsidR="004F5C6A" w:rsidRPr="00745C9E" w:rsidRDefault="004F5C6A" w:rsidP="004F5C6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XX. PROPONER AL PRESIDENTE MUNICIPAL LA DESIGNACIÓN DEL ADMINISTRADOR DE LOS CONDOMINIOS QUE SE ENCUENTREN EN SITUACIÓN DE ABANDONO, EN TÉRMINOS DE LA NORMATIVIDAD APLICABLE;</w:t>
                      </w:r>
                    </w:p>
                    <w:p w:rsidR="004F5C6A" w:rsidRPr="00745C9E" w:rsidRDefault="004F5C6A" w:rsidP="004F5C6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XXI. ADMINISTRAR EN LOS TÉRMINOS DE LA NORMATIVIDAD APLICABLE LOS CENTROS DE DESARROLLO SOCIAL.</w:t>
                      </w:r>
                    </w:p>
                    <w:p w:rsidR="004F5C6A" w:rsidRPr="00745C9E" w:rsidRDefault="004F5C6A" w:rsidP="004F5C6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XXII. DAR SEGUIMIENTO A LAS PETICIONES DE LA POBLACIÓN Y DE LAS ORGANIZACIONES VECINALES FORMULADAS A TRAVÉS DE SUS REPRESENTANTES;</w:t>
                      </w:r>
                    </w:p>
                    <w:p w:rsidR="004F5C6A" w:rsidRPr="00745C9E" w:rsidRDefault="004F5C6A" w:rsidP="004F5C6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XXIII. EMITIR OPINIONES TÉCNICAS QUE PUEDAN INCIDIR EN LA ACTUALIZACIÓN DE LAS DISPOSICIONES REGLAMENTARIAS RELACIONADAS CON LAS ACTIVIDADES DE LA DIRECCIÓN Y QUE CONTRIBUYAN DE MANERA POSITIVA EN EL DISEÑO DEL MODELO DE CIUDAD; Y</w:t>
                      </w:r>
                    </w:p>
                    <w:p w:rsidR="004F5C6A" w:rsidRPr="00745C9E" w:rsidRDefault="004F5C6A" w:rsidP="004F5C6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45C9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XXIV. LAS DEMÁS PREVISTAS EN LA NORMATIVIDAD APLICABLE.</w:t>
                      </w:r>
                    </w:p>
                    <w:p w:rsidR="004F5C6A" w:rsidRPr="00745C9E" w:rsidRDefault="004F5C6A" w:rsidP="004F5C6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F5C6A" w:rsidRPr="004F6621" w:rsidRDefault="004F5C6A" w:rsidP="004F5C6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F6621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FUENTE: REGLAMENTO DE LA ADMINISTRACIÓN PÚBLICA MUNICIPAL DE OCOTLÁN, ARTÍCULO</w:t>
                      </w:r>
                    </w:p>
                    <w:p w:rsidR="00CB0F14" w:rsidRPr="00745C9E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745C9E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4F5C6A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CB0F14" w:rsidRPr="004F5C6A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XI. Expedir los criterios que regulen el funcionamiento de los instrumentos y procedimientos de control de la administración pública municipal en coordinación con las dependencias competentes;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XII. Requerir a las dependencias y organismos públicos descentralizados cualquier documentación e información necesarias para el ejercicio de sus facultades;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XIII. Vigilar que las dependencias y organismos públicos descentralizados cumplan con sus obligaciones en materia de planeación, </w:t>
                      </w:r>
                      <w:proofErr w:type="spellStart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presupuestación</w:t>
                      </w:r>
                      <w:proofErr w:type="spellEnd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, programación, ejecución y control, así como con las disposiciones contables, de recursos humanos, adquisiciones, de financiamiento y de inversión que establezca la normatividad en la materia;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XIV. Emitir opiniones técnicas sobre los proyectos e iniciativas en materia de programación, </w:t>
                      </w:r>
                      <w:proofErr w:type="spellStart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presupuestación</w:t>
                      </w:r>
                      <w:proofErr w:type="spellEnd"/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, administración de recursos humanos, materiales y financieros que elaboren las dependencias, organismos y entidades públicas municipales;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XV. Recibir y registrar acuses de las declaraciones patrimoniales que deban presentar los servidores públicos del Gobierno Municipal para su envío al Congreso del Estado de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Jalisco;</w:t>
                      </w:r>
                    </w:p>
                    <w:p w:rsidR="00CB0F14" w:rsidRPr="007B71E7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7B71E7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</w:r>
                    </w:p>
                    <w:p w:rsidR="00CB0F14" w:rsidRDefault="00CB0F14"/>
                  </w:txbxContent>
                </v:textbox>
              </v:shape>
            </w:pict>
          </mc:Fallback>
        </mc:AlternateContent>
      </w:r>
    </w:p>
    <w:p w:rsidR="00745C9E" w:rsidRDefault="00745C9E" w:rsidP="00CB0F14">
      <w:pPr>
        <w:jc w:val="right"/>
      </w:pPr>
    </w:p>
    <w:p w:rsidR="00CB0F14" w:rsidRDefault="00CB0F14" w:rsidP="00CB0F14">
      <w:pPr>
        <w:jc w:val="right"/>
      </w:pPr>
    </w:p>
    <w:p w:rsidR="00CB0F14" w:rsidRPr="00CB0F14" w:rsidRDefault="00CB0F14" w:rsidP="00CB0F14">
      <w:pPr>
        <w:jc w:val="right"/>
      </w:pPr>
    </w:p>
    <w:sectPr w:rsidR="00CB0F14" w:rsidRP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4BC" w:rsidRDefault="00B434BC" w:rsidP="007534E1">
      <w:pPr>
        <w:spacing w:after="0" w:line="240" w:lineRule="auto"/>
      </w:pPr>
      <w:r>
        <w:separator/>
      </w:r>
    </w:p>
  </w:endnote>
  <w:endnote w:type="continuationSeparator" w:id="0">
    <w:p w:rsidR="00B434BC" w:rsidRDefault="00B434BC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4BC" w:rsidRDefault="00B434BC" w:rsidP="007534E1">
      <w:pPr>
        <w:spacing w:after="0" w:line="240" w:lineRule="auto"/>
      </w:pPr>
      <w:r>
        <w:separator/>
      </w:r>
    </w:p>
  </w:footnote>
  <w:footnote w:type="continuationSeparator" w:id="0">
    <w:p w:rsidR="00B434BC" w:rsidRDefault="00B434BC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7F51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67950"/>
    <w:multiLevelType w:val="hybridMultilevel"/>
    <w:tmpl w:val="7D7C74F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B13"/>
    <w:multiLevelType w:val="hybridMultilevel"/>
    <w:tmpl w:val="4134D40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82299"/>
    <w:rsid w:val="00285E1C"/>
    <w:rsid w:val="002D2FFB"/>
    <w:rsid w:val="00331B88"/>
    <w:rsid w:val="003F6BD5"/>
    <w:rsid w:val="0046294D"/>
    <w:rsid w:val="004D3329"/>
    <w:rsid w:val="004F5C6A"/>
    <w:rsid w:val="004F6621"/>
    <w:rsid w:val="00506052"/>
    <w:rsid w:val="00566451"/>
    <w:rsid w:val="0057379B"/>
    <w:rsid w:val="0067540E"/>
    <w:rsid w:val="00692CCD"/>
    <w:rsid w:val="00745C9E"/>
    <w:rsid w:val="007534E1"/>
    <w:rsid w:val="007A72EC"/>
    <w:rsid w:val="007C397E"/>
    <w:rsid w:val="00845B67"/>
    <w:rsid w:val="00860BE0"/>
    <w:rsid w:val="008D41A0"/>
    <w:rsid w:val="009D23CB"/>
    <w:rsid w:val="009F1F1B"/>
    <w:rsid w:val="00A20559"/>
    <w:rsid w:val="00A858F5"/>
    <w:rsid w:val="00B16DF6"/>
    <w:rsid w:val="00B434BC"/>
    <w:rsid w:val="00B43C65"/>
    <w:rsid w:val="00BE0AE3"/>
    <w:rsid w:val="00C203F1"/>
    <w:rsid w:val="00C82720"/>
    <w:rsid w:val="00CB0F14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4F5C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4F5C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A38CD-9667-4E3C-A754-C254C4584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2016-10-04T19:02:00Z</cp:lastPrinted>
  <dcterms:created xsi:type="dcterms:W3CDTF">2016-09-13T17:18:00Z</dcterms:created>
  <dcterms:modified xsi:type="dcterms:W3CDTF">2016-12-15T18:45:00Z</dcterms:modified>
</cp:coreProperties>
</file>