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812B9B8" wp14:editId="016BCDA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3633" w:rsidRPr="006F143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FE186C"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DANIEL ACEVES SALDIVAR</w:t>
                                </w:r>
                                <w:r w:rsidR="00FE186C"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5B53D4" w:rsidRPr="006F143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F2F18"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F2F18"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325A9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COMISARIO </w:t>
                                </w:r>
                              </w:p>
                              <w:p w:rsidR="005B53D4" w:rsidRPr="006F143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6F1438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6F1438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6F143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FE186C"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DIRECCION GENERAL DE SEGURIDAD PUBLICA, VIALIDAD, PROTECCION CIVIL Y BOMBEROS. </w:t>
                                </w:r>
                              </w:p>
                              <w:p w:rsidR="005B53D4" w:rsidRPr="006F143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0B5C2D"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9256609</w:t>
                                </w:r>
                                <w:r w:rsidR="00E707CC"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</w:t>
                                </w: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6F2F18"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6F143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3C64BA" w:rsidRPr="006F143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jefaturasegpub@outlook.com</w:t>
                                </w:r>
                              </w:p>
                              <w:p w:rsidR="0046294D" w:rsidRPr="006F1438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403633" w:rsidRPr="006F143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FE186C"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DANIEL ACEVES SALDIVAR</w:t>
                          </w:r>
                          <w:r w:rsidR="00FE186C"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5B53D4" w:rsidRPr="006F143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F2F18"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F2F18"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325A9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COMISARIO </w:t>
                          </w:r>
                        </w:p>
                        <w:p w:rsidR="005B53D4" w:rsidRPr="006F143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6F1438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6F1438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6F143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FE186C"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DIRECCION GENERAL DE SEGURIDAD PUBLICA, VIALIDAD, PROTECCION CIVIL Y BOMBEROS. </w:t>
                          </w:r>
                        </w:p>
                        <w:p w:rsidR="005B53D4" w:rsidRPr="006F143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0B5C2D"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9256609</w:t>
                          </w:r>
                          <w:r w:rsidR="00E707CC"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</w:t>
                          </w: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6F2F18"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6F143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3C64BA" w:rsidRPr="006F143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jefaturasegpub@outlook.com</w:t>
                          </w:r>
                        </w:p>
                        <w:p w:rsidR="0046294D" w:rsidRPr="006F1438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FBDDC7C" wp14:editId="51C03FD6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612F42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>
                                      <wp:extent cx="1208405" cy="1529522"/>
                                      <wp:effectExtent l="0" t="0" r="0" b="0"/>
                                      <wp:docPr id="6" name="Imagen 6" descr="C:\Users\User\Desktop\RH-BETY\TRABAJOS DEEPNDENCIA 2016\Curriculum\Fotos de Directores\DANIEL ACEVES SALDIVAR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C:\Users\User\Desktop\RH-BETY\TRABAJOS DEEPNDENCIA 2016\Curriculum\Fotos de Directores\DANIEL ACEVES SALDIVAR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52952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612F42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>
                                <wp:extent cx="1208405" cy="1529522"/>
                                <wp:effectExtent l="0" t="0" r="0" b="0"/>
                                <wp:docPr id="6" name="Imagen 6" descr="C:\Users\User\Desktop\RH-BETY\TRABAJOS DEEPNDENCIA 2016\Curriculum\Fotos de Directores\DANIEL ACEVES SALDIVA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User\Desktop\RH-BETY\TRABAJOS DEEPNDENCIA 2016\Curriculum\Fotos de Directores\DANIEL ACEVES SALDIVA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5295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>
          <w:bookmarkStart w:id="0" w:name="_GoBack"/>
        </w:p>
        <w:bookmarkEnd w:id="0"/>
        <w:p w:rsidR="00566451" w:rsidRPr="00566451" w:rsidRDefault="00566451" w:rsidP="00566451"/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575DE253" wp14:editId="47C069C3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BA62EFD" wp14:editId="71656EE2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275AB4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B5BBF2C" wp14:editId="69C1EA8D">
                    <wp:simplePos x="0" y="0"/>
                    <wp:positionH relativeFrom="column">
                      <wp:posOffset>266700</wp:posOffset>
                    </wp:positionH>
                    <wp:positionV relativeFrom="paragraph">
                      <wp:posOffset>79375</wp:posOffset>
                    </wp:positionV>
                    <wp:extent cx="5779770" cy="176911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79770" cy="17691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D3B5F" w:rsidRDefault="00FE186C" w:rsidP="005D3B5F">
                                <w:pPr>
                                  <w:pStyle w:val="Prrafodelista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PREPARATORIA TRUNCA </w:t>
                                </w:r>
                                <w:r w:rsidR="005D3B5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5D3B5F" w:rsidRPr="005D3B5F" w:rsidRDefault="005D3B5F" w:rsidP="005D3B5F">
                                <w:pPr>
                                  <w:pStyle w:val="Prrafodelista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5D3B5F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CURSOS </w:t>
                                </w:r>
                              </w:p>
                              <w:p w:rsidR="005D3B5F" w:rsidRDefault="005D3B5F" w:rsidP="005D3B5F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CURSO II BASICO INTENIVO DE FORMACION POLICIAL. </w:t>
                                </w:r>
                              </w:p>
                              <w:p w:rsidR="005D3B5F" w:rsidRDefault="005D3B5F" w:rsidP="005D3B5F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CURSO DE IDENTIFICACION E INVESTIGACION DE VEHICULOS ROBADOS </w:t>
                                </w:r>
                              </w:p>
                              <w:p w:rsidR="005D3B5F" w:rsidRDefault="005D3B5F" w:rsidP="005D3B5F">
                                <w:pPr>
                                  <w:pStyle w:val="Prrafodelista"/>
                                  <w:numPr>
                                    <w:ilvl w:val="0"/>
                                    <w:numId w:val="1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CURSO DE PRIMEROS AUXILIOS </w:t>
                                </w:r>
                              </w:p>
                              <w:p w:rsidR="005D3B5F" w:rsidRPr="005D3B5F" w:rsidRDefault="005D3B5F" w:rsidP="005D3B5F">
                                <w:pPr>
                                  <w:pStyle w:val="Prrafodelista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21pt;margin-top:6.25pt;width:455.1pt;height:1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D3B5F" w:rsidRDefault="00FE186C" w:rsidP="005D3B5F">
                          <w:pPr>
                            <w:pStyle w:val="Prrafodelista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PREPARATORIA TRUNCA </w:t>
                          </w:r>
                          <w:r w:rsidR="005D3B5F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5D3B5F" w:rsidRPr="005D3B5F" w:rsidRDefault="005D3B5F" w:rsidP="005D3B5F">
                          <w:pPr>
                            <w:pStyle w:val="Prrafodelista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5D3B5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CURSOS </w:t>
                          </w:r>
                        </w:p>
                        <w:p w:rsidR="005D3B5F" w:rsidRDefault="005D3B5F" w:rsidP="005D3B5F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CURSO II BASICO INTENIVO DE FORMACION POLICIAL. </w:t>
                          </w:r>
                        </w:p>
                        <w:p w:rsidR="005D3B5F" w:rsidRDefault="005D3B5F" w:rsidP="005D3B5F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CURSO DE IDENTIFICACION E INVESTIGACION DE VEHICULOS ROBADOS </w:t>
                          </w:r>
                        </w:p>
                        <w:p w:rsidR="005D3B5F" w:rsidRDefault="005D3B5F" w:rsidP="005D3B5F">
                          <w:pPr>
                            <w:pStyle w:val="Prrafodelista"/>
                            <w:numPr>
                              <w:ilvl w:val="0"/>
                              <w:numId w:val="1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CURSO DE PRIMEROS AUXILIOS </w:t>
                          </w:r>
                        </w:p>
                        <w:p w:rsidR="005D3B5F" w:rsidRPr="005D3B5F" w:rsidRDefault="005D3B5F" w:rsidP="005D3B5F">
                          <w:pPr>
                            <w:pStyle w:val="Prrafodelista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E707CC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4F500ED2" wp14:editId="4D5561D5">
                <wp:simplePos x="0" y="0"/>
                <wp:positionH relativeFrom="column">
                  <wp:posOffset>5920105</wp:posOffset>
                </wp:positionH>
                <wp:positionV relativeFrom="paragraph">
                  <wp:posOffset>18860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5D3B5F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91008" behindDoc="0" locked="0" layoutInCell="1" allowOverlap="1" wp14:anchorId="5F971686" wp14:editId="4247ECF8">
                <wp:simplePos x="0" y="0"/>
                <wp:positionH relativeFrom="column">
                  <wp:posOffset>-63500</wp:posOffset>
                </wp:positionH>
                <wp:positionV relativeFrom="paragraph">
                  <wp:posOffset>197930</wp:posOffset>
                </wp:positionV>
                <wp:extent cx="999490" cy="725170"/>
                <wp:effectExtent l="0" t="0" r="0" b="0"/>
                <wp:wrapNone/>
                <wp:docPr id="10" name="Imagen 10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5D3B5F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C5ABB36" wp14:editId="1FCCEDA5">
                    <wp:simplePos x="0" y="0"/>
                    <wp:positionH relativeFrom="column">
                      <wp:posOffset>520255</wp:posOffset>
                    </wp:positionH>
                    <wp:positionV relativeFrom="paragraph">
                      <wp:posOffset>277495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95pt,21.85pt" to="484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BTzAk4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Default="005D3B5F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13C5A36B" wp14:editId="201AF67F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252095</wp:posOffset>
                    </wp:positionV>
                    <wp:extent cx="5521960" cy="2065020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2065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031455" w:rsidRDefault="00FE186C" w:rsidP="005D3B5F">
                                <w:pPr>
                                  <w:pStyle w:val="Prrafodelista"/>
                                  <w:numPr>
                                    <w:ilvl w:val="0"/>
                                    <w:numId w:val="1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5D3B5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>H. AYUBNTAMIENTO DE ZAPOTLAN, JALISCO</w:t>
                                </w:r>
                              </w:p>
                              <w:p w:rsidR="00E707CC" w:rsidRPr="00031455" w:rsidRDefault="005D3B5F" w:rsidP="00031455">
                                <w:pPr>
                                  <w:ind w:left="435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03145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FUNCION: ESCOLTA PERSONAL </w:t>
                                </w:r>
                              </w:p>
                              <w:p w:rsidR="00031455" w:rsidRDefault="005D3B5F" w:rsidP="005D3B5F">
                                <w:pPr>
                                  <w:pStyle w:val="Prrafodelista"/>
                                  <w:numPr>
                                    <w:ilvl w:val="0"/>
                                    <w:numId w:val="1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5D3B5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DIRECCION DE SEGURIDAD PUBLICA DE TONALA </w:t>
                                </w:r>
                              </w:p>
                              <w:p w:rsidR="005D3B5F" w:rsidRPr="00031455" w:rsidRDefault="005D3B5F" w:rsidP="00031455">
                                <w:pPr>
                                  <w:ind w:left="435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03145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  <w:t xml:space="preserve">FUNCION: POLICIA DE LINEA. </w:t>
                                </w:r>
                              </w:p>
                              <w:p w:rsidR="005D3B5F" w:rsidRPr="00923530" w:rsidRDefault="005D3B5F" w:rsidP="005E24B9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51.85pt;margin-top:19.85pt;width:434.8pt;height:162.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031455" w:rsidRDefault="00FE186C" w:rsidP="005D3B5F">
                          <w:pPr>
                            <w:pStyle w:val="Prrafodelista"/>
                            <w:numPr>
                              <w:ilvl w:val="0"/>
                              <w:numId w:val="15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5D3B5F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>H. AYUBNTAMIENTO DE ZAPOTLAN, JALISCO</w:t>
                          </w:r>
                        </w:p>
                        <w:p w:rsidR="00E707CC" w:rsidRPr="00031455" w:rsidRDefault="005D3B5F" w:rsidP="00031455">
                          <w:pPr>
                            <w:ind w:left="435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03145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 FUNCION: ESCOLTA PERSONAL </w:t>
                          </w:r>
                        </w:p>
                        <w:p w:rsidR="00031455" w:rsidRDefault="005D3B5F" w:rsidP="005D3B5F">
                          <w:pPr>
                            <w:pStyle w:val="Prrafodelista"/>
                            <w:numPr>
                              <w:ilvl w:val="0"/>
                              <w:numId w:val="15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5D3B5F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DIRECCION DE SEGURIDAD PUBLICA DE TONALA </w:t>
                          </w:r>
                        </w:p>
                        <w:p w:rsidR="005D3B5F" w:rsidRPr="00031455" w:rsidRDefault="005D3B5F" w:rsidP="00031455">
                          <w:pPr>
                            <w:ind w:left="435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  <w:r w:rsidRPr="00031455"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  <w:t xml:space="preserve">FUNCION: POLICIA DE LINEA. </w:t>
                          </w:r>
                        </w:p>
                        <w:p w:rsidR="005D3B5F" w:rsidRPr="00923530" w:rsidRDefault="005D3B5F" w:rsidP="005E24B9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A527FA" w:rsidP="00DB6031">
          <w:pPr>
            <w:tabs>
              <w:tab w:val="left" w:pos="5475"/>
            </w:tabs>
          </w:pPr>
          <w:r>
            <w:rPr>
              <w:noProof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41499478" wp14:editId="3ED1A26D">
                    <wp:simplePos x="0" y="0"/>
                    <wp:positionH relativeFrom="column">
                      <wp:posOffset>730275</wp:posOffset>
                    </wp:positionH>
                    <wp:positionV relativeFrom="paragraph">
                      <wp:posOffset>242126</wp:posOffset>
                    </wp:positionV>
                    <wp:extent cx="5385435" cy="9286504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85435" cy="928650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5D3B5F" w:rsidRDefault="005D3B5F" w:rsidP="005D3B5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D3B5F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5D3B5F" w:rsidRPr="005D3B5F" w:rsidRDefault="005D3B5F" w:rsidP="005D3B5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D3B5F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FUNCIONES Y OBLIGACIONES DEL SERVIDOR PÚBLICO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bookmarkStart w:id="1" w:name="OLE_LINK6"/>
                                <w:r w:rsidRPr="00A527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DE LA COMISARÍA</w:t>
                                </w:r>
                              </w:p>
                              <w:bookmarkEnd w:id="1"/>
                              <w:p w:rsidR="00A527FA" w:rsidRPr="00A527FA" w:rsidRDefault="00A527FA" w:rsidP="00A527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27FA" w:rsidRPr="00A527FA" w:rsidRDefault="00A527FA" w:rsidP="00A527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16. </w:t>
                                </w: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PARA ATENDER LA FUNCIÓN DE SEGURIDAD PÚBLICA A CARGO DEL MUNICIPIO, EL PRESIDENTE MUNICIPAL SE AUXILIARÁ DE LA COMISARÍA DE LA POLICÍA PREVENTIVA MUNICIPAL, LA COMISIÓN MUNICIPAL DE HONOR Y JUSTICIA, LA COMISIÓN MUNICIPAL DE CARRERA POLICÍAL, EL CONSEJO CIUDADANO DE SEGURIDAD PÚBLICA Y EL CONSEJO ASESOR DE SEGURIDAD CIUDADANA.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27FA" w:rsidRPr="00A527FA" w:rsidRDefault="00A527FA" w:rsidP="00A527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17. </w:t>
                                </w: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CORRESPONDE A LA COMISARÍA DE LA POLICÍA PREVENTIVA MUNICIPAL, LAS SIGUIENTES ATRIBUCIONES: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ESTABLECER LA POLÍTICA DE PREVENCIÓN DEL DELITO COMO EJE RECTOR PARA GENERAR LAS BASES DE LA CONSTRUCCIÓN DE COMUNIDADES SÓLIDAS;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INTEGRAR AL MODELO DE CIUDAD SEGURA A NIÑOS, MUJERES, JÓVENES Y ADULTOS MAYORES;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ORGANIZAR, ESTABLECER Y EJECUTAR LAS MEDIDAS QUE GARANTICEN LA SEGURIDAD DE LA POBLACIÓN Y DEL TERRITORIO MUNICIPAL;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MANTENER Y PRESERVAR EL ORDEN PÚBLICO Y VIGILAR LA CORRECTA OBSERVANCIA DE LAS NORMAS REGLAMENTARIAS DE POLICÍA Y BUEN GOBIERNO Y LA NORMATIVIDAD APLICABLE;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PRESERVAR LA SEGURIDAD DE LAS PERSONAS Y SUS BIENES;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PROTEGER Y RESPETAR LA INTEGRIDAD, DIGNIDAD DE LAS PERSONAS Y SUS BIENES; BAJO LOS PRINCIPIOS DE LEGALIDAD, OBJETIVIDAD, EFICIENCIA, PROFESIONALISMO, HONRADEZ Y RESPETO A LOS DERECHOS HUMANOS RECONOCIDOS EN LA CONSTITUCIÓN POLÍTICA DE LOS ESTADO UNIDOS MEXICANOS;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PREVENIR Y EVITAR CONDUCTAS QUE CONSTITUYAN INFRACCIONES A LAS DISPOSICIONES MUNICIPALES O DELITOS PREVISTOS EN LA LEY PENAL;</w:t>
                                </w:r>
                              </w:p>
                              <w:p w:rsidR="00A527FA" w:rsidRPr="00A527FA" w:rsidRDefault="00A527FA" w:rsidP="00A527FA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527F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REALIZAR ACCIONES PREVENTIVAS EN LOS LUGARES QUE SE REGISTRE CONCENTRACIÓN MASIVA DE PERSONAS; PARA PROTEGER Y RESPETAR LA INTEGRIDAD, DIGNIDAD DE LAS PERSONAS Y SUS BIENES;</w:t>
                                </w:r>
                              </w:p>
                              <w:p w:rsidR="005D3B5F" w:rsidRPr="00A527FA" w:rsidRDefault="005D3B5F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3 Cuadro de texto" o:spid="_x0000_s1030" type="#_x0000_t202" style="position:absolute;margin-left:57.5pt;margin-top:19.05pt;width:424.05pt;height:7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" fillcolor="white [3201]" stroked="f" strokeweight=".5pt">
                    <v:textbox>
                      <w:txbxContent>
                        <w:p w:rsid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5D3B5F" w:rsidRDefault="005D3B5F" w:rsidP="005D3B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D3B5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5D3B5F" w:rsidRPr="005D3B5F" w:rsidRDefault="005D3B5F" w:rsidP="005D3B5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D3B5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FUNCIONES Y OBLIGACIONES DEL SERVIDOR PÚBLICO</w:t>
                          </w:r>
                        </w:p>
                        <w:p w:rsidR="00A527FA" w:rsidRPr="00A527FA" w:rsidRDefault="00A527FA" w:rsidP="00A527F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bookmarkStart w:id="1" w:name="OLE_LINK6"/>
                          <w:r w:rsidRPr="00A527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DE LA COMISARÍA</w:t>
                          </w:r>
                        </w:p>
                        <w:bookmarkEnd w:id="1"/>
                        <w:p w:rsidR="00A527FA" w:rsidRPr="00A527FA" w:rsidRDefault="00A527FA" w:rsidP="00A527F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A527FA" w:rsidRPr="00A527FA" w:rsidRDefault="00A527FA" w:rsidP="00A527F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16. </w:t>
                          </w: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PARA ATENDER LA FUNCIÓN DE SEGURIDAD PÚBLICA A CARGO DEL MUNICIPIO, EL PRESIDENTE MUNICIPAL SE AUXILIARÁ DE LA COMISARÍA DE LA POLICÍA PREVENTIVA MUNICIPAL, LA COMISIÓN MUNICIPAL DE HONOR Y JUSTICIA, LA COMISIÓN MUNICIPAL DE CARRERA POLICÍAL, EL CONSEJO CIUDADANO DE SEGURIDAD PÚBLICA Y EL CONSEJO ASESOR DE SEGURIDAD CIUDADANA.</w:t>
                          </w:r>
                        </w:p>
                        <w:p w:rsidR="00A527FA" w:rsidRPr="00A527FA" w:rsidRDefault="00A527FA" w:rsidP="00A527F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A527FA" w:rsidRPr="00A527FA" w:rsidRDefault="00A527FA" w:rsidP="00A527F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17. </w:t>
                          </w: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CORRESPONDE A LA COMISARÍA DE LA POLICÍA PREVENTIVA MUNICIPAL, LAS SIGUIENTES ATRIBUCIONES:</w:t>
                          </w:r>
                        </w:p>
                        <w:p w:rsidR="00A527FA" w:rsidRPr="00A527FA" w:rsidRDefault="00A527FA" w:rsidP="00A527F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ESTABLECER LA POLÍTICA DE PREVENCIÓN DEL DELITO COMO EJE RECTOR PARA GENERAR LAS BASES DE LA CONSTRUCCIÓN DE COMUNIDADES SÓLIDAS;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INTEGRAR AL MODELO DE CIUDAD SEGURA A NIÑOS, MUJERES, JÓVENES Y ADULTOS MAYORES;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ORGANIZAR, ESTABLECER Y EJECUTAR LAS MEDIDAS QUE GARANTICEN LA SEGURIDAD DE LA POBLACIÓN Y DEL TERRITORIO MUNICIPAL;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MANTENER Y PRESERVAR EL ORDEN PÚBLICO Y VIGILAR LA CORRECTA OBSERVANCIA DE LAS NORMAS REGLAMENTARIAS DE POLICÍA Y BUEN GOBIERNO Y LA NORMATIVIDAD APLICABLE;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PRESERVAR LA SEGURIDAD DE LAS PERSONAS Y SUS BIENES;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PROTEGER Y RESPETAR LA INTEGRIDAD, DIGNIDAD DE LAS PERSONAS Y SUS BIENES; BAJO LOS PRINCIPIOS DE LEGALIDAD, OBJETIVIDAD, EFICIENCIA, PROFESIONALISMO, HONRADEZ Y RESPETO A LOS DERECHOS HUMANOS RECONOCIDOS EN LA CONSTITUCIÓN POLÍTICA DE LOS ESTADO UNIDOS MEXICANOS;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PREVENIR Y EVITAR CONDUCTAS QUE CONSTITUYAN INFRACCIONES A LAS DISPOSICIONES MUNICIPALES O DELITOS PREVISTOS EN LA LEY PENAL;</w:t>
                          </w:r>
                        </w:p>
                        <w:p w:rsidR="00A527FA" w:rsidRPr="00A527FA" w:rsidRDefault="00A527FA" w:rsidP="00A527FA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A527F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REALIZAR ACCIONES PREVENTIVAS EN LOS LUGARES QUE SE REGISTRE CONCENTRACIÓN MASIVA DE PERSONAS; PARA PROTEGER Y RESPETAR LA INTEGRIDAD, DIGNIDAD DE LAS PERSONAS Y SUS BIENES;</w:t>
                          </w:r>
                        </w:p>
                        <w:p w:rsidR="005D3B5F" w:rsidRPr="00A527FA" w:rsidRDefault="005D3B5F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4F1EE6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456F2992" wp14:editId="549AB229">
                    <wp:simplePos x="0" y="0"/>
                    <wp:positionH relativeFrom="column">
                      <wp:posOffset>444500</wp:posOffset>
                    </wp:positionH>
                    <wp:positionV relativeFrom="paragraph">
                      <wp:posOffset>96520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7.6pt" to="478.9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4F1EE6"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88960" behindDoc="0" locked="0" layoutInCell="1" allowOverlap="1" wp14:anchorId="4DB1ACDB" wp14:editId="34411EDB">
                <wp:simplePos x="0" y="0"/>
                <wp:positionH relativeFrom="column">
                  <wp:posOffset>5933440</wp:posOffset>
                </wp:positionH>
                <wp:positionV relativeFrom="paragraph">
                  <wp:posOffset>-315595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7406DC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A527FA" w:rsidRDefault="00A527FA" w:rsidP="00CB0F14">
      <w:pPr>
        <w:jc w:val="right"/>
      </w:pPr>
    </w:p>
    <w:p w:rsidR="00A527FA" w:rsidRDefault="00A527FA" w:rsidP="00CB0F14">
      <w:pPr>
        <w:jc w:val="right"/>
      </w:pPr>
    </w:p>
    <w:p w:rsidR="00A527FA" w:rsidRDefault="00A527FA" w:rsidP="00CB0F14">
      <w:pPr>
        <w:jc w:val="right"/>
      </w:pPr>
    </w:p>
    <w:p w:rsidR="00A527FA" w:rsidRDefault="00A527FA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730275</wp:posOffset>
                </wp:positionH>
                <wp:positionV relativeFrom="paragraph">
                  <wp:posOffset>-197262</wp:posOffset>
                </wp:positionV>
                <wp:extent cx="5331897" cy="10045898"/>
                <wp:effectExtent l="0" t="0" r="254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897" cy="10045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INTERVENIR, PARTICIPAR E IMPLEMENTAR LOS MECANISMOS DE COORDINACIÓN ESTABLECIDOS EN LOS CONVENIOS QUE SE CELEBREN CON LOS CUERPOS DE POLICÍA DE OTROS MUNICIPIOS, DEL PODER EJECUTIVO DEL ESTADO Y DE LA FEDERACIÓN, CUYA FINALIDAD SEA LA COOPERACIÓN Y AYUDA MUTUA EN MATERIA DE SEGURIDAD PÚBLICA Y PROCURACIÓN DE JUSTICIA;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PROCURAR LA APLICACIÓN DE MÉTODOS CIENTÍFICOS Y TECNOLÓGICOS EN LA PREVENCIÓN DEL DELITO, ACATANDO LA NORMATIVIDAD APLICABLE;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PROCURAR LA IMPLEMENTACIÓN Y APLICACIÓN DE SISTEMAS DE COMUNICACIÓN INMEDIATA ENTRE VECINOS Y EL CENTRO INTEGRAL DE COMANDO POLICIAL.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REALIZAR EN LOS TÉRMINOS DE LEY, LA APREHENSIÓN DE PRESUNTOS INFRACTORES O PRESUNTOS DELINCUENTES EN FLAGRANCIA, QUE REALICEN CONDUCTAS SANCIONADAS COMO INFRACCIONES O DELITOS, EN LOS REGLAMENTOS GUBERNATIVOS Y DE POLICÍA O EN LA LEGISLACIÓN PENAL;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PRESENTAR INMEDIATAMENTE ANTE EL JUEZ MUNICIPAL O AGENTES DEL MINISTERIO PÚBLICO COMPETENTES, A PRESUNTOS INFRACTORES O PRESUNTOS DELINCUENTES QUE REALICEN CONDUCTAS SANCIONADAS COMO INFRACCIONES O DELITOS, EN LOS REGLAMENTOS GUBERNATIVOS Y DE POLICÍA O EN LA LEGISLACIÓN PENAL;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DAR A CONOCER INMEDIATAMENTE A LA AUTORIDAD COMPETENTE, DE LA PROBABLE EXISTENCIA DE UN DELITO DEL CUAL TENGA CONOCIMIENTO, QUE DEBA PERSEGUIRSE DE OFICIO, INFORMANDO TODOS LOS DATOS QUE TUVIERA, PONIENDO A DISPOSICIÓN A LOS PRESUNTOS INCULPADOS SI HUBIERAN SIDO DETENIDOS;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AUXILIAR Y COLABORAR CON AUTORIDADES DE LOS TRES ÓRDENES DE GOBIERNO, EN LOS TÉRMINOS DE LA NORMATIVIDAD APLICABLE;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REALIZAR PARA LOS FINES DE LA OPERATIVIDAD, LA DIVISIÓN DEL TERRITORIO MUNICIPAL POR CUADRANTES;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INFORMAR Y ASESORAR AL PRESIDENTE MUNICIPAL, EN TODO LO RELATIVO A LA SEGURIDAD PÚBLICA DEL MUNICIPIO;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COORDINAR SUS ACCIONES CON LAS DEPENDENCIAS Y ORGANISMOS FEDERALES, ESTATALES Y MUNICIPALES, PARA UN DESEMPEÑO EFICAZ DE LA SEGURIDAD PÚBLICA;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PROGRAMAS DE SEGURIDAD PÚBLICA Y PREVENCIÓN DEL DELITO;</w:t>
                            </w:r>
                          </w:p>
                          <w:p w:rsidR="00A527FA" w:rsidRPr="00A527FA" w:rsidRDefault="00A527FA" w:rsidP="00A527FA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527F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EL ANTEPROYECTO DE PRESUPUESTO DE LA COMISARÍA;</w:t>
                            </w:r>
                          </w:p>
                          <w:p w:rsidR="00A527FA" w:rsidRPr="00A527FA" w:rsidRDefault="00A527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1" type="#_x0000_t202" style="position:absolute;left:0;text-align:left;margin-left:57.5pt;margin-top:-15.55pt;width:419.85pt;height:79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" fillcolor="white [3201]" stroked="f" strokeweight=".5pt">
                <v:textbox>
                  <w:txbxContent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INTERVENIR, PARTICIPAR E IMPLEMENTAR LOS MECANISMOS DE COORDINACIÓN ESTABLECIDOS EN LOS CONVENIOS QUE SE CELEBREN CON LOS CUERPOS DE POLICÍA DE OTROS MUNICIPIOS, DEL PODER EJECUTIVO DEL ESTADO Y DE LA FEDERACIÓN, CUYA FINALIDAD SEA LA COOPERACIÓN Y AYUDA MUTUA EN MATERIA DE SEGURIDAD PÚBLICA Y PROCURACIÓN DE JUSTICIA;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PROCURAR LA APLICACIÓN DE MÉTODOS CIENTÍFICOS Y TECNOLÓGICOS EN LA PREVENCIÓN DEL DELITO, ACATANDO LA NORMATIVIDAD APLICABLE;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PROCURAR LA IMPLEMENTACIÓN Y APLICACIÓN DE SISTEMAS DE COMUNICACIÓN INMEDIATA ENTRE VECINOS Y EL CENTRO INTEGRAL DE COMANDO POLICIAL.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REALIZAR EN LOS TÉRMINOS DE LEY, LA APREHENSIÓN DE PRESUNTOS INFRACTORES O PRESUNTOS DELINCUENTES EN FLAGRANCIA, QUE REALICEN CONDUCTAS SANCIONADAS COMO INFRACCIONES O DELITOS, EN LOS REGLAMENTOS GUBERNATIVOS Y DE POLICÍA O EN LA LEGISLACIÓN PENAL;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PRESENTAR INMEDIATAMENTE ANTE EL JUEZ MUNICIPAL O AGENTES DEL MINISTERIO PÚBLICO COMPETENTES, A PRESUNTOS INFRACTORES O PRESUNTOS DELINCUENTES QUE REALICEN CONDUCTAS SANCIONADAS COMO INFRACCIONES O DELITOS, EN LOS REGLAMENTOS GUBERNATIVOS Y DE POLICÍA O EN LA LEGISLACIÓN PENAL;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DAR A CONOCER INMEDIATAMENTE A LA AUTORIDAD COMPETENTE, DE LA PROBABLE EXISTENCIA DE UN DELITO DEL CUAL TENGA CONOCIMIENTO, QUE DEBA PERSEGUIRSE DE OFICIO, INFORMANDO TODOS LOS DATOS QUE TUVIERA, PONIENDO A DISPOSICIÓN A LOS PRESUNTOS INCULPADOS SI HUBIERAN SIDO DETENIDOS;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AUXILIAR Y COLABORAR CON AUTORIDADES DE LOS TRES ÓRDENES DE GOBIERNO, EN LOS TÉRMINOS DE LA NORMATIVIDAD APLICABLE;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REALIZAR PARA LOS FINES DE LA OPERATIVIDAD, LA DIVISIÓN DEL TERRITORIO MUNICIPAL POR CUADRANTES;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INFORMAR Y ASESORAR AL PRESIDENTE MUNICIPAL, EN TODO LO RELATIVO A LA SEGURIDAD PÚBLICA DEL MUNICIPIO;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COORDINAR SUS ACCIONES CON LAS DEPENDENCIAS Y ORGANISMOS FEDERALES, ESTATALES Y MUNICIPALES, PARA UN DESEMPEÑO EFICAZ DE LA SEGURIDAD PÚBLICA;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PROGRAMAS DE SEGURIDAD PÚBLICA Y PREVENCIÓN DEL DELITO;</w:t>
                      </w:r>
                    </w:p>
                    <w:p w:rsidR="00A527FA" w:rsidRPr="00A527FA" w:rsidRDefault="00A527FA" w:rsidP="00A527FA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527F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EL ANTEPROYECTO DE PRESUPUESTO DE LA COMISARÍA;</w:t>
                      </w:r>
                    </w:p>
                    <w:p w:rsidR="00A527FA" w:rsidRPr="00A527FA" w:rsidRDefault="00A527F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/>
    <w:p w:rsidR="00FB63D0" w:rsidRDefault="00FB63D0" w:rsidP="00923530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837153</wp:posOffset>
                </wp:positionH>
                <wp:positionV relativeFrom="paragraph">
                  <wp:posOffset>-209138</wp:posOffset>
                </wp:positionV>
                <wp:extent cx="5294687" cy="9796797"/>
                <wp:effectExtent l="0" t="0" r="127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687" cy="9796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DETECTAR LAS NECESIDADES DE CAPACITACIÓN Y ADIESTRAMIENTO DEL CUERPO DE POLICÍA MUNICIPAL, LLEVANDO A CABO LOS TRÁMITES QUE SEAN NECESARIOS ANTE ORGANIZACIONES DEL SECTOR PÚBLICO O PRIVADO PARA SATISFACER TALES REQUERIMIENTOS, ASÍ́ COMO DISEÑAR, ESTABLECER Y MANTENER ACTUALIZADO EL PROGRAMA DE FORMACIÓN POLICIAL MUNICIPAL;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PROMOVER LA CAPACITACIÓN, ACTUALIZACIÓN Y PROFESIONALIZACIÓN DEL PERSONAL ADSCRITO A LA COMISARÍA;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ACTUALIZAR SUS SISTEMAS Y PROCEDIMIENTOS CON BASE EN LOS AVANCES TECNOLÓGICOS Y A LAS NECESIDADES DE LA POBLACIÓN, EN MATERIA DE SEGURIDAD PÚBLICA;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OBTENER, COMPILAR, ORGANIZAR Y VIGILAR LA INFORMACIÓN EN MATERIA DE SEGURIDAD PÚBLICA, ASÍ COMO LA ALIMENTACIÓN DE LOS SISTEMAS DE INFORMACIÓN Y BASES DE DATOS;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FOMENTAR EL HONOR Y APEGO AL RÉGIMEN DISCIPLINARIO EN LA COMISARÍA Y PROPONER EL RECONOCIMIENTO AL MÉRITO DE SUS ELEMENTOS;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VIGILAR QUE EL PERSONAL ADSCRITO A LA COMISARÍA ACTÚE CON RESPETO A LOS DERECHOS HUMANOS Y LAS GARANTÍAS INDIVIDUALES DE LOS CIUDADANOS;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ACATAR LAS ÓRDENES QUE EL GOBERNADOR DEL ESTADO LE TRANSMITA, EN CASO DE ACTIVACIÓN DEL CÓDIGO ROJO;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PROMOVER EL ESTABLECIMIENTO Y FUNCIONAMIENTO DE LOS ÓRGANOS COLEGIADOS, COMO INSTANCIAS AUXILIARES DE LA COMISARÍA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Y QUE FOMENTEN LA PARTICIPACIÓN.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2" type="#_x0000_t202" style="position:absolute;margin-left:65.9pt;margin-top:-16.45pt;width:416.9pt;height:771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" fillcolor="white [3201]" stroked="f" strokeweight=".5pt">
                <v:textbox>
                  <w:txbxContent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DETECTAR LAS NECESIDADES DE CAPACITACIÓN Y ADIESTRAMIENTO DEL CUERPO DE POLICÍA MUNICIPAL, LLEVANDO A CABO LOS TRÁMITES QUE SEAN NECESARIOS ANTE ORGANIZACIONES DEL SECTOR PÚBLICO O PRIVADO PARA SATISFACER TALES REQUERIMIENTOS, ASÍ́ COMO DISEÑAR, ESTABLECER Y MANTENER ACTUALIZADO EL PROGRAMA DE FORMACIÓN POLICIAL MUNICIPAL;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PROMOVER LA CAPACITACIÓN, ACTUALIZACIÓN Y PROFESIONALIZACIÓN DEL PERSONAL ADSCRITO A LA COMISARÍA;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ACTUALIZAR SUS SISTEMAS Y PROCEDIMIENTOS CON BASE EN LOS AVANCES TECNOLÓGICOS Y A LAS NECESIDADES DE LA POBLACIÓN, EN MATERIA DE SEGURIDAD PÚBLICA;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OBTENER, COMPILAR, ORGANIZAR Y VIGILAR LA INFORMACIÓN EN MATERIA DE SEGURIDAD PÚBLICA, ASÍ COMO LA ALIMENTACIÓN DE LOS SISTEMAS DE INFORMACIÓN Y BASES DE DATOS;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FOMENTAR EL HONOR Y APEGO AL RÉGIMEN DISCIPLINARIO EN LA COMISARÍA Y PROPONER EL RECONOCIMIENTO AL MÉRITO DE SUS ELEMENTOS;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VIGILAR QUE EL PERSONAL ADSCRITO A LA COMISARÍA ACTÚE CON RESPETO A LOS DERECHOS HUMANOS Y LAS GARANTÍAS INDIVIDUALES DE LOS CIUDADANOS;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ACATAR LAS ÓRDENES QUE EL GOBERNADOR DEL ESTADO LE TRANSMITA, EN CASO DE ACTIVACIÓN DEL CÓDIGO ROJO;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PROMOVER EL ESTABLECIMIENTO Y FUNCIONAMIENTO DE LOS ÓRGANOS COLEGIADOS, COMO INSTANCIAS AUXILIARES DE LA COMISARÍA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Y QUE FOMENTEN LA PARTICIPACIÓN. </w:t>
                      </w:r>
                    </w:p>
                  </w:txbxContent>
                </v:textbox>
              </v:shape>
            </w:pict>
          </mc:Fallback>
        </mc:AlternateContent>
      </w:r>
    </w:p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Pr="00FB63D0" w:rsidRDefault="00FB63D0" w:rsidP="00FB63D0"/>
    <w:p w:rsidR="00FB63D0" w:rsidRDefault="00FB63D0" w:rsidP="00FB63D0"/>
    <w:p w:rsidR="00FB63D0" w:rsidRDefault="00FB63D0" w:rsidP="00FB63D0">
      <w:pPr>
        <w:jc w:val="right"/>
      </w:pPr>
    </w:p>
    <w:p w:rsidR="00FB63D0" w:rsidRDefault="00FB63D0" w:rsidP="00FB63D0">
      <w:pPr>
        <w:jc w:val="right"/>
      </w:pPr>
    </w:p>
    <w:p w:rsidR="00FB63D0" w:rsidRDefault="00FB63D0" w:rsidP="00FB63D0">
      <w:pPr>
        <w:jc w:val="right"/>
      </w:pPr>
    </w:p>
    <w:p w:rsidR="00565331" w:rsidRDefault="00FB63D0" w:rsidP="00FB63D0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801527</wp:posOffset>
                </wp:positionH>
                <wp:positionV relativeFrom="paragraph">
                  <wp:posOffset>123371</wp:posOffset>
                </wp:positionV>
                <wp:extent cx="5272075" cy="9559637"/>
                <wp:effectExtent l="0" t="0" r="5080" b="381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075" cy="9559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EMITIR OPINIÓN TÉCNICA PARA LA ADQUISICIÓN DE EQUIPO Y MATERIAL DESTINADOS A LA COMISARÍA;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EMITIR OPINIONES TÉCNICAS QUE PUEDAN INCIDIR EN LA ACTUALIZACIÓN DE LAS DISPOSICIONES REGLAMENTARIAS RELACIONADAS CON LAS ACTIVIDADES DE LA COMISARÍA Y QUE CONTRIBUYAN DE MANERA POSITIVA EN EL DISEÑO DEL MODELO DE CIUDAD;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MANTENER EN CONDICIONES DE MÁXIMA SEGURIDAD LOS DEPÓSITOS DE ARMAMENTOS Y MUNICIONES, ASÍ COMO TENER UN ESTRICTO CONTROL DE LOS MISMOS;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PROVEER A LOS ELEMENTOS DE POLICÍA EL ARMAMENTO Y EQUIPO NECESARIO, PARA EL EFICAZ DESEMPEÑO DE LAS ACTIVIDADES QUE TIENEN ENCOMENDADAS;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COADYUVAR CON EL CONSEJO ASESOR DE SEGURIDAD CIUDADANA, PARA LA EVALUACIÓN DEL CUMPLIMIENTO DE LOS OBJETIVOS Y METAS DE LOS PROGRAMAS DE SEGURIDAD PÚBLICA Y PREVENCIÓN DEL DELITO; Y ELABORAR EL PLAN DE TRABAJO Y EL PROYECTO DE PRESUPUESTO DE LA DEPENDENCIA;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ACATAR LOS LINEAMIENTOS DICTADOS POR LAS INSTANCIAS COMPETENTES, PARA LA ATENCIÓN DE LOS ASUNTOS PROPIOS DE LA DEPENDENCIA, EN MATERIA DE RECURSOS HUMANOS, FINANCIEROS, MATERIALES, JURÍDICOS Y DE TRANSPARENCIA;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GESTIONAR Y ADMINISTRAR LOS RECURSOS FINANCIEROS, MATERIALES Y HUMANOS NECESARIOS PARA EL LOGRO DE OBJETIVOS DE LA DEPENDENCIA;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EJERCER CON APEGO A LA NORMATIVIDAD APLICABLE, EL PRESUPUESTO DE LA DEPENDENCIA;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CONTROLAR Y MANTENER LOS RECURSOS MATERIALES DE LA DEPENDENCIA;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UN PLAN DE ACTIVIDADES ACORDE A LOS REQUERIMIENTOS DE LA DEPENDENCIA PARA LOGRAR EL FUNCIONAMIENTO Y LA ORGANIZACIÓN DE LAS ACTIVIDADES; Y</w:t>
                            </w:r>
                          </w:p>
                          <w:p w:rsidR="00FB63D0" w:rsidRPr="00FB63D0" w:rsidRDefault="00FB63D0" w:rsidP="00FB63D0">
                            <w:pPr>
                              <w:pStyle w:val="Prrafodelista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LAS DEMÁS PREVISTAS EN LA NORMATIVIDAD APLICABLE.</w:t>
                            </w:r>
                          </w:p>
                          <w:p w:rsidR="00565331" w:rsidRDefault="00565331" w:rsidP="00FB63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FB63D0" w:rsidRDefault="00FB63D0" w:rsidP="00FB63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18. </w:t>
                            </w: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PARA EL DESPACHO DE LOS ASUNTOS DE SU COMPETENCIA LA COMISARÍA DE LA POLICÍA PREVENTIVA MUNICIPAL CUENTA CON LAS ÁREAS DE FUERZAS DE SEGURIDAD CIUDADANA, VINCULACIÓN SOCIAL Y PREVENCIÓN DEL DELITO, TÉCNICA, ASÍ COMO CON LA UNIDAD DE ANÁLISIS E INFORMACIÓN</w:t>
                            </w:r>
                          </w:p>
                          <w:p w:rsidR="00FB63D0" w:rsidRPr="00FB63D0" w:rsidRDefault="00FB63D0" w:rsidP="00FB63D0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B63D0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B63D0" w:rsidRPr="00FB63D0" w:rsidRDefault="00FB63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3" type="#_x0000_t202" style="position:absolute;left:0;text-align:left;margin-left:63.1pt;margin-top:9.7pt;width:415.1pt;height:75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" fillcolor="white [3201]" stroked="f" strokeweight=".5pt">
                <v:textbox>
                  <w:txbxContent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EMITIR OPINIÓN TÉCNICA PARA LA ADQUISICIÓN DE EQUIPO Y MATERIAL DESTINADOS A LA COMISARÍA;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EMITIR OPINIONES TÉCNICAS QUE PUEDAN INCIDIR EN LA ACTUALIZACIÓN DE LAS DISPOSICIONES REGLAMENTARIAS RELACIONADAS CON LAS ACTIVIDADES DE LA COMISARÍA Y QUE CONTRIBUYAN DE MANERA POSITIVA EN EL DISEÑO DEL MODELO DE CIUDAD;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MANTENER EN CONDICIONES DE MÁXIMA SEGURIDAD LOS DEPÓSITOS DE ARMAMENTOS Y MUNICIONES, ASÍ COMO TENER UN ESTRICTO CONTROL DE LOS MISMOS;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PROVEER A LOS ELEMENTOS DE POLICÍA EL ARMAMENTO Y EQUIPO NECESARIO, PARA EL EFICAZ DESEMPEÑO DE LAS ACTIVIDADES QUE TIENEN ENCOMENDADAS;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COADYUVAR CON EL CONSEJO ASESOR DE SEGURIDAD CIUDADANA, PARA LA EVALUACIÓN DEL CUMPLIMIENTO DE LOS OBJETIVOS Y METAS DE LOS PROGRAMAS DE SEGURIDAD PÚBLICA Y PREVENCIÓN DEL DELITO; Y ELABORAR EL PLAN DE TRABAJO Y EL PROYECTO DE PRESUPUESTO DE LA DEPENDENCIA;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ACATAR LOS LINEAMIENTOS DICTADOS POR LAS INSTANCIAS COMPETENTES, PARA LA ATENCIÓN DE LOS ASUNTOS PROPIOS DE LA DEPENDENCIA, EN MATERIA DE RECURSOS HUMANOS, FINANCIEROS, MATERIALES, JURÍDICOS Y DE TRANSPARENCIA;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GESTIONAR Y ADMINISTRAR LOS RECURSOS FINANCIEROS, MATERIALES Y HUMANOS NECESARIOS PARA EL LOGRO DE OBJETIVOS DE LA DEPENDENCIA;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EJERCER CON APEGO A LA NORMATIVIDAD APLICABLE, EL PRESUPUESTO DE LA DEPENDENCIA;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CONTROLAR Y MANTENER LOS RECURSOS MATERIALES DE LA DEPENDENCIA;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UN PLAN DE ACTIVIDADES ACORDE A LOS REQUERIMIENTOS DE LA DEPENDENCIA PARA LOGRAR EL FUNCIONAMIENTO Y LA ORGANIZACIÓN DE LAS ACTIVIDADES; Y</w:t>
                      </w:r>
                    </w:p>
                    <w:p w:rsidR="00FB63D0" w:rsidRPr="00FB63D0" w:rsidRDefault="00FB63D0" w:rsidP="00FB63D0">
                      <w:pPr>
                        <w:pStyle w:val="Prrafodelista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LAS DEMÁS PREVISTAS EN LA NORMATIVIDAD APLICABLE.</w:t>
                      </w:r>
                    </w:p>
                    <w:p w:rsidR="00565331" w:rsidRDefault="00565331" w:rsidP="00FB63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FB63D0" w:rsidRDefault="00FB63D0" w:rsidP="00FB63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18. </w:t>
                      </w: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PARA EL DESPACHO DE LOS ASUNTOS DE SU COMPETENCIA LA COMISARÍA DE LA POLICÍA PREVENTIVA MUNICIPAL CUENTA CON LAS ÁREAS DE FUERZAS DE SEGURIDAD CIUDADANA, VINCULACIÓN SOCIAL Y PREVENCIÓN DEL DELITO, TÉCNICA, ASÍ COMO CON LA UNIDAD DE ANÁLISIS E INFORMACIÓN</w:t>
                      </w:r>
                    </w:p>
                    <w:p w:rsidR="00FB63D0" w:rsidRPr="00FB63D0" w:rsidRDefault="00FB63D0" w:rsidP="00FB63D0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FB63D0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B63D0" w:rsidRPr="00FB63D0" w:rsidRDefault="00FB63D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Pr="00565331" w:rsidRDefault="00565331" w:rsidP="00565331"/>
    <w:p w:rsidR="00565331" w:rsidRDefault="00565331" w:rsidP="00565331"/>
    <w:p w:rsidR="00FB63D0" w:rsidRDefault="00FB63D0" w:rsidP="00565331">
      <w:pPr>
        <w:jc w:val="right"/>
      </w:pPr>
    </w:p>
    <w:p w:rsidR="00565331" w:rsidRDefault="00565331" w:rsidP="00565331">
      <w:pPr>
        <w:jc w:val="right"/>
      </w:pPr>
    </w:p>
    <w:p w:rsidR="00565331" w:rsidRDefault="00565331" w:rsidP="00565331">
      <w:pPr>
        <w:jc w:val="right"/>
      </w:pPr>
    </w:p>
    <w:p w:rsidR="00565331" w:rsidRDefault="00565331" w:rsidP="00565331">
      <w:pPr>
        <w:jc w:val="right"/>
      </w:pPr>
    </w:p>
    <w:p w:rsidR="00565331" w:rsidRDefault="00565331" w:rsidP="00565331">
      <w:pPr>
        <w:jc w:val="right"/>
      </w:pPr>
    </w:p>
    <w:p w:rsidR="00565331" w:rsidRPr="00565331" w:rsidRDefault="00565331" w:rsidP="00565331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706524</wp:posOffset>
                </wp:positionH>
                <wp:positionV relativeFrom="paragraph">
                  <wp:posOffset>123371</wp:posOffset>
                </wp:positionV>
                <wp:extent cx="5415148" cy="4405746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405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5331" w:rsidRPr="00565331" w:rsidRDefault="00565331" w:rsidP="005653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5331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19. </w:t>
                            </w:r>
                            <w:r w:rsidRPr="0056533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PARA EFECTO DE DAR CUMPLIMIENTO CON LAS FUNCIONES DE LA COMISARÍA DE LA POLICÍA PREVENTIVA MUNICIPAL, SE ESTABLECERÁN LAS INSTANCIAS </w:t>
                            </w:r>
                            <w:r w:rsidRPr="00565331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COLEGIADAS</w:t>
                            </w:r>
                            <w:r w:rsidRPr="0056533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EN LAS QUE PARTICIPEN AUTORIDADES MUNICIPALES, REPRESENTANTES DE LAS UNIDADES DE LA CORPORACIÓN, DEL SECTOR ACADÉMICO, SECTOR EMPRESARIAL Y SOCIEDAD CIVIL, PARA CONOCER Y RESOLVER EN SUS RESPECTIVOS ÁMBITOS DE COMPETENCIA, TODA CONTROVERSIA QUE SE SUSCITE CON RELACIÓN A LOS PROCEDIMIENTOS DE LA CARRERA POLICIAL Y EL RÉGIMEN DISCIPLINARIO, ASÍ COMO FOMENTAR LA PARTICIPACIÓN CIUDADANA EN LOS TEMAS DE SEGURIDAD PÚBLICA, PARA ELLO SE ESTABLECERÁN LAS COMISIONES MUNICIPALES DE HONOR Y JUSTICIA, Y DE CARRERA POLICIAL, ASÍ COMO EL CONSEJO CIUDADANO DE SEGURIDAD PÚBLICA, Y EL CONSEJO ASESOR DE SEGURIDAD CIUDADANA.</w:t>
                            </w:r>
                          </w:p>
                          <w:p w:rsidR="00565331" w:rsidRPr="00565331" w:rsidRDefault="00565331" w:rsidP="0056533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65331" w:rsidRDefault="00565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4 Cuadro de texto" o:spid="_x0000_s1034" type="#_x0000_t202" style="position:absolute;left:0;text-align:left;margin-left:55.65pt;margin-top:9.7pt;width:426.4pt;height:346.9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" fillcolor="white [3201]" stroked="f" strokeweight=".5pt">
                <v:textbox>
                  <w:txbxContent>
                    <w:p w:rsidR="00565331" w:rsidRPr="00565331" w:rsidRDefault="00565331" w:rsidP="0056533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65331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19. </w:t>
                      </w:r>
                      <w:r w:rsidRPr="0056533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PARA EFECTO DE DAR CUMPLIMIENTO CON LAS FUNCIONES DE LA COMISARÍA DE LA POLICÍA PREVENTIVA MUNICIPAL, SE ESTABLECERÁN LAS INSTANCIAS </w:t>
                      </w:r>
                      <w:r w:rsidRPr="00565331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COLEGIADAS</w:t>
                      </w:r>
                      <w:r w:rsidRPr="0056533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EN LAS QUE PARTICIPEN AUTORIDADES MUNICIPALES, REPRESENTANTES DE LAS UNIDADES DE LA CORPORACIÓN, DEL SECTOR ACADÉMICO, SECTOR EMPRESARIAL Y SOCIEDAD CIVIL, PARA CONOCER Y RESOLVER EN SUS RESPECTIVOS ÁMBITOS DE COMPETENCIA, TODA CONTROVERSIA QUE SE SUSCITE CON RELACIÓN A LOS PROCEDIMIENTOS DE LA CARRERA POLICIAL Y EL RÉGIMEN DISCIPLINARIO, ASÍ COMO FOMENTAR LA PARTICIPACIÓN CIUDADANA EN LOS TEMAS DE SEGURIDAD PÚBLICA, PARA ELLO SE ESTABLECERÁN LAS COMISIONES MUNICIPALES DE HONOR Y JUSTICIA, Y DE CARRERA POLICIAL, ASÍ COMO EL CONSEJO CIUDADANO DE SEGURIDAD PÚBLICA, Y EL CONSEJO ASESOR DE SEGURIDAD CIUDADANA.</w:t>
                      </w:r>
                    </w:p>
                    <w:p w:rsidR="00565331" w:rsidRPr="00565331" w:rsidRDefault="00565331" w:rsidP="00565331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565331" w:rsidRDefault="00565331"/>
                  </w:txbxContent>
                </v:textbox>
              </v:shape>
            </w:pict>
          </mc:Fallback>
        </mc:AlternateContent>
      </w:r>
    </w:p>
    <w:sectPr w:rsidR="00565331" w:rsidRPr="00565331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6DC" w:rsidRDefault="007406DC" w:rsidP="007534E1">
      <w:pPr>
        <w:spacing w:after="0" w:line="240" w:lineRule="auto"/>
      </w:pPr>
      <w:r>
        <w:separator/>
      </w:r>
    </w:p>
  </w:endnote>
  <w:endnote w:type="continuationSeparator" w:id="0">
    <w:p w:rsidR="007406DC" w:rsidRDefault="007406DC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6DC" w:rsidRDefault="007406DC" w:rsidP="007534E1">
      <w:pPr>
        <w:spacing w:after="0" w:line="240" w:lineRule="auto"/>
      </w:pPr>
      <w:r>
        <w:separator/>
      </w:r>
    </w:p>
  </w:footnote>
  <w:footnote w:type="continuationSeparator" w:id="0">
    <w:p w:rsidR="007406DC" w:rsidRDefault="007406DC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pt;height:11.2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315FC"/>
    <w:multiLevelType w:val="hybridMultilevel"/>
    <w:tmpl w:val="CC8837A2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ADC7E3F"/>
    <w:multiLevelType w:val="hybridMultilevel"/>
    <w:tmpl w:val="1CDA5B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2EE3"/>
    <w:multiLevelType w:val="hybridMultilevel"/>
    <w:tmpl w:val="F60A99F0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15"/>
  </w:num>
  <w:num w:numId="11">
    <w:abstractNumId w:val="13"/>
  </w:num>
  <w:num w:numId="12">
    <w:abstractNumId w:val="9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1455"/>
    <w:rsid w:val="00054690"/>
    <w:rsid w:val="000765D0"/>
    <w:rsid w:val="000B5C2D"/>
    <w:rsid w:val="0016213B"/>
    <w:rsid w:val="001B1955"/>
    <w:rsid w:val="001B2AE6"/>
    <w:rsid w:val="00215E6C"/>
    <w:rsid w:val="00275AB4"/>
    <w:rsid w:val="00285E1C"/>
    <w:rsid w:val="002D2FFB"/>
    <w:rsid w:val="00325A92"/>
    <w:rsid w:val="00331B88"/>
    <w:rsid w:val="003C64BA"/>
    <w:rsid w:val="003F6BD5"/>
    <w:rsid w:val="00403633"/>
    <w:rsid w:val="00405F1D"/>
    <w:rsid w:val="0046294D"/>
    <w:rsid w:val="004D3329"/>
    <w:rsid w:val="004F1EE6"/>
    <w:rsid w:val="00506052"/>
    <w:rsid w:val="00565331"/>
    <w:rsid w:val="00566451"/>
    <w:rsid w:val="005B53D4"/>
    <w:rsid w:val="005D3B5F"/>
    <w:rsid w:val="005E24B9"/>
    <w:rsid w:val="00612F42"/>
    <w:rsid w:val="00672BC5"/>
    <w:rsid w:val="0067540E"/>
    <w:rsid w:val="00692CCD"/>
    <w:rsid w:val="006F1438"/>
    <w:rsid w:val="006F2F18"/>
    <w:rsid w:val="007406DC"/>
    <w:rsid w:val="007534E1"/>
    <w:rsid w:val="007C397E"/>
    <w:rsid w:val="00845B67"/>
    <w:rsid w:val="00860BE0"/>
    <w:rsid w:val="00923530"/>
    <w:rsid w:val="00952C58"/>
    <w:rsid w:val="009D23CB"/>
    <w:rsid w:val="00A20559"/>
    <w:rsid w:val="00A527FA"/>
    <w:rsid w:val="00A858F5"/>
    <w:rsid w:val="00B16DF6"/>
    <w:rsid w:val="00B41598"/>
    <w:rsid w:val="00B43C65"/>
    <w:rsid w:val="00BB5072"/>
    <w:rsid w:val="00BE0AE3"/>
    <w:rsid w:val="00C203F1"/>
    <w:rsid w:val="00C82720"/>
    <w:rsid w:val="00CB0F14"/>
    <w:rsid w:val="00D346CF"/>
    <w:rsid w:val="00DB6031"/>
    <w:rsid w:val="00DE46EC"/>
    <w:rsid w:val="00E67250"/>
    <w:rsid w:val="00E707CC"/>
    <w:rsid w:val="00E972F3"/>
    <w:rsid w:val="00F44147"/>
    <w:rsid w:val="00F543D0"/>
    <w:rsid w:val="00FB63D0"/>
    <w:rsid w:val="00FE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5350F-4C9A-4439-B9D2-86265B9F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2016-10-04T18:48:00Z</dcterms:created>
  <dcterms:modified xsi:type="dcterms:W3CDTF">2016-12-15T19:09:00Z</dcterms:modified>
</cp:coreProperties>
</file>