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AD0801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61A6C0F" wp14:editId="6EB08025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362835"/>
                    <wp:effectExtent l="0" t="0" r="9525" b="0"/>
                    <wp:wrapThrough wrapText="bothSides">
                      <wp:wrapPolygon edited="0">
                        <wp:start x="0" y="0"/>
                        <wp:lineTo x="0" y="21420"/>
                        <wp:lineTo x="21552" y="21420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3628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JESUS ZARAGOZA MARTINEZ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DELEGADO SAN VICENTE LA LABOR VIEJA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AD0801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DELEGACIONES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923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6093  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AD0801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18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" fillcolor="white [3201]" stroked="f" strokeweight="2pt">
                    <v:textbox>
                      <w:txbxContent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JESUS ZARAGOZA MARTINEZ</w:t>
                          </w:r>
                        </w:p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DELEGADO SAN VICENTE LA LABOR VIEJA</w:t>
                          </w:r>
                        </w:p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AD0801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DELEGACIONES</w:t>
                          </w:r>
                        </w:p>
                        <w:p w:rsidR="00F56942" w:rsidRPr="00AD0801" w:rsidRDefault="00F56942" w:rsidP="00F5694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923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6093   </w:t>
                          </w: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AD0801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430FFA9" wp14:editId="66CC9F6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94665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54F9444D" wp14:editId="79BE18A2">
                                      <wp:extent cx="1208405" cy="1610796"/>
                                      <wp:effectExtent l="0" t="0" r="0" b="889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107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946651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4F9444D" wp14:editId="79BE18A2">
                                <wp:extent cx="1208405" cy="1610796"/>
                                <wp:effectExtent l="0" t="0" r="0" b="889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107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AD0801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530B33CA" wp14:editId="6FCEA745">
                <wp:simplePos x="0" y="0"/>
                <wp:positionH relativeFrom="column">
                  <wp:posOffset>5938520</wp:posOffset>
                </wp:positionH>
                <wp:positionV relativeFrom="paragraph">
                  <wp:posOffset>117744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215E6C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5F3E891" wp14:editId="592DEF19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202639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5.95pt" to="481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23A658D" wp14:editId="2556B967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154305</wp:posOffset>
                    </wp:positionV>
                    <wp:extent cx="5389880" cy="17335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17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6942" w:rsidRPr="00AD0801" w:rsidRDefault="00F56942" w:rsidP="00F5694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AD0801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PRIMARIA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ESCUELA  CUAUHTÉMOC,  LA LABOR VIEJA, 1974-1980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AD0801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SECUNDARIA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ESCUELA FEDERAL IGNACIO M. ALTAMIRANO, OCOTLÁN,  1981-1983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AD0801" w:rsidRDefault="00566451" w:rsidP="00D13FAA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1.85pt;margin-top:12.15pt;width:424.4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" filled="f" stroked="f">
                    <v:textbox inset=",7.2pt,,7.2pt">
                      <w:txbxContent>
                        <w:p w:rsidR="00F56942" w:rsidRPr="00AD0801" w:rsidRDefault="00F56942" w:rsidP="00F5694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AD0801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PRIMARIA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ESCUELA  CUAUHTÉMOC,  LA LABOR VIEJA, 1974-1980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AD0801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SECUNDARIA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ESCUELA FEDERAL IGNACIO M. ALTAMIRANO, OCOTLÁN,  1981-1983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AD0801" w:rsidRDefault="00566451" w:rsidP="00D13FAA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AD0801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0B135C78" wp14:editId="00CF15FB">
                <wp:simplePos x="0" y="0"/>
                <wp:positionH relativeFrom="column">
                  <wp:posOffset>5932805</wp:posOffset>
                </wp:positionH>
                <wp:positionV relativeFrom="paragraph">
                  <wp:posOffset>103505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AD0801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38ADC02" wp14:editId="2126F772">
                    <wp:simplePos x="0" y="0"/>
                    <wp:positionH relativeFrom="column">
                      <wp:posOffset>417327</wp:posOffset>
                    </wp:positionH>
                    <wp:positionV relativeFrom="paragraph">
                      <wp:posOffset>187960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4.8pt" to="476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BKh+E2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s-ES" w:eastAsia="es-ES"/>
            </w:rPr>
            <w:t xml:space="preserve">               </w:t>
          </w:r>
        </w:p>
        <w:p w:rsidR="00B16DF6" w:rsidRDefault="00AD0801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EEF90AA" wp14:editId="778DAD72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89535</wp:posOffset>
                    </wp:positionV>
                    <wp:extent cx="5389880" cy="3491230"/>
                    <wp:effectExtent l="0" t="0" r="127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3491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6942" w:rsidRPr="00AD0801" w:rsidRDefault="00F56942" w:rsidP="00F5694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F56942" w:rsidRPr="00AD0801" w:rsidRDefault="00F56942" w:rsidP="00AD0801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ACTIVIDADES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LA AGRICULTURA Y LA COMERCIALIZACIÓN DE LOS PRODUCTOS OBTENIDOS.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PARTICIPACIÓN ACTIVA EN DIVERSOS EVENTOS RELACIONADOS CON LAS ACTIVIDADES PROPIAS DE LOS ÓRGANOS DE REPRESENTACIÓN DEL NÚCLEO EJIDAL DE MI COMUNIDAD.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PARTICIPACIÓN ACTIVA EN ORGANIZACIONES DE LA COMUNIDAD, SIENDO ACTUALMENTE EL PRESIDENTE  DE LA MESA DIRECTIVA DEL COMITÉ PARA LA RECONSTRUCCIÓN DEL TEMPLO DE LA LOCALIDAD.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PARTICIPACIÓN ACTIVA EN LA ORGANIZACIÓN DE LAS FIESTAS PATRONALES, ASÍ COMO EN LOS DIVERSOS EVENTOS SOCIALES QUE SE LLEVAN A CABO EN NUESTRA COMUNIDAD.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AD0801" w:rsidRDefault="00B16DF6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1.85pt;margin-top:7.05pt;width:424.4pt;height:274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PlKQIAACwEAAAOAAAAZHJzL2Uyb0RvYy54bWysU9uO2yAQfa/Uf0C8N3acpJt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" stroked="f">
                    <v:textbox>
                      <w:txbxContent>
                        <w:p w:rsidR="00F56942" w:rsidRPr="00AD0801" w:rsidRDefault="00F56942" w:rsidP="00F5694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F56942" w:rsidRPr="00AD0801" w:rsidRDefault="00F56942" w:rsidP="00AD0801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ACTIVIDADES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LA AGRICULTURA Y LA COMERCIALIZACIÓN DE LOS PRODUCTOS OBTENIDOS.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PARTICIPACIÓN ACTIVA EN DIVERSOS EVENTOS RELACIONADOS CON LAS ACTIVIDADES PROPIAS DE LOS ÓRGANOS DE REPRESENTACIÓN DEL NÚCLEO EJIDAL DE MI COMUNIDAD.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PARTICIPACIÓN ACTIVA EN ORGANIZACIONES DE LA COMUNIDAD, SIENDO ACTUALMENTE EL PRESIDENTE  DE LA MESA DIRECTIVA DEL COMITÉ PARA LA RECONSTRUCCIÓN DEL TEMPLO DE LA LOCALIDAD.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PARTICIPACIÓN ACTIVA EN LA ORGANIZACIÓN DE LAS FIESTAS PATRONALES, ASÍ COMO EN LOS DIVERSOS EVENTOS SOCIALES QUE SE LLEVAN A CABO EN NUESTRA COMUNIDAD.</w:t>
                          </w:r>
                        </w:p>
                        <w:p w:rsidR="00F56942" w:rsidRPr="00AD0801" w:rsidRDefault="00F56942" w:rsidP="00F5694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AD0801" w:rsidRDefault="00B16DF6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AD0801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863B72D" wp14:editId="0477221A">
                    <wp:simplePos x="0" y="0"/>
                    <wp:positionH relativeFrom="column">
                      <wp:posOffset>480695</wp:posOffset>
                    </wp:positionH>
                    <wp:positionV relativeFrom="paragraph">
                      <wp:posOffset>40005</wp:posOffset>
                    </wp:positionV>
                    <wp:extent cx="5637530" cy="10354310"/>
                    <wp:effectExtent l="0" t="0" r="1270" b="889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37530" cy="1035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6942" w:rsidRDefault="00F56942" w:rsidP="00AD080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AD0801" w:rsidRPr="00AD0801" w:rsidRDefault="00AD0801" w:rsidP="00AD080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 58.- 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SON OBLIGACIONES DE LOS DELEGADOS MUNICIPALES LAS SIGUIENTES: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I. CUMPLIR Y HACER CUMPLIR LAS LEYES FEDERALES, ESTATALES, REGLAMENTOS, EL BANDO DE POLICÍA Y BUEN GOBIERNO, ACUERDOS DEL H. AYUNTAMIENTO Y DEMÁS DISPOSICIONES DE CARÁCTER ADMINISTRATIVO-MUNICIPALES;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II. CUIDAR DENTRO DE SU JURISDICCIÓN, EL ORDEN, LA SEGURIDAD DE LAS PERSONAS Y SUS BIENES Y DAR AVISO A LA POLICÍA MUNICIPAL PARA LA APREHENSIÓN DE LOS PRESUNTOS INFRACTORES;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V. INFORMAR Y GESTIONAR ANTE EL PRESIDENTE MUNICIPAL LA PRESTACIÓN DE LOS SERVICIOS PÚBLICOS MUNICIPALES;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VI. LEVANTAR EL CENSO DE CONTRIBUYENTES MUNICIPALES, Y ENVIARLO A LAS DEPENDENCIAS QUE DEBEN LLEVAR SU REGISTRO;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VII. INFORMAR AL PRESIDENTE MUNICIPAL, RESPECTO A LOS ASUNTOS PROPIOS DE LA DELEGACIÓN;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VIII. COLABORAR EN LAS CAMPAÑAS DE EDUCACIÓN, SALUD, PROTECCIÓN CIVIL, EN LOS PROCESOS ELECTORALES Y CIVISMO. ASÍ COMO EN LAS POLÍTICAS Y ACCIONES QUE ESTABLEZCA EL GOBIERNO MUNICIPAL;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IX. CUMPLIR Y HACER CUMPLIR  LAS DISPOSICIONES SOBRE LA VENTA Y CONSUMO DE BEBIDAS ALCOHÓLICAS DEL MUNICIPIO Y EL ESTADO;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X. VISITAR LAS COLONIAS, BARRIOS Y POBLADOS DENTRO DE SU JURISDICCIÓN; ATENDER LAS QUEJAS CIUDADANAS Y DERIVARLAS AL GOBIERNO MUNICIPAL PARA SU CONOCIMIENTO Y RESOLUCIÓN; Y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XI. LAS DEMÁS OBLIGACIONES QUE POR ACUERDO DEL AYUNTAMIENTO DEBA DE EJECUTAR.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ARTÍCULO 59.-</w:t>
                                </w: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SON FACULTADES DE LOS  DELEGADOS MUNICIPALES LAS SIGUIENTES: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I. PONER A DISPOSICIÓN DE LOS JUECES MUNICIPALES ADSCRITOS A SU DELEGACIÓN, A LAS PERSONAS PRESUNTAS INFRACTORAS;</w:t>
                                </w:r>
                              </w:p>
                              <w:p w:rsidR="00F56942" w:rsidRPr="00AD0801" w:rsidRDefault="00F56942" w:rsidP="00F569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D0801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II. DESEMPEÑAR LAS FUNCIONES DE ENCARGADO DEL REGISTRO CIVIL DENTRO DEL ÁMBITO TERRITORIAL DE SU DELEGACIÓN CUANDO NO EXISTA ENCARGADO;</w:t>
                                </w:r>
                              </w:p>
                              <w:p w:rsidR="00B16DF6" w:rsidRPr="00AD0801" w:rsidRDefault="00B16DF6" w:rsidP="00F5694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37.85pt;margin-top:3.15pt;width:443.9pt;height:8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" stroked="f">
                    <v:textbox>
                      <w:txbxContent>
                        <w:p w:rsidR="00F56942" w:rsidRDefault="00F56942" w:rsidP="00AD080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AD0801" w:rsidRPr="00AD0801" w:rsidRDefault="00AD0801" w:rsidP="00AD080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 58.- </w:t>
                          </w: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SON OBLIGACIONES DE LOS DELEGADOS MUNICIPALES LAS SIGUIENTES: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I. CUMPLIR Y HACER CUMPLIR LAS LEYES FEDERALES, ESTATALES, REGLAMENTOS, EL BANDO DE POLICÍA Y BUEN GOBIERNO, ACUERDOS DEL H. AYUNTAMIENTO Y DEMÁS DISPOSICIONES DE CARÁCTER ADMINISTRATIVO-MUNICIPALES;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II. CUIDAR DENTRO DE SU JURISDICCIÓN, EL ORDEN, LA SEGURIDAD DE LAS PERSONAS Y SUS BIENES Y DAR AVISO A LA POLICÍA MUNICIPAL PARA LA APREHENSIÓN DE LOS PRESUNTOS INFRACTORES;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V. INFORMAR Y GESTIONAR ANTE EL PRESIDENTE MUNICIPAL LA PRESTACIÓN DE LOS SERVICIOS PÚBLICOS MUNICIPALES;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VI. LEVANTAR EL CENSO DE CONTRIBUYENTES MUNICIPALES, Y ENVIARLO A LAS DEPENDENCIAS QUE DEBEN LLEVAR SU REGISTRO;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VII. INFORMAR AL PRESIDENTE MUNICIPAL, RESPECTO A LOS ASUNTOS PROPIOS DE LA DELEGACIÓN;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VIII. COLABORAR EN LAS CAMPAÑAS DE EDUCACIÓN, SALUD, PROTECCIÓN CIVIL, EN LOS PROCESOS ELECTORALES Y CIVISMO. ASÍ COMO EN LAS POLÍTICAS Y ACCIONES QUE ESTABLEZCA EL GOBIERNO MUNICIPAL;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IX. CUMPLIR Y HACER CUMPLIR  LAS DISPOSICIONES SOBRE LA VENTA Y CONSUMO DE BEBIDAS ALCOHÓLICAS DEL MUNICIPIO Y EL ESTADO;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X. VISITAR LAS COLONIAS, BARRIOS Y POBLADOS DENTRO DE SU JURISDICCIÓN; ATENDER LAS QUEJAS CIUDADANAS Y DERIVARLAS AL GOBIERNO MUNICIPAL PARA SU CONOCIMIENTO Y RESOLUCIÓN; Y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XI. LAS DEMÁS OBLIGACIONES QUE POR ACUERDO DEL AYUNTAMIENTO DEBA DE EJECUTAR.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ARTÍCULO 59.-</w:t>
                          </w: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SON FACULTADES DE LOS  DELEGADOS MUNICIPALES LAS SIGUIENTES: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I. PONER A DISPOSICIÓN DE LOS JUECES MUNICIPALES ADSCRITOS A SU DELEGACIÓN, A LAS PERSONAS PRESUNTAS INFRACTORAS;</w:t>
                          </w:r>
                        </w:p>
                        <w:p w:rsidR="00F56942" w:rsidRPr="00AD0801" w:rsidRDefault="00F56942" w:rsidP="00F5694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D080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II. DESEMPEÑAR LAS FUNCIONES DE ENCARGADO DEL REGISTRO CIVIL DENTRO DEL ÁMBITO TERRITORIAL DE SU DELEGACIÓN CUANDO NO EXISTA ENCARGADO;</w:t>
                          </w:r>
                        </w:p>
                        <w:p w:rsidR="00B16DF6" w:rsidRPr="00AD0801" w:rsidRDefault="00B16DF6" w:rsidP="00F5694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8720" behindDoc="0" locked="0" layoutInCell="1" allowOverlap="1" wp14:anchorId="1143F55D" wp14:editId="7728A981">
                <wp:simplePos x="0" y="0"/>
                <wp:positionH relativeFrom="column">
                  <wp:posOffset>5952490</wp:posOffset>
                </wp:positionH>
                <wp:positionV relativeFrom="paragraph">
                  <wp:posOffset>-443865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DFBA6F5" wp14:editId="6A40F0D3">
                    <wp:simplePos x="0" y="0"/>
                    <wp:positionH relativeFrom="column">
                      <wp:posOffset>486410</wp:posOffset>
                    </wp:positionH>
                    <wp:positionV relativeFrom="paragraph">
                      <wp:posOffset>-53340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-4.2pt" to="482.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257EC1"/>
      </w:sdtContent>
    </w:sdt>
    <w:p w:rsidR="00AD0801" w:rsidRDefault="00AD0801" w:rsidP="007534E1">
      <w:pPr>
        <w:tabs>
          <w:tab w:val="left" w:pos="6090"/>
        </w:tabs>
      </w:pPr>
    </w:p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Pr="00AD0801" w:rsidRDefault="00AD0801" w:rsidP="00AD0801"/>
    <w:p w:rsidR="00AD0801" w:rsidRDefault="00AD0801" w:rsidP="00AD0801"/>
    <w:p w:rsidR="00DE46EC" w:rsidRDefault="00DE46EC" w:rsidP="00AD0801">
      <w:pPr>
        <w:jc w:val="right"/>
      </w:pPr>
    </w:p>
    <w:p w:rsidR="00AD0801" w:rsidRDefault="00AD0801" w:rsidP="00AD0801">
      <w:pPr>
        <w:jc w:val="right"/>
      </w:pPr>
    </w:p>
    <w:p w:rsidR="00AD0801" w:rsidRDefault="00AD0801" w:rsidP="00AD0801">
      <w:pPr>
        <w:jc w:val="right"/>
      </w:pPr>
    </w:p>
    <w:p w:rsidR="00AD0801" w:rsidRDefault="00AD0801" w:rsidP="00AD0801">
      <w:pPr>
        <w:jc w:val="right"/>
      </w:pPr>
    </w:p>
    <w:p w:rsidR="00AD0801" w:rsidRDefault="00AD0801" w:rsidP="00AD0801">
      <w:pPr>
        <w:jc w:val="right"/>
      </w:pPr>
    </w:p>
    <w:p w:rsidR="00AD0801" w:rsidRPr="00AD0801" w:rsidRDefault="00AD0801" w:rsidP="00AD0801">
      <w:pPr>
        <w:jc w:val="right"/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599646</wp:posOffset>
                </wp:positionH>
                <wp:positionV relativeFrom="paragraph">
                  <wp:posOffset>-66634</wp:posOffset>
                </wp:positionV>
                <wp:extent cx="5474525" cy="3716977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525" cy="371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801" w:rsidRPr="00AD0801" w:rsidRDefault="00AD0801" w:rsidP="00AD080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080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III. REPRESENTAR AL H. AYUNTAMIENTO Y AL PRESIDENTE MUNICIPAL EN LOS POBLADOS DE LA TERRITORIALIDAD DE LA DELEGACIÓN;</w:t>
                            </w:r>
                          </w:p>
                          <w:p w:rsidR="00AD0801" w:rsidRPr="00AD0801" w:rsidRDefault="00AD0801" w:rsidP="00AD080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080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IV. ESTAR AL PENDIENTE DE LOS SERVIDORES PÚBLICOS QUE ESTÉN A SU MANDO;</w:t>
                            </w:r>
                          </w:p>
                          <w:p w:rsidR="00AD0801" w:rsidRPr="00AD0801" w:rsidRDefault="00AD0801" w:rsidP="00AD080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080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V. LAS DEMÁS QUE LE OTORGUE EL H. AYUNTAMIENTO MEDIANTE ACUERDO, DEMÁS CONTENIDAS EN LOS ORDENAMIENTOS 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080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REGLAMENTOS MUNICIPALES;</w:t>
                            </w:r>
                          </w:p>
                          <w:p w:rsidR="00AD0801" w:rsidRPr="00AD0801" w:rsidRDefault="00AD0801" w:rsidP="00AD08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0801" w:rsidRPr="00AD0801" w:rsidRDefault="00AD0801" w:rsidP="00AD08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080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AD0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AD0801" w:rsidRDefault="00AD0801" w:rsidP="00AD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1" type="#_x0000_t202" style="position:absolute;left:0;text-align:left;margin-left:47.2pt;margin-top:-5.25pt;width:431.05pt;height:29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SjlA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" fillcolor="white [3201]" stroked="f" strokeweight=".5pt">
                <v:textbox>
                  <w:txbxContent>
                    <w:p w:rsidR="00AD0801" w:rsidRPr="00AD0801" w:rsidRDefault="00AD0801" w:rsidP="00AD080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D0801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III. REPRESENTAR AL H. AYUNTAMIENTO Y AL PRESIDENTE MUNICIPAL EN LOS POBLADOS DE LA TERRITORIALIDAD DE LA DELEGACIÓN;</w:t>
                      </w:r>
                    </w:p>
                    <w:p w:rsidR="00AD0801" w:rsidRPr="00AD0801" w:rsidRDefault="00AD0801" w:rsidP="00AD080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D0801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IV. ESTAR AL PENDIENTE DE LOS SERVIDORES PÚBLICOS QUE ESTÉN A SU MANDO;</w:t>
                      </w:r>
                    </w:p>
                    <w:p w:rsidR="00AD0801" w:rsidRPr="00AD0801" w:rsidRDefault="00AD0801" w:rsidP="00AD080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D0801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V. LAS DEMÁS QUE LE OTORGUE EL H. AYUNTAMIENTO MEDIANTE ACUERDO, DEMÁS CONTENIDAS EN LOS ORDENAMIENTOS Y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D0801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REGLAMENTOS MUNICIPALES;</w:t>
                      </w:r>
                    </w:p>
                    <w:p w:rsidR="00AD0801" w:rsidRPr="00AD0801" w:rsidRDefault="00AD0801" w:rsidP="00AD080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0801" w:rsidRPr="00AD0801" w:rsidRDefault="00AD0801" w:rsidP="00AD080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080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AD08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AD0801" w:rsidRDefault="00AD0801" w:rsidP="00AD0801"/>
                  </w:txbxContent>
                </v:textbox>
              </v:shape>
            </w:pict>
          </mc:Fallback>
        </mc:AlternateContent>
      </w:r>
    </w:p>
    <w:sectPr w:rsidR="00AD0801" w:rsidRPr="00AD0801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C1" w:rsidRDefault="00257EC1" w:rsidP="007534E1">
      <w:pPr>
        <w:spacing w:after="0" w:line="240" w:lineRule="auto"/>
      </w:pPr>
      <w:r>
        <w:separator/>
      </w:r>
    </w:p>
  </w:endnote>
  <w:endnote w:type="continuationSeparator" w:id="0">
    <w:p w:rsidR="00257EC1" w:rsidRDefault="00257EC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C1" w:rsidRDefault="00257EC1" w:rsidP="007534E1">
      <w:pPr>
        <w:spacing w:after="0" w:line="240" w:lineRule="auto"/>
      </w:pPr>
      <w:r>
        <w:separator/>
      </w:r>
    </w:p>
  </w:footnote>
  <w:footnote w:type="continuationSeparator" w:id="0">
    <w:p w:rsidR="00257EC1" w:rsidRDefault="00257EC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pt;height:11.2pt" o:bullet="t">
        <v:imagedata r:id="rId1" o:title="msoC4BA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E71B9"/>
    <w:multiLevelType w:val="hybridMultilevel"/>
    <w:tmpl w:val="4308E67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F4980"/>
    <w:multiLevelType w:val="hybridMultilevel"/>
    <w:tmpl w:val="925A237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57EC1"/>
    <w:rsid w:val="002955C7"/>
    <w:rsid w:val="002D2FFB"/>
    <w:rsid w:val="00331B88"/>
    <w:rsid w:val="003F6BD5"/>
    <w:rsid w:val="0046294D"/>
    <w:rsid w:val="00566451"/>
    <w:rsid w:val="0067540E"/>
    <w:rsid w:val="00692CCD"/>
    <w:rsid w:val="007534E1"/>
    <w:rsid w:val="007C397E"/>
    <w:rsid w:val="00860BE0"/>
    <w:rsid w:val="00946651"/>
    <w:rsid w:val="009D23CB"/>
    <w:rsid w:val="00A20559"/>
    <w:rsid w:val="00A858F5"/>
    <w:rsid w:val="00AD0801"/>
    <w:rsid w:val="00B16DF6"/>
    <w:rsid w:val="00B43C65"/>
    <w:rsid w:val="00BE0AE3"/>
    <w:rsid w:val="00C82720"/>
    <w:rsid w:val="00DB6031"/>
    <w:rsid w:val="00DE46EC"/>
    <w:rsid w:val="00E67250"/>
    <w:rsid w:val="00E972F3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4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4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D698-2531-4E88-B6A0-80359580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2016-09-12T17:49:00Z</dcterms:created>
  <dcterms:modified xsi:type="dcterms:W3CDTF">2016-12-14T18:40:00Z</dcterms:modified>
</cp:coreProperties>
</file>