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34147551"/>
        <w:docPartObj>
          <w:docPartGallery w:val="Cover Pages"/>
          <w:docPartUnique/>
        </w:docPartObj>
      </w:sdtPr>
      <w:sdtEndPr/>
      <w:sdtContent>
        <w:p w:rsidR="00DE46EC" w:rsidRDefault="00845B67">
          <w:r>
            <w:rPr>
              <w:noProof/>
              <w:sz w:val="28"/>
              <w:szCs w:val="28"/>
              <w:lang w:val="es-ES" w:eastAsia="es-ES"/>
            </w:rPr>
            <mc:AlternateContent>
              <mc:Choice Requires="wps">
                <w:drawing>
                  <wp:anchor distT="0" distB="0" distL="114300" distR="114300" simplePos="0" relativeHeight="251662336" behindDoc="1" locked="0" layoutInCell="1" allowOverlap="1" wp14:anchorId="3618439D" wp14:editId="5BE6BC5E">
                    <wp:simplePos x="0" y="0"/>
                    <wp:positionH relativeFrom="column">
                      <wp:posOffset>658495</wp:posOffset>
                    </wp:positionH>
                    <wp:positionV relativeFrom="paragraph">
                      <wp:posOffset>-51435</wp:posOffset>
                    </wp:positionV>
                    <wp:extent cx="4276725" cy="2814320"/>
                    <wp:effectExtent l="0" t="0" r="9525" b="5080"/>
                    <wp:wrapThrough wrapText="bothSides">
                      <wp:wrapPolygon edited="0">
                        <wp:start x="0" y="0"/>
                        <wp:lineTo x="0" y="21493"/>
                        <wp:lineTo x="21552" y="21493"/>
                        <wp:lineTo x="21552" y="0"/>
                        <wp:lineTo x="0" y="0"/>
                      </wp:wrapPolygon>
                    </wp:wrapThrough>
                    <wp:docPr id="2" name="2 Rectángulo"/>
                    <wp:cNvGraphicFramePr/>
                    <a:graphic xmlns:a="http://schemas.openxmlformats.org/drawingml/2006/main">
                      <a:graphicData uri="http://schemas.microsoft.com/office/word/2010/wordprocessingShape">
                        <wps:wsp>
                          <wps:cNvSpPr/>
                          <wps:spPr>
                            <a:xfrm>
                              <a:off x="0" y="0"/>
                              <a:ext cx="4276725" cy="28143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29554C" w:rsidRPr="00AF79CC" w:rsidRDefault="0029554C" w:rsidP="0029554C">
                                <w:pPr>
                                  <w:rPr>
                                    <w:rFonts w:ascii="Arial" w:hAnsi="Arial" w:cs="Arial"/>
                                    <w:sz w:val="24"/>
                                    <w:szCs w:val="24"/>
                                  </w:rPr>
                                </w:pPr>
                                <w:r w:rsidRPr="00AF79CC">
                                  <w:rPr>
                                    <w:rFonts w:ascii="Arial" w:hAnsi="Arial" w:cs="Arial"/>
                                    <w:b/>
                                    <w:sz w:val="24"/>
                                    <w:szCs w:val="24"/>
                                  </w:rPr>
                                  <w:t xml:space="preserve">NOMBRE: </w:t>
                                </w:r>
                                <w:r w:rsidRPr="00AF79CC">
                                  <w:rPr>
                                    <w:rFonts w:ascii="Arial" w:hAnsi="Arial" w:cs="Arial"/>
                                    <w:sz w:val="24"/>
                                    <w:szCs w:val="24"/>
                                  </w:rPr>
                                  <w:t>MARIO ALBERTO BECERRA MORENO</w:t>
                                </w:r>
                              </w:p>
                              <w:p w:rsidR="0029554C" w:rsidRPr="00AF79CC" w:rsidRDefault="0029554C" w:rsidP="0029554C">
                                <w:pPr>
                                  <w:rPr>
                                    <w:rFonts w:ascii="Arial" w:hAnsi="Arial" w:cs="Arial"/>
                                    <w:sz w:val="24"/>
                                    <w:szCs w:val="24"/>
                                  </w:rPr>
                                </w:pPr>
                                <w:r w:rsidRPr="00AF79CC">
                                  <w:rPr>
                                    <w:rFonts w:ascii="Arial" w:hAnsi="Arial" w:cs="Arial"/>
                                    <w:b/>
                                    <w:sz w:val="24"/>
                                    <w:szCs w:val="24"/>
                                  </w:rPr>
                                  <w:t xml:space="preserve">NOMBRAMIENTO: </w:t>
                                </w:r>
                                <w:r w:rsidRPr="00AF79CC">
                                  <w:rPr>
                                    <w:rFonts w:ascii="Arial" w:hAnsi="Arial" w:cs="Arial"/>
                                    <w:sz w:val="24"/>
                                    <w:szCs w:val="24"/>
                                  </w:rPr>
                                  <w:t>DIRECTOR</w:t>
                                </w:r>
                              </w:p>
                              <w:p w:rsidR="0029554C" w:rsidRPr="00AF79CC" w:rsidRDefault="0029554C" w:rsidP="0029554C">
                                <w:pPr>
                                  <w:rPr>
                                    <w:rFonts w:ascii="Arial" w:hAnsi="Arial" w:cs="Arial"/>
                                    <w:sz w:val="24"/>
                                    <w:szCs w:val="24"/>
                                  </w:rPr>
                                </w:pPr>
                                <w:r w:rsidRPr="00AF79CC">
                                  <w:rPr>
                                    <w:rFonts w:ascii="Arial" w:hAnsi="Arial" w:cs="Arial"/>
                                    <w:b/>
                                    <w:sz w:val="24"/>
                                    <w:szCs w:val="24"/>
                                  </w:rPr>
                                  <w:t xml:space="preserve">HORARIO LABORAL: </w:t>
                                </w:r>
                                <w:r w:rsidRPr="00AF79CC">
                                  <w:rPr>
                                    <w:rFonts w:ascii="Arial" w:hAnsi="Arial" w:cs="Arial"/>
                                    <w:sz w:val="24"/>
                                    <w:szCs w:val="24"/>
                                  </w:rPr>
                                  <w:t>8 HORAS</w:t>
                                </w:r>
                              </w:p>
                              <w:p w:rsidR="0029554C" w:rsidRPr="00AF79CC" w:rsidRDefault="0029554C" w:rsidP="0029554C">
                                <w:pPr>
                                  <w:rPr>
                                    <w:rFonts w:ascii="Arial" w:hAnsi="Arial" w:cs="Arial"/>
                                    <w:b/>
                                    <w:sz w:val="24"/>
                                    <w:szCs w:val="24"/>
                                  </w:rPr>
                                </w:pPr>
                                <w:r w:rsidRPr="00AF79CC">
                                  <w:rPr>
                                    <w:rFonts w:ascii="Arial" w:hAnsi="Arial" w:cs="Arial"/>
                                    <w:b/>
                                    <w:sz w:val="24"/>
                                    <w:szCs w:val="24"/>
                                  </w:rPr>
                                  <w:t xml:space="preserve">PERCEPCIÓN SALARIAL: </w:t>
                                </w:r>
                                <w:hyperlink r:id="rId9" w:history="1">
                                  <w:r w:rsidRPr="00AF79CC">
                                    <w:rPr>
                                      <w:rStyle w:val="Hipervnculo"/>
                                      <w:rFonts w:ascii="Arial" w:hAnsi="Arial" w:cs="Arial"/>
                                      <w:b/>
                                      <w:sz w:val="24"/>
                                      <w:szCs w:val="24"/>
                                    </w:rPr>
                                    <w:t>NOMINA</w:t>
                                  </w:r>
                                </w:hyperlink>
                                <w:r w:rsidRPr="00AF79CC">
                                  <w:rPr>
                                    <w:rFonts w:ascii="Arial" w:hAnsi="Arial" w:cs="Arial"/>
                                    <w:b/>
                                    <w:sz w:val="24"/>
                                    <w:szCs w:val="24"/>
                                  </w:rPr>
                                  <w:t xml:space="preserve"> </w:t>
                                </w:r>
                              </w:p>
                              <w:p w:rsidR="0029554C" w:rsidRPr="00AF79CC" w:rsidRDefault="0029554C" w:rsidP="0029554C">
                                <w:pPr>
                                  <w:rPr>
                                    <w:rFonts w:ascii="Arial" w:hAnsi="Arial" w:cs="Arial"/>
                                    <w:sz w:val="24"/>
                                    <w:szCs w:val="24"/>
                                  </w:rPr>
                                </w:pPr>
                                <w:r w:rsidRPr="00AF79CC">
                                  <w:rPr>
                                    <w:rFonts w:ascii="Arial" w:hAnsi="Arial" w:cs="Arial"/>
                                    <w:b/>
                                    <w:sz w:val="24"/>
                                    <w:szCs w:val="24"/>
                                  </w:rPr>
                                  <w:t xml:space="preserve">ÁREA DE ADSCRIPCIÓN: </w:t>
                                </w:r>
                                <w:r w:rsidRPr="00AF79CC">
                                  <w:rPr>
                                    <w:rFonts w:ascii="Arial" w:hAnsi="Arial" w:cs="Arial"/>
                                    <w:sz w:val="24"/>
                                    <w:szCs w:val="24"/>
                                  </w:rPr>
                                  <w:t>DIRECCIÓN DE ADMINISTRACIÓN Y RECURSOS HUMANOS</w:t>
                                </w:r>
                                <w:r w:rsidRPr="00AF79CC">
                                  <w:rPr>
                                    <w:rFonts w:ascii="Arial" w:hAnsi="Arial" w:cs="Arial"/>
                                    <w:b/>
                                    <w:sz w:val="24"/>
                                    <w:szCs w:val="24"/>
                                  </w:rPr>
                                  <w:t xml:space="preserve">              TELÉFONO: </w:t>
                                </w:r>
                                <w:r w:rsidR="006734BB">
                                  <w:rPr>
                                    <w:rFonts w:ascii="Arial" w:hAnsi="Arial" w:cs="Arial"/>
                                    <w:sz w:val="24"/>
                                    <w:szCs w:val="24"/>
                                  </w:rPr>
                                  <w:t>NO ASIGNADO</w:t>
                                </w:r>
                              </w:p>
                              <w:p w:rsidR="0029554C" w:rsidRPr="00AF79CC" w:rsidRDefault="0029554C" w:rsidP="0029554C">
                                <w:pPr>
                                  <w:rPr>
                                    <w:rFonts w:ascii="Arial" w:hAnsi="Arial" w:cs="Arial"/>
                                    <w:sz w:val="24"/>
                                    <w:szCs w:val="24"/>
                                  </w:rPr>
                                </w:pPr>
                                <w:r w:rsidRPr="00AF79CC">
                                  <w:rPr>
                                    <w:rFonts w:ascii="Arial" w:hAnsi="Arial" w:cs="Arial"/>
                                    <w:b/>
                                    <w:sz w:val="24"/>
                                    <w:szCs w:val="24"/>
                                  </w:rPr>
                                  <w:t xml:space="preserve">EXTENSIÓN: </w:t>
                                </w:r>
                                <w:r w:rsidRPr="00AF79CC">
                                  <w:rPr>
                                    <w:rFonts w:ascii="Arial" w:hAnsi="Arial" w:cs="Arial"/>
                                    <w:sz w:val="24"/>
                                    <w:szCs w:val="24"/>
                                  </w:rPr>
                                  <w:t xml:space="preserve">1230, 1006, 1080 </w:t>
                                </w:r>
                                <w:r w:rsidRPr="00AF79CC">
                                  <w:rPr>
                                    <w:rFonts w:ascii="Arial" w:hAnsi="Arial" w:cs="Arial"/>
                                    <w:b/>
                                    <w:sz w:val="24"/>
                                    <w:szCs w:val="24"/>
                                  </w:rPr>
                                  <w:t xml:space="preserve">    FAX: </w:t>
                                </w:r>
                                <w:r w:rsidRPr="00AF79CC">
                                  <w:rPr>
                                    <w:rFonts w:ascii="Arial" w:hAnsi="Arial" w:cs="Arial"/>
                                    <w:sz w:val="24"/>
                                    <w:szCs w:val="24"/>
                                  </w:rPr>
                                  <w:t>NO ASIGNADO</w:t>
                                </w:r>
                                <w:r w:rsidRPr="00AF79CC">
                                  <w:rPr>
                                    <w:rFonts w:ascii="Arial" w:hAnsi="Arial" w:cs="Arial"/>
                                    <w:b/>
                                    <w:sz w:val="24"/>
                                    <w:szCs w:val="24"/>
                                  </w:rPr>
                                  <w:t xml:space="preserve">    CORREO ELECTRÓNICO: </w:t>
                                </w:r>
                                <w:r w:rsidR="006734BB" w:rsidRPr="007D67D5">
                                  <w:rPr>
                                    <w:rFonts w:ascii="Arial" w:hAnsi="Arial" w:cs="Arial"/>
                                    <w:sz w:val="24"/>
                                    <w:szCs w:val="24"/>
                                  </w:rPr>
                                  <w:t>r</w:t>
                                </w:r>
                                <w:r w:rsidR="006734BB" w:rsidRPr="00AF79CC">
                                  <w:rPr>
                                    <w:rFonts w:ascii="Arial" w:hAnsi="Arial" w:cs="Arial"/>
                                    <w:sz w:val="24"/>
                                    <w:szCs w:val="24"/>
                                  </w:rPr>
                                  <w:t>ecursoshumanos@ocotlan.gob.mx</w:t>
                                </w:r>
                              </w:p>
                              <w:p w:rsidR="0046294D" w:rsidRPr="0046294D" w:rsidRDefault="0046294D" w:rsidP="0046294D">
                                <w:pPr>
                                  <w:rPr>
                                    <w:b/>
                                    <w:sz w:val="24"/>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 Rectángulo" o:spid="_x0000_s1026" style="position:absolute;margin-left:51.85pt;margin-top:-4.05pt;width:336.75pt;height:2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" fillcolor="white [3201]" stroked="f" strokeweight="2pt">
                    <v:textbox>
                      <w:txbxContent>
                        <w:p w:rsidR="0029554C" w:rsidRPr="00AF79CC" w:rsidRDefault="0029554C" w:rsidP="0029554C">
                          <w:pPr>
                            <w:rPr>
                              <w:rFonts w:ascii="Arial" w:hAnsi="Arial" w:cs="Arial"/>
                              <w:sz w:val="24"/>
                              <w:szCs w:val="24"/>
                            </w:rPr>
                          </w:pPr>
                          <w:r w:rsidRPr="00AF79CC">
                            <w:rPr>
                              <w:rFonts w:ascii="Arial" w:hAnsi="Arial" w:cs="Arial"/>
                              <w:b/>
                              <w:sz w:val="24"/>
                              <w:szCs w:val="24"/>
                            </w:rPr>
                            <w:t xml:space="preserve">NOMBRE: </w:t>
                          </w:r>
                          <w:r w:rsidRPr="00AF79CC">
                            <w:rPr>
                              <w:rFonts w:ascii="Arial" w:hAnsi="Arial" w:cs="Arial"/>
                              <w:sz w:val="24"/>
                              <w:szCs w:val="24"/>
                            </w:rPr>
                            <w:t>MARIO ALBERTO BECERRA MORENO</w:t>
                          </w:r>
                        </w:p>
                        <w:p w:rsidR="0029554C" w:rsidRPr="00AF79CC" w:rsidRDefault="0029554C" w:rsidP="0029554C">
                          <w:pPr>
                            <w:rPr>
                              <w:rFonts w:ascii="Arial" w:hAnsi="Arial" w:cs="Arial"/>
                              <w:sz w:val="24"/>
                              <w:szCs w:val="24"/>
                            </w:rPr>
                          </w:pPr>
                          <w:r w:rsidRPr="00AF79CC">
                            <w:rPr>
                              <w:rFonts w:ascii="Arial" w:hAnsi="Arial" w:cs="Arial"/>
                              <w:b/>
                              <w:sz w:val="24"/>
                              <w:szCs w:val="24"/>
                            </w:rPr>
                            <w:t xml:space="preserve">NOMBRAMIENTO: </w:t>
                          </w:r>
                          <w:r w:rsidRPr="00AF79CC">
                            <w:rPr>
                              <w:rFonts w:ascii="Arial" w:hAnsi="Arial" w:cs="Arial"/>
                              <w:sz w:val="24"/>
                              <w:szCs w:val="24"/>
                            </w:rPr>
                            <w:t>DIRECTOR</w:t>
                          </w:r>
                        </w:p>
                        <w:p w:rsidR="0029554C" w:rsidRPr="00AF79CC" w:rsidRDefault="0029554C" w:rsidP="0029554C">
                          <w:pPr>
                            <w:rPr>
                              <w:rFonts w:ascii="Arial" w:hAnsi="Arial" w:cs="Arial"/>
                              <w:sz w:val="24"/>
                              <w:szCs w:val="24"/>
                            </w:rPr>
                          </w:pPr>
                          <w:r w:rsidRPr="00AF79CC">
                            <w:rPr>
                              <w:rFonts w:ascii="Arial" w:hAnsi="Arial" w:cs="Arial"/>
                              <w:b/>
                              <w:sz w:val="24"/>
                              <w:szCs w:val="24"/>
                            </w:rPr>
                            <w:t xml:space="preserve">HORARIO LABORAL: </w:t>
                          </w:r>
                          <w:r w:rsidRPr="00AF79CC">
                            <w:rPr>
                              <w:rFonts w:ascii="Arial" w:hAnsi="Arial" w:cs="Arial"/>
                              <w:sz w:val="24"/>
                              <w:szCs w:val="24"/>
                            </w:rPr>
                            <w:t>8 HORAS</w:t>
                          </w:r>
                        </w:p>
                        <w:p w:rsidR="0029554C" w:rsidRPr="00AF79CC" w:rsidRDefault="0029554C" w:rsidP="0029554C">
                          <w:pPr>
                            <w:rPr>
                              <w:rFonts w:ascii="Arial" w:hAnsi="Arial" w:cs="Arial"/>
                              <w:b/>
                              <w:sz w:val="24"/>
                              <w:szCs w:val="24"/>
                            </w:rPr>
                          </w:pPr>
                          <w:r w:rsidRPr="00AF79CC">
                            <w:rPr>
                              <w:rFonts w:ascii="Arial" w:hAnsi="Arial" w:cs="Arial"/>
                              <w:b/>
                              <w:sz w:val="24"/>
                              <w:szCs w:val="24"/>
                            </w:rPr>
                            <w:t xml:space="preserve">PERCEPCIÓN SALARIAL: </w:t>
                          </w:r>
                          <w:hyperlink r:id="rId10" w:history="1">
                            <w:r w:rsidRPr="00AF79CC">
                              <w:rPr>
                                <w:rStyle w:val="Hipervnculo"/>
                                <w:rFonts w:ascii="Arial" w:hAnsi="Arial" w:cs="Arial"/>
                                <w:b/>
                                <w:sz w:val="24"/>
                                <w:szCs w:val="24"/>
                              </w:rPr>
                              <w:t>NOMINA</w:t>
                            </w:r>
                          </w:hyperlink>
                          <w:r w:rsidRPr="00AF79CC">
                            <w:rPr>
                              <w:rFonts w:ascii="Arial" w:hAnsi="Arial" w:cs="Arial"/>
                              <w:b/>
                              <w:sz w:val="24"/>
                              <w:szCs w:val="24"/>
                            </w:rPr>
                            <w:t xml:space="preserve"> </w:t>
                          </w:r>
                        </w:p>
                        <w:p w:rsidR="0029554C" w:rsidRPr="00AF79CC" w:rsidRDefault="0029554C" w:rsidP="0029554C">
                          <w:pPr>
                            <w:rPr>
                              <w:rFonts w:ascii="Arial" w:hAnsi="Arial" w:cs="Arial"/>
                              <w:sz w:val="24"/>
                              <w:szCs w:val="24"/>
                            </w:rPr>
                          </w:pPr>
                          <w:r w:rsidRPr="00AF79CC">
                            <w:rPr>
                              <w:rFonts w:ascii="Arial" w:hAnsi="Arial" w:cs="Arial"/>
                              <w:b/>
                              <w:sz w:val="24"/>
                              <w:szCs w:val="24"/>
                            </w:rPr>
                            <w:t xml:space="preserve">ÁREA DE ADSCRIPCIÓN: </w:t>
                          </w:r>
                          <w:r w:rsidRPr="00AF79CC">
                            <w:rPr>
                              <w:rFonts w:ascii="Arial" w:hAnsi="Arial" w:cs="Arial"/>
                              <w:sz w:val="24"/>
                              <w:szCs w:val="24"/>
                            </w:rPr>
                            <w:t>DIRECCIÓN DE ADMINISTRACIÓN Y RECURSOS HUMANOS</w:t>
                          </w:r>
                          <w:r w:rsidRPr="00AF79CC">
                            <w:rPr>
                              <w:rFonts w:ascii="Arial" w:hAnsi="Arial" w:cs="Arial"/>
                              <w:b/>
                              <w:sz w:val="24"/>
                              <w:szCs w:val="24"/>
                            </w:rPr>
                            <w:t xml:space="preserve">              TELÉFONO: </w:t>
                          </w:r>
                          <w:r w:rsidR="006734BB">
                            <w:rPr>
                              <w:rFonts w:ascii="Arial" w:hAnsi="Arial" w:cs="Arial"/>
                              <w:sz w:val="24"/>
                              <w:szCs w:val="24"/>
                            </w:rPr>
                            <w:t>NO ASIGNADO</w:t>
                          </w:r>
                        </w:p>
                        <w:p w:rsidR="0029554C" w:rsidRPr="00AF79CC" w:rsidRDefault="0029554C" w:rsidP="0029554C">
                          <w:pPr>
                            <w:rPr>
                              <w:rFonts w:ascii="Arial" w:hAnsi="Arial" w:cs="Arial"/>
                              <w:sz w:val="24"/>
                              <w:szCs w:val="24"/>
                            </w:rPr>
                          </w:pPr>
                          <w:r w:rsidRPr="00AF79CC">
                            <w:rPr>
                              <w:rFonts w:ascii="Arial" w:hAnsi="Arial" w:cs="Arial"/>
                              <w:b/>
                              <w:sz w:val="24"/>
                              <w:szCs w:val="24"/>
                            </w:rPr>
                            <w:t xml:space="preserve">EXTENSIÓN: </w:t>
                          </w:r>
                          <w:r w:rsidRPr="00AF79CC">
                            <w:rPr>
                              <w:rFonts w:ascii="Arial" w:hAnsi="Arial" w:cs="Arial"/>
                              <w:sz w:val="24"/>
                              <w:szCs w:val="24"/>
                            </w:rPr>
                            <w:t xml:space="preserve">1230, 1006, 1080 </w:t>
                          </w:r>
                          <w:r w:rsidRPr="00AF79CC">
                            <w:rPr>
                              <w:rFonts w:ascii="Arial" w:hAnsi="Arial" w:cs="Arial"/>
                              <w:b/>
                              <w:sz w:val="24"/>
                              <w:szCs w:val="24"/>
                            </w:rPr>
                            <w:t xml:space="preserve">    FAX: </w:t>
                          </w:r>
                          <w:r w:rsidRPr="00AF79CC">
                            <w:rPr>
                              <w:rFonts w:ascii="Arial" w:hAnsi="Arial" w:cs="Arial"/>
                              <w:sz w:val="24"/>
                              <w:szCs w:val="24"/>
                            </w:rPr>
                            <w:t>NO ASIGNADO</w:t>
                          </w:r>
                          <w:r w:rsidRPr="00AF79CC">
                            <w:rPr>
                              <w:rFonts w:ascii="Arial" w:hAnsi="Arial" w:cs="Arial"/>
                              <w:b/>
                              <w:sz w:val="24"/>
                              <w:szCs w:val="24"/>
                            </w:rPr>
                            <w:t xml:space="preserve">    CORREO ELECTRÓNICO: </w:t>
                          </w:r>
                          <w:r w:rsidR="006734BB" w:rsidRPr="007D67D5">
                            <w:rPr>
                              <w:rFonts w:ascii="Arial" w:hAnsi="Arial" w:cs="Arial"/>
                              <w:sz w:val="24"/>
                              <w:szCs w:val="24"/>
                            </w:rPr>
                            <w:t>r</w:t>
                          </w:r>
                          <w:r w:rsidR="006734BB" w:rsidRPr="00AF79CC">
                            <w:rPr>
                              <w:rFonts w:ascii="Arial" w:hAnsi="Arial" w:cs="Arial"/>
                              <w:sz w:val="24"/>
                              <w:szCs w:val="24"/>
                            </w:rPr>
                            <w:t>ecursoshumanos@ocotlan.gob.mx</w:t>
                          </w:r>
                        </w:p>
                        <w:p w:rsidR="0046294D" w:rsidRPr="0046294D" w:rsidRDefault="0046294D" w:rsidP="0046294D">
                          <w:pPr>
                            <w:rPr>
                              <w:b/>
                              <w:sz w:val="24"/>
                              <w:szCs w:val="18"/>
                            </w:rPr>
                          </w:pPr>
                        </w:p>
                      </w:txbxContent>
                    </v:textbox>
                    <w10:wrap type="through"/>
                  </v:rect>
                </w:pict>
              </mc:Fallback>
            </mc:AlternateContent>
          </w:r>
          <w:r w:rsidR="00E972F3">
            <w:rPr>
              <w:noProof/>
              <w:lang w:val="es-ES" w:eastAsia="es-ES"/>
            </w:rPr>
            <mc:AlternateContent>
              <mc:Choice Requires="wps">
                <w:drawing>
                  <wp:anchor distT="0" distB="0" distL="114300" distR="114300" simplePos="0" relativeHeight="251658240" behindDoc="0" locked="0" layoutInCell="1" allowOverlap="1" wp14:anchorId="3DD5564A" wp14:editId="3C5C1D30">
                    <wp:simplePos x="0" y="0"/>
                    <wp:positionH relativeFrom="column">
                      <wp:posOffset>5193665</wp:posOffset>
                    </wp:positionH>
                    <wp:positionV relativeFrom="paragraph">
                      <wp:posOffset>-55880</wp:posOffset>
                    </wp:positionV>
                    <wp:extent cx="1400175" cy="1790700"/>
                    <wp:effectExtent l="0" t="0" r="28575" b="19050"/>
                    <wp:wrapTight wrapText="bothSides">
                      <wp:wrapPolygon edited="0">
                        <wp:start x="0" y="0"/>
                        <wp:lineTo x="0" y="21600"/>
                        <wp:lineTo x="21747" y="21600"/>
                        <wp:lineTo x="21747" y="0"/>
                        <wp:lineTo x="0" y="0"/>
                      </wp:wrapPolygon>
                    </wp:wrapTight>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790700"/>
                            </a:xfrm>
                            <a:prstGeom prst="rect">
                              <a:avLst/>
                            </a:prstGeom>
                            <a:solidFill>
                              <a:srgbClr val="FFFFFF"/>
                            </a:solidFill>
                            <a:ln w="9525">
                              <a:solidFill>
                                <a:schemeClr val="tx1"/>
                              </a:solidFill>
                              <a:miter lim="800000"/>
                              <a:headEnd/>
                              <a:tailEnd/>
                            </a:ln>
                          </wps:spPr>
                          <wps:txbx>
                            <w:txbxContent>
                              <w:p w:rsidR="007534E1" w:rsidRPr="006C1C59" w:rsidRDefault="0029554C" w:rsidP="00D13FAA">
                                <w:pPr>
                                  <w:jc w:val="center"/>
                                  <w:rPr>
                                    <w:b/>
                                  </w:rPr>
                                </w:pPr>
                                <w:r>
                                  <w:rPr>
                                    <w:b/>
                                    <w:noProof/>
                                    <w:lang w:val="es-ES" w:eastAsia="es-ES"/>
                                  </w:rPr>
                                  <w:drawing>
                                    <wp:inline distT="0" distB="0" distL="0" distR="0" wp14:anchorId="129CD1FB" wp14:editId="253043CE">
                                      <wp:extent cx="1246910" cy="1695698"/>
                                      <wp:effectExtent l="0" t="0" r="0" b="0"/>
                                      <wp:docPr id="11" name="Imagen 11" descr="C:\Users\SERVICIO_SOCIAL\Desktop\Curriculum\Fotos de Directores\Mario Alberto Becerra Mor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ICIO_SOCIAL\Desktop\Curriculum\Fotos de Directores\Mario Alberto Becerra Moren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9741" cy="1699548"/>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7" type="#_x0000_t202" style="position:absolute;margin-left:408.95pt;margin-top:-4.4pt;width:110.25pt;height:1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" strokecolor="black [3213]">
                    <v:textbox inset=",7.2pt,,7.2pt">
                      <w:txbxContent>
                        <w:p w:rsidR="007534E1" w:rsidRPr="006C1C59" w:rsidRDefault="0029554C" w:rsidP="00D13FAA">
                          <w:pPr>
                            <w:jc w:val="center"/>
                            <w:rPr>
                              <w:b/>
                            </w:rPr>
                          </w:pPr>
                          <w:r>
                            <w:rPr>
                              <w:b/>
                              <w:noProof/>
                              <w:lang w:eastAsia="es-MX"/>
                            </w:rPr>
                            <w:drawing>
                              <wp:inline distT="0" distB="0" distL="0" distR="0" wp14:anchorId="129CD1FB" wp14:editId="253043CE">
                                <wp:extent cx="1246910" cy="1695698"/>
                                <wp:effectExtent l="0" t="0" r="0" b="0"/>
                                <wp:docPr id="11" name="Imagen 11" descr="C:\Users\SERVICIO_SOCIAL\Desktop\Curriculum\Fotos de Directores\Mario Alberto Becerra Mor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ICIO_SOCIAL\Desktop\Curriculum\Fotos de Directores\Mario Alberto Becerra Moren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9741" cy="1699548"/>
                                        </a:xfrm>
                                        <a:prstGeom prst="rect">
                                          <a:avLst/>
                                        </a:prstGeom>
                                        <a:noFill/>
                                        <a:ln>
                                          <a:noFill/>
                                        </a:ln>
                                      </pic:spPr>
                                    </pic:pic>
                                  </a:graphicData>
                                </a:graphic>
                              </wp:inline>
                            </w:drawing>
                          </w:r>
                        </w:p>
                      </w:txbxContent>
                    </v:textbox>
                    <w10:wrap type="tight"/>
                  </v:shape>
                </w:pict>
              </mc:Fallback>
            </mc:AlternateContent>
          </w:r>
        </w:p>
        <w:p w:rsidR="00DE46EC" w:rsidRDefault="00DE46EC" w:rsidP="00DE46EC">
          <w:pPr>
            <w:tabs>
              <w:tab w:val="left" w:pos="1440"/>
            </w:tabs>
          </w:pPr>
          <w:r>
            <w:tab/>
          </w:r>
        </w:p>
        <w:p w:rsidR="00566451" w:rsidRDefault="00566451"/>
        <w:p w:rsidR="00566451" w:rsidRPr="00566451" w:rsidRDefault="00566451" w:rsidP="00566451"/>
        <w:p w:rsidR="00566451" w:rsidRPr="00566451" w:rsidRDefault="00566451" w:rsidP="00566451"/>
        <w:p w:rsidR="00566451" w:rsidRPr="00566451" w:rsidRDefault="00566451" w:rsidP="00566451"/>
        <w:p w:rsidR="00566451" w:rsidRPr="00566451" w:rsidRDefault="00566451" w:rsidP="00566451"/>
        <w:p w:rsidR="00566451" w:rsidRPr="00566451" w:rsidRDefault="00AF79CC" w:rsidP="00566451">
          <w:r w:rsidRPr="007534E1">
            <w:rPr>
              <w:rFonts w:ascii="Century Schoolbook" w:eastAsia="Century Schoolbook" w:hAnsi="Century Schoolbook" w:cs="Times New Roman"/>
              <w:noProof/>
              <w:color w:val="414751"/>
              <w:sz w:val="20"/>
              <w:szCs w:val="20"/>
              <w:lang w:val="es-ES" w:eastAsia="es-ES"/>
            </w:rPr>
            <w:drawing>
              <wp:anchor distT="0" distB="0" distL="114300" distR="114300" simplePos="0" relativeHeight="251670528" behindDoc="0" locked="0" layoutInCell="1" allowOverlap="1" wp14:anchorId="34D89F24" wp14:editId="755E06B6">
                <wp:simplePos x="0" y="0"/>
                <wp:positionH relativeFrom="column">
                  <wp:posOffset>5981065</wp:posOffset>
                </wp:positionH>
                <wp:positionV relativeFrom="paragraph">
                  <wp:posOffset>196405</wp:posOffset>
                </wp:positionV>
                <wp:extent cx="999490" cy="725170"/>
                <wp:effectExtent l="0" t="0" r="0" b="0"/>
                <wp:wrapNone/>
                <wp:docPr id="9" name="Imagen 9" descr="J:\Logo Ocotl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ogo Ocotlan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2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451" w:rsidRPr="00566451" w:rsidRDefault="00AF79CC" w:rsidP="00566451">
          <w:r>
            <w:rPr>
              <w:noProof/>
              <w:lang w:val="es-ES" w:eastAsia="es-ES"/>
            </w:rPr>
            <mc:AlternateContent>
              <mc:Choice Requires="wps">
                <w:drawing>
                  <wp:anchor distT="0" distB="0" distL="114300" distR="114300" simplePos="0" relativeHeight="251664384" behindDoc="0" locked="0" layoutInCell="1" allowOverlap="1" wp14:anchorId="33345DC4" wp14:editId="7AFE0689">
                    <wp:simplePos x="0" y="0"/>
                    <wp:positionH relativeFrom="column">
                      <wp:posOffset>509460</wp:posOffset>
                    </wp:positionH>
                    <wp:positionV relativeFrom="paragraph">
                      <wp:posOffset>273050</wp:posOffset>
                    </wp:positionV>
                    <wp:extent cx="5637530" cy="0"/>
                    <wp:effectExtent l="38100" t="38100" r="58420" b="95250"/>
                    <wp:wrapNone/>
                    <wp:docPr id="20" name="20 Conector recto"/>
                    <wp:cNvGraphicFramePr/>
                    <a:graphic xmlns:a="http://schemas.openxmlformats.org/drawingml/2006/main">
                      <a:graphicData uri="http://schemas.microsoft.com/office/word/2010/wordprocessingShape">
                        <wps:wsp>
                          <wps:cNvCnPr/>
                          <wps:spPr>
                            <a:xfrm>
                              <a:off x="0" y="0"/>
                              <a:ext cx="5637530" cy="0"/>
                            </a:xfrm>
                            <a:prstGeom prst="line">
                              <a:avLst/>
                            </a:prstGeom>
                            <a:ln>
                              <a:prstDash val="solid"/>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20 Conector recto"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0.1pt,21.5pt" to="484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" strokecolor="#f79646 [3209]" strokeweight="2pt">
                    <v:shadow on="t" color="black" opacity="24903f" origin=",.5" offset="0,.55556mm"/>
                  </v:line>
                </w:pict>
              </mc:Fallback>
            </mc:AlternateContent>
          </w:r>
        </w:p>
        <w:p w:rsidR="00566451" w:rsidRDefault="00AF79CC">
          <w:r>
            <w:rPr>
              <w:noProof/>
              <w:lang w:val="es-ES" w:eastAsia="es-ES"/>
            </w:rPr>
            <mc:AlternateContent>
              <mc:Choice Requires="wps">
                <w:drawing>
                  <wp:anchor distT="0" distB="0" distL="114300" distR="114300" simplePos="0" relativeHeight="251663360" behindDoc="0" locked="0" layoutInCell="1" allowOverlap="1" wp14:anchorId="7E4DA9E8" wp14:editId="047C181B">
                    <wp:simplePos x="0" y="0"/>
                    <wp:positionH relativeFrom="column">
                      <wp:posOffset>658495</wp:posOffset>
                    </wp:positionH>
                    <wp:positionV relativeFrom="paragraph">
                      <wp:posOffset>69215</wp:posOffset>
                    </wp:positionV>
                    <wp:extent cx="5318125" cy="4690745"/>
                    <wp:effectExtent l="0" t="0" r="0" b="0"/>
                    <wp:wrapSquare wrapText="bothSides"/>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125" cy="4690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54C" w:rsidRPr="00AF79CC" w:rsidRDefault="0029554C" w:rsidP="0029554C">
                                <w:pPr>
                                  <w:pStyle w:val="Sinespaciado"/>
                                  <w:jc w:val="center"/>
                                  <w:rPr>
                                    <w:rFonts w:ascii="Arial" w:hAnsi="Arial" w:cs="Arial"/>
                                    <w:b/>
                                    <w:sz w:val="24"/>
                                    <w:szCs w:val="24"/>
                                  </w:rPr>
                                </w:pPr>
                                <w:r w:rsidRPr="00AF79CC">
                                  <w:rPr>
                                    <w:rFonts w:ascii="Arial" w:hAnsi="Arial" w:cs="Arial"/>
                                    <w:b/>
                                    <w:sz w:val="24"/>
                                    <w:szCs w:val="24"/>
                                  </w:rPr>
                                  <w:t>FORMACIÓN ACADÉMICA</w:t>
                                </w:r>
                              </w:p>
                              <w:p w:rsidR="0029554C" w:rsidRPr="00AF79CC" w:rsidRDefault="0029554C" w:rsidP="0029554C">
                                <w:pPr>
                                  <w:pStyle w:val="Sinespaciado"/>
                                  <w:jc w:val="both"/>
                                  <w:rPr>
                                    <w:rFonts w:ascii="Arial" w:hAnsi="Arial" w:cs="Arial"/>
                                    <w:sz w:val="24"/>
                                    <w:szCs w:val="24"/>
                                  </w:rPr>
                                </w:pPr>
                              </w:p>
                              <w:p w:rsidR="0029554C" w:rsidRPr="00AF79CC" w:rsidRDefault="0029554C" w:rsidP="00AF79CC">
                                <w:pPr>
                                  <w:pStyle w:val="Sinespaciado"/>
                                  <w:jc w:val="both"/>
                                  <w:rPr>
                                    <w:rFonts w:ascii="Arial" w:hAnsi="Arial" w:cs="Arial"/>
                                    <w:sz w:val="24"/>
                                    <w:szCs w:val="24"/>
                                  </w:rPr>
                                </w:pPr>
                                <w:r w:rsidRPr="00AF79CC">
                                  <w:rPr>
                                    <w:rFonts w:ascii="Arial" w:hAnsi="Arial" w:cs="Arial"/>
                                    <w:sz w:val="24"/>
                                    <w:szCs w:val="24"/>
                                  </w:rPr>
                                  <w:t>CUCI</w:t>
                                </w:r>
                                <w:r w:rsidR="007D67D5">
                                  <w:rPr>
                                    <w:rFonts w:ascii="Arial" w:hAnsi="Arial" w:cs="Arial"/>
                                    <w:sz w:val="24"/>
                                    <w:szCs w:val="24"/>
                                  </w:rPr>
                                  <w:t xml:space="preserve"> (UNIVERSIDAD DE GUADALAJARA)</w:t>
                                </w:r>
                              </w:p>
                              <w:p w:rsidR="0029554C" w:rsidRPr="00AF79CC" w:rsidRDefault="0029554C" w:rsidP="00BE1C05">
                                <w:pPr>
                                  <w:pStyle w:val="Sinespaciado"/>
                                  <w:numPr>
                                    <w:ilvl w:val="0"/>
                                    <w:numId w:val="8"/>
                                  </w:numPr>
                                  <w:jc w:val="both"/>
                                  <w:rPr>
                                    <w:rFonts w:ascii="Arial" w:hAnsi="Arial" w:cs="Arial"/>
                                    <w:sz w:val="24"/>
                                    <w:szCs w:val="24"/>
                                  </w:rPr>
                                </w:pPr>
                                <w:r w:rsidRPr="00AF79CC">
                                  <w:rPr>
                                    <w:rFonts w:ascii="Arial" w:hAnsi="Arial" w:cs="Arial"/>
                                    <w:sz w:val="24"/>
                                    <w:szCs w:val="24"/>
                                  </w:rPr>
                                  <w:t>LICENCIATURA EN CONTADURÍA PÚBLICA. 1996-2000</w:t>
                                </w:r>
                              </w:p>
                              <w:p w:rsidR="0029554C" w:rsidRPr="00AF79CC" w:rsidRDefault="0029554C" w:rsidP="00AF79CC">
                                <w:pPr>
                                  <w:pStyle w:val="Sinespaciado"/>
                                  <w:jc w:val="both"/>
                                  <w:rPr>
                                    <w:rFonts w:ascii="Arial" w:hAnsi="Arial" w:cs="Arial"/>
                                    <w:sz w:val="24"/>
                                    <w:szCs w:val="24"/>
                                  </w:rPr>
                                </w:pPr>
                              </w:p>
                              <w:p w:rsidR="0029554C" w:rsidRPr="00AF79CC" w:rsidRDefault="0029554C" w:rsidP="00AF79CC">
                                <w:pPr>
                                  <w:pStyle w:val="Sinespaciado"/>
                                  <w:jc w:val="both"/>
                                  <w:rPr>
                                    <w:rFonts w:ascii="Arial" w:hAnsi="Arial" w:cs="Arial"/>
                                    <w:sz w:val="24"/>
                                    <w:szCs w:val="24"/>
                                  </w:rPr>
                                </w:pPr>
                                <w:r w:rsidRPr="00AF79CC">
                                  <w:rPr>
                                    <w:rFonts w:ascii="Arial" w:hAnsi="Arial" w:cs="Arial"/>
                                    <w:sz w:val="24"/>
                                    <w:szCs w:val="24"/>
                                  </w:rPr>
                                  <w:t>UNID</w:t>
                                </w:r>
                              </w:p>
                              <w:p w:rsidR="0029554C" w:rsidRPr="00AF79CC" w:rsidRDefault="00196236" w:rsidP="00BE1C05">
                                <w:pPr>
                                  <w:pStyle w:val="Sinespaciado"/>
                                  <w:numPr>
                                    <w:ilvl w:val="0"/>
                                    <w:numId w:val="7"/>
                                  </w:numPr>
                                  <w:jc w:val="both"/>
                                  <w:rPr>
                                    <w:rFonts w:ascii="Arial" w:hAnsi="Arial" w:cs="Arial"/>
                                    <w:sz w:val="24"/>
                                    <w:szCs w:val="24"/>
                                  </w:rPr>
                                </w:pPr>
                                <w:r>
                                  <w:rPr>
                                    <w:rFonts w:ascii="Arial" w:hAnsi="Arial" w:cs="Arial"/>
                                    <w:sz w:val="24"/>
                                    <w:szCs w:val="24"/>
                                  </w:rPr>
                                  <w:t>LICENCIATURA EN DERECHO CURSANDO</w:t>
                                </w:r>
                                <w:r w:rsidR="0029554C" w:rsidRPr="00AF79CC">
                                  <w:rPr>
                                    <w:rFonts w:ascii="Arial" w:hAnsi="Arial" w:cs="Arial"/>
                                    <w:sz w:val="24"/>
                                    <w:szCs w:val="24"/>
                                  </w:rPr>
                                  <w:t xml:space="preserve"> </w:t>
                                </w:r>
                                <w:r>
                                  <w:rPr>
                                    <w:rFonts w:ascii="Arial" w:hAnsi="Arial" w:cs="Arial"/>
                                    <w:sz w:val="24"/>
                                    <w:szCs w:val="24"/>
                                  </w:rPr>
                                  <w:t>EL</w:t>
                                </w:r>
                                <w:r w:rsidR="009600C4">
                                  <w:rPr>
                                    <w:rFonts w:ascii="Arial" w:hAnsi="Arial" w:cs="Arial"/>
                                    <w:sz w:val="24"/>
                                    <w:szCs w:val="24"/>
                                  </w:rPr>
                                  <w:t xml:space="preserve"> NOVENO</w:t>
                                </w:r>
                                <w:r w:rsidR="0029554C" w:rsidRPr="00AF79CC">
                                  <w:rPr>
                                    <w:rFonts w:ascii="Arial" w:hAnsi="Arial" w:cs="Arial"/>
                                    <w:sz w:val="24"/>
                                    <w:szCs w:val="24"/>
                                  </w:rPr>
                                  <w:t xml:space="preserve"> CUATRIMESTRE</w:t>
                                </w:r>
                                <w:r w:rsidR="00AF79CC" w:rsidRPr="00AF79CC">
                                  <w:rPr>
                                    <w:rFonts w:ascii="Arial" w:hAnsi="Arial" w:cs="Arial"/>
                                    <w:sz w:val="24"/>
                                    <w:szCs w:val="24"/>
                                  </w:rPr>
                                  <w:t>. (ACTUALMENTE</w:t>
                                </w:r>
                                <w:r w:rsidR="0029554C" w:rsidRPr="00AF79CC">
                                  <w:rPr>
                                    <w:rFonts w:ascii="Arial" w:hAnsi="Arial" w:cs="Arial"/>
                                    <w:sz w:val="24"/>
                                    <w:szCs w:val="24"/>
                                  </w:rPr>
                                  <w:t>)</w:t>
                                </w:r>
                                <w:r w:rsidR="00AF79CC">
                                  <w:rPr>
                                    <w:rFonts w:ascii="Arial" w:hAnsi="Arial" w:cs="Arial"/>
                                    <w:sz w:val="24"/>
                                    <w:szCs w:val="24"/>
                                  </w:rPr>
                                  <w:t>.</w:t>
                                </w:r>
                              </w:p>
                              <w:p w:rsidR="0029554C" w:rsidRPr="00AF79CC" w:rsidRDefault="0029554C" w:rsidP="00AF79CC">
                                <w:pPr>
                                  <w:pStyle w:val="Sinespaciado"/>
                                  <w:jc w:val="both"/>
                                  <w:rPr>
                                    <w:rFonts w:ascii="Arial" w:hAnsi="Arial" w:cs="Arial"/>
                                    <w:sz w:val="24"/>
                                    <w:szCs w:val="24"/>
                                  </w:rPr>
                                </w:pPr>
                              </w:p>
                              <w:p w:rsidR="0029554C" w:rsidRPr="00AF79CC" w:rsidRDefault="0029554C" w:rsidP="00AF79CC">
                                <w:pPr>
                                  <w:pStyle w:val="Sinespaciado"/>
                                  <w:jc w:val="both"/>
                                  <w:rPr>
                                    <w:rFonts w:ascii="Arial" w:hAnsi="Arial" w:cs="Arial"/>
                                    <w:sz w:val="24"/>
                                    <w:szCs w:val="24"/>
                                  </w:rPr>
                                </w:pPr>
                                <w:r w:rsidRPr="00AF79CC">
                                  <w:rPr>
                                    <w:rFonts w:ascii="Arial" w:hAnsi="Arial" w:cs="Arial"/>
                                    <w:sz w:val="24"/>
                                    <w:szCs w:val="24"/>
                                  </w:rPr>
                                  <w:t>INFORMÁTICA</w:t>
                                </w:r>
                              </w:p>
                              <w:p w:rsidR="0029554C" w:rsidRPr="00AF79CC" w:rsidRDefault="0029554C" w:rsidP="00BE1C05">
                                <w:pPr>
                                  <w:pStyle w:val="Sinespaciado"/>
                                  <w:numPr>
                                    <w:ilvl w:val="0"/>
                                    <w:numId w:val="6"/>
                                  </w:numPr>
                                  <w:jc w:val="both"/>
                                  <w:rPr>
                                    <w:rFonts w:ascii="Arial" w:hAnsi="Arial" w:cs="Arial"/>
                                    <w:sz w:val="24"/>
                                    <w:szCs w:val="24"/>
                                  </w:rPr>
                                </w:pPr>
                                <w:r w:rsidRPr="00AF79CC">
                                  <w:rPr>
                                    <w:rFonts w:ascii="Arial" w:hAnsi="Arial" w:cs="Arial"/>
                                    <w:sz w:val="24"/>
                                    <w:szCs w:val="24"/>
                                  </w:rPr>
                                  <w:t>MANEJO DE WINDOWS</w:t>
                                </w:r>
                              </w:p>
                              <w:p w:rsidR="0029554C" w:rsidRPr="00AF79CC" w:rsidRDefault="0029554C" w:rsidP="00BE1C05">
                                <w:pPr>
                                  <w:pStyle w:val="Sinespaciado"/>
                                  <w:numPr>
                                    <w:ilvl w:val="0"/>
                                    <w:numId w:val="6"/>
                                  </w:numPr>
                                  <w:jc w:val="both"/>
                                  <w:rPr>
                                    <w:rFonts w:ascii="Arial" w:hAnsi="Arial" w:cs="Arial"/>
                                    <w:sz w:val="24"/>
                                    <w:szCs w:val="24"/>
                                  </w:rPr>
                                </w:pPr>
                                <w:r w:rsidRPr="00AF79CC">
                                  <w:rPr>
                                    <w:rFonts w:ascii="Arial" w:hAnsi="Arial" w:cs="Arial"/>
                                    <w:sz w:val="24"/>
                                    <w:szCs w:val="24"/>
                                  </w:rPr>
                                  <w:t>MANEJO DE WORD</w:t>
                                </w:r>
                              </w:p>
                              <w:p w:rsidR="0029554C" w:rsidRPr="00AF79CC" w:rsidRDefault="0029554C" w:rsidP="00AF79CC">
                                <w:pPr>
                                  <w:pStyle w:val="Sinespaciado"/>
                                  <w:jc w:val="both"/>
                                  <w:rPr>
                                    <w:rFonts w:ascii="Arial" w:hAnsi="Arial" w:cs="Arial"/>
                                    <w:sz w:val="24"/>
                                    <w:szCs w:val="24"/>
                                  </w:rPr>
                                </w:pPr>
                              </w:p>
                              <w:p w:rsidR="0029554C" w:rsidRPr="00AF79CC" w:rsidRDefault="0029554C" w:rsidP="00AF79CC">
                                <w:pPr>
                                  <w:pStyle w:val="Sinespaciado"/>
                                  <w:jc w:val="both"/>
                                  <w:rPr>
                                    <w:rFonts w:ascii="Arial" w:hAnsi="Arial" w:cs="Arial"/>
                                    <w:b/>
                                    <w:sz w:val="24"/>
                                    <w:szCs w:val="24"/>
                                  </w:rPr>
                                </w:pPr>
                                <w:r w:rsidRPr="00AF79CC">
                                  <w:rPr>
                                    <w:rFonts w:ascii="Arial" w:hAnsi="Arial" w:cs="Arial"/>
                                    <w:b/>
                                    <w:sz w:val="24"/>
                                    <w:szCs w:val="24"/>
                                  </w:rPr>
                                  <w:t>HABILIDADES</w:t>
                                </w:r>
                              </w:p>
                              <w:p w:rsidR="0029554C" w:rsidRPr="00AF79CC" w:rsidRDefault="0029554C" w:rsidP="00AF79CC">
                                <w:pPr>
                                  <w:pStyle w:val="Sinespaciado"/>
                                  <w:numPr>
                                    <w:ilvl w:val="0"/>
                                    <w:numId w:val="4"/>
                                  </w:numPr>
                                  <w:jc w:val="both"/>
                                  <w:rPr>
                                    <w:rFonts w:ascii="Arial" w:hAnsi="Arial" w:cs="Arial"/>
                                    <w:sz w:val="24"/>
                                    <w:szCs w:val="24"/>
                                  </w:rPr>
                                </w:pPr>
                                <w:r w:rsidRPr="00AF79CC">
                                  <w:rPr>
                                    <w:rFonts w:ascii="Arial" w:hAnsi="Arial" w:cs="Arial"/>
                                    <w:sz w:val="24"/>
                                    <w:szCs w:val="24"/>
                                  </w:rPr>
                                  <w:t>MANEJO DE PERSONAL</w:t>
                                </w:r>
                              </w:p>
                              <w:p w:rsidR="0029554C" w:rsidRPr="00AF79CC" w:rsidRDefault="0029554C" w:rsidP="00AF79CC">
                                <w:pPr>
                                  <w:pStyle w:val="Sinespaciado"/>
                                  <w:numPr>
                                    <w:ilvl w:val="0"/>
                                    <w:numId w:val="4"/>
                                  </w:numPr>
                                  <w:jc w:val="both"/>
                                  <w:rPr>
                                    <w:rFonts w:ascii="Arial" w:hAnsi="Arial" w:cs="Arial"/>
                                    <w:sz w:val="24"/>
                                    <w:szCs w:val="24"/>
                                  </w:rPr>
                                </w:pPr>
                                <w:r w:rsidRPr="00AF79CC">
                                  <w:rPr>
                                    <w:rFonts w:ascii="Arial" w:hAnsi="Arial" w:cs="Arial"/>
                                    <w:sz w:val="24"/>
                                    <w:szCs w:val="24"/>
                                  </w:rPr>
                                  <w:t>LOGÍSTICA</w:t>
                                </w:r>
                              </w:p>
                              <w:p w:rsidR="0029554C" w:rsidRPr="00AF79CC" w:rsidRDefault="0029554C" w:rsidP="00AF79CC">
                                <w:pPr>
                                  <w:pStyle w:val="Sinespaciado"/>
                                  <w:numPr>
                                    <w:ilvl w:val="0"/>
                                    <w:numId w:val="4"/>
                                  </w:numPr>
                                  <w:jc w:val="both"/>
                                  <w:rPr>
                                    <w:rFonts w:ascii="Arial" w:hAnsi="Arial" w:cs="Arial"/>
                                    <w:sz w:val="24"/>
                                    <w:szCs w:val="24"/>
                                  </w:rPr>
                                </w:pPr>
                                <w:r w:rsidRPr="00AF79CC">
                                  <w:rPr>
                                    <w:rFonts w:ascii="Arial" w:hAnsi="Arial" w:cs="Arial"/>
                                    <w:sz w:val="24"/>
                                    <w:szCs w:val="24"/>
                                  </w:rPr>
                                  <w:t>CAPACIDA DE LIDERAZGO</w:t>
                                </w:r>
                              </w:p>
                              <w:p w:rsidR="0029554C" w:rsidRPr="00AF79CC" w:rsidRDefault="0029554C" w:rsidP="00AF79CC">
                                <w:pPr>
                                  <w:pStyle w:val="Sinespaciado"/>
                                  <w:numPr>
                                    <w:ilvl w:val="0"/>
                                    <w:numId w:val="4"/>
                                  </w:numPr>
                                  <w:jc w:val="both"/>
                                  <w:rPr>
                                    <w:rFonts w:ascii="Arial" w:hAnsi="Arial" w:cs="Arial"/>
                                    <w:sz w:val="24"/>
                                    <w:szCs w:val="24"/>
                                  </w:rPr>
                                </w:pPr>
                                <w:r w:rsidRPr="00AF79CC">
                                  <w:rPr>
                                    <w:rFonts w:ascii="Arial" w:hAnsi="Arial" w:cs="Arial"/>
                                    <w:sz w:val="24"/>
                                    <w:szCs w:val="24"/>
                                  </w:rPr>
                                  <w:t>MANEJO DE PROVEEDURÍA</w:t>
                                </w:r>
                              </w:p>
                              <w:p w:rsidR="0029554C" w:rsidRPr="00AF79CC" w:rsidRDefault="0029554C" w:rsidP="00AF79CC">
                                <w:pPr>
                                  <w:pStyle w:val="Sinespaciado"/>
                                  <w:numPr>
                                    <w:ilvl w:val="0"/>
                                    <w:numId w:val="4"/>
                                  </w:numPr>
                                  <w:jc w:val="both"/>
                                  <w:rPr>
                                    <w:rFonts w:ascii="Arial" w:hAnsi="Arial" w:cs="Arial"/>
                                    <w:sz w:val="24"/>
                                    <w:szCs w:val="24"/>
                                  </w:rPr>
                                </w:pPr>
                                <w:r w:rsidRPr="00AF79CC">
                                  <w:rPr>
                                    <w:rFonts w:ascii="Arial" w:hAnsi="Arial" w:cs="Arial"/>
                                    <w:sz w:val="24"/>
                                    <w:szCs w:val="24"/>
                                  </w:rPr>
                                  <w:t>DESARROLLO EN VENTAS</w:t>
                                </w:r>
                              </w:p>
                              <w:p w:rsidR="0029554C" w:rsidRPr="00AF79CC" w:rsidRDefault="0029554C" w:rsidP="00AF79CC">
                                <w:pPr>
                                  <w:pStyle w:val="Sinespaciado"/>
                                  <w:numPr>
                                    <w:ilvl w:val="0"/>
                                    <w:numId w:val="4"/>
                                  </w:numPr>
                                  <w:jc w:val="both"/>
                                  <w:rPr>
                                    <w:rFonts w:ascii="Arial" w:hAnsi="Arial" w:cs="Arial"/>
                                    <w:sz w:val="24"/>
                                    <w:szCs w:val="24"/>
                                  </w:rPr>
                                </w:pPr>
                                <w:r w:rsidRPr="00AF79CC">
                                  <w:rPr>
                                    <w:rFonts w:ascii="Arial" w:hAnsi="Arial" w:cs="Arial"/>
                                    <w:sz w:val="24"/>
                                    <w:szCs w:val="24"/>
                                  </w:rPr>
                                  <w:t>DESARROLLO EN PRODUCCIÓN DE MUEBLES</w:t>
                                </w:r>
                              </w:p>
                              <w:p w:rsidR="0029554C" w:rsidRPr="00AF79CC" w:rsidRDefault="0029554C" w:rsidP="00AF79CC">
                                <w:pPr>
                                  <w:pStyle w:val="Sinespaciado"/>
                                  <w:numPr>
                                    <w:ilvl w:val="0"/>
                                    <w:numId w:val="4"/>
                                  </w:numPr>
                                  <w:jc w:val="both"/>
                                  <w:rPr>
                                    <w:rFonts w:ascii="Arial" w:hAnsi="Arial" w:cs="Arial"/>
                                    <w:sz w:val="24"/>
                                    <w:szCs w:val="24"/>
                                  </w:rPr>
                                </w:pPr>
                                <w:r w:rsidRPr="00AF79CC">
                                  <w:rPr>
                                    <w:rFonts w:ascii="Arial" w:hAnsi="Arial" w:cs="Arial"/>
                                    <w:sz w:val="24"/>
                                    <w:szCs w:val="24"/>
                                  </w:rPr>
                                  <w:t>PUNTUALIDAD</w:t>
                                </w:r>
                              </w:p>
                              <w:p w:rsidR="0029554C" w:rsidRPr="00AF79CC" w:rsidRDefault="0029554C" w:rsidP="00AF79CC">
                                <w:pPr>
                                  <w:pStyle w:val="Sinespaciado"/>
                                  <w:numPr>
                                    <w:ilvl w:val="0"/>
                                    <w:numId w:val="4"/>
                                  </w:numPr>
                                  <w:jc w:val="both"/>
                                  <w:rPr>
                                    <w:rFonts w:ascii="Arial" w:hAnsi="Arial" w:cs="Arial"/>
                                    <w:sz w:val="24"/>
                                    <w:szCs w:val="24"/>
                                  </w:rPr>
                                </w:pPr>
                                <w:r w:rsidRPr="00AF79CC">
                                  <w:rPr>
                                    <w:rFonts w:ascii="Arial" w:hAnsi="Arial" w:cs="Arial"/>
                                    <w:sz w:val="24"/>
                                    <w:szCs w:val="24"/>
                                  </w:rPr>
                                  <w:t>FACILIDAD DE PALABRA</w:t>
                                </w:r>
                              </w:p>
                              <w:p w:rsidR="0029554C" w:rsidRPr="00AF79CC" w:rsidRDefault="0029554C" w:rsidP="00AF79CC">
                                <w:pPr>
                                  <w:pStyle w:val="Sinespaciado"/>
                                  <w:numPr>
                                    <w:ilvl w:val="0"/>
                                    <w:numId w:val="4"/>
                                  </w:numPr>
                                  <w:jc w:val="both"/>
                                  <w:rPr>
                                    <w:rFonts w:ascii="Arial" w:hAnsi="Arial" w:cs="Arial"/>
                                    <w:sz w:val="24"/>
                                    <w:szCs w:val="24"/>
                                  </w:rPr>
                                </w:pPr>
                                <w:r w:rsidRPr="00AF79CC">
                                  <w:rPr>
                                    <w:rFonts w:ascii="Arial" w:hAnsi="Arial" w:cs="Arial"/>
                                    <w:sz w:val="24"/>
                                    <w:szCs w:val="24"/>
                                  </w:rPr>
                                  <w:t>ORGANIZACIÓN DE EVENTOS</w:t>
                                </w:r>
                              </w:p>
                              <w:p w:rsidR="00566451" w:rsidRPr="00AF79CC" w:rsidRDefault="00566451" w:rsidP="00AF79CC">
                                <w:pPr>
                                  <w:jc w:val="both"/>
                                  <w:rPr>
                                    <w:rFonts w:ascii="Arial" w:hAnsi="Arial" w:cs="Arial"/>
                                    <w:sz w:val="24"/>
                                    <w:szCs w:val="24"/>
                                    <w:lang w:val="es-E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8" o:spid="_x0000_s1028" type="#_x0000_t202" style="position:absolute;margin-left:51.85pt;margin-top:5.45pt;width:418.75pt;height:36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" filled="f" stroked="f">
                    <v:textbox inset=",7.2pt,,7.2pt">
                      <w:txbxContent>
                        <w:p w:rsidR="0029554C" w:rsidRPr="00AF79CC" w:rsidRDefault="0029554C" w:rsidP="0029554C">
                          <w:pPr>
                            <w:pStyle w:val="Sinespaciado"/>
                            <w:jc w:val="center"/>
                            <w:rPr>
                              <w:rFonts w:ascii="Arial" w:hAnsi="Arial" w:cs="Arial"/>
                              <w:b/>
                              <w:sz w:val="24"/>
                              <w:szCs w:val="24"/>
                            </w:rPr>
                          </w:pPr>
                          <w:r w:rsidRPr="00AF79CC">
                            <w:rPr>
                              <w:rFonts w:ascii="Arial" w:hAnsi="Arial" w:cs="Arial"/>
                              <w:b/>
                              <w:sz w:val="24"/>
                              <w:szCs w:val="24"/>
                            </w:rPr>
                            <w:t>FORMACIÓN ACADÉMICA</w:t>
                          </w:r>
                        </w:p>
                        <w:p w:rsidR="0029554C" w:rsidRPr="00AF79CC" w:rsidRDefault="0029554C" w:rsidP="0029554C">
                          <w:pPr>
                            <w:pStyle w:val="Sinespaciado"/>
                            <w:jc w:val="both"/>
                            <w:rPr>
                              <w:rFonts w:ascii="Arial" w:hAnsi="Arial" w:cs="Arial"/>
                              <w:sz w:val="24"/>
                              <w:szCs w:val="24"/>
                            </w:rPr>
                          </w:pPr>
                        </w:p>
                        <w:p w:rsidR="0029554C" w:rsidRPr="00AF79CC" w:rsidRDefault="0029554C" w:rsidP="00AF79CC">
                          <w:pPr>
                            <w:pStyle w:val="Sinespaciado"/>
                            <w:jc w:val="both"/>
                            <w:rPr>
                              <w:rFonts w:ascii="Arial" w:hAnsi="Arial" w:cs="Arial"/>
                              <w:sz w:val="24"/>
                              <w:szCs w:val="24"/>
                            </w:rPr>
                          </w:pPr>
                          <w:r w:rsidRPr="00AF79CC">
                            <w:rPr>
                              <w:rFonts w:ascii="Arial" w:hAnsi="Arial" w:cs="Arial"/>
                              <w:sz w:val="24"/>
                              <w:szCs w:val="24"/>
                            </w:rPr>
                            <w:t>CUCI</w:t>
                          </w:r>
                          <w:r w:rsidR="007D67D5">
                            <w:rPr>
                              <w:rFonts w:ascii="Arial" w:hAnsi="Arial" w:cs="Arial"/>
                              <w:sz w:val="24"/>
                              <w:szCs w:val="24"/>
                            </w:rPr>
                            <w:t xml:space="preserve"> (UNIVERSIDAD DE GUADALAJARA)</w:t>
                          </w:r>
                        </w:p>
                        <w:p w:rsidR="0029554C" w:rsidRPr="00AF79CC" w:rsidRDefault="0029554C" w:rsidP="00BE1C05">
                          <w:pPr>
                            <w:pStyle w:val="Sinespaciado"/>
                            <w:numPr>
                              <w:ilvl w:val="0"/>
                              <w:numId w:val="8"/>
                            </w:numPr>
                            <w:jc w:val="both"/>
                            <w:rPr>
                              <w:rFonts w:ascii="Arial" w:hAnsi="Arial" w:cs="Arial"/>
                              <w:sz w:val="24"/>
                              <w:szCs w:val="24"/>
                            </w:rPr>
                          </w:pPr>
                          <w:r w:rsidRPr="00AF79CC">
                            <w:rPr>
                              <w:rFonts w:ascii="Arial" w:hAnsi="Arial" w:cs="Arial"/>
                              <w:sz w:val="24"/>
                              <w:szCs w:val="24"/>
                            </w:rPr>
                            <w:t>LICENCIATURA EN CONTADURÍA PÚBLICA. 1996-2000</w:t>
                          </w:r>
                        </w:p>
                        <w:p w:rsidR="0029554C" w:rsidRPr="00AF79CC" w:rsidRDefault="0029554C" w:rsidP="00AF79CC">
                          <w:pPr>
                            <w:pStyle w:val="Sinespaciado"/>
                            <w:jc w:val="both"/>
                            <w:rPr>
                              <w:rFonts w:ascii="Arial" w:hAnsi="Arial" w:cs="Arial"/>
                              <w:sz w:val="24"/>
                              <w:szCs w:val="24"/>
                            </w:rPr>
                          </w:pPr>
                        </w:p>
                        <w:p w:rsidR="0029554C" w:rsidRPr="00AF79CC" w:rsidRDefault="0029554C" w:rsidP="00AF79CC">
                          <w:pPr>
                            <w:pStyle w:val="Sinespaciado"/>
                            <w:jc w:val="both"/>
                            <w:rPr>
                              <w:rFonts w:ascii="Arial" w:hAnsi="Arial" w:cs="Arial"/>
                              <w:sz w:val="24"/>
                              <w:szCs w:val="24"/>
                            </w:rPr>
                          </w:pPr>
                          <w:r w:rsidRPr="00AF79CC">
                            <w:rPr>
                              <w:rFonts w:ascii="Arial" w:hAnsi="Arial" w:cs="Arial"/>
                              <w:sz w:val="24"/>
                              <w:szCs w:val="24"/>
                            </w:rPr>
                            <w:t>UNID</w:t>
                          </w:r>
                        </w:p>
                        <w:p w:rsidR="0029554C" w:rsidRPr="00AF79CC" w:rsidRDefault="00196236" w:rsidP="00BE1C05">
                          <w:pPr>
                            <w:pStyle w:val="Sinespaciado"/>
                            <w:numPr>
                              <w:ilvl w:val="0"/>
                              <w:numId w:val="7"/>
                            </w:numPr>
                            <w:jc w:val="both"/>
                            <w:rPr>
                              <w:rFonts w:ascii="Arial" w:hAnsi="Arial" w:cs="Arial"/>
                              <w:sz w:val="24"/>
                              <w:szCs w:val="24"/>
                            </w:rPr>
                          </w:pPr>
                          <w:r>
                            <w:rPr>
                              <w:rFonts w:ascii="Arial" w:hAnsi="Arial" w:cs="Arial"/>
                              <w:sz w:val="24"/>
                              <w:szCs w:val="24"/>
                            </w:rPr>
                            <w:t>LICENCIATURA EN DERECHO CURSANDO</w:t>
                          </w:r>
                          <w:r w:rsidR="0029554C" w:rsidRPr="00AF79CC">
                            <w:rPr>
                              <w:rFonts w:ascii="Arial" w:hAnsi="Arial" w:cs="Arial"/>
                              <w:sz w:val="24"/>
                              <w:szCs w:val="24"/>
                            </w:rPr>
                            <w:t xml:space="preserve"> </w:t>
                          </w:r>
                          <w:r>
                            <w:rPr>
                              <w:rFonts w:ascii="Arial" w:hAnsi="Arial" w:cs="Arial"/>
                              <w:sz w:val="24"/>
                              <w:szCs w:val="24"/>
                            </w:rPr>
                            <w:t>EL</w:t>
                          </w:r>
                          <w:r w:rsidR="009600C4">
                            <w:rPr>
                              <w:rFonts w:ascii="Arial" w:hAnsi="Arial" w:cs="Arial"/>
                              <w:sz w:val="24"/>
                              <w:szCs w:val="24"/>
                            </w:rPr>
                            <w:t xml:space="preserve"> NOVENO</w:t>
                          </w:r>
                          <w:r w:rsidR="0029554C" w:rsidRPr="00AF79CC">
                            <w:rPr>
                              <w:rFonts w:ascii="Arial" w:hAnsi="Arial" w:cs="Arial"/>
                              <w:sz w:val="24"/>
                              <w:szCs w:val="24"/>
                            </w:rPr>
                            <w:t xml:space="preserve"> CUATRIMESTRE</w:t>
                          </w:r>
                          <w:r w:rsidR="00AF79CC" w:rsidRPr="00AF79CC">
                            <w:rPr>
                              <w:rFonts w:ascii="Arial" w:hAnsi="Arial" w:cs="Arial"/>
                              <w:sz w:val="24"/>
                              <w:szCs w:val="24"/>
                            </w:rPr>
                            <w:t>. (ACTUALMENTE</w:t>
                          </w:r>
                          <w:r w:rsidR="0029554C" w:rsidRPr="00AF79CC">
                            <w:rPr>
                              <w:rFonts w:ascii="Arial" w:hAnsi="Arial" w:cs="Arial"/>
                              <w:sz w:val="24"/>
                              <w:szCs w:val="24"/>
                            </w:rPr>
                            <w:t>)</w:t>
                          </w:r>
                          <w:r w:rsidR="00AF79CC">
                            <w:rPr>
                              <w:rFonts w:ascii="Arial" w:hAnsi="Arial" w:cs="Arial"/>
                              <w:sz w:val="24"/>
                              <w:szCs w:val="24"/>
                            </w:rPr>
                            <w:t>.</w:t>
                          </w:r>
                        </w:p>
                        <w:p w:rsidR="0029554C" w:rsidRPr="00AF79CC" w:rsidRDefault="0029554C" w:rsidP="00AF79CC">
                          <w:pPr>
                            <w:pStyle w:val="Sinespaciado"/>
                            <w:jc w:val="both"/>
                            <w:rPr>
                              <w:rFonts w:ascii="Arial" w:hAnsi="Arial" w:cs="Arial"/>
                              <w:sz w:val="24"/>
                              <w:szCs w:val="24"/>
                            </w:rPr>
                          </w:pPr>
                        </w:p>
                        <w:p w:rsidR="0029554C" w:rsidRPr="00AF79CC" w:rsidRDefault="0029554C" w:rsidP="00AF79CC">
                          <w:pPr>
                            <w:pStyle w:val="Sinespaciado"/>
                            <w:jc w:val="both"/>
                            <w:rPr>
                              <w:rFonts w:ascii="Arial" w:hAnsi="Arial" w:cs="Arial"/>
                              <w:sz w:val="24"/>
                              <w:szCs w:val="24"/>
                            </w:rPr>
                          </w:pPr>
                          <w:r w:rsidRPr="00AF79CC">
                            <w:rPr>
                              <w:rFonts w:ascii="Arial" w:hAnsi="Arial" w:cs="Arial"/>
                              <w:sz w:val="24"/>
                              <w:szCs w:val="24"/>
                            </w:rPr>
                            <w:t>INFORMÁTICA</w:t>
                          </w:r>
                        </w:p>
                        <w:p w:rsidR="0029554C" w:rsidRPr="00AF79CC" w:rsidRDefault="0029554C" w:rsidP="00BE1C05">
                          <w:pPr>
                            <w:pStyle w:val="Sinespaciado"/>
                            <w:numPr>
                              <w:ilvl w:val="0"/>
                              <w:numId w:val="6"/>
                            </w:numPr>
                            <w:jc w:val="both"/>
                            <w:rPr>
                              <w:rFonts w:ascii="Arial" w:hAnsi="Arial" w:cs="Arial"/>
                              <w:sz w:val="24"/>
                              <w:szCs w:val="24"/>
                            </w:rPr>
                          </w:pPr>
                          <w:r w:rsidRPr="00AF79CC">
                            <w:rPr>
                              <w:rFonts w:ascii="Arial" w:hAnsi="Arial" w:cs="Arial"/>
                              <w:sz w:val="24"/>
                              <w:szCs w:val="24"/>
                            </w:rPr>
                            <w:t>MANEJO DE WINDOWS</w:t>
                          </w:r>
                        </w:p>
                        <w:p w:rsidR="0029554C" w:rsidRPr="00AF79CC" w:rsidRDefault="0029554C" w:rsidP="00BE1C05">
                          <w:pPr>
                            <w:pStyle w:val="Sinespaciado"/>
                            <w:numPr>
                              <w:ilvl w:val="0"/>
                              <w:numId w:val="6"/>
                            </w:numPr>
                            <w:jc w:val="both"/>
                            <w:rPr>
                              <w:rFonts w:ascii="Arial" w:hAnsi="Arial" w:cs="Arial"/>
                              <w:sz w:val="24"/>
                              <w:szCs w:val="24"/>
                            </w:rPr>
                          </w:pPr>
                          <w:r w:rsidRPr="00AF79CC">
                            <w:rPr>
                              <w:rFonts w:ascii="Arial" w:hAnsi="Arial" w:cs="Arial"/>
                              <w:sz w:val="24"/>
                              <w:szCs w:val="24"/>
                            </w:rPr>
                            <w:t>MANEJO DE WORD</w:t>
                          </w:r>
                        </w:p>
                        <w:p w:rsidR="0029554C" w:rsidRPr="00AF79CC" w:rsidRDefault="0029554C" w:rsidP="00AF79CC">
                          <w:pPr>
                            <w:pStyle w:val="Sinespaciado"/>
                            <w:jc w:val="both"/>
                            <w:rPr>
                              <w:rFonts w:ascii="Arial" w:hAnsi="Arial" w:cs="Arial"/>
                              <w:sz w:val="24"/>
                              <w:szCs w:val="24"/>
                            </w:rPr>
                          </w:pPr>
                        </w:p>
                        <w:p w:rsidR="0029554C" w:rsidRPr="00AF79CC" w:rsidRDefault="0029554C" w:rsidP="00AF79CC">
                          <w:pPr>
                            <w:pStyle w:val="Sinespaciado"/>
                            <w:jc w:val="both"/>
                            <w:rPr>
                              <w:rFonts w:ascii="Arial" w:hAnsi="Arial" w:cs="Arial"/>
                              <w:b/>
                              <w:sz w:val="24"/>
                              <w:szCs w:val="24"/>
                            </w:rPr>
                          </w:pPr>
                          <w:r w:rsidRPr="00AF79CC">
                            <w:rPr>
                              <w:rFonts w:ascii="Arial" w:hAnsi="Arial" w:cs="Arial"/>
                              <w:b/>
                              <w:sz w:val="24"/>
                              <w:szCs w:val="24"/>
                            </w:rPr>
                            <w:t>HABILIDADES</w:t>
                          </w:r>
                        </w:p>
                        <w:p w:rsidR="0029554C" w:rsidRPr="00AF79CC" w:rsidRDefault="0029554C" w:rsidP="00AF79CC">
                          <w:pPr>
                            <w:pStyle w:val="Sinespaciado"/>
                            <w:numPr>
                              <w:ilvl w:val="0"/>
                              <w:numId w:val="4"/>
                            </w:numPr>
                            <w:jc w:val="both"/>
                            <w:rPr>
                              <w:rFonts w:ascii="Arial" w:hAnsi="Arial" w:cs="Arial"/>
                              <w:sz w:val="24"/>
                              <w:szCs w:val="24"/>
                            </w:rPr>
                          </w:pPr>
                          <w:r w:rsidRPr="00AF79CC">
                            <w:rPr>
                              <w:rFonts w:ascii="Arial" w:hAnsi="Arial" w:cs="Arial"/>
                              <w:sz w:val="24"/>
                              <w:szCs w:val="24"/>
                            </w:rPr>
                            <w:t>MANEJO DE PERSONAL</w:t>
                          </w:r>
                        </w:p>
                        <w:p w:rsidR="0029554C" w:rsidRPr="00AF79CC" w:rsidRDefault="0029554C" w:rsidP="00AF79CC">
                          <w:pPr>
                            <w:pStyle w:val="Sinespaciado"/>
                            <w:numPr>
                              <w:ilvl w:val="0"/>
                              <w:numId w:val="4"/>
                            </w:numPr>
                            <w:jc w:val="both"/>
                            <w:rPr>
                              <w:rFonts w:ascii="Arial" w:hAnsi="Arial" w:cs="Arial"/>
                              <w:sz w:val="24"/>
                              <w:szCs w:val="24"/>
                            </w:rPr>
                          </w:pPr>
                          <w:r w:rsidRPr="00AF79CC">
                            <w:rPr>
                              <w:rFonts w:ascii="Arial" w:hAnsi="Arial" w:cs="Arial"/>
                              <w:sz w:val="24"/>
                              <w:szCs w:val="24"/>
                            </w:rPr>
                            <w:t>LOGÍSTICA</w:t>
                          </w:r>
                        </w:p>
                        <w:p w:rsidR="0029554C" w:rsidRPr="00AF79CC" w:rsidRDefault="0029554C" w:rsidP="00AF79CC">
                          <w:pPr>
                            <w:pStyle w:val="Sinespaciado"/>
                            <w:numPr>
                              <w:ilvl w:val="0"/>
                              <w:numId w:val="4"/>
                            </w:numPr>
                            <w:jc w:val="both"/>
                            <w:rPr>
                              <w:rFonts w:ascii="Arial" w:hAnsi="Arial" w:cs="Arial"/>
                              <w:sz w:val="24"/>
                              <w:szCs w:val="24"/>
                            </w:rPr>
                          </w:pPr>
                          <w:r w:rsidRPr="00AF79CC">
                            <w:rPr>
                              <w:rFonts w:ascii="Arial" w:hAnsi="Arial" w:cs="Arial"/>
                              <w:sz w:val="24"/>
                              <w:szCs w:val="24"/>
                            </w:rPr>
                            <w:t>CAPACIDA DE LIDERAZGO</w:t>
                          </w:r>
                        </w:p>
                        <w:p w:rsidR="0029554C" w:rsidRPr="00AF79CC" w:rsidRDefault="0029554C" w:rsidP="00AF79CC">
                          <w:pPr>
                            <w:pStyle w:val="Sinespaciado"/>
                            <w:numPr>
                              <w:ilvl w:val="0"/>
                              <w:numId w:val="4"/>
                            </w:numPr>
                            <w:jc w:val="both"/>
                            <w:rPr>
                              <w:rFonts w:ascii="Arial" w:hAnsi="Arial" w:cs="Arial"/>
                              <w:sz w:val="24"/>
                              <w:szCs w:val="24"/>
                            </w:rPr>
                          </w:pPr>
                          <w:r w:rsidRPr="00AF79CC">
                            <w:rPr>
                              <w:rFonts w:ascii="Arial" w:hAnsi="Arial" w:cs="Arial"/>
                              <w:sz w:val="24"/>
                              <w:szCs w:val="24"/>
                            </w:rPr>
                            <w:t>MANEJO DE PROVEEDURÍA</w:t>
                          </w:r>
                        </w:p>
                        <w:p w:rsidR="0029554C" w:rsidRPr="00AF79CC" w:rsidRDefault="0029554C" w:rsidP="00AF79CC">
                          <w:pPr>
                            <w:pStyle w:val="Sinespaciado"/>
                            <w:numPr>
                              <w:ilvl w:val="0"/>
                              <w:numId w:val="4"/>
                            </w:numPr>
                            <w:jc w:val="both"/>
                            <w:rPr>
                              <w:rFonts w:ascii="Arial" w:hAnsi="Arial" w:cs="Arial"/>
                              <w:sz w:val="24"/>
                              <w:szCs w:val="24"/>
                            </w:rPr>
                          </w:pPr>
                          <w:r w:rsidRPr="00AF79CC">
                            <w:rPr>
                              <w:rFonts w:ascii="Arial" w:hAnsi="Arial" w:cs="Arial"/>
                              <w:sz w:val="24"/>
                              <w:szCs w:val="24"/>
                            </w:rPr>
                            <w:t>DESARROLLO EN VENTAS</w:t>
                          </w:r>
                        </w:p>
                        <w:p w:rsidR="0029554C" w:rsidRPr="00AF79CC" w:rsidRDefault="0029554C" w:rsidP="00AF79CC">
                          <w:pPr>
                            <w:pStyle w:val="Sinespaciado"/>
                            <w:numPr>
                              <w:ilvl w:val="0"/>
                              <w:numId w:val="4"/>
                            </w:numPr>
                            <w:jc w:val="both"/>
                            <w:rPr>
                              <w:rFonts w:ascii="Arial" w:hAnsi="Arial" w:cs="Arial"/>
                              <w:sz w:val="24"/>
                              <w:szCs w:val="24"/>
                            </w:rPr>
                          </w:pPr>
                          <w:r w:rsidRPr="00AF79CC">
                            <w:rPr>
                              <w:rFonts w:ascii="Arial" w:hAnsi="Arial" w:cs="Arial"/>
                              <w:sz w:val="24"/>
                              <w:szCs w:val="24"/>
                            </w:rPr>
                            <w:t>DESARROLLO EN PRODUCCIÓN DE MUEBLES</w:t>
                          </w:r>
                        </w:p>
                        <w:p w:rsidR="0029554C" w:rsidRPr="00AF79CC" w:rsidRDefault="0029554C" w:rsidP="00AF79CC">
                          <w:pPr>
                            <w:pStyle w:val="Sinespaciado"/>
                            <w:numPr>
                              <w:ilvl w:val="0"/>
                              <w:numId w:val="4"/>
                            </w:numPr>
                            <w:jc w:val="both"/>
                            <w:rPr>
                              <w:rFonts w:ascii="Arial" w:hAnsi="Arial" w:cs="Arial"/>
                              <w:sz w:val="24"/>
                              <w:szCs w:val="24"/>
                            </w:rPr>
                          </w:pPr>
                          <w:r w:rsidRPr="00AF79CC">
                            <w:rPr>
                              <w:rFonts w:ascii="Arial" w:hAnsi="Arial" w:cs="Arial"/>
                              <w:sz w:val="24"/>
                              <w:szCs w:val="24"/>
                            </w:rPr>
                            <w:t>PUNTUALIDAD</w:t>
                          </w:r>
                        </w:p>
                        <w:p w:rsidR="0029554C" w:rsidRPr="00AF79CC" w:rsidRDefault="0029554C" w:rsidP="00AF79CC">
                          <w:pPr>
                            <w:pStyle w:val="Sinespaciado"/>
                            <w:numPr>
                              <w:ilvl w:val="0"/>
                              <w:numId w:val="4"/>
                            </w:numPr>
                            <w:jc w:val="both"/>
                            <w:rPr>
                              <w:rFonts w:ascii="Arial" w:hAnsi="Arial" w:cs="Arial"/>
                              <w:sz w:val="24"/>
                              <w:szCs w:val="24"/>
                            </w:rPr>
                          </w:pPr>
                          <w:r w:rsidRPr="00AF79CC">
                            <w:rPr>
                              <w:rFonts w:ascii="Arial" w:hAnsi="Arial" w:cs="Arial"/>
                              <w:sz w:val="24"/>
                              <w:szCs w:val="24"/>
                            </w:rPr>
                            <w:t>FACILIDAD DE PALABRA</w:t>
                          </w:r>
                        </w:p>
                        <w:p w:rsidR="0029554C" w:rsidRPr="00AF79CC" w:rsidRDefault="0029554C" w:rsidP="00AF79CC">
                          <w:pPr>
                            <w:pStyle w:val="Sinespaciado"/>
                            <w:numPr>
                              <w:ilvl w:val="0"/>
                              <w:numId w:val="4"/>
                            </w:numPr>
                            <w:jc w:val="both"/>
                            <w:rPr>
                              <w:rFonts w:ascii="Arial" w:hAnsi="Arial" w:cs="Arial"/>
                              <w:sz w:val="24"/>
                              <w:szCs w:val="24"/>
                            </w:rPr>
                          </w:pPr>
                          <w:r w:rsidRPr="00AF79CC">
                            <w:rPr>
                              <w:rFonts w:ascii="Arial" w:hAnsi="Arial" w:cs="Arial"/>
                              <w:sz w:val="24"/>
                              <w:szCs w:val="24"/>
                            </w:rPr>
                            <w:t>ORGANIZACIÓN DE EVENTOS</w:t>
                          </w:r>
                        </w:p>
                        <w:p w:rsidR="00566451" w:rsidRPr="00AF79CC" w:rsidRDefault="00566451" w:rsidP="00AF79CC">
                          <w:pPr>
                            <w:jc w:val="both"/>
                            <w:rPr>
                              <w:rFonts w:ascii="Arial" w:hAnsi="Arial" w:cs="Arial"/>
                              <w:sz w:val="24"/>
                              <w:szCs w:val="24"/>
                              <w:lang w:val="es-ES"/>
                            </w:rPr>
                          </w:pPr>
                        </w:p>
                      </w:txbxContent>
                    </v:textbox>
                    <w10:wrap type="square"/>
                  </v:shape>
                </w:pict>
              </mc:Fallback>
            </mc:AlternateContent>
          </w:r>
        </w:p>
        <w:p w:rsidR="00566451" w:rsidRDefault="00566451" w:rsidP="00566451">
          <w:pPr>
            <w:tabs>
              <w:tab w:val="left" w:pos="4095"/>
            </w:tabs>
          </w:pPr>
          <w:r>
            <w:tab/>
          </w:r>
        </w:p>
        <w:p w:rsidR="00215E6C" w:rsidRDefault="00215E6C"/>
        <w:p w:rsidR="00215E6C" w:rsidRPr="00215E6C" w:rsidRDefault="00215E6C" w:rsidP="00215E6C"/>
        <w:p w:rsidR="00215E6C" w:rsidRPr="00215E6C" w:rsidRDefault="00215E6C" w:rsidP="00215E6C"/>
        <w:p w:rsidR="00215E6C" w:rsidRPr="00DB6031" w:rsidRDefault="00215E6C" w:rsidP="00215E6C">
          <w:pPr>
            <w:rPr>
              <w:color w:val="984806" w:themeColor="accent6" w:themeShade="80"/>
            </w:rPr>
          </w:pPr>
        </w:p>
        <w:p w:rsidR="00B16DF6" w:rsidRDefault="00B16DF6" w:rsidP="00215E6C"/>
        <w:p w:rsidR="00215E6C" w:rsidRPr="00215E6C" w:rsidRDefault="00215E6C" w:rsidP="00215E6C"/>
        <w:p w:rsidR="00215E6C" w:rsidRDefault="00215E6C"/>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AF79CC" w:rsidRDefault="00AF79CC" w:rsidP="00DB6031">
          <w:pPr>
            <w:pStyle w:val="Sinespaciado"/>
            <w:rPr>
              <w:sz w:val="24"/>
              <w:szCs w:val="24"/>
            </w:rPr>
          </w:pPr>
        </w:p>
        <w:p w:rsidR="00AF79CC" w:rsidRDefault="00BE1C05">
          <w:pPr>
            <w:rPr>
              <w:rFonts w:eastAsiaTheme="minorEastAsia"/>
              <w:sz w:val="24"/>
              <w:szCs w:val="24"/>
              <w:lang w:val="es-ES" w:eastAsia="es-ES"/>
            </w:rPr>
          </w:pPr>
          <w:r>
            <w:rPr>
              <w:noProof/>
              <w:lang w:val="es-ES" w:eastAsia="es-ES"/>
            </w:rPr>
            <w:lastRenderedPageBreak/>
            <mc:AlternateContent>
              <mc:Choice Requires="wps">
                <w:drawing>
                  <wp:anchor distT="0" distB="0" distL="114300" distR="114300" simplePos="0" relativeHeight="251676672" behindDoc="0" locked="0" layoutInCell="1" allowOverlap="1" wp14:anchorId="4B0481BF" wp14:editId="06F25E52">
                    <wp:simplePos x="0" y="0"/>
                    <wp:positionH relativeFrom="column">
                      <wp:posOffset>319850</wp:posOffset>
                    </wp:positionH>
                    <wp:positionV relativeFrom="paragraph">
                      <wp:posOffset>3774440</wp:posOffset>
                    </wp:positionV>
                    <wp:extent cx="5637530" cy="0"/>
                    <wp:effectExtent l="38100" t="38100" r="58420" b="95250"/>
                    <wp:wrapNone/>
                    <wp:docPr id="3" name="3 Conector recto"/>
                    <wp:cNvGraphicFramePr/>
                    <a:graphic xmlns:a="http://schemas.openxmlformats.org/drawingml/2006/main">
                      <a:graphicData uri="http://schemas.microsoft.com/office/word/2010/wordprocessingShape">
                        <wps:wsp>
                          <wps:cNvCnPr/>
                          <wps:spPr>
                            <a:xfrm>
                              <a:off x="0" y="0"/>
                              <a:ext cx="5637530" cy="0"/>
                            </a:xfrm>
                            <a:prstGeom prst="line">
                              <a:avLst/>
                            </a:prstGeom>
                            <a:ln>
                              <a:prstDash val="solid"/>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3 Conector recto"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5.2pt,297.2pt" to="469.1pt,2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" strokecolor="#f79646 [3209]" strokeweight="2pt">
                    <v:shadow on="t" color="black" opacity="24903f" origin=",.5" offset="0,.55556mm"/>
                  </v:line>
                </w:pict>
              </mc:Fallback>
            </mc:AlternateContent>
          </w:r>
          <w:r w:rsidRPr="007534E1">
            <w:rPr>
              <w:rFonts w:ascii="Century Schoolbook" w:eastAsia="Century Schoolbook" w:hAnsi="Century Schoolbook" w:cs="Times New Roman"/>
              <w:noProof/>
              <w:color w:val="414751"/>
              <w:sz w:val="20"/>
              <w:szCs w:val="20"/>
              <w:lang w:val="es-ES" w:eastAsia="es-ES"/>
            </w:rPr>
            <w:drawing>
              <wp:anchor distT="0" distB="0" distL="114300" distR="114300" simplePos="0" relativeHeight="251678720" behindDoc="0" locked="0" layoutInCell="1" allowOverlap="1" wp14:anchorId="27B569CD" wp14:editId="75A89478">
                <wp:simplePos x="0" y="0"/>
                <wp:positionH relativeFrom="column">
                  <wp:posOffset>5818950</wp:posOffset>
                </wp:positionH>
                <wp:positionV relativeFrom="paragraph">
                  <wp:posOffset>3338830</wp:posOffset>
                </wp:positionV>
                <wp:extent cx="999490" cy="725170"/>
                <wp:effectExtent l="0" t="0" r="0" b="0"/>
                <wp:wrapNone/>
                <wp:docPr id="5" name="Imagen 5" descr="J:\Logo Ocotl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ogo Ocotlan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2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324">
            <w:rPr>
              <w:rFonts w:ascii="Century Schoolbook" w:eastAsia="Century Schoolbook" w:hAnsi="Century Schoolbook" w:cs="Times New Roman"/>
              <w:noProof/>
              <w:color w:val="414751"/>
              <w:sz w:val="20"/>
              <w:szCs w:val="20"/>
              <w:lang w:val="es-ES" w:eastAsia="es-ES"/>
            </w:rPr>
            <mc:AlternateContent>
              <mc:Choice Requires="wps">
                <w:drawing>
                  <wp:anchor distT="0" distB="0" distL="114300" distR="114300" simplePos="0" relativeHeight="251686912" behindDoc="0" locked="0" layoutInCell="1" allowOverlap="1" wp14:anchorId="5F54A5DF" wp14:editId="4D6C339A">
                    <wp:simplePos x="0" y="0"/>
                    <wp:positionH relativeFrom="column">
                      <wp:posOffset>445135</wp:posOffset>
                    </wp:positionH>
                    <wp:positionV relativeFrom="paragraph">
                      <wp:posOffset>3970655</wp:posOffset>
                    </wp:positionV>
                    <wp:extent cx="5471160" cy="5747385"/>
                    <wp:effectExtent l="0" t="0" r="0" b="5715"/>
                    <wp:wrapNone/>
                    <wp:docPr id="12" name="12 Cuadro de texto"/>
                    <wp:cNvGraphicFramePr/>
                    <a:graphic xmlns:a="http://schemas.openxmlformats.org/drawingml/2006/main">
                      <a:graphicData uri="http://schemas.microsoft.com/office/word/2010/wordprocessingShape">
                        <wps:wsp>
                          <wps:cNvSpPr txBox="1"/>
                          <wps:spPr>
                            <a:xfrm>
                              <a:off x="0" y="0"/>
                              <a:ext cx="5471160" cy="5747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7324" w:rsidRDefault="00437324" w:rsidP="00437324">
                                <w:pPr>
                                  <w:pStyle w:val="Sinespaciado"/>
                                  <w:jc w:val="center"/>
                                  <w:rPr>
                                    <w:rFonts w:ascii="Arial" w:hAnsi="Arial" w:cs="Arial"/>
                                    <w:b/>
                                    <w:sz w:val="24"/>
                                    <w:szCs w:val="24"/>
                                  </w:rPr>
                                </w:pPr>
                                <w:r>
                                  <w:rPr>
                                    <w:rFonts w:ascii="Arial" w:hAnsi="Arial" w:cs="Arial"/>
                                    <w:b/>
                                    <w:sz w:val="24"/>
                                    <w:szCs w:val="24"/>
                                  </w:rPr>
                                  <w:t xml:space="preserve">REGLAMENTO DE LA ADMINISTRACION PUBLICA MUNICIPAL DE OCOTLAN </w:t>
                                </w:r>
                              </w:p>
                              <w:p w:rsidR="00437324" w:rsidRDefault="00437324" w:rsidP="00437324">
                                <w:pPr>
                                  <w:pStyle w:val="Sinespaciado"/>
                                  <w:jc w:val="center"/>
                                  <w:rPr>
                                    <w:rFonts w:ascii="Arial" w:hAnsi="Arial" w:cs="Arial"/>
                                    <w:b/>
                                    <w:sz w:val="24"/>
                                    <w:szCs w:val="24"/>
                                  </w:rPr>
                                </w:pPr>
                              </w:p>
                              <w:p w:rsidR="00437324" w:rsidRPr="00437324" w:rsidRDefault="00437324" w:rsidP="00437324">
                                <w:pPr>
                                  <w:pStyle w:val="Sinespaciado"/>
                                  <w:jc w:val="center"/>
                                  <w:rPr>
                                    <w:rFonts w:ascii="Arial" w:hAnsi="Arial" w:cs="Arial"/>
                                    <w:b/>
                                    <w:sz w:val="24"/>
                                    <w:szCs w:val="24"/>
                                  </w:rPr>
                                </w:pPr>
                                <w:r w:rsidRPr="00437324">
                                  <w:rPr>
                                    <w:rFonts w:ascii="Arial" w:hAnsi="Arial" w:cs="Arial"/>
                                    <w:b/>
                                    <w:sz w:val="24"/>
                                    <w:szCs w:val="24"/>
                                  </w:rPr>
                                  <w:t>FACULTADES Y OBLIGACIONES DEL SERVIDOR PÚBLICO</w:t>
                                </w:r>
                              </w:p>
                              <w:p w:rsidR="00437324" w:rsidRPr="00437324" w:rsidRDefault="00437324" w:rsidP="00437324">
                                <w:pPr>
                                  <w:pStyle w:val="Sinespaciado"/>
                                  <w:jc w:val="center"/>
                                  <w:rPr>
                                    <w:rFonts w:ascii="Arial" w:hAnsi="Arial" w:cs="Arial"/>
                                    <w:b/>
                                    <w:sz w:val="24"/>
                                    <w:szCs w:val="24"/>
                                  </w:rPr>
                                </w:pPr>
                              </w:p>
                              <w:p w:rsidR="00437324" w:rsidRPr="00437324" w:rsidRDefault="00437324" w:rsidP="00437324">
                                <w:pPr>
                                  <w:autoSpaceDE w:val="0"/>
                                  <w:autoSpaceDN w:val="0"/>
                                  <w:adjustRightInd w:val="0"/>
                                  <w:spacing w:after="0"/>
                                  <w:jc w:val="center"/>
                                  <w:rPr>
                                    <w:rFonts w:ascii="Arial" w:hAnsi="Arial" w:cs="Arial"/>
                                    <w:b/>
                                    <w:bCs/>
                                    <w:color w:val="000000"/>
                                    <w:sz w:val="24"/>
                                    <w:szCs w:val="24"/>
                                  </w:rPr>
                                </w:pPr>
                                <w:r w:rsidRPr="00437324">
                                  <w:rPr>
                                    <w:rFonts w:ascii="Arial" w:hAnsi="Arial" w:cs="Arial"/>
                                    <w:b/>
                                    <w:bCs/>
                                    <w:color w:val="000000"/>
                                    <w:sz w:val="24"/>
                                    <w:szCs w:val="24"/>
                                  </w:rPr>
                                  <w:t>DIRECCIÓN DE ADMINISTRACIÓN Y RECURSOS HUMANOS</w:t>
                                </w:r>
                              </w:p>
                              <w:p w:rsidR="00437324" w:rsidRPr="00437324" w:rsidRDefault="00437324" w:rsidP="00437324">
                                <w:pPr>
                                  <w:autoSpaceDE w:val="0"/>
                                  <w:autoSpaceDN w:val="0"/>
                                  <w:adjustRightInd w:val="0"/>
                                  <w:spacing w:after="0"/>
                                  <w:jc w:val="both"/>
                                  <w:rPr>
                                    <w:rFonts w:ascii="Arial" w:hAnsi="Arial" w:cs="Arial"/>
                                    <w:bCs/>
                                    <w:color w:val="000000"/>
                                    <w:sz w:val="24"/>
                                    <w:szCs w:val="24"/>
                                  </w:rPr>
                                </w:pP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b/>
                                    <w:bCs/>
                                    <w:color w:val="000000"/>
                                    <w:sz w:val="24"/>
                                    <w:szCs w:val="24"/>
                                  </w:rPr>
                                  <w:t>ARTÍCULO 103.</w:t>
                                </w:r>
                                <w:r w:rsidRPr="00437324">
                                  <w:rPr>
                                    <w:rFonts w:ascii="Arial" w:hAnsi="Arial" w:cs="Arial"/>
                                    <w:bCs/>
                                    <w:color w:val="000000"/>
                                    <w:sz w:val="24"/>
                                    <w:szCs w:val="24"/>
                                  </w:rPr>
                                  <w:t xml:space="preserve"> </w:t>
                                </w:r>
                                <w:r w:rsidRPr="00437324">
                                  <w:rPr>
                                    <w:rFonts w:ascii="Arial" w:hAnsi="Arial" w:cs="Arial"/>
                                    <w:color w:val="000000"/>
                                    <w:sz w:val="24"/>
                                    <w:szCs w:val="24"/>
                                  </w:rPr>
                                  <w:t>SON ATRIBUCIONES DE LA DIRECCIÓN DE ADMINISTRACIÓN</w:t>
                                </w:r>
                                <w:r w:rsidRPr="00437324">
                                  <w:rPr>
                                    <w:rFonts w:ascii="Arial" w:hAnsi="Arial" w:cs="Arial"/>
                                    <w:bCs/>
                                    <w:color w:val="000000"/>
                                    <w:sz w:val="24"/>
                                    <w:szCs w:val="24"/>
                                  </w:rPr>
                                  <w:t xml:space="preserve"> Y RECURSOS HUMANOS</w:t>
                                </w:r>
                                <w:r w:rsidRPr="00437324">
                                  <w:rPr>
                                    <w:rFonts w:ascii="Arial" w:hAnsi="Arial" w:cs="Arial"/>
                                    <w:color w:val="000000"/>
                                    <w:sz w:val="24"/>
                                    <w:szCs w:val="24"/>
                                  </w:rPr>
                                  <w:t>:</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I. COLABORAR EN EL DISEÑO, EN EL ÁMBITO DE SU COMPETENCIA, DE LAS MEDIDAS PREVISTAS EN LAS</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POLÍTICAS DE AUSTERIDAD Y ANTICORRUPCIÓN;</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II. APLICAR LAS ESTRATEGIAS ADMINISTRATIVAS PREVISTAS EN LAS POLÍTICAS DE AUSTERIDAD Y</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ANTICORRUPCIÓN, SEGÚN SUS ATRIBUCIONES;</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III. DISEÑAR Y PROPONER  EL PROGRAMA DE GOBIERNO MUNICIPAL;</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IV. DEFINIR LA UBICACIÓN GEOGRÁFICA Y LA ESTRUCTURA ORGANIZACIONAL Y ADMINISTRATIVA DE CADA UNA DE LAS UNIDADES, EN COORDINACIÓN CON EL RESTO DE LAS DEPENDENCIAS, CONFORME LO ESTABLECE EL PROGRAMA DE GOBIERNO MUNICIPAL;</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V. AUTORIZAR EL ESQUEMA ADMINISTRATIVO DE LAS UNIDADES EN QUE SE HA DIVIDIDO EL MUNICIPIO;</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VI. EMITIR OPINIONES TÉCNICAS QUE PUEDAN INCIDIR EN LA ACTUALIZACIÓN DE LAS DISPOSICIONES REGLAMENTARIAS RELACIONADAS CON LAS ACTIVIDADES DE LA DIRECCIÓN Y QUE CONTRIBUYAN DE MANERA POSITIVA EN EL DISEÑO DEL MODELO DE CIUDAD;</w:t>
                                </w:r>
                              </w:p>
                              <w:p w:rsidR="00437324" w:rsidRPr="00437324" w:rsidRDefault="0043732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Cuadro de texto" o:spid="_x0000_s1029" type="#_x0000_t202" style="position:absolute;margin-left:35.05pt;margin-top:312.65pt;width:430.8pt;height:45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" fillcolor="white [3201]" stroked="f" strokeweight=".5pt">
                    <v:textbox>
                      <w:txbxContent>
                        <w:p w:rsidR="00437324" w:rsidRDefault="00437324" w:rsidP="00437324">
                          <w:pPr>
                            <w:pStyle w:val="Sinespaciado"/>
                            <w:jc w:val="center"/>
                            <w:rPr>
                              <w:rFonts w:ascii="Arial" w:hAnsi="Arial" w:cs="Arial"/>
                              <w:b/>
                              <w:sz w:val="24"/>
                              <w:szCs w:val="24"/>
                            </w:rPr>
                          </w:pPr>
                          <w:r>
                            <w:rPr>
                              <w:rFonts w:ascii="Arial" w:hAnsi="Arial" w:cs="Arial"/>
                              <w:b/>
                              <w:sz w:val="24"/>
                              <w:szCs w:val="24"/>
                            </w:rPr>
                            <w:t xml:space="preserve">REGLAMENTO DE LA ADMINISTRACION PUBLICA MUNICIPAL DE OCOTLAN </w:t>
                          </w:r>
                        </w:p>
                        <w:p w:rsidR="00437324" w:rsidRDefault="00437324" w:rsidP="00437324">
                          <w:pPr>
                            <w:pStyle w:val="Sinespaciado"/>
                            <w:jc w:val="center"/>
                            <w:rPr>
                              <w:rFonts w:ascii="Arial" w:hAnsi="Arial" w:cs="Arial"/>
                              <w:b/>
                              <w:sz w:val="24"/>
                              <w:szCs w:val="24"/>
                            </w:rPr>
                          </w:pPr>
                        </w:p>
                        <w:p w:rsidR="00437324" w:rsidRPr="00437324" w:rsidRDefault="00437324" w:rsidP="00437324">
                          <w:pPr>
                            <w:pStyle w:val="Sinespaciado"/>
                            <w:jc w:val="center"/>
                            <w:rPr>
                              <w:rFonts w:ascii="Arial" w:hAnsi="Arial" w:cs="Arial"/>
                              <w:b/>
                              <w:sz w:val="24"/>
                              <w:szCs w:val="24"/>
                            </w:rPr>
                          </w:pPr>
                          <w:r w:rsidRPr="00437324">
                            <w:rPr>
                              <w:rFonts w:ascii="Arial" w:hAnsi="Arial" w:cs="Arial"/>
                              <w:b/>
                              <w:sz w:val="24"/>
                              <w:szCs w:val="24"/>
                            </w:rPr>
                            <w:t>FACULTADES Y OBLIGACIONES DEL SERVIDOR PÚBLICO</w:t>
                          </w:r>
                        </w:p>
                        <w:p w:rsidR="00437324" w:rsidRPr="00437324" w:rsidRDefault="00437324" w:rsidP="00437324">
                          <w:pPr>
                            <w:pStyle w:val="Sinespaciado"/>
                            <w:jc w:val="center"/>
                            <w:rPr>
                              <w:rFonts w:ascii="Arial" w:hAnsi="Arial" w:cs="Arial"/>
                              <w:b/>
                              <w:sz w:val="24"/>
                              <w:szCs w:val="24"/>
                            </w:rPr>
                          </w:pPr>
                        </w:p>
                        <w:p w:rsidR="00437324" w:rsidRPr="00437324" w:rsidRDefault="00437324" w:rsidP="00437324">
                          <w:pPr>
                            <w:autoSpaceDE w:val="0"/>
                            <w:autoSpaceDN w:val="0"/>
                            <w:adjustRightInd w:val="0"/>
                            <w:spacing w:after="0"/>
                            <w:jc w:val="center"/>
                            <w:rPr>
                              <w:rFonts w:ascii="Arial" w:hAnsi="Arial" w:cs="Arial"/>
                              <w:b/>
                              <w:bCs/>
                              <w:color w:val="000000"/>
                              <w:sz w:val="24"/>
                              <w:szCs w:val="24"/>
                            </w:rPr>
                          </w:pPr>
                          <w:r w:rsidRPr="00437324">
                            <w:rPr>
                              <w:rFonts w:ascii="Arial" w:hAnsi="Arial" w:cs="Arial"/>
                              <w:b/>
                              <w:bCs/>
                              <w:color w:val="000000"/>
                              <w:sz w:val="24"/>
                              <w:szCs w:val="24"/>
                            </w:rPr>
                            <w:t>DIRECCIÓN DE ADMINISTRACIÓN Y RECURSOS HUMANOS</w:t>
                          </w:r>
                        </w:p>
                        <w:p w:rsidR="00437324" w:rsidRPr="00437324" w:rsidRDefault="00437324" w:rsidP="00437324">
                          <w:pPr>
                            <w:autoSpaceDE w:val="0"/>
                            <w:autoSpaceDN w:val="0"/>
                            <w:adjustRightInd w:val="0"/>
                            <w:spacing w:after="0"/>
                            <w:jc w:val="both"/>
                            <w:rPr>
                              <w:rFonts w:ascii="Arial" w:hAnsi="Arial" w:cs="Arial"/>
                              <w:bCs/>
                              <w:color w:val="000000"/>
                              <w:sz w:val="24"/>
                              <w:szCs w:val="24"/>
                            </w:rPr>
                          </w:pP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b/>
                              <w:bCs/>
                              <w:color w:val="000000"/>
                              <w:sz w:val="24"/>
                              <w:szCs w:val="24"/>
                            </w:rPr>
                            <w:t>ARTÍCULO 103.</w:t>
                          </w:r>
                          <w:r w:rsidRPr="00437324">
                            <w:rPr>
                              <w:rFonts w:ascii="Arial" w:hAnsi="Arial" w:cs="Arial"/>
                              <w:bCs/>
                              <w:color w:val="000000"/>
                              <w:sz w:val="24"/>
                              <w:szCs w:val="24"/>
                            </w:rPr>
                            <w:t xml:space="preserve"> </w:t>
                          </w:r>
                          <w:r w:rsidRPr="00437324">
                            <w:rPr>
                              <w:rFonts w:ascii="Arial" w:hAnsi="Arial" w:cs="Arial"/>
                              <w:color w:val="000000"/>
                              <w:sz w:val="24"/>
                              <w:szCs w:val="24"/>
                            </w:rPr>
                            <w:t>SON ATRIBUCIONES DE LA DIRECCIÓN DE ADMINISTRACIÓN</w:t>
                          </w:r>
                          <w:r w:rsidRPr="00437324">
                            <w:rPr>
                              <w:rFonts w:ascii="Arial" w:hAnsi="Arial" w:cs="Arial"/>
                              <w:bCs/>
                              <w:color w:val="000000"/>
                              <w:sz w:val="24"/>
                              <w:szCs w:val="24"/>
                            </w:rPr>
                            <w:t xml:space="preserve"> Y RECURSOS HUMANOS</w:t>
                          </w:r>
                          <w:r w:rsidRPr="00437324">
                            <w:rPr>
                              <w:rFonts w:ascii="Arial" w:hAnsi="Arial" w:cs="Arial"/>
                              <w:color w:val="000000"/>
                              <w:sz w:val="24"/>
                              <w:szCs w:val="24"/>
                            </w:rPr>
                            <w:t>:</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I. COLABORAR EN EL DISEÑO, EN EL ÁMBITO DE SU COMPETENCIA, DE LAS MEDIDAS PREVISTAS EN LAS</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POLÍTICAS DE AUSTERIDAD Y ANTICORRUPCIÓN;</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II. APLICAR LAS ESTRATEGIAS ADMINISTRATIVAS PREVISTAS EN LAS POLÍTICAS DE AUSTERIDAD Y</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ANTICORRUPCIÓN, SEGÚN SUS ATRIBUCIONES;</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III. DISEÑAR Y PROPONER  EL PROGRAMA DE GOBIERNO MUNICIPAL;</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IV. DEFINIR LA UBICACIÓN GEOGRÁFICA Y LA ESTRUCTURA ORGANIZACIONAL Y ADMINISTRATIVA DE CADA UNA DE LAS UNIDADES, EN COORDINACIÓN CON EL RESTO DE LAS DEPENDENCIAS, CONFORME LO ESTABLECE EL PROGRAMA DE GOBIERNO MUNICIPAL;</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V. AUTORIZAR EL ESQUEMA ADMINISTRATIVO DE LAS UNIDADES EN QUE SE HA DIVIDIDO EL MUNICIPIO;</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VI. EMITIR OPINIONES TÉCNICAS QUE PUEDAN INCIDIR EN LA ACTUALIZACIÓN DE LAS DISPOSICIONES REGLAMENTARIAS RELACIONADAS CON LAS ACTIVIDADES DE LA DIRECCIÓN Y QUE CONTRIBUYAN DE MANERA POSITIVA EN EL DISEÑO DEL MODELO DE CIUDAD;</w:t>
                          </w:r>
                        </w:p>
                        <w:p w:rsidR="00437324" w:rsidRPr="00437324" w:rsidRDefault="00437324">
                          <w:pPr>
                            <w:rPr>
                              <w:sz w:val="24"/>
                              <w:szCs w:val="24"/>
                            </w:rPr>
                          </w:pPr>
                        </w:p>
                      </w:txbxContent>
                    </v:textbox>
                  </v:shape>
                </w:pict>
              </mc:Fallback>
            </mc:AlternateContent>
          </w:r>
          <w:r w:rsidR="00AF79CC">
            <w:rPr>
              <w:noProof/>
              <w:lang w:val="es-ES" w:eastAsia="es-ES"/>
            </w:rPr>
            <mc:AlternateContent>
              <mc:Choice Requires="wps">
                <w:drawing>
                  <wp:anchor distT="0" distB="0" distL="114300" distR="114300" simplePos="0" relativeHeight="251680768" behindDoc="1" locked="0" layoutInCell="1" allowOverlap="1" wp14:anchorId="1B1932C7" wp14:editId="30BDBE9B">
                    <wp:simplePos x="0" y="0"/>
                    <wp:positionH relativeFrom="column">
                      <wp:posOffset>445135</wp:posOffset>
                    </wp:positionH>
                    <wp:positionV relativeFrom="paragraph">
                      <wp:posOffset>610235</wp:posOffset>
                    </wp:positionV>
                    <wp:extent cx="5589905" cy="3241675"/>
                    <wp:effectExtent l="0" t="0" r="0" b="0"/>
                    <wp:wrapSquare wrapText="bothSides"/>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05" cy="3241675"/>
                            </a:xfrm>
                            <a:prstGeom prst="rect">
                              <a:avLst/>
                            </a:prstGeom>
                            <a:solidFill>
                              <a:srgbClr val="FFFFFF"/>
                            </a:solidFill>
                            <a:ln w="9525">
                              <a:noFill/>
                              <a:miter lim="800000"/>
                              <a:headEnd/>
                              <a:tailEnd/>
                            </a:ln>
                          </wps:spPr>
                          <wps:txbx>
                            <w:txbxContent>
                              <w:p w:rsidR="0029554C" w:rsidRPr="00AF79CC" w:rsidRDefault="0029554C" w:rsidP="00AF79CC">
                                <w:pPr>
                                  <w:pStyle w:val="Sinespaciado"/>
                                  <w:jc w:val="center"/>
                                  <w:rPr>
                                    <w:rFonts w:ascii="Arial" w:hAnsi="Arial" w:cs="Arial"/>
                                    <w:b/>
                                    <w:sz w:val="24"/>
                                    <w:szCs w:val="24"/>
                                  </w:rPr>
                                </w:pPr>
                                <w:r w:rsidRPr="00AF79CC">
                                  <w:rPr>
                                    <w:rFonts w:ascii="Arial" w:hAnsi="Arial" w:cs="Arial"/>
                                    <w:b/>
                                    <w:sz w:val="24"/>
                                    <w:szCs w:val="24"/>
                                  </w:rPr>
                                  <w:t>EXPERIENCIA LABORAL</w:t>
                                </w:r>
                              </w:p>
                              <w:p w:rsidR="0029554C" w:rsidRPr="00AF79CC" w:rsidRDefault="0029554C" w:rsidP="00AF79CC">
                                <w:pPr>
                                  <w:pStyle w:val="Sinespaciado"/>
                                  <w:jc w:val="both"/>
                                  <w:rPr>
                                    <w:rFonts w:ascii="Arial" w:hAnsi="Arial" w:cs="Arial"/>
                                    <w:sz w:val="24"/>
                                    <w:szCs w:val="24"/>
                                  </w:rPr>
                                </w:pPr>
                              </w:p>
                              <w:p w:rsidR="0029554C" w:rsidRPr="00AF79CC" w:rsidRDefault="004A2740" w:rsidP="00AF79CC">
                                <w:pPr>
                                  <w:pStyle w:val="Sinespaciado"/>
                                  <w:numPr>
                                    <w:ilvl w:val="0"/>
                                    <w:numId w:val="5"/>
                                  </w:numPr>
                                  <w:jc w:val="both"/>
                                  <w:rPr>
                                    <w:rFonts w:ascii="Arial" w:hAnsi="Arial" w:cs="Arial"/>
                                    <w:b/>
                                    <w:sz w:val="24"/>
                                    <w:szCs w:val="24"/>
                                  </w:rPr>
                                </w:pPr>
                                <w:r>
                                  <w:rPr>
                                    <w:rFonts w:ascii="Arial" w:hAnsi="Arial" w:cs="Arial"/>
                                    <w:b/>
                                    <w:sz w:val="24"/>
                                    <w:szCs w:val="24"/>
                                  </w:rPr>
                                  <w:t>FAME, 2004 A 2015</w:t>
                                </w:r>
                                <w:r w:rsidR="009600C4">
                                  <w:rPr>
                                    <w:rFonts w:ascii="Arial" w:hAnsi="Arial" w:cs="Arial"/>
                                    <w:b/>
                                    <w:sz w:val="24"/>
                                    <w:szCs w:val="24"/>
                                  </w:rPr>
                                  <w:t>.</w:t>
                                </w:r>
                              </w:p>
                              <w:p w:rsidR="0029554C" w:rsidRPr="00AF79CC" w:rsidRDefault="0029554C" w:rsidP="00AF79CC">
                                <w:pPr>
                                  <w:pStyle w:val="Sinespaciado"/>
                                  <w:jc w:val="both"/>
                                  <w:rPr>
                                    <w:rFonts w:ascii="Arial" w:hAnsi="Arial" w:cs="Arial"/>
                                    <w:b/>
                                    <w:sz w:val="24"/>
                                    <w:szCs w:val="24"/>
                                  </w:rPr>
                                </w:pPr>
                                <w:r w:rsidRPr="00AF79CC">
                                  <w:rPr>
                                    <w:rFonts w:ascii="Arial" w:hAnsi="Arial" w:cs="Arial"/>
                                    <w:b/>
                                    <w:sz w:val="24"/>
                                    <w:szCs w:val="24"/>
                                  </w:rPr>
                                  <w:t>PUESTO: GERENTE DE VENTAS EN LÍNEA VINTAGE.</w:t>
                                </w:r>
                              </w:p>
                              <w:p w:rsidR="0029554C" w:rsidRPr="00AF79CC" w:rsidRDefault="0029554C" w:rsidP="00AF79CC">
                                <w:pPr>
                                  <w:pStyle w:val="Sinespaciado"/>
                                  <w:jc w:val="both"/>
                                  <w:rPr>
                                    <w:rFonts w:ascii="Arial" w:hAnsi="Arial" w:cs="Arial"/>
                                    <w:sz w:val="24"/>
                                    <w:szCs w:val="24"/>
                                  </w:rPr>
                                </w:pPr>
                              </w:p>
                              <w:p w:rsidR="0029554C" w:rsidRPr="00AF79CC" w:rsidRDefault="0029554C" w:rsidP="00AF79CC">
                                <w:pPr>
                                  <w:pStyle w:val="Sinespaciado"/>
                                  <w:jc w:val="both"/>
                                  <w:rPr>
                                    <w:rFonts w:ascii="Arial" w:hAnsi="Arial" w:cs="Arial"/>
                                    <w:sz w:val="24"/>
                                    <w:szCs w:val="24"/>
                                  </w:rPr>
                                </w:pPr>
                                <w:r w:rsidRPr="00AF79CC">
                                  <w:rPr>
                                    <w:rFonts w:ascii="Arial" w:hAnsi="Arial" w:cs="Arial"/>
                                    <w:sz w:val="24"/>
                                    <w:szCs w:val="24"/>
                                  </w:rPr>
                                  <w:t>DESARROLLO EN ÁREA ADMINISTRATIVA Y MANEJO DE PERSONAL, ASÍ COMO ORGANIZACIÓN DE PRODUCCIÓN. ENCARGADO DE VENTAS EN EXPOS MUEBLERAS REALIZADAS EN ESTA CIUDAD Y MÉXICO DF.</w:t>
                                </w:r>
                              </w:p>
                              <w:p w:rsidR="0029554C" w:rsidRPr="00AF79CC" w:rsidRDefault="0029554C" w:rsidP="00AF79CC">
                                <w:pPr>
                                  <w:pStyle w:val="Sinespaciado"/>
                                  <w:jc w:val="both"/>
                                  <w:rPr>
                                    <w:rFonts w:ascii="Arial" w:hAnsi="Arial" w:cs="Arial"/>
                                    <w:sz w:val="24"/>
                                    <w:szCs w:val="24"/>
                                  </w:rPr>
                                </w:pPr>
                              </w:p>
                              <w:p w:rsidR="0029554C" w:rsidRDefault="0029554C" w:rsidP="00AF79CC">
                                <w:pPr>
                                  <w:pStyle w:val="Sinespaciado"/>
                                  <w:numPr>
                                    <w:ilvl w:val="0"/>
                                    <w:numId w:val="5"/>
                                  </w:numPr>
                                  <w:jc w:val="both"/>
                                  <w:rPr>
                                    <w:rFonts w:ascii="Arial" w:hAnsi="Arial" w:cs="Arial"/>
                                    <w:b/>
                                    <w:sz w:val="24"/>
                                    <w:szCs w:val="24"/>
                                  </w:rPr>
                                </w:pPr>
                                <w:r w:rsidRPr="00AF79CC">
                                  <w:rPr>
                                    <w:rFonts w:ascii="Arial" w:hAnsi="Arial" w:cs="Arial"/>
                                    <w:b/>
                                    <w:sz w:val="24"/>
                                    <w:szCs w:val="24"/>
                                  </w:rPr>
                                  <w:t>PUESTO: COORDINADOR  OPERATIVO</w:t>
                                </w:r>
                              </w:p>
                              <w:p w:rsidR="00AF79CC" w:rsidRPr="00AF79CC" w:rsidRDefault="00AF79CC" w:rsidP="00AF79CC">
                                <w:pPr>
                                  <w:pStyle w:val="Sinespaciado"/>
                                  <w:ind w:left="720"/>
                                  <w:jc w:val="both"/>
                                  <w:rPr>
                                    <w:rFonts w:ascii="Arial" w:hAnsi="Arial" w:cs="Arial"/>
                                    <w:b/>
                                    <w:sz w:val="24"/>
                                    <w:szCs w:val="24"/>
                                  </w:rPr>
                                </w:pPr>
                              </w:p>
                              <w:p w:rsidR="0029554C" w:rsidRPr="00AF79CC" w:rsidRDefault="0029554C" w:rsidP="00AF79CC">
                                <w:pPr>
                                  <w:pStyle w:val="Sinespaciado"/>
                                  <w:jc w:val="both"/>
                                  <w:rPr>
                                    <w:rFonts w:ascii="Arial" w:hAnsi="Arial" w:cs="Arial"/>
                                    <w:sz w:val="24"/>
                                    <w:szCs w:val="24"/>
                                  </w:rPr>
                                </w:pPr>
                                <w:r w:rsidRPr="00AF79CC">
                                  <w:rPr>
                                    <w:rFonts w:ascii="Arial" w:hAnsi="Arial" w:cs="Arial"/>
                                    <w:sz w:val="24"/>
                                    <w:szCs w:val="24"/>
                                  </w:rPr>
                                  <w:t xml:space="preserve"> EN SEGURIDAD EN EVENTOS DE NOCHE VIP DE VENTAS DE LA EXPOSICIÓN; ASÍ COMO EL COORDINADOR DE VENTAS DE LA EXPOSICIÓN. LOGÍSTICA DE MONTAJE, SEGURIDAD DE EVENTO Y LOGÍSTICA DE DESMONTAJE DE EXPO MUEBLERA, DESDE AGOSTO</w:t>
                                </w:r>
                                <w:r w:rsidR="009600C4">
                                  <w:rPr>
                                    <w:rFonts w:ascii="Arial" w:hAnsi="Arial" w:cs="Arial"/>
                                    <w:sz w:val="24"/>
                                    <w:szCs w:val="24"/>
                                  </w:rPr>
                                  <w:t xml:space="preserve"> DEL 2011 HASTA AGOSTO DEL 2016. </w:t>
                                </w:r>
                              </w:p>
                              <w:p w:rsidR="0029554C" w:rsidRPr="00AF79CC" w:rsidRDefault="0029554C" w:rsidP="0029554C">
                                <w:pPr>
                                  <w:pStyle w:val="Sinespaciado"/>
                                  <w:jc w:val="both"/>
                                  <w:rPr>
                                    <w:rFonts w:ascii="Arial" w:hAnsi="Arial" w:cs="Arial"/>
                                    <w:sz w:val="24"/>
                                    <w:szCs w:val="24"/>
                                  </w:rPr>
                                </w:pPr>
                              </w:p>
                              <w:p w:rsidR="00B16DF6" w:rsidRPr="00AF79CC" w:rsidRDefault="00B16DF6">
                                <w:pPr>
                                  <w:rPr>
                                    <w:sz w:val="24"/>
                                    <w:szCs w:val="24"/>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0" type="#_x0000_t202" style="position:absolute;margin-left:35.05pt;margin-top:48.05pt;width:440.15pt;height:255.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" stroked="f">
                    <v:textbox>
                      <w:txbxContent>
                        <w:p w:rsidR="0029554C" w:rsidRPr="00AF79CC" w:rsidRDefault="0029554C" w:rsidP="00AF79CC">
                          <w:pPr>
                            <w:pStyle w:val="Sinespaciado"/>
                            <w:jc w:val="center"/>
                            <w:rPr>
                              <w:rFonts w:ascii="Arial" w:hAnsi="Arial" w:cs="Arial"/>
                              <w:b/>
                              <w:sz w:val="24"/>
                              <w:szCs w:val="24"/>
                            </w:rPr>
                          </w:pPr>
                          <w:r w:rsidRPr="00AF79CC">
                            <w:rPr>
                              <w:rFonts w:ascii="Arial" w:hAnsi="Arial" w:cs="Arial"/>
                              <w:b/>
                              <w:sz w:val="24"/>
                              <w:szCs w:val="24"/>
                            </w:rPr>
                            <w:t>EXPERIENCIA LABORAL</w:t>
                          </w:r>
                        </w:p>
                        <w:p w:rsidR="0029554C" w:rsidRPr="00AF79CC" w:rsidRDefault="0029554C" w:rsidP="00AF79CC">
                          <w:pPr>
                            <w:pStyle w:val="Sinespaciado"/>
                            <w:jc w:val="both"/>
                            <w:rPr>
                              <w:rFonts w:ascii="Arial" w:hAnsi="Arial" w:cs="Arial"/>
                              <w:sz w:val="24"/>
                              <w:szCs w:val="24"/>
                            </w:rPr>
                          </w:pPr>
                        </w:p>
                        <w:p w:rsidR="0029554C" w:rsidRPr="00AF79CC" w:rsidRDefault="004A2740" w:rsidP="00AF79CC">
                          <w:pPr>
                            <w:pStyle w:val="Sinespaciado"/>
                            <w:numPr>
                              <w:ilvl w:val="0"/>
                              <w:numId w:val="5"/>
                            </w:numPr>
                            <w:jc w:val="both"/>
                            <w:rPr>
                              <w:rFonts w:ascii="Arial" w:hAnsi="Arial" w:cs="Arial"/>
                              <w:b/>
                              <w:sz w:val="24"/>
                              <w:szCs w:val="24"/>
                            </w:rPr>
                          </w:pPr>
                          <w:r>
                            <w:rPr>
                              <w:rFonts w:ascii="Arial" w:hAnsi="Arial" w:cs="Arial"/>
                              <w:b/>
                              <w:sz w:val="24"/>
                              <w:szCs w:val="24"/>
                            </w:rPr>
                            <w:t>FAME, 2004 A 2015</w:t>
                          </w:r>
                          <w:r w:rsidR="009600C4">
                            <w:rPr>
                              <w:rFonts w:ascii="Arial" w:hAnsi="Arial" w:cs="Arial"/>
                              <w:b/>
                              <w:sz w:val="24"/>
                              <w:szCs w:val="24"/>
                            </w:rPr>
                            <w:t>.</w:t>
                          </w:r>
                        </w:p>
                        <w:p w:rsidR="0029554C" w:rsidRPr="00AF79CC" w:rsidRDefault="0029554C" w:rsidP="00AF79CC">
                          <w:pPr>
                            <w:pStyle w:val="Sinespaciado"/>
                            <w:jc w:val="both"/>
                            <w:rPr>
                              <w:rFonts w:ascii="Arial" w:hAnsi="Arial" w:cs="Arial"/>
                              <w:b/>
                              <w:sz w:val="24"/>
                              <w:szCs w:val="24"/>
                            </w:rPr>
                          </w:pPr>
                          <w:r w:rsidRPr="00AF79CC">
                            <w:rPr>
                              <w:rFonts w:ascii="Arial" w:hAnsi="Arial" w:cs="Arial"/>
                              <w:b/>
                              <w:sz w:val="24"/>
                              <w:szCs w:val="24"/>
                            </w:rPr>
                            <w:t>PUESTO: GERENTE DE VENTAS EN LÍNEA VINTAGE.</w:t>
                          </w:r>
                        </w:p>
                        <w:p w:rsidR="0029554C" w:rsidRPr="00AF79CC" w:rsidRDefault="0029554C" w:rsidP="00AF79CC">
                          <w:pPr>
                            <w:pStyle w:val="Sinespaciado"/>
                            <w:jc w:val="both"/>
                            <w:rPr>
                              <w:rFonts w:ascii="Arial" w:hAnsi="Arial" w:cs="Arial"/>
                              <w:sz w:val="24"/>
                              <w:szCs w:val="24"/>
                            </w:rPr>
                          </w:pPr>
                        </w:p>
                        <w:p w:rsidR="0029554C" w:rsidRPr="00AF79CC" w:rsidRDefault="0029554C" w:rsidP="00AF79CC">
                          <w:pPr>
                            <w:pStyle w:val="Sinespaciado"/>
                            <w:jc w:val="both"/>
                            <w:rPr>
                              <w:rFonts w:ascii="Arial" w:hAnsi="Arial" w:cs="Arial"/>
                              <w:sz w:val="24"/>
                              <w:szCs w:val="24"/>
                            </w:rPr>
                          </w:pPr>
                          <w:r w:rsidRPr="00AF79CC">
                            <w:rPr>
                              <w:rFonts w:ascii="Arial" w:hAnsi="Arial" w:cs="Arial"/>
                              <w:sz w:val="24"/>
                              <w:szCs w:val="24"/>
                            </w:rPr>
                            <w:t>DESARROLLO EN ÁREA ADMINISTRATIVA Y MANEJO DE PERSONAL, ASÍ COMO ORGANIZACIÓN DE PRODUCCIÓN. ENCARGADO DE VENTAS EN EXPOS MUEBLERAS REALIZADAS EN ESTA CIUDAD Y MÉXICO DF.</w:t>
                          </w:r>
                        </w:p>
                        <w:p w:rsidR="0029554C" w:rsidRPr="00AF79CC" w:rsidRDefault="0029554C" w:rsidP="00AF79CC">
                          <w:pPr>
                            <w:pStyle w:val="Sinespaciado"/>
                            <w:jc w:val="both"/>
                            <w:rPr>
                              <w:rFonts w:ascii="Arial" w:hAnsi="Arial" w:cs="Arial"/>
                              <w:sz w:val="24"/>
                              <w:szCs w:val="24"/>
                            </w:rPr>
                          </w:pPr>
                        </w:p>
                        <w:p w:rsidR="0029554C" w:rsidRDefault="0029554C" w:rsidP="00AF79CC">
                          <w:pPr>
                            <w:pStyle w:val="Sinespaciado"/>
                            <w:numPr>
                              <w:ilvl w:val="0"/>
                              <w:numId w:val="5"/>
                            </w:numPr>
                            <w:jc w:val="both"/>
                            <w:rPr>
                              <w:rFonts w:ascii="Arial" w:hAnsi="Arial" w:cs="Arial"/>
                              <w:b/>
                              <w:sz w:val="24"/>
                              <w:szCs w:val="24"/>
                            </w:rPr>
                          </w:pPr>
                          <w:r w:rsidRPr="00AF79CC">
                            <w:rPr>
                              <w:rFonts w:ascii="Arial" w:hAnsi="Arial" w:cs="Arial"/>
                              <w:b/>
                              <w:sz w:val="24"/>
                              <w:szCs w:val="24"/>
                            </w:rPr>
                            <w:t>PUESTO: COORDINADOR  OPERATIVO</w:t>
                          </w:r>
                        </w:p>
                        <w:p w:rsidR="00AF79CC" w:rsidRPr="00AF79CC" w:rsidRDefault="00AF79CC" w:rsidP="00AF79CC">
                          <w:pPr>
                            <w:pStyle w:val="Sinespaciado"/>
                            <w:ind w:left="720"/>
                            <w:jc w:val="both"/>
                            <w:rPr>
                              <w:rFonts w:ascii="Arial" w:hAnsi="Arial" w:cs="Arial"/>
                              <w:b/>
                              <w:sz w:val="24"/>
                              <w:szCs w:val="24"/>
                            </w:rPr>
                          </w:pPr>
                        </w:p>
                        <w:p w:rsidR="0029554C" w:rsidRPr="00AF79CC" w:rsidRDefault="0029554C" w:rsidP="00AF79CC">
                          <w:pPr>
                            <w:pStyle w:val="Sinespaciado"/>
                            <w:jc w:val="both"/>
                            <w:rPr>
                              <w:rFonts w:ascii="Arial" w:hAnsi="Arial" w:cs="Arial"/>
                              <w:sz w:val="24"/>
                              <w:szCs w:val="24"/>
                            </w:rPr>
                          </w:pPr>
                          <w:r w:rsidRPr="00AF79CC">
                            <w:rPr>
                              <w:rFonts w:ascii="Arial" w:hAnsi="Arial" w:cs="Arial"/>
                              <w:sz w:val="24"/>
                              <w:szCs w:val="24"/>
                            </w:rPr>
                            <w:t xml:space="preserve"> EN SEGURIDAD EN EVENTOS DE NOCHE VIP DE VENTAS DE LA EXPOSICIÓN; ASÍ COMO EL COORDINADOR DE VENTAS DE LA EXPOSICIÓN. LOGÍSTICA DE MONTAJE, SEGURIDAD DE EVENTO Y LOGÍSTICA DE DESMONTAJE DE EXPO MUEBLERA, DESDE AGOSTO</w:t>
                          </w:r>
                          <w:r w:rsidR="009600C4">
                            <w:rPr>
                              <w:rFonts w:ascii="Arial" w:hAnsi="Arial" w:cs="Arial"/>
                              <w:sz w:val="24"/>
                              <w:szCs w:val="24"/>
                            </w:rPr>
                            <w:t xml:space="preserve"> DEL 2011 HASTA AGOSTO DEL 2016. </w:t>
                          </w:r>
                        </w:p>
                        <w:p w:rsidR="0029554C" w:rsidRPr="00AF79CC" w:rsidRDefault="0029554C" w:rsidP="0029554C">
                          <w:pPr>
                            <w:pStyle w:val="Sinespaciado"/>
                            <w:jc w:val="both"/>
                            <w:rPr>
                              <w:rFonts w:ascii="Arial" w:hAnsi="Arial" w:cs="Arial"/>
                              <w:sz w:val="24"/>
                              <w:szCs w:val="24"/>
                            </w:rPr>
                          </w:pPr>
                        </w:p>
                        <w:p w:rsidR="00B16DF6" w:rsidRPr="00AF79CC" w:rsidRDefault="00B16DF6">
                          <w:pPr>
                            <w:rPr>
                              <w:sz w:val="24"/>
                              <w:szCs w:val="24"/>
                              <w:lang w:val="es-ES"/>
                            </w:rPr>
                          </w:pPr>
                        </w:p>
                      </w:txbxContent>
                    </v:textbox>
                    <w10:wrap type="square"/>
                  </v:shape>
                </w:pict>
              </mc:Fallback>
            </mc:AlternateContent>
          </w:r>
          <w:r w:rsidR="00AF79CC" w:rsidRPr="007534E1">
            <w:rPr>
              <w:rFonts w:ascii="Century Schoolbook" w:eastAsia="Century Schoolbook" w:hAnsi="Century Schoolbook" w:cs="Times New Roman"/>
              <w:noProof/>
              <w:color w:val="414751"/>
              <w:sz w:val="20"/>
              <w:szCs w:val="20"/>
              <w:lang w:val="es-ES" w:eastAsia="es-ES"/>
            </w:rPr>
            <w:drawing>
              <wp:anchor distT="0" distB="0" distL="114300" distR="114300" simplePos="0" relativeHeight="251674624" behindDoc="0" locked="0" layoutInCell="1" allowOverlap="1" wp14:anchorId="7A4610A1" wp14:editId="6CF8E5E6">
                <wp:simplePos x="0" y="0"/>
                <wp:positionH relativeFrom="column">
                  <wp:posOffset>5925375</wp:posOffset>
                </wp:positionH>
                <wp:positionV relativeFrom="paragraph">
                  <wp:posOffset>-34925</wp:posOffset>
                </wp:positionV>
                <wp:extent cx="999490" cy="725170"/>
                <wp:effectExtent l="0" t="0" r="0" b="0"/>
                <wp:wrapNone/>
                <wp:docPr id="1" name="Imagen 1" descr="J:\Logo Ocotl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ogo Ocotlan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2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AF79CC">
            <w:rPr>
              <w:noProof/>
              <w:lang w:val="es-ES" w:eastAsia="es-ES"/>
            </w:rPr>
            <mc:AlternateContent>
              <mc:Choice Requires="wps">
                <w:drawing>
                  <wp:anchor distT="0" distB="0" distL="114300" distR="114300" simplePos="0" relativeHeight="251666432" behindDoc="0" locked="0" layoutInCell="1" allowOverlap="1" wp14:anchorId="23989AAC" wp14:editId="3072848A">
                    <wp:simplePos x="0" y="0"/>
                    <wp:positionH relativeFrom="column">
                      <wp:posOffset>449770</wp:posOffset>
                    </wp:positionH>
                    <wp:positionV relativeFrom="paragraph">
                      <wp:posOffset>379730</wp:posOffset>
                    </wp:positionV>
                    <wp:extent cx="5637530" cy="0"/>
                    <wp:effectExtent l="38100" t="38100" r="58420" b="95250"/>
                    <wp:wrapNone/>
                    <wp:docPr id="25" name="25 Conector recto"/>
                    <wp:cNvGraphicFramePr/>
                    <a:graphic xmlns:a="http://schemas.openxmlformats.org/drawingml/2006/main">
                      <a:graphicData uri="http://schemas.microsoft.com/office/word/2010/wordprocessingShape">
                        <wps:wsp>
                          <wps:cNvCnPr/>
                          <wps:spPr>
                            <a:xfrm>
                              <a:off x="0" y="0"/>
                              <a:ext cx="5637530" cy="0"/>
                            </a:xfrm>
                            <a:prstGeom prst="line">
                              <a:avLst/>
                            </a:prstGeom>
                            <a:ln>
                              <a:prstDash val="solid"/>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25 Conector recto"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5.4pt,29.9pt" to="479.3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" strokecolor="#f79646 [3209]" strokeweight="2pt">
                    <v:shadow on="t" color="black" opacity="24903f" origin=",.5" offset="0,.55556mm"/>
                  </v:line>
                </w:pict>
              </mc:Fallback>
            </mc:AlternateContent>
          </w:r>
          <w:r w:rsidR="00AF79CC">
            <w:rPr>
              <w:sz w:val="24"/>
              <w:szCs w:val="24"/>
            </w:rPr>
            <w:br w:type="page"/>
          </w:r>
        </w:p>
        <w:p w:rsidR="00DB6031" w:rsidRPr="00DB6031" w:rsidRDefault="00DB6031" w:rsidP="00DB6031">
          <w:pPr>
            <w:pStyle w:val="Sinespaciado"/>
            <w:rPr>
              <w:sz w:val="24"/>
              <w:szCs w:val="24"/>
            </w:rPr>
          </w:pPr>
        </w:p>
        <w:p w:rsidR="00215E6C" w:rsidRDefault="00437324" w:rsidP="00DB6031">
          <w:pPr>
            <w:tabs>
              <w:tab w:val="left" w:pos="5475"/>
            </w:tabs>
          </w:pPr>
          <w:r>
            <w:rPr>
              <w:rFonts w:ascii="Century Schoolbook" w:eastAsia="Century Schoolbook" w:hAnsi="Century Schoolbook" w:cs="Times New Roman"/>
              <w:noProof/>
              <w:color w:val="414751"/>
              <w:sz w:val="20"/>
              <w:szCs w:val="20"/>
              <w:lang w:val="es-ES" w:eastAsia="es-ES"/>
            </w:rPr>
            <mc:AlternateContent>
              <mc:Choice Requires="wps">
                <w:drawing>
                  <wp:anchor distT="0" distB="0" distL="114300" distR="114300" simplePos="0" relativeHeight="251683840" behindDoc="0" locked="0" layoutInCell="1" allowOverlap="1" wp14:anchorId="3453639F" wp14:editId="7E219B28">
                    <wp:simplePos x="0" y="0"/>
                    <wp:positionH relativeFrom="column">
                      <wp:posOffset>480695</wp:posOffset>
                    </wp:positionH>
                    <wp:positionV relativeFrom="paragraph">
                      <wp:posOffset>8255</wp:posOffset>
                    </wp:positionV>
                    <wp:extent cx="5450205" cy="9284970"/>
                    <wp:effectExtent l="0" t="0" r="0" b="0"/>
                    <wp:wrapNone/>
                    <wp:docPr id="6" name="6 Cuadro de texto"/>
                    <wp:cNvGraphicFramePr/>
                    <a:graphic xmlns:a="http://schemas.openxmlformats.org/drawingml/2006/main">
                      <a:graphicData uri="http://schemas.microsoft.com/office/word/2010/wordprocessingShape">
                        <wps:wsp>
                          <wps:cNvSpPr txBox="1"/>
                          <wps:spPr>
                            <a:xfrm>
                              <a:off x="0" y="0"/>
                              <a:ext cx="5450205" cy="9284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VII. DISEÑAR, IMPLEMENTAR Y PROMOVER CON CALIDAD Y EFICIENCIA, LOS MECANISMOS QUE SEAN NECESARIOS PARA AGILIZAR LOS TRÁMITES QUE SE LLEVEN A CABO EN LA DIRECCIÓN;</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VIII. PROPORCIONAR APOYOS, SERVICIOS Y RECURSOS MATERIALES A LAS DEPENDENCIAS DE ACUERDO A SU DISPONIBILIDAD PRESUPUESTAL;</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IX. ESTABLECER EN COORDINACIÓN CON LA HACIENDA, LOS MECANISMOS Y PROCEDIMIENTOS PARA EL CONTROL DEL GASTO PÚBLICO;</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 APOYAR A LAS UNIDADES CON PROGRAMAS QUE FAVOREZCAN LA EFICIENCIA DE LOS SERVICIOS QUE PRESTAN;</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XI. ESTABLECER LOS PROCEDIMIENTOS ADMINISTRATIVOS QUE PROPICIEN LA EFICIENCIA Y EL APROVECHAMIENTO DE LOS RECURSOS EN LAS DEPENDENCIAS Y VERIFICAR SU CUMPLIMIENTO;</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XII. ADMINISTRAR Y CONTROLAR LOS VEHÍCULOS QUE SE ASIGNEN A LAS DEPENDENCIAS Y ESTABLECER REGLAS PARA EL USO Y CONSERVACIÓN DE LOS MISMOS;</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XIII. COLABORAR EN LA ELABORACIÓN DE LOS MANUALES DE ORGANIZACIÓN Y PROCEDIMIENTOS DE LAS DEPENDENCIAS DEL MUNICIPIO;</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XIV. PROGRAMAR Y PRESTAR LOS SERVICIOS GENERALES, DE LIMPIEZA Y ADMINISTRATIVOS A LAS ÁREAS INTERNAS DE LAS DEPENDENCIAS;</w:t>
                                </w:r>
                              </w:p>
                              <w:p w:rsidR="0029554C"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XV. ADMINISTRAR, CONTROLAR Y ASEGURAR LA CONSERVACIÓN Y MANTENIMIENTO DE LOS BIENES MUEBLES E INMUEBLES DEL PATRIMONIO MUNICIPAL Y FIJAR LAS BASES GENERALES PARA EL CONTROL ADMINISTRATIVO Y MANTENIMIENTO DE LOS MISMOS;</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XVI. ADMINISTRAR Y LLEVAR EL CONTROL DE LOS BIENES ARRENDADOS POR EL MUNICIPIO;</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XVII. ELABORAR Y MANTENER ACTUALIZADO EL REGISTRO DE BIENES MUNICIPALES, CONFORME A LA REGLAMENTACIÓN DE LA MATERIA;</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XVIII. DAR DE BAJA, PREVIO ACUERDO DEL AYUNTAMIENTO, LOS BIENES PERTENECIENTES AL PATRIMONIO MUNICIPAL, QUE POR SUS CONDICIONES NO CUMPLAN CON LOS REQUISITOS MÍNIMOS INDISPENSABLES PARA LA PRESTACIÓN DEL SERVICIO PÚBLICO, DE CONFORMIDAD CON EL DICTAMEN DE INCOSTEABILIDAD, LA CARTA DE PÉRDIDAS TOTALES O DENUNCIAS;</w:t>
                                </w:r>
                              </w:p>
                              <w:p w:rsidR="00506052" w:rsidRPr="00437324" w:rsidRDefault="00506052">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6 Cuadro de texto" o:spid="_x0000_s1031" type="#_x0000_t202" style="position:absolute;margin-left:37.85pt;margin-top:.65pt;width:429.15pt;height:731.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" fillcolor="white [3201]" stroked="f" strokeweight=".5pt">
                    <v:textbox>
                      <w:txbxContent>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VII. DISEÑAR, IMPLEMENTAR Y PROMOVER CON CALIDAD Y EFICIENCIA, LOS MECANISMOS QUE SEAN NECESARIOS PARA AGILIZAR LOS TRÁMITES QUE SE LLEVEN A CABO EN LA DIRECCIÓN;</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VIII. PROPORCIONAR APOYOS, SERVICIOS Y RECURSOS MATERIALES A LAS DEPENDENCIAS DE ACUERDO A SU DISPONIBILIDAD PRESUPUESTAL;</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IX. ESTABLECER EN COORDINACIÓN CON LA HACIENDA, LOS MECANISMOS Y PROCEDIMIENTOS PARA EL CONTROL DEL GASTO PÚBLICO;</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 APOYAR A LAS UNIDADES CON PROGRAMAS QUE FAVOREZCAN LA EFICIENCIA DE LOS SERVICIOS QUE PRESTAN;</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XI. ESTABLECER LOS PROCEDIMIENTOS ADMINISTRATIVOS QUE PROPICIEN LA EFICIENCIA Y EL APROVECHAMIENTO DE LOS RECURSOS EN LAS DEPENDENCIAS Y VERIFICAR SU CUMPLIMIENTO;</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XII. ADMINISTRAR Y CONTROLAR LOS VEHÍCULOS QUE SE ASIGNEN A LAS DEPENDENCIAS Y ESTABLECER REGLAS PARA EL USO Y CONSERVACIÓN DE LOS MISMOS;</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XIII. COLABORAR EN LA ELABORACIÓN DE LOS MANUALES DE ORGANIZACIÓN Y PROCEDIMIENTOS DE LAS DEPENDENCIAS DEL MUNICIPIO;</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XIV. PROGRAMAR Y PRESTAR LOS SERVICIOS GENERALES, DE LIMPIEZA Y ADMINISTRATIVOS A LAS ÁREAS INTERNAS DE LAS DEPENDENCIAS;</w:t>
                          </w:r>
                        </w:p>
                        <w:p w:rsidR="0029554C"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XV. ADMINISTRAR, CONTROLAR Y ASEGURAR LA CONSERVACIÓN Y MANTENIMIENTO DE LOS BIENES MUEBLES E INMUEBLES DEL PATRIMONIO MUNICIPAL Y FIJAR LAS BASES GENERALES PARA EL CONTROL ADMINISTRATIVO Y MANTENIMIENTO DE LOS MISMOS;</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XVI. ADMINISTRAR Y LLEVAR EL CONTROL DE LOS BIENES ARRENDADOS POR EL MUNICIPIO;</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XVII. ELABORAR Y MANTENER ACTUALIZADO EL REGISTRO DE BIENES MUNICIPALES, CONFORME A LA REGLAMENTACIÓN DE LA MATERIA;</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XVIII. DAR DE BAJA, PREVIO ACUERDO DEL AYUNTAMIENTO, LOS BIENES PERTENECIENTES AL PATRIMONIO MUNICIPAL, QUE POR SUS CONDICIONES NO CUMPLAN CON LOS REQUISITOS MÍNIMOS INDISPENSABLES PARA LA PRESTACIÓN DEL SERVICIO PÚBLICO, DE CONFORMIDAD CON EL DICTAMEN DE INCOSTEABILIDAD, LA CARTA DE PÉRDIDAS TOTALES O DENUNCIAS;</w:t>
                          </w:r>
                        </w:p>
                        <w:p w:rsidR="00506052" w:rsidRPr="00437324" w:rsidRDefault="00506052">
                          <w:pPr>
                            <w:rPr>
                              <w:rFonts w:ascii="Arial" w:hAnsi="Arial" w:cs="Arial"/>
                              <w:sz w:val="24"/>
                              <w:szCs w:val="24"/>
                            </w:rPr>
                          </w:pPr>
                        </w:p>
                      </w:txbxContent>
                    </v:textbox>
                  </v:shape>
                </w:pict>
              </mc:Fallback>
            </mc:AlternateContent>
          </w:r>
          <w:r w:rsidR="00215E6C" w:rsidRPr="00DB6031">
            <w:rPr>
              <w:sz w:val="24"/>
              <w:szCs w:val="24"/>
            </w:rPr>
            <w:tab/>
          </w:r>
        </w:p>
        <w:p w:rsidR="00DE46EC" w:rsidRDefault="0039474E"/>
      </w:sdtContent>
    </w:sdt>
    <w:p w:rsidR="00CB0F14" w:rsidRDefault="00CB0F14" w:rsidP="007534E1">
      <w:pPr>
        <w:tabs>
          <w:tab w:val="left" w:pos="6090"/>
        </w:tabs>
      </w:pPr>
    </w:p>
    <w:p w:rsidR="00CB0F14" w:rsidRPr="00CB0F14" w:rsidRDefault="00CB0F14" w:rsidP="00CB0F14"/>
    <w:p w:rsidR="00CB0F14" w:rsidRPr="00CB0F14" w:rsidRDefault="00CB0F14" w:rsidP="00CB0F14"/>
    <w:p w:rsidR="00CB0F14" w:rsidRPr="00CB0F14" w:rsidRDefault="00CB0F14" w:rsidP="00CB0F14"/>
    <w:p w:rsidR="00CB0F14" w:rsidRPr="00CB0F14" w:rsidRDefault="00CB0F14" w:rsidP="00CB0F14"/>
    <w:p w:rsidR="00CB0F14" w:rsidRPr="00CB0F14" w:rsidRDefault="00CB0F14" w:rsidP="00CB0F14"/>
    <w:p w:rsidR="00CB0F14" w:rsidRPr="00CB0F14" w:rsidRDefault="00CB0F14" w:rsidP="00CB0F14"/>
    <w:p w:rsidR="00CB0F14" w:rsidRPr="00CB0F14" w:rsidRDefault="00CB0F14" w:rsidP="00CB0F14"/>
    <w:p w:rsidR="00CB0F14" w:rsidRPr="00CB0F14" w:rsidRDefault="00CB0F14" w:rsidP="00CB0F14"/>
    <w:p w:rsidR="00CB0F14" w:rsidRPr="00CB0F14" w:rsidRDefault="00CB0F14" w:rsidP="00CB0F14"/>
    <w:p w:rsidR="00CB0F14" w:rsidRPr="00CB0F14" w:rsidRDefault="00CB0F14" w:rsidP="00CB0F14"/>
    <w:p w:rsidR="00DE46EC" w:rsidRDefault="00DE46EC"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29554C" w:rsidP="00CB0F14">
      <w:pPr>
        <w:jc w:val="right"/>
      </w:pPr>
      <w:r>
        <w:rPr>
          <w:noProof/>
          <w:lang w:val="es-ES" w:eastAsia="es-ES"/>
        </w:rPr>
        <w:lastRenderedPageBreak/>
        <mc:AlternateContent>
          <mc:Choice Requires="wps">
            <w:drawing>
              <wp:anchor distT="0" distB="0" distL="114300" distR="114300" simplePos="0" relativeHeight="251684864" behindDoc="0" locked="0" layoutInCell="1" allowOverlap="1" wp14:anchorId="2DE4180D" wp14:editId="227B7D25">
                <wp:simplePos x="0" y="0"/>
                <wp:positionH relativeFrom="column">
                  <wp:posOffset>564020</wp:posOffset>
                </wp:positionH>
                <wp:positionV relativeFrom="paragraph">
                  <wp:posOffset>52119</wp:posOffset>
                </wp:positionV>
                <wp:extent cx="5355772" cy="8348354"/>
                <wp:effectExtent l="0" t="0" r="0" b="0"/>
                <wp:wrapNone/>
                <wp:docPr id="8" name="8 Cuadro de texto"/>
                <wp:cNvGraphicFramePr/>
                <a:graphic xmlns:a="http://schemas.openxmlformats.org/drawingml/2006/main">
                  <a:graphicData uri="http://schemas.microsoft.com/office/word/2010/wordprocessingShape">
                    <wps:wsp>
                      <wps:cNvSpPr txBox="1"/>
                      <wps:spPr>
                        <a:xfrm>
                          <a:off x="0" y="0"/>
                          <a:ext cx="5355772" cy="83483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XIX. IMPLEMENTAR UN ESQUEMA DE COORDINACIÓN ADMINISTRATIVA CON EL OBJETIVO DE FORTALECER LAS DEPENDENCIAS QUE INTEGRAN LA ADMINISTRACIÓN PÚBLICA DEL MUNICIPIO, BASADO EN LOS PROCESOS DE CONTROL PRESUPUESTAL Y ACORDE A LOS PLANES Y PROGRAMAS AUTORIZADOS;</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XX. CONTROLAR Y SISTEMATIZAR EL MANEJO DE LOS RECURSOS MATERIALES, ASÍ COMO LLEVAR EL CONTROL DE LOS ÍNDICES DE CONSUMO DE LAS DEPENDENCIAS BASADO EN EL PLAN DE AUSTERIDAD Y</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ANTICORRUPCIÓN;</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XXI. CONTAR CON UN SISTEMA DE CONTROL PARA EL MANEJO DE INSUMOS Y ALMACENES;</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XXII. PROMOVER LA CELEBRACIÓN DE CONVENIOS DE COORDINACIÓN CON LOS TRES ÓRDENES DE GOBIERNO, TENDIENTES A LOGRAR UN DESARROLLO ORGANIZACIONAL Y ADMINISTRATIVO ACORDE A LOS REQUERIMIENTOS DEL MUNICIPIO;</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XXIII. INFORMAR A LA COORDINACIÓN GENERAL DE ADMINISTRACIÓN E INNOVACIÓN GUBERNAMENTAL,  AVANCES DE SUS ACTIVIDADES, Y RESULTADO DE ANÁLISIS ESTADÍSTICOS QUE PERMITAN MEDIR LA CAPACIDAD DE RESPUESTA DE LA DIRECCIÓN EN LOS TÉRMINOS Y CONDICIONES QUE INDIQUE SU COORDINADOR;</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XXIV. FORMULAR EN COORDINACIÓN CON LA HACIENDA  MUNICIPAL, EL ANTEPROYECTO DE PRESUPUESTO DE LAS PARTIDAS PRESUPUESTALES DE LA COORDINACIÓN DE ADMINISTRACIÓN E INNOVACIÓN GUBERNAMENTAL, ASÍ COMO, SUPERVISAR LA CORRECTA APLICACIÓN DE SU EJERCICIO, MEDIANTE LA GESTIÓN DE AFECTACIONES PRESUPUESTARIAS; Y</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XXV. LAS DEMÁS PREVISTAS EN LA NORMATIVIDAD APLICABLE.</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b/>
                                <w:bCs/>
                                <w:color w:val="000000"/>
                                <w:sz w:val="24"/>
                                <w:szCs w:val="24"/>
                              </w:rPr>
                              <w:t xml:space="preserve">ARTÍCULO 104. </w:t>
                            </w:r>
                            <w:r w:rsidRPr="00437324">
                              <w:rPr>
                                <w:rFonts w:ascii="Arial" w:hAnsi="Arial" w:cs="Arial"/>
                                <w:color w:val="000000"/>
                                <w:sz w:val="24"/>
                                <w:szCs w:val="24"/>
                              </w:rPr>
                              <w:t>SON ATRIBUCIONES EN EL RUBRO DE RECURSOS HUMANOS:</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I. PLANEAR, ORGANIZAR, DIRIGIR Y CONTROLAR LAS TÉCNICAS PARA PROMOVER LA CONTINUIDAD Y EL DESEMPEÑO EFICAZ DE LOS SERVIDORES PÚBLICOS, GENERANDO QUE LA INSTITUCIÓN SE CONVIERTA EN EL MEDIO QUE FACILITE EL DESARROLLO DE LOS MISMOS, ACORDE CON LA NORMATIVIDAD APLICABLE ASÍ COMO LAS POLÍTICAS DEFINIDAS POR LA COORDINACIÓN GENERAL DE ADMINISTRACIÓN E INNOVACIÓN</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GUBERNAMENTAL;</w:t>
                            </w:r>
                          </w:p>
                          <w:p w:rsidR="00CB0F14" w:rsidRPr="00437324" w:rsidRDefault="00CB0F14" w:rsidP="00CB0F14">
                            <w:pPr>
                              <w:autoSpaceDE w:val="0"/>
                              <w:autoSpaceDN w:val="0"/>
                              <w:adjustRightInd w:val="0"/>
                              <w:spacing w:after="0"/>
                              <w:jc w:val="both"/>
                              <w:rPr>
                                <w:rFonts w:ascii="Arial" w:hAnsi="Arial" w:cs="Arial"/>
                                <w:color w:val="000000"/>
                                <w:sz w:val="24"/>
                                <w:szCs w:val="24"/>
                              </w:rPr>
                            </w:pPr>
                          </w:p>
                          <w:p w:rsidR="00CB0F14" w:rsidRPr="0029554C" w:rsidRDefault="00CB0F14" w:rsidP="00CB0F14">
                            <w:pPr>
                              <w:autoSpaceDE w:val="0"/>
                              <w:autoSpaceDN w:val="0"/>
                              <w:adjustRightInd w:val="0"/>
                              <w:spacing w:after="0"/>
                              <w:jc w:val="both"/>
                              <w:rPr>
                                <w:rFonts w:ascii="Arial" w:hAnsi="Arial" w:cs="Arial"/>
                                <w:color w:val="000000"/>
                                <w:sz w:val="20"/>
                                <w:szCs w:val="20"/>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32" type="#_x0000_t202" style="position:absolute;left:0;text-align:left;margin-left:44.4pt;margin-top:4.1pt;width:421.7pt;height:657.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" fillcolor="white [3201]" stroked="f" strokeweight=".5pt">
                <v:textbox>
                  <w:txbxContent>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XIX. IMPLEMENTAR UN ESQUEMA DE COORDINACIÓN ADMINISTRATIVA CON EL OBJETIVO DE FORTALECER LAS DEPENDENCIAS QUE INTEGRAN LA ADMINISTRACIÓN PÚBLICA DEL MUNICIPIO, BASADO EN LOS PROCESOS DE CONTROL PRESUPUESTAL Y ACORDE A LOS PLANES Y PROGRAMAS AUTORIZADOS;</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XX. CONTROLAR Y SISTEMATIZAR EL MANEJO DE LOS RECURSOS MATERIALES, ASÍ COMO LLEVAR EL CONTROL DE LOS ÍNDICES DE CONSUMO DE LAS DEPENDENCIAS BASADO EN EL PLAN DE AUSTERIDAD Y</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ANTICORRUPCIÓN;</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XXI. CONTAR CON UN SISTEMA DE CONTROL PARA EL MANEJO DE INSUMOS Y ALMACENES;</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XXII. PROMOVER LA CELEBRACIÓN DE CONVENIOS DE COORDINACIÓN CON LOS TRES ÓRDENES DE GOBIERNO, TENDIENTES A LOGRAR UN DESARROLLO ORGANIZACIONAL Y ADMINISTRATIVO ACORDE A LOS REQUERIMIENTOS DEL MUNICIPIO;</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XXIII. INFORMAR A LA COORDINACIÓN GENERAL DE ADMINISTRACIÓN E INNOVACIÓN GUBERNAMENTAL,  AVANCES DE SUS ACTIVIDADES, Y RESULTADO DE ANÁLISIS ESTADÍSTICOS QUE PERMITAN MEDIR LA CAPACIDAD DE RESPUESTA DE LA DIRECCIÓN EN LOS TÉRMINOS Y CONDICIONES QUE INDIQUE SU COORDINADOR;</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XXIV. FORMULAR EN COORDINACIÓN CON LA HACIENDA  MUNICIPAL, EL ANTEPROYECTO DE PRESUPUESTO DE LAS PARTIDAS PRESUPUESTALES DE LA COORDINACIÓN DE ADMINISTRACIÓN E INNOVACIÓN GUBERNAMENTAL, ASÍ COMO, SUPERVISAR LA CORRECTA APLICACIÓN DE SU EJERCICIO, MEDIANTE LA GESTIÓN DE AFECTACIONES PRESUPUESTARIAS; Y</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XXV. LAS DEMÁS PREVISTAS EN LA NORMATIVIDAD APLICABLE.</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b/>
                          <w:bCs/>
                          <w:color w:val="000000"/>
                          <w:sz w:val="24"/>
                          <w:szCs w:val="24"/>
                        </w:rPr>
                        <w:t xml:space="preserve">ARTÍCULO 104. </w:t>
                      </w:r>
                      <w:r w:rsidRPr="00437324">
                        <w:rPr>
                          <w:rFonts w:ascii="Arial" w:hAnsi="Arial" w:cs="Arial"/>
                          <w:color w:val="000000"/>
                          <w:sz w:val="24"/>
                          <w:szCs w:val="24"/>
                        </w:rPr>
                        <w:t>SON ATRIBUCIONES EN EL RUBRO DE RECURSOS HUMANOS:</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I. PLANEAR, ORGANIZAR, DIRIGIR Y CONTROLAR LAS TÉCNICAS PARA PROMOVER LA CONTINUIDAD Y EL DESEMPEÑO EFICAZ DE LOS SERVIDORES PÚBLICOS, GENERANDO QUE LA INSTITUCIÓN SE CONVIERTA EN EL MEDIO QUE FACILITE EL DESARROLLO DE LOS MISMOS, ACORDE CON LA NORMATIVIDAD APLICABLE ASÍ COMO LAS POLÍTICAS DEFINIDAS POR LA COORDINACIÓN GENERAL DE ADMINISTRACIÓN E INNOVACIÓN</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GUBERNAMENTAL;</w:t>
                      </w:r>
                    </w:p>
                    <w:p w:rsidR="00CB0F14" w:rsidRPr="00437324" w:rsidRDefault="00CB0F14" w:rsidP="00CB0F14">
                      <w:pPr>
                        <w:autoSpaceDE w:val="0"/>
                        <w:autoSpaceDN w:val="0"/>
                        <w:adjustRightInd w:val="0"/>
                        <w:spacing w:after="0"/>
                        <w:jc w:val="both"/>
                        <w:rPr>
                          <w:rFonts w:ascii="Arial" w:hAnsi="Arial" w:cs="Arial"/>
                          <w:color w:val="000000"/>
                          <w:sz w:val="24"/>
                          <w:szCs w:val="24"/>
                        </w:rPr>
                      </w:pPr>
                    </w:p>
                    <w:p w:rsidR="00CB0F14" w:rsidRPr="0029554C" w:rsidRDefault="00CB0F14" w:rsidP="00CB0F14">
                      <w:pPr>
                        <w:autoSpaceDE w:val="0"/>
                        <w:autoSpaceDN w:val="0"/>
                        <w:adjustRightInd w:val="0"/>
                        <w:spacing w:after="0"/>
                        <w:jc w:val="both"/>
                        <w:rPr>
                          <w:rFonts w:ascii="Arial" w:hAnsi="Arial" w:cs="Arial"/>
                          <w:color w:val="000000"/>
                          <w:sz w:val="20"/>
                          <w:szCs w:val="20"/>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rsidP="00CB0F14">
                      <w:pPr>
                        <w:autoSpaceDE w:val="0"/>
                        <w:autoSpaceDN w:val="0"/>
                        <w:adjustRightInd w:val="0"/>
                        <w:spacing w:after="0"/>
                        <w:jc w:val="both"/>
                        <w:rPr>
                          <w:rFonts w:cstheme="minorHAnsi"/>
                          <w:color w:val="000000"/>
                          <w:sz w:val="18"/>
                          <w:szCs w:val="18"/>
                        </w:rPr>
                      </w:pPr>
                    </w:p>
                    <w:p w:rsidR="00CB0F14" w:rsidRDefault="00CB0F14"/>
                  </w:txbxContent>
                </v:textbox>
              </v:shape>
            </w:pict>
          </mc:Fallback>
        </mc:AlternateContent>
      </w:r>
    </w:p>
    <w:p w:rsidR="0029554C" w:rsidRDefault="0029554C" w:rsidP="00CB0F14">
      <w:pPr>
        <w:jc w:val="right"/>
      </w:pPr>
    </w:p>
    <w:p w:rsidR="0029554C" w:rsidRPr="0029554C" w:rsidRDefault="0029554C" w:rsidP="0029554C"/>
    <w:p w:rsidR="0029554C" w:rsidRPr="0029554C" w:rsidRDefault="0029554C" w:rsidP="0029554C"/>
    <w:p w:rsidR="0029554C" w:rsidRPr="0029554C" w:rsidRDefault="0029554C" w:rsidP="0029554C"/>
    <w:p w:rsidR="0029554C" w:rsidRPr="0029554C" w:rsidRDefault="0029554C" w:rsidP="0029554C"/>
    <w:p w:rsidR="0029554C" w:rsidRPr="0029554C" w:rsidRDefault="0029554C" w:rsidP="0029554C"/>
    <w:p w:rsidR="0029554C" w:rsidRPr="0029554C" w:rsidRDefault="0029554C" w:rsidP="0029554C"/>
    <w:p w:rsidR="0029554C" w:rsidRPr="0029554C" w:rsidRDefault="0029554C" w:rsidP="0029554C"/>
    <w:p w:rsidR="0029554C" w:rsidRPr="0029554C" w:rsidRDefault="0029554C" w:rsidP="0029554C"/>
    <w:p w:rsidR="0029554C" w:rsidRPr="0029554C" w:rsidRDefault="0029554C" w:rsidP="0029554C"/>
    <w:p w:rsidR="0029554C" w:rsidRPr="0029554C" w:rsidRDefault="0029554C" w:rsidP="0029554C"/>
    <w:p w:rsidR="0029554C" w:rsidRPr="0029554C" w:rsidRDefault="0029554C" w:rsidP="0029554C"/>
    <w:p w:rsidR="0029554C" w:rsidRPr="0029554C" w:rsidRDefault="0029554C" w:rsidP="0029554C"/>
    <w:p w:rsidR="0029554C" w:rsidRPr="0029554C" w:rsidRDefault="0029554C" w:rsidP="0029554C"/>
    <w:p w:rsidR="0029554C" w:rsidRPr="0029554C" w:rsidRDefault="0029554C" w:rsidP="0029554C"/>
    <w:p w:rsidR="0029554C" w:rsidRPr="0029554C" w:rsidRDefault="0029554C" w:rsidP="0029554C"/>
    <w:p w:rsidR="0029554C" w:rsidRPr="0029554C" w:rsidRDefault="0029554C" w:rsidP="0029554C"/>
    <w:p w:rsidR="0029554C" w:rsidRDefault="0029554C" w:rsidP="0029554C"/>
    <w:p w:rsidR="00CB0F14" w:rsidRDefault="00CB0F14" w:rsidP="0029554C">
      <w:pPr>
        <w:jc w:val="right"/>
      </w:pPr>
    </w:p>
    <w:p w:rsidR="0029554C" w:rsidRDefault="0029554C" w:rsidP="0029554C">
      <w:pPr>
        <w:jc w:val="right"/>
      </w:pPr>
    </w:p>
    <w:p w:rsidR="0029554C" w:rsidRDefault="0029554C" w:rsidP="0029554C">
      <w:pPr>
        <w:jc w:val="right"/>
      </w:pPr>
    </w:p>
    <w:p w:rsidR="0029554C" w:rsidRDefault="0029554C" w:rsidP="0029554C">
      <w:pPr>
        <w:jc w:val="right"/>
      </w:pPr>
    </w:p>
    <w:p w:rsidR="0029554C" w:rsidRDefault="0029554C" w:rsidP="0029554C">
      <w:pPr>
        <w:jc w:val="right"/>
      </w:pPr>
    </w:p>
    <w:p w:rsidR="0029554C" w:rsidRDefault="0029554C" w:rsidP="0029554C">
      <w:pPr>
        <w:jc w:val="right"/>
      </w:pPr>
    </w:p>
    <w:p w:rsidR="0029554C" w:rsidRDefault="0029554C" w:rsidP="0029554C">
      <w:pPr>
        <w:jc w:val="right"/>
      </w:pPr>
    </w:p>
    <w:p w:rsidR="0029554C" w:rsidRDefault="0029554C" w:rsidP="0029554C">
      <w:pPr>
        <w:jc w:val="right"/>
      </w:pPr>
    </w:p>
    <w:p w:rsidR="0029554C" w:rsidRDefault="0029554C" w:rsidP="0029554C">
      <w:pPr>
        <w:jc w:val="right"/>
      </w:pPr>
    </w:p>
    <w:p w:rsidR="00437324" w:rsidRDefault="0029554C" w:rsidP="0029554C">
      <w:pPr>
        <w:jc w:val="right"/>
      </w:pPr>
      <w:r>
        <w:rPr>
          <w:noProof/>
          <w:lang w:val="es-ES" w:eastAsia="es-ES"/>
        </w:rPr>
        <w:lastRenderedPageBreak/>
        <mc:AlternateContent>
          <mc:Choice Requires="wps">
            <w:drawing>
              <wp:anchor distT="0" distB="0" distL="114300" distR="114300" simplePos="0" relativeHeight="251685888" behindDoc="0" locked="0" layoutInCell="1" allowOverlap="1">
                <wp:simplePos x="0" y="0"/>
                <wp:positionH relativeFrom="column">
                  <wp:posOffset>647146</wp:posOffset>
                </wp:positionH>
                <wp:positionV relativeFrom="paragraph">
                  <wp:posOffset>194623</wp:posOffset>
                </wp:positionV>
                <wp:extent cx="5331197" cy="8976731"/>
                <wp:effectExtent l="0" t="0" r="3175" b="0"/>
                <wp:wrapNone/>
                <wp:docPr id="10" name="10 Cuadro de texto"/>
                <wp:cNvGraphicFramePr/>
                <a:graphic xmlns:a="http://schemas.openxmlformats.org/drawingml/2006/main">
                  <a:graphicData uri="http://schemas.microsoft.com/office/word/2010/wordprocessingShape">
                    <wps:wsp>
                      <wps:cNvSpPr txBox="1"/>
                      <wps:spPr>
                        <a:xfrm>
                          <a:off x="0" y="0"/>
                          <a:ext cx="5331197" cy="89767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II. ELABORAR Y APLICAR LA ESTRATEGIA DE REINGENIERÍA INTEGRAL DE LOS RECURSOS HUMANOS DEL</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MUNICIPIO, EN LOS TÉRMINOS ESTABLECIDOS EN EL PLAN DE GOBIERNO;</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III. DIAGNOSTICAR Y EJECUTAR LOS AJUSTES NECESARIOS DE PLAZAS A LA PLANTILLA DE PERSONAL ACORDE AL PLAN DE GOBIERNO;</w:t>
                            </w:r>
                          </w:p>
                          <w:p w:rsidR="00437324" w:rsidRPr="00437324" w:rsidRDefault="00437324"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IV. EMITIR OPINIONES TÉCNICAS QUE PUEDAN INCIDIR EN LA ACTUALIZACIÓN DE LAS DISPOSICIONES REGLAMENTARIAS RELACIONADAS CON LAS ACTIVIDADES DE LA DIRECCIÓN Y QUE CONTRIBUYAN DE MANERA POSITIVA EN EL DISEÑO DEL MODELO DE CIUDAD;</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V. SELECCIONAR Y CONTRATAR A LOS SERVIDORES PÚBLICOS MUNICIPALES NECESARIOS PARA CUMPLIR CON LAS FUNCIONES DE GOBIERNO DEL MUNICIPIO, ASÍ COMO CAPACITARLOS EN LOS TÉRMINOS DE LA NORMATIVIDAD APLICABLE;</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VI. RECIBIR Y REALIZAR LOS MOVIMIENTOS DE PERSONAL A PROPUESTA DE LOS TITULARES DE LAS DEPENDENCIAS, CUALQUIERA QUE SEA SU NATURALEZA, CONFORME A LA NORMATIVIDAD APLICABLE;</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VII. EXPEDIR LOS NOMBRAMIENTOS DE LOS SERVIDORES PÚBLICOS DEL MUNICIPIO EN LOS TÉRMINOS DE LA NORMATIVIDAD APLICABLE;</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VIII. FORMAR PARTE DE LA COMISIÓN DE EVALUACIÓN DEL SISTEMA DEL SERVICIO CIVIL DE CARRERA Y CONSTITUIRSE COMO EL ÓRGANO DE OPERACIÓN Y ADMINISTRACIÓN DE DICHO SISTEMA, CONFORME A LA NORMATIVIDAD APLICABLE;</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IX. MANTENER RELACIONES ARMÓNICAS CON LOS SERVIDORES PÚBLICOS Y SUS REPRESENTANTES SINDICALES, EN UN AMBIENTE LABORAL DIGNO, RESPETUOSO Y POSITIVO;</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 TRAMITAR EL PROCEDIMIENTO DE RESPONSABILIDAD LABORAL EN TÉRMINOS DE LA NORMATIVIDAD APLICABLE;</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 xml:space="preserve">XI. PROPORCIONAR A LAS DEPENDENCIAS MUNICIPALES COMPETENTES, LOS EXPEDIENTES ADMINISTRATIVOS Y LABORALES, PARA REALIZAR LOS PROCEDIMIENTOS CORRESPONDIENTES; </w:t>
                            </w:r>
                          </w:p>
                          <w:p w:rsidR="0029554C" w:rsidRPr="00437324" w:rsidRDefault="0029554C" w:rsidP="0029554C">
                            <w:pPr>
                              <w:autoSpaceDE w:val="0"/>
                              <w:autoSpaceDN w:val="0"/>
                              <w:adjustRightInd w:val="0"/>
                              <w:spacing w:after="0"/>
                              <w:jc w:val="both"/>
                              <w:rPr>
                                <w:rFonts w:ascii="Arial" w:hAnsi="Arial" w:cs="Arial"/>
                                <w:color w:val="000000"/>
                                <w:sz w:val="24"/>
                                <w:szCs w:val="24"/>
                              </w:rPr>
                            </w:pPr>
                          </w:p>
                          <w:p w:rsidR="0029554C" w:rsidRPr="00437324" w:rsidRDefault="0029554C">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 Cuadro de texto" o:spid="_x0000_s1033" type="#_x0000_t202" style="position:absolute;left:0;text-align:left;margin-left:50.95pt;margin-top:15.3pt;width:419.8pt;height:70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" fillcolor="white [3201]" stroked="f" strokeweight=".5pt">
                <v:textbox>
                  <w:txbxContent>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II. ELABORAR Y APLICAR LA ESTRATEGIA DE REINGENIERÍA INTEGRAL DE LOS RECURSOS HUMANOS DEL</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MUNICIPIO, EN LOS TÉRMINOS ESTABLECIDOS EN EL PLAN DE GOBIERNO;</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III. DIAGNOSTICAR Y EJECUTAR LOS AJUSTES NECESARIOS DE PLAZAS A LA PLANTILLA DE PERSONAL ACORDE AL PLAN DE GOBIERNO;</w:t>
                      </w:r>
                    </w:p>
                    <w:p w:rsidR="00437324" w:rsidRPr="00437324" w:rsidRDefault="00437324"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IV. EMITIR OPINIONES TÉCNICAS QUE PUEDAN INCIDIR EN LA ACTUALIZACIÓN DE LAS DISPOSICIONES REGLAMENTARIAS RELACIONADAS CON LAS ACTIVIDADES DE LA DIRECCIÓN Y QUE CONTRIBUYAN DE MANERA POSITIVA EN EL DISEÑO DEL MODELO DE CIUDAD;</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V. SELECCIONAR Y CONTRATAR A LOS SERVIDORES PÚBLICOS MUNICIPALES NECESARIOS PARA CUMPLIR CON LAS FUNCIONES DE GOBIERNO DEL MUNICIPIO, ASÍ COMO CAPACITARLOS EN LOS TÉRMINOS DE LA NORMATIVIDAD APLICABLE;</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VI. RECIBIR Y REALIZAR LOS MOVIMIENTOS DE PERSONAL A PROPUESTA DE LOS TITULARES DE LAS DEPENDENCIAS, CUALQUIERA QUE SEA SU NATURALEZA, CONFORME A LA NORMATIVIDAD APLICABLE;</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VII. EXPEDIR LOS NOMBRAMIENTOS DE LOS SERVIDORES PÚBLICOS DEL MUNICIPIO EN LOS TÉRMINOS DE LA NORMATIVIDAD APLICABLE;</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VIII. FORMAR PARTE DE LA COMISIÓN DE EVALUACIÓN DEL SISTEMA DEL SERVICIO CIVIL DE CARRERA Y CONSTITUIRSE COMO EL ÓRGANO DE OPERACIÓN Y ADMINISTRACIÓN DE DICHO SISTEMA, CONFORME A LA NORMATIVIDAD APLICABLE;</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IX. MANTENER RELACIONES ARMÓNICAS CON LOS SERVIDORES PÚBLICOS Y SUS REPRESENTANTES SINDICALES, EN UN AMBIENTE LABORAL DIGNO, RESPETUOSO Y POSITIVO;</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 TRAMITAR EL PROCEDIMIENTO DE RESPONSABILIDAD LABORAL EN TÉRMINOS DE LA NORMATIVIDAD APLICABLE;</w:t>
                      </w:r>
                    </w:p>
                    <w:p w:rsidR="0029554C" w:rsidRPr="00437324" w:rsidRDefault="0029554C" w:rsidP="0029554C">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 xml:space="preserve">XI. PROPORCIONAR A LAS DEPENDENCIAS MUNICIPALES COMPETENTES, LOS EXPEDIENTES ADMINISTRATIVOS Y LABORALES, PARA REALIZAR LOS PROCEDIMIENTOS CORRESPONDIENTES; </w:t>
                      </w:r>
                    </w:p>
                    <w:p w:rsidR="0029554C" w:rsidRPr="00437324" w:rsidRDefault="0029554C" w:rsidP="0029554C">
                      <w:pPr>
                        <w:autoSpaceDE w:val="0"/>
                        <w:autoSpaceDN w:val="0"/>
                        <w:adjustRightInd w:val="0"/>
                        <w:spacing w:after="0"/>
                        <w:jc w:val="both"/>
                        <w:rPr>
                          <w:rFonts w:ascii="Arial" w:hAnsi="Arial" w:cs="Arial"/>
                          <w:color w:val="000000"/>
                          <w:sz w:val="24"/>
                          <w:szCs w:val="24"/>
                        </w:rPr>
                      </w:pPr>
                    </w:p>
                    <w:p w:rsidR="0029554C" w:rsidRPr="00437324" w:rsidRDefault="0029554C">
                      <w:pPr>
                        <w:rPr>
                          <w:rFonts w:ascii="Arial" w:hAnsi="Arial" w:cs="Arial"/>
                          <w:sz w:val="24"/>
                          <w:szCs w:val="24"/>
                        </w:rPr>
                      </w:pPr>
                    </w:p>
                  </w:txbxContent>
                </v:textbox>
              </v:shape>
            </w:pict>
          </mc:Fallback>
        </mc:AlternateContent>
      </w:r>
    </w:p>
    <w:p w:rsidR="00437324" w:rsidRPr="00437324" w:rsidRDefault="00437324" w:rsidP="00437324"/>
    <w:p w:rsidR="00437324" w:rsidRPr="00437324" w:rsidRDefault="00437324" w:rsidP="00437324"/>
    <w:p w:rsidR="00437324" w:rsidRPr="00437324" w:rsidRDefault="00437324" w:rsidP="00437324"/>
    <w:p w:rsidR="00437324" w:rsidRPr="00437324" w:rsidRDefault="00437324" w:rsidP="00437324"/>
    <w:p w:rsidR="00437324" w:rsidRPr="00437324" w:rsidRDefault="00437324" w:rsidP="00437324"/>
    <w:p w:rsidR="00437324" w:rsidRPr="00437324" w:rsidRDefault="00437324" w:rsidP="00437324"/>
    <w:p w:rsidR="00437324" w:rsidRPr="00437324" w:rsidRDefault="00437324" w:rsidP="00437324"/>
    <w:p w:rsidR="00437324" w:rsidRPr="00437324" w:rsidRDefault="00437324" w:rsidP="00437324"/>
    <w:p w:rsidR="00437324" w:rsidRPr="00437324" w:rsidRDefault="00437324" w:rsidP="00437324"/>
    <w:p w:rsidR="00437324" w:rsidRPr="00437324" w:rsidRDefault="00437324" w:rsidP="00437324"/>
    <w:p w:rsidR="00437324" w:rsidRPr="00437324" w:rsidRDefault="00437324" w:rsidP="00437324"/>
    <w:p w:rsidR="00437324" w:rsidRPr="00437324" w:rsidRDefault="00437324" w:rsidP="00437324"/>
    <w:p w:rsidR="00437324" w:rsidRPr="00437324" w:rsidRDefault="00437324" w:rsidP="00437324"/>
    <w:p w:rsidR="00437324" w:rsidRPr="00437324" w:rsidRDefault="00437324" w:rsidP="00437324"/>
    <w:p w:rsidR="00437324" w:rsidRPr="00437324" w:rsidRDefault="00437324" w:rsidP="00437324"/>
    <w:p w:rsidR="00437324" w:rsidRPr="00437324" w:rsidRDefault="00437324" w:rsidP="00437324"/>
    <w:p w:rsidR="00437324" w:rsidRPr="00437324" w:rsidRDefault="00437324" w:rsidP="00437324"/>
    <w:p w:rsidR="00437324" w:rsidRPr="00437324" w:rsidRDefault="00437324" w:rsidP="00437324"/>
    <w:p w:rsidR="00437324" w:rsidRPr="00437324" w:rsidRDefault="00437324" w:rsidP="00437324"/>
    <w:p w:rsidR="00437324" w:rsidRPr="00437324" w:rsidRDefault="00437324" w:rsidP="00437324"/>
    <w:p w:rsidR="00437324" w:rsidRDefault="00437324" w:rsidP="00437324"/>
    <w:p w:rsidR="0029554C" w:rsidRDefault="0029554C" w:rsidP="00437324">
      <w:pPr>
        <w:jc w:val="right"/>
      </w:pPr>
    </w:p>
    <w:p w:rsidR="00437324" w:rsidRDefault="00437324" w:rsidP="00437324">
      <w:pPr>
        <w:jc w:val="right"/>
      </w:pPr>
    </w:p>
    <w:p w:rsidR="00437324" w:rsidRDefault="00437324" w:rsidP="00437324">
      <w:pPr>
        <w:jc w:val="right"/>
      </w:pPr>
    </w:p>
    <w:p w:rsidR="00437324" w:rsidRDefault="00437324" w:rsidP="00437324">
      <w:pPr>
        <w:jc w:val="right"/>
      </w:pPr>
    </w:p>
    <w:p w:rsidR="00437324" w:rsidRDefault="00437324" w:rsidP="00437324">
      <w:pPr>
        <w:jc w:val="right"/>
      </w:pPr>
    </w:p>
    <w:p w:rsidR="00437324" w:rsidRDefault="00437324" w:rsidP="00437324">
      <w:pPr>
        <w:jc w:val="right"/>
      </w:pPr>
    </w:p>
    <w:p w:rsidR="00437324" w:rsidRPr="00437324" w:rsidRDefault="00437324" w:rsidP="00437324">
      <w:pPr>
        <w:jc w:val="right"/>
      </w:pPr>
      <w:bookmarkStart w:id="0" w:name="_GoBack"/>
      <w:bookmarkEnd w:id="0"/>
      <w:r>
        <w:rPr>
          <w:noProof/>
          <w:lang w:val="es-ES" w:eastAsia="es-ES"/>
        </w:rPr>
        <w:lastRenderedPageBreak/>
        <mc:AlternateContent>
          <mc:Choice Requires="wps">
            <w:drawing>
              <wp:anchor distT="0" distB="0" distL="114300" distR="114300" simplePos="0" relativeHeight="251687936" behindDoc="0" locked="0" layoutInCell="1" allowOverlap="1">
                <wp:simplePos x="0" y="0"/>
                <wp:positionH relativeFrom="column">
                  <wp:posOffset>635272</wp:posOffset>
                </wp:positionH>
                <wp:positionV relativeFrom="paragraph">
                  <wp:posOffset>-149761</wp:posOffset>
                </wp:positionV>
                <wp:extent cx="5367523" cy="8205239"/>
                <wp:effectExtent l="0" t="0" r="5080" b="5715"/>
                <wp:wrapNone/>
                <wp:docPr id="13" name="13 Cuadro de texto"/>
                <wp:cNvGraphicFramePr/>
                <a:graphic xmlns:a="http://schemas.openxmlformats.org/drawingml/2006/main">
                  <a:graphicData uri="http://schemas.microsoft.com/office/word/2010/wordprocessingShape">
                    <wps:wsp>
                      <wps:cNvSpPr txBox="1"/>
                      <wps:spPr>
                        <a:xfrm>
                          <a:off x="0" y="0"/>
                          <a:ext cx="5367523" cy="82052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7324" w:rsidRPr="00437324" w:rsidRDefault="00437324" w:rsidP="00437324">
                            <w:pPr>
                              <w:rPr>
                                <w:rFonts w:ascii="Arial" w:hAnsi="Arial" w:cs="Arial"/>
                                <w:sz w:val="24"/>
                                <w:szCs w:val="24"/>
                              </w:rPr>
                            </w:pP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XII. INFORMAR A LA COORDINACIÓN GENERAL DE ADMINISTRACIÓN E INNOVACIÓN GUBERNAMENTAL, LOS AVANCES DE SUS PROGRAMAS, ACTIVIDADES Y LOS RESULTADOS DE ANÁLISIS ESTADÍSTICOS QUE PERMITAN MEDIR LA CAPACIDAD DE RESPUESTA DE LA DIRECCIÓN, EN LOS TÉRMINOS Y CONDICIONES QUE INDIQUE SU COORDINADOR;</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XIII. GARANTIZAR QUE EL SERVIDOR PÚBLICO PERCIBA LA REMUNERACIÓN Y PRESTACIONES QUE TIENE CONFERIDAS DE ACUERDO A LA NORMATIVIDAD, POR EL CUMPLIENDO DE SUS OBLIGACIONES EN EL DESARROLLO DE SU TRABAJO;</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XIV. EFECTUAR LOS CÁLCULOS TOTALES DE IMPUESTOS, DEDUCCIONES Y BENEFICIOS, Y CANALIZAR A LA</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HACIENDA  MUNICIPAL PARA QUE ÉSTA REALICE LOS PAGOS A LAS INSTITUCIONES CORRESPONDIENTES;</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XV. RECOPILAR, REGISTRAR Y RESGUARDAR LA DOCUMENTACIÓN PERSONAL Y LABORAL DE LOS SERVIDORES PÚBLICOS CONTRATADOS, ASEGURANDO LA CONFIDENCIALIDAD Y CUIDADO DE LOS MISMOS;</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XVI. RESGUARDAR LOS CONTRATOS, CONVENIOS, CONDICIONES GENERALES DE TRABAJO, ACUERDOS Y CUALQUIER OTRO DOCUMENTO FORMAL Y OFICIAL EN EL QUE SE CONFIERAN O ESTABLEZCAN DERECHOS Y OBLIGACIONES TANTO AL PERSONAL COMO AL AYUNTAMIENTO;</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XVII. PROPICIAR OPORTUNIDADES DE CAPACITACIÓN AL PERSONAL DEL AYUNTAMIENTO PARA SU EFICIENTE DESEMPEÑO EN LAS FUNCIONES QUE TIENE ENCOMENDADAS Y SU DESARROLLO PERSONAL Y LABORAL; Y</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XVII. LAS DEMÁS PREVISTAS EN LA NORMATIVIDAD APLICABLE.</w:t>
                            </w:r>
                          </w:p>
                          <w:p w:rsidR="00437324" w:rsidRPr="00437324" w:rsidRDefault="00437324" w:rsidP="00437324">
                            <w:pPr>
                              <w:rPr>
                                <w:rFonts w:ascii="Arial" w:hAnsi="Arial" w:cs="Arial"/>
                                <w:sz w:val="24"/>
                                <w:szCs w:val="24"/>
                              </w:rPr>
                            </w:pPr>
                          </w:p>
                          <w:p w:rsidR="00437324" w:rsidRPr="00437324" w:rsidRDefault="00437324" w:rsidP="00437324">
                            <w:pPr>
                              <w:jc w:val="right"/>
                              <w:rPr>
                                <w:rFonts w:ascii="Arial" w:hAnsi="Arial" w:cs="Arial"/>
                                <w:b/>
                                <w:sz w:val="24"/>
                                <w:szCs w:val="24"/>
                              </w:rPr>
                            </w:pPr>
                            <w:r w:rsidRPr="00437324">
                              <w:rPr>
                                <w:rFonts w:ascii="Arial" w:hAnsi="Arial" w:cs="Arial"/>
                                <w:b/>
                                <w:i/>
                                <w:sz w:val="24"/>
                                <w:szCs w:val="24"/>
                                <w:u w:val="single"/>
                              </w:rPr>
                              <w:t>FUENTE</w:t>
                            </w:r>
                            <w:r w:rsidRPr="00437324">
                              <w:rPr>
                                <w:rFonts w:ascii="Arial" w:hAnsi="Arial" w:cs="Arial"/>
                                <w:b/>
                                <w:sz w:val="24"/>
                                <w:szCs w:val="24"/>
                              </w:rPr>
                              <w:t>: REGLAMENTO DE LA ADMINISTRACIÓN PÚBLICA MUNICIPAL DE OCOTLÁN</w:t>
                            </w:r>
                          </w:p>
                          <w:p w:rsidR="00437324" w:rsidRPr="00437324" w:rsidRDefault="00437324" w:rsidP="00437324">
                            <w:pPr>
                              <w:rPr>
                                <w:rFonts w:ascii="Arial" w:hAnsi="Arial" w:cs="Arial"/>
                                <w:sz w:val="24"/>
                                <w:szCs w:val="24"/>
                              </w:rPr>
                            </w:pPr>
                          </w:p>
                          <w:p w:rsidR="00437324" w:rsidRDefault="004373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 Cuadro de texto" o:spid="_x0000_s1034" type="#_x0000_t202" style="position:absolute;left:0;text-align:left;margin-left:50pt;margin-top:-11.8pt;width:422.65pt;height:646.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" fillcolor="white [3201]" stroked="f" strokeweight=".5pt">
                <v:textbox>
                  <w:txbxContent>
                    <w:p w:rsidR="00437324" w:rsidRPr="00437324" w:rsidRDefault="00437324" w:rsidP="00437324">
                      <w:pPr>
                        <w:rPr>
                          <w:rFonts w:ascii="Arial" w:hAnsi="Arial" w:cs="Arial"/>
                          <w:sz w:val="24"/>
                          <w:szCs w:val="24"/>
                        </w:rPr>
                      </w:pP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XII. INFORMAR A LA COORDINACIÓN GENERAL DE ADMINISTRACIÓN E INNOVACIÓN GUBERNAMENTAL, LOS AVANCES DE SUS PROGRAMAS, ACTIVIDADES Y LOS RESULTADOS DE ANÁLISIS ESTADÍSTICOS QUE PERMITAN MEDIR LA CAPACIDAD DE RESPUESTA DE LA DIRECCIÓN, EN LOS TÉRMINOS Y CONDICIONES QUE INDIQUE SU COORDINADOR;</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XIII. GARANTIZAR QUE EL SERVIDOR PÚBLICO PERCIBA LA REMUNERACIÓN Y PRESTACIONES QUE TIENE CONFERIDAS DE ACUERDO A LA NORMATIVIDAD, POR EL CUMPLIENDO DE SUS OBLIGACIONES EN EL DESARROLLO DE SU TRABAJO;</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XIV. EFECTUAR LOS CÁLCULOS TOTALES DE IMPUESTOS, DEDUCCIONES Y BENEFICIOS, Y CANALIZAR A LA</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HACIENDA  MUNICIPAL PARA QUE ÉSTA REALICE LOS PAGOS A LAS INSTITUCIONES CORRESPONDIENTES;</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XV. RECOPILAR, REGISTRAR Y RESGUARDAR LA DOCUMENTACIÓN PERSONAL Y LABORAL DE LOS SERVIDORES PÚBLICOS CONTRATADOS, ASEGURANDO LA CONFIDENCIALIDAD Y CUIDADO DE LOS MISMOS;</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XVI. RESGUARDAR LOS CONTRATOS, CONVENIOS, CONDICIONES GENERALES DE TRABAJO, ACUERDOS Y CUALQUIER OTRO DOCUMENTO FORMAL Y OFICIAL EN EL QUE SE CONFIERAN O ESTABLEZCAN DERECHOS Y OBLIGACIONES TANTO AL PERSONAL COMO AL AYUNTAMIENTO;</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XVII. PROPICIAR OPORTUNIDADES DE CAPACITACIÓN AL PERSONAL DEL AYUNTAMIENTO PARA SU EFICIENTE DESEMPEÑO EN LAS FUNCIONES QUE TIENE ENCOMENDADAS Y SU DESARROLLO PERSONAL Y LABORAL; Y</w:t>
                      </w:r>
                    </w:p>
                    <w:p w:rsidR="00437324" w:rsidRPr="00437324" w:rsidRDefault="00437324" w:rsidP="00437324">
                      <w:pPr>
                        <w:autoSpaceDE w:val="0"/>
                        <w:autoSpaceDN w:val="0"/>
                        <w:adjustRightInd w:val="0"/>
                        <w:spacing w:after="0"/>
                        <w:jc w:val="both"/>
                        <w:rPr>
                          <w:rFonts w:ascii="Arial" w:hAnsi="Arial" w:cs="Arial"/>
                          <w:color w:val="000000"/>
                          <w:sz w:val="24"/>
                          <w:szCs w:val="24"/>
                        </w:rPr>
                      </w:pPr>
                      <w:r w:rsidRPr="00437324">
                        <w:rPr>
                          <w:rFonts w:ascii="Arial" w:hAnsi="Arial" w:cs="Arial"/>
                          <w:color w:val="000000"/>
                          <w:sz w:val="24"/>
                          <w:szCs w:val="24"/>
                        </w:rPr>
                        <w:t>XVII. LAS DEMÁS PREVISTAS EN LA NORMATIVIDAD APLICABLE.</w:t>
                      </w:r>
                    </w:p>
                    <w:p w:rsidR="00437324" w:rsidRPr="00437324" w:rsidRDefault="00437324" w:rsidP="00437324">
                      <w:pPr>
                        <w:rPr>
                          <w:rFonts w:ascii="Arial" w:hAnsi="Arial" w:cs="Arial"/>
                          <w:sz w:val="24"/>
                          <w:szCs w:val="24"/>
                        </w:rPr>
                      </w:pPr>
                    </w:p>
                    <w:p w:rsidR="00437324" w:rsidRPr="00437324" w:rsidRDefault="00437324" w:rsidP="00437324">
                      <w:pPr>
                        <w:jc w:val="right"/>
                        <w:rPr>
                          <w:rFonts w:ascii="Arial" w:hAnsi="Arial" w:cs="Arial"/>
                          <w:b/>
                          <w:sz w:val="24"/>
                          <w:szCs w:val="24"/>
                        </w:rPr>
                      </w:pPr>
                      <w:r w:rsidRPr="00437324">
                        <w:rPr>
                          <w:rFonts w:ascii="Arial" w:hAnsi="Arial" w:cs="Arial"/>
                          <w:b/>
                          <w:i/>
                          <w:sz w:val="24"/>
                          <w:szCs w:val="24"/>
                          <w:u w:val="single"/>
                        </w:rPr>
                        <w:t>FUENTE</w:t>
                      </w:r>
                      <w:r w:rsidRPr="00437324">
                        <w:rPr>
                          <w:rFonts w:ascii="Arial" w:hAnsi="Arial" w:cs="Arial"/>
                          <w:b/>
                          <w:sz w:val="24"/>
                          <w:szCs w:val="24"/>
                        </w:rPr>
                        <w:t>: REGLAMENTO DE LA ADMINISTRACIÓN PÚBLICA MUNICIPAL DE OCOTLÁN</w:t>
                      </w:r>
                    </w:p>
                    <w:p w:rsidR="00437324" w:rsidRPr="00437324" w:rsidRDefault="00437324" w:rsidP="00437324">
                      <w:pPr>
                        <w:rPr>
                          <w:rFonts w:ascii="Arial" w:hAnsi="Arial" w:cs="Arial"/>
                          <w:sz w:val="24"/>
                          <w:szCs w:val="24"/>
                        </w:rPr>
                      </w:pPr>
                    </w:p>
                    <w:p w:rsidR="00437324" w:rsidRDefault="00437324"/>
                  </w:txbxContent>
                </v:textbox>
              </v:shape>
            </w:pict>
          </mc:Fallback>
        </mc:AlternateContent>
      </w:r>
    </w:p>
    <w:sectPr w:rsidR="00437324" w:rsidRPr="00437324" w:rsidSect="00860BE0">
      <w:headerReference w:type="first" r:id="rId14"/>
      <w:pgSz w:w="11906" w:h="16838"/>
      <w:pgMar w:top="1040" w:right="991" w:bottom="1417" w:left="851" w:header="1"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74E" w:rsidRDefault="0039474E" w:rsidP="007534E1">
      <w:pPr>
        <w:spacing w:after="0" w:line="240" w:lineRule="auto"/>
      </w:pPr>
      <w:r>
        <w:separator/>
      </w:r>
    </w:p>
  </w:endnote>
  <w:endnote w:type="continuationSeparator" w:id="0">
    <w:p w:rsidR="0039474E" w:rsidRDefault="0039474E" w:rsidP="00753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74E" w:rsidRDefault="0039474E" w:rsidP="007534E1">
      <w:pPr>
        <w:spacing w:after="0" w:line="240" w:lineRule="auto"/>
      </w:pPr>
      <w:r>
        <w:separator/>
      </w:r>
    </w:p>
  </w:footnote>
  <w:footnote w:type="continuationSeparator" w:id="0">
    <w:p w:rsidR="0039474E" w:rsidRDefault="0039474E" w:rsidP="007534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6EC" w:rsidRPr="007534E1" w:rsidRDefault="00DE46EC" w:rsidP="00DE46EC">
    <w:pPr>
      <w:rPr>
        <w:rFonts w:ascii="Century Schoolbook" w:eastAsia="Century Schoolbook" w:hAnsi="Century Schoolbook" w:cs="Times New Roman"/>
        <w:color w:val="414751"/>
        <w:sz w:val="20"/>
        <w:szCs w:val="20"/>
        <w:lang w:eastAsia="es-ES"/>
      </w:rPr>
    </w:pPr>
  </w:p>
  <w:tbl>
    <w:tblPr>
      <w:tblStyle w:val="Listaoscura-nfasis11"/>
      <w:tblW w:w="10206" w:type="dxa"/>
      <w:jc w:val="center"/>
      <w:tblLook w:val="0600" w:firstRow="0" w:lastRow="0" w:firstColumn="0" w:lastColumn="0" w:noHBand="1" w:noVBand="1"/>
    </w:tblPr>
    <w:tblGrid>
      <w:gridCol w:w="10206"/>
    </w:tblGrid>
    <w:tr w:rsidR="00860BE0" w:rsidRPr="007534E1" w:rsidTr="00A20559">
      <w:trPr>
        <w:trHeight w:val="1509"/>
        <w:jc w:val="center"/>
      </w:trPr>
      <w:tc>
        <w:tcPr>
          <w:tcW w:w="10206" w:type="dxa"/>
          <w:shd w:val="clear" w:color="auto" w:fill="auto"/>
          <w:vAlign w:val="bottom"/>
        </w:tcPr>
        <w:p w:rsidR="00860BE0" w:rsidRPr="007534E1" w:rsidRDefault="00A20559" w:rsidP="000D1922">
          <w:pPr>
            <w:tabs>
              <w:tab w:val="center" w:pos="4680"/>
              <w:tab w:val="center" w:pos="5269"/>
              <w:tab w:val="right" w:pos="9360"/>
            </w:tabs>
            <w:jc w:val="center"/>
            <w:rPr>
              <w:rFonts w:ascii="Baskerville Old Face" w:eastAsia="Century Schoolbook" w:hAnsi="Baskerville Old Face" w:cs="Times New Roman"/>
              <w:color w:val="414751"/>
              <w:sz w:val="36"/>
              <w:szCs w:val="24"/>
            </w:rPr>
          </w:pPr>
          <w:r>
            <w:rPr>
              <w:rFonts w:ascii="Baskerville Old Face" w:eastAsia="Century Schoolbook" w:hAnsi="Baskerville Old Face" w:cs="Times New Roman"/>
              <w:noProof/>
              <w:color w:val="414751"/>
              <w:sz w:val="44"/>
              <w:szCs w:val="24"/>
              <w:lang w:val="es-ES"/>
            </w:rPr>
            <w:drawing>
              <wp:anchor distT="0" distB="0" distL="114300" distR="114300" simplePos="0" relativeHeight="251679744" behindDoc="0" locked="0" layoutInCell="1" allowOverlap="1" wp14:anchorId="64B8A277" wp14:editId="1A3DA70B">
                <wp:simplePos x="0" y="0"/>
                <wp:positionH relativeFrom="column">
                  <wp:posOffset>372110</wp:posOffset>
                </wp:positionH>
                <wp:positionV relativeFrom="paragraph">
                  <wp:posOffset>80645</wp:posOffset>
                </wp:positionV>
                <wp:extent cx="902970" cy="1257300"/>
                <wp:effectExtent l="0" t="0" r="0" b="0"/>
                <wp:wrapNone/>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970" cy="1257300"/>
                        </a:xfrm>
                        <a:prstGeom prst="rect">
                          <a:avLst/>
                        </a:prstGeom>
                        <a:noFill/>
                      </pic:spPr>
                    </pic:pic>
                  </a:graphicData>
                </a:graphic>
                <wp14:sizeRelH relativeFrom="page">
                  <wp14:pctWidth>0</wp14:pctWidth>
                </wp14:sizeRelH>
                <wp14:sizeRelV relativeFrom="page">
                  <wp14:pctHeight>0</wp14:pctHeight>
                </wp14:sizeRelV>
              </wp:anchor>
            </w:drawing>
          </w:r>
        </w:p>
        <w:p w:rsidR="00860BE0" w:rsidRPr="007534E1" w:rsidRDefault="00A20559" w:rsidP="000D1922">
          <w:pPr>
            <w:tabs>
              <w:tab w:val="center" w:pos="4680"/>
              <w:tab w:val="right" w:pos="9360"/>
            </w:tabs>
            <w:jc w:val="center"/>
            <w:rPr>
              <w:rFonts w:ascii="Baskerville Old Face" w:eastAsia="Century Schoolbook" w:hAnsi="Baskerville Old Face" w:cs="Times New Roman"/>
              <w:color w:val="414751"/>
              <w:sz w:val="44"/>
              <w:szCs w:val="24"/>
            </w:rPr>
          </w:pPr>
          <w:r>
            <w:rPr>
              <w:rFonts w:ascii="Century Schoolbook" w:eastAsia="Century Schoolbook" w:hAnsi="Century Schoolbook" w:cs="Times New Roman"/>
              <w:noProof/>
              <w:color w:val="414751"/>
              <w:sz w:val="20"/>
              <w:szCs w:val="20"/>
              <w:lang w:val="es-ES"/>
            </w:rPr>
            <mc:AlternateContent>
              <mc:Choice Requires="wps">
                <w:drawing>
                  <wp:anchor distT="0" distB="0" distL="114300" distR="114300" simplePos="0" relativeHeight="251672576" behindDoc="1" locked="0" layoutInCell="1" allowOverlap="1" wp14:anchorId="4A3E157B" wp14:editId="4ACAEA46">
                    <wp:simplePos x="0" y="0"/>
                    <wp:positionH relativeFrom="column">
                      <wp:posOffset>-306070</wp:posOffset>
                    </wp:positionH>
                    <wp:positionV relativeFrom="paragraph">
                      <wp:posOffset>78105</wp:posOffset>
                    </wp:positionV>
                    <wp:extent cx="0" cy="8523605"/>
                    <wp:effectExtent l="57150" t="19050" r="76200" b="86995"/>
                    <wp:wrapNone/>
                    <wp:docPr id="7" name="7 Conector recto"/>
                    <wp:cNvGraphicFramePr/>
                    <a:graphic xmlns:a="http://schemas.openxmlformats.org/drawingml/2006/main">
                      <a:graphicData uri="http://schemas.microsoft.com/office/word/2010/wordprocessingShape">
                        <wps:wsp>
                          <wps:cNvCnPr/>
                          <wps:spPr>
                            <a:xfrm>
                              <a:off x="0" y="0"/>
                              <a:ext cx="0" cy="852360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 Conector recto"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pt,6.15pt" to="-24.1pt,6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" strokecolor="#f79646 [3209]" strokeweight="2pt">
                    <v:shadow on="t" color="black" opacity="24903f" origin=",.5" offset="0,.55556mm"/>
                  </v:line>
                </w:pict>
              </mc:Fallback>
            </mc:AlternateContent>
          </w:r>
          <w:r w:rsidR="00860BE0">
            <w:rPr>
              <w:rFonts w:ascii="Baskerville Old Face" w:eastAsia="Century Schoolbook" w:hAnsi="Baskerville Old Face" w:cs="Times New Roman"/>
              <w:color w:val="414751"/>
              <w:sz w:val="44"/>
              <w:szCs w:val="24"/>
            </w:rPr>
            <w:t xml:space="preserve">                        </w:t>
          </w:r>
          <w:r w:rsidR="00860BE0" w:rsidRPr="007534E1">
            <w:rPr>
              <w:rFonts w:ascii="Baskerville Old Face" w:eastAsia="Century Schoolbook" w:hAnsi="Baskerville Old Face" w:cs="Times New Roman"/>
              <w:color w:val="414751"/>
              <w:sz w:val="44"/>
              <w:szCs w:val="24"/>
            </w:rPr>
            <w:t>Gobierno Municipal de Ocotlán Jalisco</w:t>
          </w:r>
        </w:p>
        <w:p w:rsidR="00860BE0" w:rsidRDefault="00A20559" w:rsidP="000D1922">
          <w:pPr>
            <w:tabs>
              <w:tab w:val="center" w:pos="4680"/>
              <w:tab w:val="right" w:pos="9360"/>
            </w:tabs>
            <w:jc w:val="center"/>
            <w:rPr>
              <w:rFonts w:ascii="Baskerville Old Face" w:eastAsia="Century Schoolbook" w:hAnsi="Baskerville Old Face" w:cs="Times New Roman"/>
              <w:color w:val="414751"/>
              <w:sz w:val="44"/>
              <w:szCs w:val="24"/>
            </w:rPr>
          </w:pPr>
          <w:r>
            <w:rPr>
              <w:rFonts w:ascii="Century Schoolbook" w:eastAsia="Century Schoolbook" w:hAnsi="Century Schoolbook" w:cs="Times New Roman"/>
              <w:noProof/>
              <w:color w:val="414751"/>
              <w:sz w:val="20"/>
              <w:szCs w:val="20"/>
              <w:lang w:val="es-ES"/>
            </w:rPr>
            <mc:AlternateContent>
              <mc:Choice Requires="wps">
                <w:drawing>
                  <wp:anchor distT="0" distB="0" distL="114300" distR="114300" simplePos="0" relativeHeight="251674624" behindDoc="1" locked="0" layoutInCell="1" allowOverlap="1" wp14:anchorId="658A4A0E" wp14:editId="0547F7FF">
                    <wp:simplePos x="0" y="0"/>
                    <wp:positionH relativeFrom="column">
                      <wp:posOffset>-42545</wp:posOffset>
                    </wp:positionH>
                    <wp:positionV relativeFrom="paragraph">
                      <wp:posOffset>141605</wp:posOffset>
                    </wp:positionV>
                    <wp:extent cx="0" cy="8562975"/>
                    <wp:effectExtent l="57150" t="19050" r="76200" b="85725"/>
                    <wp:wrapNone/>
                    <wp:docPr id="290" name="290 Conector recto"/>
                    <wp:cNvGraphicFramePr/>
                    <a:graphic xmlns:a="http://schemas.openxmlformats.org/drawingml/2006/main">
                      <a:graphicData uri="http://schemas.microsoft.com/office/word/2010/wordprocessingShape">
                        <wps:wsp>
                          <wps:cNvCnPr/>
                          <wps:spPr>
                            <a:xfrm>
                              <a:off x="0" y="0"/>
                              <a:ext cx="0" cy="856297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0 Conector recto"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11.15pt" to="-3.35pt,6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" strokecolor="#f79646 [3209]" strokeweight="2pt">
                    <v:shadow on="t" color="black" opacity="24903f" origin=",.5" offset="0,.55556mm"/>
                  </v:line>
                </w:pict>
              </mc:Fallback>
            </mc:AlternateContent>
          </w:r>
          <w:r w:rsidR="00860BE0">
            <w:rPr>
              <w:rFonts w:ascii="Baskerville Old Face" w:eastAsia="Century Schoolbook" w:hAnsi="Baskerville Old Face" w:cs="Times New Roman"/>
              <w:color w:val="414751"/>
              <w:sz w:val="44"/>
              <w:szCs w:val="24"/>
            </w:rPr>
            <w:t xml:space="preserve">                    </w:t>
          </w:r>
          <w:r w:rsidR="00860BE0" w:rsidRPr="007534E1">
            <w:rPr>
              <w:rFonts w:ascii="Baskerville Old Face" w:eastAsia="Century Schoolbook" w:hAnsi="Baskerville Old Face" w:cs="Times New Roman"/>
              <w:color w:val="414751"/>
              <w:sz w:val="44"/>
              <w:szCs w:val="24"/>
            </w:rPr>
            <w:t>2015 – 2018</w:t>
          </w:r>
        </w:p>
        <w:p w:rsidR="00860BE0" w:rsidRPr="00E972F3" w:rsidRDefault="00860BE0" w:rsidP="00E972F3">
          <w:pPr>
            <w:tabs>
              <w:tab w:val="center" w:pos="4680"/>
              <w:tab w:val="right" w:pos="9360"/>
            </w:tabs>
            <w:rPr>
              <w:rFonts w:ascii="Baskerville Old Face" w:eastAsia="Century Schoolbook" w:hAnsi="Baskerville Old Face" w:cs="Times New Roman"/>
              <w:color w:val="414751"/>
              <w:sz w:val="24"/>
              <w:szCs w:val="24"/>
            </w:rPr>
          </w:pPr>
          <w:r>
            <w:rPr>
              <w:rFonts w:ascii="Baskerville Old Face" w:eastAsia="Century Schoolbook" w:hAnsi="Baskerville Old Face" w:cs="Times New Roman"/>
              <w:color w:val="414751"/>
              <w:sz w:val="44"/>
              <w:szCs w:val="24"/>
            </w:rPr>
            <w:t xml:space="preserve">          </w:t>
          </w:r>
        </w:p>
        <w:p w:rsidR="00860BE0" w:rsidRPr="00E972F3" w:rsidRDefault="00A20559" w:rsidP="00E972F3">
          <w:pPr>
            <w:tabs>
              <w:tab w:val="center" w:pos="4680"/>
              <w:tab w:val="right" w:pos="9360"/>
            </w:tabs>
            <w:rPr>
              <w:rFonts w:ascii="Baskerville Old Face" w:eastAsia="Century Schoolbook" w:hAnsi="Baskerville Old Face" w:cs="Times New Roman"/>
              <w:color w:val="414751"/>
              <w:sz w:val="24"/>
              <w:szCs w:val="24"/>
            </w:rPr>
          </w:pPr>
          <w:r>
            <w:rPr>
              <w:rFonts w:ascii="Century Schoolbook" w:eastAsia="Century Schoolbook" w:hAnsi="Century Schoolbook" w:cs="Times New Roman"/>
              <w:noProof/>
              <w:color w:val="414751"/>
              <w:sz w:val="20"/>
              <w:szCs w:val="20"/>
              <w:lang w:val="es-ES"/>
            </w:rPr>
            <mc:AlternateContent>
              <mc:Choice Requires="wps">
                <w:drawing>
                  <wp:anchor distT="0" distB="0" distL="114300" distR="114300" simplePos="0" relativeHeight="251676672" behindDoc="1" locked="0" layoutInCell="1" allowOverlap="1" wp14:anchorId="35019D3F" wp14:editId="19FA48CA">
                    <wp:simplePos x="0" y="0"/>
                    <wp:positionH relativeFrom="column">
                      <wp:posOffset>202565</wp:posOffset>
                    </wp:positionH>
                    <wp:positionV relativeFrom="paragraph">
                      <wp:posOffset>131445</wp:posOffset>
                    </wp:positionV>
                    <wp:extent cx="0" cy="8620125"/>
                    <wp:effectExtent l="57150" t="19050" r="76200" b="85725"/>
                    <wp:wrapNone/>
                    <wp:docPr id="291" name="291 Conector recto"/>
                    <wp:cNvGraphicFramePr/>
                    <a:graphic xmlns:a="http://schemas.openxmlformats.org/drawingml/2006/main">
                      <a:graphicData uri="http://schemas.microsoft.com/office/word/2010/wordprocessingShape">
                        <wps:wsp>
                          <wps:cNvCnPr/>
                          <wps:spPr>
                            <a:xfrm>
                              <a:off x="0" y="0"/>
                              <a:ext cx="0" cy="862012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1 Conector recto"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5pt,10.35pt" to="15.95pt,6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" strokecolor="#f79646 [3209]" strokeweight="2pt">
                    <v:shadow on="t" color="black" opacity="24903f" origin=",.5" offset="0,.55556mm"/>
                  </v:line>
                </w:pict>
              </mc:Fallback>
            </mc:AlternateContent>
          </w:r>
        </w:p>
        <w:p w:rsidR="00860BE0" w:rsidRPr="007534E1" w:rsidRDefault="00860BE0" w:rsidP="00E972F3">
          <w:pPr>
            <w:tabs>
              <w:tab w:val="center" w:pos="4680"/>
              <w:tab w:val="right" w:pos="9360"/>
            </w:tabs>
            <w:jc w:val="center"/>
            <w:rPr>
              <w:rFonts w:ascii="Baskerville Old Face" w:eastAsia="Century Schoolbook" w:hAnsi="Baskerville Old Face" w:cs="Times New Roman"/>
              <w:color w:val="414751"/>
              <w:sz w:val="24"/>
              <w:szCs w:val="24"/>
            </w:rPr>
          </w:pPr>
          <w:r>
            <w:rPr>
              <w:rFonts w:ascii="Baskerville Old Face" w:eastAsia="Century Schoolbook" w:hAnsi="Baskerville Old Face" w:cs="Times New Roman"/>
              <w:color w:val="414751"/>
              <w:sz w:val="24"/>
              <w:szCs w:val="24"/>
            </w:rPr>
            <w:t xml:space="preserve">                                                                                      </w:t>
          </w:r>
          <w:r w:rsidRPr="00E972F3">
            <w:rPr>
              <w:rFonts w:ascii="Baskerville Old Face" w:eastAsia="Century Schoolbook" w:hAnsi="Baskerville Old Face" w:cs="Times New Roman"/>
              <w:color w:val="414751"/>
              <w:sz w:val="24"/>
              <w:szCs w:val="24"/>
            </w:rPr>
            <w:t>CURRÍCULO VERSIÓN PUBLICA</w:t>
          </w:r>
          <w:r w:rsidRPr="00E972F3">
            <w:rPr>
              <w:rFonts w:ascii="Century Schoolbook" w:eastAsia="Century Schoolbook" w:hAnsi="Century Schoolbook" w:cs="Times New Roman"/>
              <w:noProof/>
              <w:color w:val="414751"/>
              <w:sz w:val="20"/>
              <w:szCs w:val="20"/>
            </w:rPr>
            <w:t xml:space="preserve"> </w:t>
          </w:r>
        </w:p>
      </w:tc>
    </w:tr>
  </w:tbl>
  <w:p w:rsidR="00DE46EC" w:rsidRDefault="00DE46EC" w:rsidP="00DE46EC">
    <w:pPr>
      <w:tabs>
        <w:tab w:val="center" w:pos="5387"/>
        <w:tab w:val="right" w:pos="10206"/>
      </w:tabs>
      <w:spacing w:after="0" w:line="240" w:lineRule="auto"/>
      <w:jc w:val="center"/>
      <w:rPr>
        <w:rFonts w:ascii="Century Schoolbook" w:eastAsia="Century Schoolbook" w:hAnsi="Century Schoolbook" w:cs="Times New Roman"/>
        <w:color w:val="414751"/>
        <w:sz w:val="20"/>
        <w:szCs w:val="20"/>
        <w:lang w:eastAsia="es-ES"/>
      </w:rPr>
    </w:pPr>
  </w:p>
  <w:p w:rsidR="00DE46EC" w:rsidRPr="00DE46EC" w:rsidRDefault="00DE46EC" w:rsidP="00860BE0">
    <w:pPr>
      <w:pStyle w:val="Encabezado"/>
      <w:tabs>
        <w:tab w:val="clear" w:pos="4252"/>
        <w:tab w:val="clear" w:pos="8504"/>
        <w:tab w:val="center" w:pos="4962"/>
        <w:tab w:val="right" w:pos="1006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11.2pt;height:11.2pt" o:bullet="t">
        <v:imagedata r:id="rId1" o:title="mso77E6"/>
      </v:shape>
    </w:pict>
  </w:numPicBullet>
  <w:abstractNum w:abstractNumId="0">
    <w:nsid w:val="04D51864"/>
    <w:multiLevelType w:val="hybridMultilevel"/>
    <w:tmpl w:val="C8AC24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101944"/>
    <w:multiLevelType w:val="hybridMultilevel"/>
    <w:tmpl w:val="3202D85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895E73"/>
    <w:multiLevelType w:val="hybridMultilevel"/>
    <w:tmpl w:val="7C9E4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5D606F4"/>
    <w:multiLevelType w:val="hybridMultilevel"/>
    <w:tmpl w:val="AAB2EDB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191114D"/>
    <w:multiLevelType w:val="hybridMultilevel"/>
    <w:tmpl w:val="5720F81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018405E"/>
    <w:multiLevelType w:val="hybridMultilevel"/>
    <w:tmpl w:val="399099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1CA5F7C"/>
    <w:multiLevelType w:val="hybridMultilevel"/>
    <w:tmpl w:val="BBB0EB6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B4E3C65"/>
    <w:multiLevelType w:val="hybridMultilevel"/>
    <w:tmpl w:val="430A66D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4"/>
  </w:num>
  <w:num w:numId="5">
    <w:abstractNumId w:val="3"/>
  </w:num>
  <w:num w:numId="6">
    <w:abstractNumId w:val="1"/>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4E1"/>
    <w:rsid w:val="00054690"/>
    <w:rsid w:val="000765D0"/>
    <w:rsid w:val="0016213B"/>
    <w:rsid w:val="00196236"/>
    <w:rsid w:val="001B2AE6"/>
    <w:rsid w:val="00215E6C"/>
    <w:rsid w:val="00260BE7"/>
    <w:rsid w:val="00285E1C"/>
    <w:rsid w:val="0029554C"/>
    <w:rsid w:val="002D2FFB"/>
    <w:rsid w:val="00331B88"/>
    <w:rsid w:val="0039474E"/>
    <w:rsid w:val="003B61EC"/>
    <w:rsid w:val="003F6BD5"/>
    <w:rsid w:val="00437324"/>
    <w:rsid w:val="0046294D"/>
    <w:rsid w:val="004A2740"/>
    <w:rsid w:val="004D3329"/>
    <w:rsid w:val="00506052"/>
    <w:rsid w:val="00566451"/>
    <w:rsid w:val="00642C34"/>
    <w:rsid w:val="006734BB"/>
    <w:rsid w:val="0067540E"/>
    <w:rsid w:val="00692CCD"/>
    <w:rsid w:val="007534E1"/>
    <w:rsid w:val="007C397E"/>
    <w:rsid w:val="007D67D5"/>
    <w:rsid w:val="007E1FAB"/>
    <w:rsid w:val="00845B67"/>
    <w:rsid w:val="00860BE0"/>
    <w:rsid w:val="009600C4"/>
    <w:rsid w:val="009D23CB"/>
    <w:rsid w:val="00A20559"/>
    <w:rsid w:val="00A858F5"/>
    <w:rsid w:val="00AF79CC"/>
    <w:rsid w:val="00B16DF6"/>
    <w:rsid w:val="00B43C65"/>
    <w:rsid w:val="00BE0AE3"/>
    <w:rsid w:val="00BE1C05"/>
    <w:rsid w:val="00C203F1"/>
    <w:rsid w:val="00C3518F"/>
    <w:rsid w:val="00C82720"/>
    <w:rsid w:val="00CB0F14"/>
    <w:rsid w:val="00DB6031"/>
    <w:rsid w:val="00DE46EC"/>
    <w:rsid w:val="00E67250"/>
    <w:rsid w:val="00E972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B67"/>
    <w:rPr>
      <w:lang w:val="es-MX"/>
    </w:rPr>
  </w:style>
  <w:style w:type="paragraph" w:styleId="Ttulo1">
    <w:name w:val="heading 1"/>
    <w:basedOn w:val="Normal"/>
    <w:next w:val="Normal"/>
    <w:link w:val="Ttulo1Car"/>
    <w:uiPriority w:val="9"/>
    <w:qFormat/>
    <w:rsid w:val="00566451"/>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34E1"/>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7534E1"/>
  </w:style>
  <w:style w:type="paragraph" w:styleId="Piedepgina">
    <w:name w:val="footer"/>
    <w:basedOn w:val="Normal"/>
    <w:link w:val="PiedepginaCar"/>
    <w:uiPriority w:val="99"/>
    <w:unhideWhenUsed/>
    <w:rsid w:val="007534E1"/>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7534E1"/>
  </w:style>
  <w:style w:type="table" w:customStyle="1" w:styleId="Listaoscura-nfasis11">
    <w:name w:val="Lista oscura - Énfasis 11"/>
    <w:basedOn w:val="Tablanormal"/>
    <w:next w:val="Listaoscura-nfasis1"/>
    <w:uiPriority w:val="41"/>
    <w:rsid w:val="007534E1"/>
    <w:pPr>
      <w:spacing w:after="0" w:line="240" w:lineRule="auto"/>
    </w:pPr>
    <w:rPr>
      <w:color w:val="FFFFFF"/>
      <w:lang w:eastAsia="es-ES"/>
    </w:rPr>
    <w:tblPr>
      <w:tblStyleRowBandSize w:val="1"/>
      <w:tblStyleColBandSize w:val="1"/>
      <w:tblInd w:w="0" w:type="dxa"/>
      <w:tblCellMar>
        <w:top w:w="0" w:type="dxa"/>
        <w:left w:w="108" w:type="dxa"/>
        <w:bottom w:w="0" w:type="dxa"/>
        <w:right w:w="108" w:type="dxa"/>
      </w:tblCellMar>
    </w:tblPr>
    <w:tcPr>
      <w:shd w:val="clear" w:color="auto" w:fill="FE863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83D00"/>
      </w:tcPr>
    </w:tblStylePr>
    <w:tblStylePr w:type="firstCol">
      <w:tblPr/>
      <w:tcPr>
        <w:tcBorders>
          <w:top w:val="nil"/>
          <w:left w:val="nil"/>
          <w:bottom w:val="nil"/>
          <w:right w:val="single" w:sz="18" w:space="0" w:color="FFFFFF"/>
          <w:insideH w:val="nil"/>
          <w:insideV w:val="nil"/>
        </w:tcBorders>
        <w:shd w:val="clear" w:color="auto" w:fill="E65B01"/>
      </w:tcPr>
    </w:tblStylePr>
    <w:tblStylePr w:type="lastCol">
      <w:tblPr/>
      <w:tcPr>
        <w:tcBorders>
          <w:top w:val="nil"/>
          <w:left w:val="single" w:sz="18" w:space="0" w:color="FFFFFF"/>
          <w:bottom w:val="nil"/>
          <w:right w:val="nil"/>
          <w:insideH w:val="nil"/>
          <w:insideV w:val="nil"/>
        </w:tcBorders>
        <w:shd w:val="clear" w:color="auto" w:fill="E65B01"/>
      </w:tcPr>
    </w:tblStylePr>
    <w:tblStylePr w:type="band1Vert">
      <w:tblPr/>
      <w:tcPr>
        <w:tcBorders>
          <w:top w:val="nil"/>
          <w:left w:val="nil"/>
          <w:bottom w:val="nil"/>
          <w:right w:val="nil"/>
          <w:insideH w:val="nil"/>
          <w:insideV w:val="nil"/>
        </w:tcBorders>
        <w:shd w:val="clear" w:color="auto" w:fill="E65B01"/>
      </w:tcPr>
    </w:tblStylePr>
    <w:tblStylePr w:type="band1Horz">
      <w:tblPr/>
      <w:tcPr>
        <w:tcBorders>
          <w:top w:val="nil"/>
          <w:left w:val="nil"/>
          <w:bottom w:val="nil"/>
          <w:right w:val="nil"/>
          <w:insideH w:val="nil"/>
          <w:insideV w:val="nil"/>
        </w:tcBorders>
        <w:shd w:val="clear" w:color="auto" w:fill="E65B01"/>
      </w:tcPr>
    </w:tblStylePr>
  </w:style>
  <w:style w:type="table" w:styleId="Listaoscura-nfasis1">
    <w:name w:val="Dark List Accent 1"/>
    <w:basedOn w:val="Tablanormal"/>
    <w:uiPriority w:val="70"/>
    <w:rsid w:val="007534E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Sinespaciado">
    <w:name w:val="No Spacing"/>
    <w:link w:val="SinespaciadoCar"/>
    <w:uiPriority w:val="1"/>
    <w:qFormat/>
    <w:rsid w:val="00DE46EC"/>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DE46EC"/>
    <w:rPr>
      <w:rFonts w:eastAsiaTheme="minorEastAsia"/>
      <w:lang w:eastAsia="es-ES"/>
    </w:rPr>
  </w:style>
  <w:style w:type="paragraph" w:styleId="Textodeglobo">
    <w:name w:val="Balloon Text"/>
    <w:basedOn w:val="Normal"/>
    <w:link w:val="TextodegloboCar"/>
    <w:uiPriority w:val="99"/>
    <w:semiHidden/>
    <w:unhideWhenUsed/>
    <w:rsid w:val="00DE46EC"/>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semiHidden/>
    <w:rsid w:val="00DE46EC"/>
    <w:rPr>
      <w:rFonts w:ascii="Tahoma" w:hAnsi="Tahoma" w:cs="Tahoma"/>
      <w:sz w:val="16"/>
      <w:szCs w:val="16"/>
    </w:rPr>
  </w:style>
  <w:style w:type="character" w:styleId="Hipervnculo">
    <w:name w:val="Hyperlink"/>
    <w:basedOn w:val="Fuentedeprrafopredeter"/>
    <w:uiPriority w:val="99"/>
    <w:unhideWhenUsed/>
    <w:rsid w:val="0046294D"/>
    <w:rPr>
      <w:color w:val="0000FF" w:themeColor="hyperlink"/>
      <w:u w:val="single"/>
    </w:rPr>
  </w:style>
  <w:style w:type="paragraph" w:customStyle="1" w:styleId="Encabezadodetabladecontenido">
    <w:name w:val="Encabezado de tabla de contenido"/>
    <w:basedOn w:val="Ttulo1"/>
    <w:next w:val="Normal"/>
    <w:uiPriority w:val="39"/>
    <w:unhideWhenUsed/>
    <w:qFormat/>
    <w:rsid w:val="00566451"/>
    <w:pPr>
      <w:outlineLvl w:val="9"/>
    </w:pPr>
    <w:rPr>
      <w:rFonts w:ascii="Calibri" w:eastAsia="Times New Roman" w:hAnsi="Calibri" w:cs="Times New Roman"/>
      <w:color w:val="720000"/>
      <w:lang w:val="es-ES_tradnl" w:eastAsia="es-ES_tradnl"/>
    </w:rPr>
  </w:style>
  <w:style w:type="character" w:customStyle="1" w:styleId="Ttulo1Car">
    <w:name w:val="Título 1 Car"/>
    <w:basedOn w:val="Fuentedeprrafopredeter"/>
    <w:link w:val="Ttulo1"/>
    <w:uiPriority w:val="9"/>
    <w:rsid w:val="0056645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B67"/>
    <w:rPr>
      <w:lang w:val="es-MX"/>
    </w:rPr>
  </w:style>
  <w:style w:type="paragraph" w:styleId="Ttulo1">
    <w:name w:val="heading 1"/>
    <w:basedOn w:val="Normal"/>
    <w:next w:val="Normal"/>
    <w:link w:val="Ttulo1Car"/>
    <w:uiPriority w:val="9"/>
    <w:qFormat/>
    <w:rsid w:val="00566451"/>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34E1"/>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7534E1"/>
  </w:style>
  <w:style w:type="paragraph" w:styleId="Piedepgina">
    <w:name w:val="footer"/>
    <w:basedOn w:val="Normal"/>
    <w:link w:val="PiedepginaCar"/>
    <w:uiPriority w:val="99"/>
    <w:unhideWhenUsed/>
    <w:rsid w:val="007534E1"/>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7534E1"/>
  </w:style>
  <w:style w:type="table" w:customStyle="1" w:styleId="Listaoscura-nfasis11">
    <w:name w:val="Lista oscura - Énfasis 11"/>
    <w:basedOn w:val="Tablanormal"/>
    <w:next w:val="Listaoscura-nfasis1"/>
    <w:uiPriority w:val="41"/>
    <w:rsid w:val="007534E1"/>
    <w:pPr>
      <w:spacing w:after="0" w:line="240" w:lineRule="auto"/>
    </w:pPr>
    <w:rPr>
      <w:color w:val="FFFFFF"/>
      <w:lang w:eastAsia="es-ES"/>
    </w:rPr>
    <w:tblPr>
      <w:tblStyleRowBandSize w:val="1"/>
      <w:tblStyleColBandSize w:val="1"/>
      <w:tblInd w:w="0" w:type="dxa"/>
      <w:tblCellMar>
        <w:top w:w="0" w:type="dxa"/>
        <w:left w:w="108" w:type="dxa"/>
        <w:bottom w:w="0" w:type="dxa"/>
        <w:right w:w="108" w:type="dxa"/>
      </w:tblCellMar>
    </w:tblPr>
    <w:tcPr>
      <w:shd w:val="clear" w:color="auto" w:fill="FE863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83D00"/>
      </w:tcPr>
    </w:tblStylePr>
    <w:tblStylePr w:type="firstCol">
      <w:tblPr/>
      <w:tcPr>
        <w:tcBorders>
          <w:top w:val="nil"/>
          <w:left w:val="nil"/>
          <w:bottom w:val="nil"/>
          <w:right w:val="single" w:sz="18" w:space="0" w:color="FFFFFF"/>
          <w:insideH w:val="nil"/>
          <w:insideV w:val="nil"/>
        </w:tcBorders>
        <w:shd w:val="clear" w:color="auto" w:fill="E65B01"/>
      </w:tcPr>
    </w:tblStylePr>
    <w:tblStylePr w:type="lastCol">
      <w:tblPr/>
      <w:tcPr>
        <w:tcBorders>
          <w:top w:val="nil"/>
          <w:left w:val="single" w:sz="18" w:space="0" w:color="FFFFFF"/>
          <w:bottom w:val="nil"/>
          <w:right w:val="nil"/>
          <w:insideH w:val="nil"/>
          <w:insideV w:val="nil"/>
        </w:tcBorders>
        <w:shd w:val="clear" w:color="auto" w:fill="E65B01"/>
      </w:tcPr>
    </w:tblStylePr>
    <w:tblStylePr w:type="band1Vert">
      <w:tblPr/>
      <w:tcPr>
        <w:tcBorders>
          <w:top w:val="nil"/>
          <w:left w:val="nil"/>
          <w:bottom w:val="nil"/>
          <w:right w:val="nil"/>
          <w:insideH w:val="nil"/>
          <w:insideV w:val="nil"/>
        </w:tcBorders>
        <w:shd w:val="clear" w:color="auto" w:fill="E65B01"/>
      </w:tcPr>
    </w:tblStylePr>
    <w:tblStylePr w:type="band1Horz">
      <w:tblPr/>
      <w:tcPr>
        <w:tcBorders>
          <w:top w:val="nil"/>
          <w:left w:val="nil"/>
          <w:bottom w:val="nil"/>
          <w:right w:val="nil"/>
          <w:insideH w:val="nil"/>
          <w:insideV w:val="nil"/>
        </w:tcBorders>
        <w:shd w:val="clear" w:color="auto" w:fill="E65B01"/>
      </w:tcPr>
    </w:tblStylePr>
  </w:style>
  <w:style w:type="table" w:styleId="Listaoscura-nfasis1">
    <w:name w:val="Dark List Accent 1"/>
    <w:basedOn w:val="Tablanormal"/>
    <w:uiPriority w:val="70"/>
    <w:rsid w:val="007534E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Sinespaciado">
    <w:name w:val="No Spacing"/>
    <w:link w:val="SinespaciadoCar"/>
    <w:uiPriority w:val="1"/>
    <w:qFormat/>
    <w:rsid w:val="00DE46EC"/>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DE46EC"/>
    <w:rPr>
      <w:rFonts w:eastAsiaTheme="minorEastAsia"/>
      <w:lang w:eastAsia="es-ES"/>
    </w:rPr>
  </w:style>
  <w:style w:type="paragraph" w:styleId="Textodeglobo">
    <w:name w:val="Balloon Text"/>
    <w:basedOn w:val="Normal"/>
    <w:link w:val="TextodegloboCar"/>
    <w:uiPriority w:val="99"/>
    <w:semiHidden/>
    <w:unhideWhenUsed/>
    <w:rsid w:val="00DE46EC"/>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semiHidden/>
    <w:rsid w:val="00DE46EC"/>
    <w:rPr>
      <w:rFonts w:ascii="Tahoma" w:hAnsi="Tahoma" w:cs="Tahoma"/>
      <w:sz w:val="16"/>
      <w:szCs w:val="16"/>
    </w:rPr>
  </w:style>
  <w:style w:type="character" w:styleId="Hipervnculo">
    <w:name w:val="Hyperlink"/>
    <w:basedOn w:val="Fuentedeprrafopredeter"/>
    <w:uiPriority w:val="99"/>
    <w:unhideWhenUsed/>
    <w:rsid w:val="0046294D"/>
    <w:rPr>
      <w:color w:val="0000FF" w:themeColor="hyperlink"/>
      <w:u w:val="single"/>
    </w:rPr>
  </w:style>
  <w:style w:type="paragraph" w:customStyle="1" w:styleId="Encabezadodetabladecontenido">
    <w:name w:val="Encabezado de tabla de contenido"/>
    <w:basedOn w:val="Ttulo1"/>
    <w:next w:val="Normal"/>
    <w:uiPriority w:val="39"/>
    <w:unhideWhenUsed/>
    <w:qFormat/>
    <w:rsid w:val="00566451"/>
    <w:pPr>
      <w:outlineLvl w:val="9"/>
    </w:pPr>
    <w:rPr>
      <w:rFonts w:ascii="Calibri" w:eastAsia="Times New Roman" w:hAnsi="Calibri" w:cs="Times New Roman"/>
      <w:color w:val="720000"/>
      <w:lang w:val="es-ES_tradnl" w:eastAsia="es-ES_tradnl"/>
    </w:rPr>
  </w:style>
  <w:style w:type="character" w:customStyle="1" w:styleId="Ttulo1Car">
    <w:name w:val="Título 1 Car"/>
    <w:basedOn w:val="Fuentedeprrafopredeter"/>
    <w:link w:val="Ttulo1"/>
    <w:uiPriority w:val="9"/>
    <w:rsid w:val="0056645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portal.ocotlan.gob.mx/nominas-plantillas-y-organigrama" TargetMode="External"/><Relationship Id="rId4" Type="http://schemas.microsoft.com/office/2007/relationships/stylesWithEffects" Target="stylesWithEffects.xml"/><Relationship Id="rId9" Type="http://schemas.openxmlformats.org/officeDocument/2006/relationships/hyperlink" Target="http://portal.ocotlan.gob.mx/nominas-plantillas-y-organigram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67BF3-84B4-4897-B9D2-AD617DC58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Pages>
  <Words>20</Words>
  <Characters>115</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2016-11-30T18:46:00Z</cp:lastPrinted>
  <dcterms:created xsi:type="dcterms:W3CDTF">2016-09-13T15:34:00Z</dcterms:created>
  <dcterms:modified xsi:type="dcterms:W3CDTF">2016-12-15T16:41:00Z</dcterms:modified>
</cp:coreProperties>
</file>