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366FD109" wp14:editId="7AB31DA2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-50800</wp:posOffset>
                    </wp:positionV>
                    <wp:extent cx="4276725" cy="2743200"/>
                    <wp:effectExtent l="0" t="0" r="9525" b="0"/>
                    <wp:wrapThrough wrapText="bothSides">
                      <wp:wrapPolygon edited="0">
                        <wp:start x="0" y="0"/>
                        <wp:lineTo x="0" y="21450"/>
                        <wp:lineTo x="21552" y="21450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743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7780" w:rsidRPr="00AE5359" w:rsidRDefault="00AE5359" w:rsidP="007677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767780"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MIGUEL ÁNGEL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ROBLES LIMON 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 GENERAL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AE5359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COORDINACIÓN GENRAL DE ADMINISTRACION E INNOVACIÓN GUBERNAMENTAL Y SERVICIOS MUNICIPALES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432B4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NO ASIGANADO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EXTENSIÓN: </w:t>
                                </w:r>
                                <w:r w:rsidR="00095A6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3043</w:t>
                                </w: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FAX: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432B47"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planeación@ocotlan.gob.mx</w:t>
                                </w:r>
                                <w:r w:rsidR="00432B47"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6294D" w:rsidRPr="00767780" w:rsidRDefault="0046294D" w:rsidP="0046294D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pt;width:336.75pt;height:3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" fillcolor="white [3201]" stroked="f" strokeweight="2pt">
                    <v:textbox>
                      <w:txbxContent>
                        <w:p w:rsidR="00767780" w:rsidRPr="00AE5359" w:rsidRDefault="00AE5359" w:rsidP="007677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767780"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MIGUEL ÁNGEL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ROBLES LIMON </w:t>
                          </w:r>
                        </w:p>
                        <w:p w:rsidR="00767780" w:rsidRPr="00AE5359" w:rsidRDefault="00767780" w:rsidP="007677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 GENERAL</w:t>
                          </w:r>
                        </w:p>
                        <w:p w:rsidR="00767780" w:rsidRPr="00AE5359" w:rsidRDefault="00767780" w:rsidP="007677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767780" w:rsidRPr="00AE5359" w:rsidRDefault="00767780" w:rsidP="0076778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AE5359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767780" w:rsidRPr="00AE5359" w:rsidRDefault="00767780" w:rsidP="007677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COORDINACIÓN GENRAL DE ADMINISTRACION E INNOVACIÓN GUBERNAMENTAL Y SERVICIOS MUNICIPALES</w:t>
                          </w:r>
                        </w:p>
                        <w:p w:rsidR="00767780" w:rsidRPr="00AE5359" w:rsidRDefault="00767780" w:rsidP="0076778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432B4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NO ASIGANADO </w:t>
                          </w: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EXTENSIÓN: </w:t>
                          </w:r>
                          <w:r w:rsidR="00095A6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3043</w:t>
                          </w: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FAX: </w:t>
                          </w: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432B47"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planeación@ocotlan.gob.mx</w:t>
                          </w:r>
                          <w:r w:rsidR="00432B47"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6294D" w:rsidRPr="00767780" w:rsidRDefault="0046294D" w:rsidP="0046294D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484C81D" wp14:editId="34FDC88B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767780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4012412C" wp14:editId="175B06CF">
                                      <wp:extent cx="1181465" cy="1721922"/>
                                      <wp:effectExtent l="0" t="0" r="0" b="0"/>
                                      <wp:docPr id="10" name="Imagen 10" descr="C:\Users\SERVICIO_SOCIAL\Desktop\Curriculum\Fotos de Directores\Miguel Angel Robles Limo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Miguel Angel Robles Limo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81694" cy="1722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767780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4012412C" wp14:editId="175B06CF">
                                <wp:extent cx="1181465" cy="1721922"/>
                                <wp:effectExtent l="0" t="0" r="0" b="0"/>
                                <wp:docPr id="10" name="Imagen 10" descr="C:\Users\SERVICIO_SOCIAL\Desktop\Curriculum\Fotos de Directores\Miguel Angel Robles Lim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Miguel Angel Robles Lim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1694" cy="1722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AE5359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07034555" wp14:editId="23877046">
                <wp:simplePos x="0" y="0"/>
                <wp:positionH relativeFrom="column">
                  <wp:posOffset>5926455</wp:posOffset>
                </wp:positionH>
                <wp:positionV relativeFrom="paragraph">
                  <wp:posOffset>19050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AE5359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DEAEF38" wp14:editId="58E7FD40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190500</wp:posOffset>
                    </wp:positionV>
                    <wp:extent cx="5389245" cy="268351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89245" cy="268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7780" w:rsidRPr="00AE5359" w:rsidRDefault="00767780" w:rsidP="0076778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AE5359" w:rsidRDefault="00AE5359" w:rsidP="00767780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TEAM POWER EN ALIANZA CON AVANZA BY LUMINE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CERTIFICACIÓN EN COACHING PROFESIONAL NO DIRECTIVO (CERTIFICADO)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INSTITUTO TECNOLÓGICO DE MONTERREY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LICENCIATURA EN COMERCIO INTERNACIONAL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INGLES 86%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CONOCIMIENTOS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BÁSICOS DE COMPUTACIÓN Y MANEJO DE PAQUETES</w:t>
                                </w:r>
                                <w:r w:rsidR="00095A6D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: OFFICE, COREL DRAW</w:t>
                                </w: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767780" w:rsidRDefault="00566451" w:rsidP="00D13FAA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51.85pt;margin-top:15pt;width:424.35pt;height:2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" filled="f" stroked="f">
                    <v:textbox inset=",7.2pt,,7.2pt">
                      <w:txbxContent>
                        <w:p w:rsidR="00767780" w:rsidRPr="00AE5359" w:rsidRDefault="00767780" w:rsidP="0076778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AE5359" w:rsidRDefault="00AE5359" w:rsidP="00767780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7780" w:rsidRPr="00AE5359" w:rsidRDefault="00767780" w:rsidP="00167EC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TEAM POWER EN ALIANZA CON AVANZA BY LUMINE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CERTIFICACIÓN EN COACHING PROFESIONAL NO DIRECTIVO (CERTIFICADO)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7780" w:rsidRPr="00AE5359" w:rsidRDefault="00767780" w:rsidP="00167EC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INSTITUTO TECNOLÓGICO DE MONTERREY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LICENCIATURA EN COMERCIO INTERNACIONAL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7780" w:rsidRPr="00AE5359" w:rsidRDefault="00767780" w:rsidP="00167EC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INGLES 86%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67780" w:rsidRPr="00AE5359" w:rsidRDefault="00767780" w:rsidP="00167EC3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CONOCIMIENTOS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BÁSICOS DE COMPUTACIÓN Y MANEJO DE PAQUETES</w:t>
                          </w:r>
                          <w:r w:rsidR="00095A6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: OFFICE, COREL </w:t>
                          </w:r>
                          <w:r w:rsidR="00095A6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DRAW</w:t>
                          </w: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  <w:bookmarkStart w:id="1" w:name="_GoBack"/>
                          <w:bookmarkEnd w:id="1"/>
                        </w:p>
                        <w:p w:rsidR="00767780" w:rsidRPr="00AE5359" w:rsidRDefault="00767780" w:rsidP="00767780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66451" w:rsidRPr="00767780" w:rsidRDefault="00566451" w:rsidP="00D13FAA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6EB6C25" wp14:editId="20A0B6DD">
                    <wp:simplePos x="0" y="0"/>
                    <wp:positionH relativeFrom="column">
                      <wp:posOffset>451230</wp:posOffset>
                    </wp:positionH>
                    <wp:positionV relativeFrom="paragraph">
                      <wp:posOffset>107373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5pt,8.45pt" to="479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AE5359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5093F395" wp14:editId="56F476EA">
                <wp:simplePos x="0" y="0"/>
                <wp:positionH relativeFrom="column">
                  <wp:posOffset>5932805</wp:posOffset>
                </wp:positionH>
                <wp:positionV relativeFrom="paragraph">
                  <wp:posOffset>50800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AE5359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27D69CA" wp14:editId="005054A3">
                    <wp:simplePos x="0" y="0"/>
                    <wp:positionH relativeFrom="column">
                      <wp:posOffset>439610</wp:posOffset>
                    </wp:positionH>
                    <wp:positionV relativeFrom="paragraph">
                      <wp:posOffset>158750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pt,12.5pt" to="478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Default="00AE5359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7B82DC66" wp14:editId="664E3CBF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49530</wp:posOffset>
                    </wp:positionV>
                    <wp:extent cx="5521960" cy="2683510"/>
                    <wp:effectExtent l="0" t="0" r="2540" b="254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2683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7780" w:rsidRPr="00AE5359" w:rsidRDefault="00767780" w:rsidP="0076778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ROALCOM SA DE CV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GERENTE DE VENTAS 2003-2015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APLICAR HERRAMIENTAS DE VENTAS, CURSOS DE CAPACITACIÓN Y APERTURA DE PUNTOS DE VENTA, EN ORDEN DE INCREMENTAR LA PRESENCIA Y LAS VENTAS.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LOGROS OBTENIDOS: INICIE COMO AGENTE DE VENTAS DEL 2003-2005, HABIENDO SOLO UN PUNTO DE VENTA. POSTERIORMENTE FUI PROMOVIDO A GERENTE DE VENTAS LOGRANDO INCREMENTAR PERIÓDICAMENTE LAS VENTAS DE UN PROMEDIO DE 20 RADIOS A 30, POSTERIORMENTE SUBÍ LAS VENTAS A 50 EQUIPOS MENSUALES, LOGRANDO ACTUALMENTE UN PROMEDIO DE MÁS DE 150 RADIOS MENSUALES CON 7 PUNTOS DE VENTA AUTORIZADOS.</w:t>
                                </w:r>
                              </w:p>
                              <w:p w:rsidR="00767780" w:rsidRPr="00AE5359" w:rsidRDefault="00767780" w:rsidP="00767780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767780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3.9pt;width:434.8pt;height:211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" stroked="f">
                    <v:textbox>
                      <w:txbxContent>
                        <w:p w:rsidR="00767780" w:rsidRPr="00AE5359" w:rsidRDefault="00767780" w:rsidP="0076778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ROALCOM SA DE CV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GERENTE DE VENTAS 2003-2015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APLICAR HERRAMIENTAS DE VENTAS, CURSOS DE CAPACITACIÓN Y APERTURA DE PUNTOS DE VENTA, EN ORDEN DE INCREMENTAR LA PRESENCIA Y LAS VENTAS.</w:t>
                          </w:r>
                        </w:p>
                        <w:p w:rsidR="00767780" w:rsidRPr="00AE5359" w:rsidRDefault="00767780" w:rsidP="00167EC3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LOGROS OBTENIDOS: INICIE COMO AGENTE DE VENTAS DEL 2003-2005, HABIENDO SOLO UN PUNTO DE VENTA. POSTERIORMENTE FUI PROMOVIDO A GERENTE DE VENTAS LOGRANDO INCREMENTAR PERIÓDICAMENTE LAS VENTAS DE UN PROMEDIO DE 20 RADIOS A 30, POSTERIORMENTE SUBÍ LAS VENTAS A 50 EQUIPOS MENSUALES, LOGRANDO ACTUALMENTE UN PROMEDIO DE MÁS DE 150 RADIOS MENSUALES CON 7 PUNTOS DE VENTA AUTORIZADOS.</w:t>
                          </w:r>
                        </w:p>
                        <w:p w:rsidR="00767780" w:rsidRPr="00AE5359" w:rsidRDefault="00767780" w:rsidP="00767780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B16DF6" w:rsidRPr="00767780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AE5359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4CB940F" wp14:editId="30FBC8B0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123372</wp:posOffset>
                    </wp:positionV>
                    <wp:extent cx="5505450" cy="9464634"/>
                    <wp:effectExtent l="0" t="0" r="0" b="3810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46463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6052" w:rsidRPr="00AE5359" w:rsidRDefault="00AE5359" w:rsidP="00AE535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REGLAMENTO DE LA ADMINISTRACION PUBLICA MUNICIPAL DE OCOTLAN</w:t>
                                </w:r>
                              </w:p>
                              <w:p w:rsidR="00767780" w:rsidRPr="00AE5359" w:rsidRDefault="00767780" w:rsidP="00AE535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767780" w:rsidRPr="00AE5359" w:rsidRDefault="00767780" w:rsidP="00AE535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100.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LA COORDINACIÓN GENERAL DE ADMINISTRACIÓN E INNOVACIÓN GUBERNAMENTAL Y SERVICIOS MUNICIPALES TIENE POR OBJETO PROMOVER EL DESARROLLO DE LA PRESTACIÓN DE LOS SERVICIOS PÚBLICOS DEL MUNICIPIO, A TRAVÉS DE LA COORDINACIÓN, SUPERVISIÓN Y AUXILIO EN LA EJECUCIÓN DE LAS POLÍTICAS DISEÑADAS POR LAS DIRECCIÓN Y UNIDADES DEPENDIENTES. 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PARA EL DESPACHO DE LOS ASUNTOS DE SU COMPETENCIA, LA COORDINACIÓN CUENTA CON DOS  DIRECCIÓN  Y LAS ÁREAS SIGUIENTES: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bookmarkStart w:id="0" w:name="OLE_LINK36"/>
                                <w:r w:rsidRPr="00AE5359">
                                  <w:rPr>
                                    <w:rFonts w:ascii="Arial" w:eastAsia="Times New Roman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DIRECCIÓN GENERAL DE ADMINISTRACIÓN E INNOVACIÓN GUBERNAMENTAL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DIRECCIONES DE ADMINISTRACIÓN Y RECURSOS HUMANOS-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DIRECCIÓN INNOVACIÓN GUBERNAMENTAL  (INFORMÁTICA)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DIRECCIÓN DE ATENCIÓN CIUDADANA </w:t>
                                </w:r>
                              </w:p>
                              <w:bookmarkEnd w:id="0"/>
                              <w:p w:rsidR="00767780" w:rsidRPr="00AE5359" w:rsidRDefault="00767780" w:rsidP="00167EC3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AE5359">
                                  <w:rPr>
                                    <w:rFonts w:ascii="Arial" w:eastAsia="Times New Roman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 xml:space="preserve">DIRECCIÓN GENERAL DE SERVICIOS MUNICIPALES 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DIRECCIONES DE GESTIÓN INTEGRAL DEL AGUA Y DRENAJE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JEFATURA DE MERCADOS 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TIANGUIS Y COMERCIO EN ESPACIOS ABIERTOS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RASTRO MUNICIPAL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CEMENTERIOS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ALUMBRADO PÚBLICO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ASEO PÚBLICO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 PROTECCIÓN ANIMAL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PARQUES Y JARDINES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JEFATURA DE MANTENIMIENTO VEHICULAR Y MAQUINARIA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101.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SON ATRIBUCIONES DE LA COORDINACIÓN GENERAL DE MUNICIPALES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ADMINISTRACIÓN E INNOVACIÓN GUBERNAMENTAL Y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SERVICIOS PÚBLICOS</w:t>
                                </w: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FORMULAR LOS PROYECTOS, PLANES Y PROGRAMAS ANUALES DE TRABAJO DE LA COORDINACIÓN,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DIRECCIONES Y UNIDADES A SU CARGO Y PROPONER AL AYUNTAMIENTO Y AL PRESIDENTE MUNICIPAL ACCIONES CONTINUAS PARA EL MEJOR EJERCICIO DE SUS FUNCIONES;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EVALUAR EL DESEMPEÑO Y CUMPLIMIENTO DE LAS FUNCIONES ENCOMENDADAS A LAS DIRECCIONES Y UNIDADES QUE CONFORMAN LA COORDINACIÓN;</w:t>
                                </w:r>
                              </w:p>
                              <w:p w:rsidR="00767780" w:rsidRPr="00AE5359" w:rsidRDefault="00767780" w:rsidP="00167EC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DISEÑAR, IMPLEMENTAR Y PROMOVER CON CALIDAD Y EFICIENCIA LOS MECANISMOS DE CONTROL QUE SEAN NECESARIOS PARA AGILIZAR Y SIMPLIFICAR LOS TRÁMITES QUE SE LLEVEN A CABO EN LA</w:t>
                                </w:r>
                                <w:r w:rsid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E5359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COORDINACIÓN;</w:t>
                                </w:r>
                              </w:p>
                              <w:p w:rsidR="00506052" w:rsidRPr="00767780" w:rsidRDefault="00506052" w:rsidP="00167EC3">
                                <w:pPr>
                                  <w:jc w:val="both"/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48.15pt;margin-top:9.7pt;width:433.5pt;height:74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" fillcolor="white [3201]" stroked="f" strokeweight=".5pt">
                    <v:textbox>
                      <w:txbxContent>
                        <w:p w:rsidR="00506052" w:rsidRPr="00AE5359" w:rsidRDefault="00AE5359" w:rsidP="00AE535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REGLAMENTO DE LA ADMINISTRACION PUBLICA MUNICIPAL DE OCOTLAN</w:t>
                          </w:r>
                        </w:p>
                        <w:p w:rsidR="00767780" w:rsidRPr="00AE5359" w:rsidRDefault="00767780" w:rsidP="00AE53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767780" w:rsidRPr="00AE5359" w:rsidRDefault="00767780" w:rsidP="00AE53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100. </w:t>
                          </w: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LA COORDINACIÓN GENERAL DE ADMINISTRACIÓN E INNOVACIÓN GUBERNAMENTAL Y SERVICIOS MUNICIPALES TIENE POR OBJETO PROMOVER EL DESARROLLO DE LA PRESTACIÓN DE LOS SERVICIOS PÚBLICOS DEL MUNICIPIO, A TRAVÉS DE LA COORDINACIÓN, SUPERVISIÓN Y AUXILIO EN LA EJECUCIÓN DE LAS POLÍTICAS DISEÑADAS POR LAS DIRECCIÓN Y UNIDADES DEPENDIENTES. 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PARA EL DESPACHO DE LOS ASUNTOS DE SU COMPETENCIA, LA COORDINACIÓN CUENTA CON DOS  DIRECCIÓN  Y LAS ÁREAS SIGUIENTES:</w:t>
                          </w:r>
                        </w:p>
                        <w:p w:rsidR="00767780" w:rsidRPr="00AE5359" w:rsidRDefault="00767780" w:rsidP="00167EC3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color w:val="000000"/>
                              <w:sz w:val="24"/>
                              <w:szCs w:val="24"/>
                              <w:lang w:eastAsia="es-MX"/>
                            </w:rPr>
                          </w:pPr>
                          <w:bookmarkStart w:id="1" w:name="OLE_LINK36"/>
                          <w:r w:rsidRPr="00AE5359">
                            <w:rPr>
                              <w:rFonts w:ascii="Arial" w:eastAsia="Times New Roman" w:hAnsi="Arial" w:cs="Arial"/>
                              <w:b/>
                              <w:color w:val="000000"/>
                              <w:sz w:val="24"/>
                              <w:szCs w:val="24"/>
                              <w:lang w:eastAsia="es-MX"/>
                            </w:rPr>
                            <w:t>DIRECCIÓN GENERAL DE ADMINISTRACIÓN E INNOVACIÓN GUBERNAMENTAL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DIRECCIONES DE ADMINISTRACIÓN Y RECURSOS HUMANOS-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DIRECCIÓN INNOVACIÓN GUBERNAMENTAL  (INFORMÁTICA)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DIRECCIÓN DE ATENCIÓN CIUDADANA </w:t>
                          </w:r>
                        </w:p>
                        <w:bookmarkEnd w:id="1"/>
                        <w:p w:rsidR="00767780" w:rsidRPr="00AE5359" w:rsidRDefault="00767780" w:rsidP="00167EC3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color w:val="000000"/>
                              <w:sz w:val="24"/>
                              <w:szCs w:val="24"/>
                              <w:lang w:eastAsia="es-MX"/>
                            </w:rPr>
                          </w:pPr>
                          <w:r w:rsidRPr="00AE5359">
                            <w:rPr>
                              <w:rFonts w:ascii="Arial" w:eastAsia="Times New Roman" w:hAnsi="Arial" w:cs="Arial"/>
                              <w:b/>
                              <w:color w:val="000000"/>
                              <w:sz w:val="24"/>
                              <w:szCs w:val="24"/>
                              <w:lang w:eastAsia="es-MX"/>
                            </w:rPr>
                            <w:t xml:space="preserve">DIRECCIÓN GENERAL DE SERVICIOS MUNICIPALES 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DIRECCIONES DE GESTIÓN INTEGRAL DEL AGUA Y DRENAJE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JEFATURA DE MERCADOS 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TIANGUIS Y COMERCIO EN ESPACIOS ABIERTOS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RASTRO MUNICIPAL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CEMENTERIOS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ALUMBRADO PÚBLICO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ASEO PÚBLICO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 PROTECCIÓN ANIMAL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PARQUES Y JARDINES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JEFATURA DE MANTENIMIENTO VEHICULAR Y MAQUINARIA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101. </w:t>
                          </w: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SON ATRIBUCIONES DE LA COORDINACIÓN GENERAL DE MUNICIPALES </w:t>
                          </w:r>
                          <w:r w:rsidRPr="00AE5359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ADMINISTRACIÓN E INNOVACIÓN GUBERNAMENTAL Y </w:t>
                          </w:r>
                          <w:r w:rsidRPr="00AE5359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>SERVICIOS PÚBLICOS</w:t>
                          </w: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FORMULAR LOS PROYECTOS, PLANES Y PROGRAMAS ANUALES DE TRABAJO DE LA COORDINACIÓN,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DIRECCIONES Y UNIDADES A SU CARGO Y PROPONER AL AYUNTAMIENTO Y AL PRESIDENTE MUNICIPAL ACCIONES CONTINUAS PARA EL MEJOR EJERCICIO DE SUS FUNCIONES;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EVALUAR EL DESEMPEÑO Y CUMPLIMIENTO DE LAS FUNCIONES ENCOMENDADAS A LAS DIRECCIONES Y UNIDADES QUE CONFORMAN LA COORDINACIÓN;</w:t>
                          </w:r>
                        </w:p>
                        <w:p w:rsidR="00767780" w:rsidRPr="00AE5359" w:rsidRDefault="00767780" w:rsidP="00167EC3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DISEÑAR, IMPLEMENTAR Y PROMOVER CON CALIDAD Y EFICIENCIA LOS MECANISMOS DE CONTROL QUE SEAN NECESARIOS PARA AGILIZAR Y SIMPLIFICAR LOS TRÁMITES QUE SE LLEVEN A CABO EN LA</w:t>
                          </w:r>
                          <w:r w:rsid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E5359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COORDINACIÓN;</w:t>
                          </w:r>
                        </w:p>
                        <w:p w:rsidR="00506052" w:rsidRPr="00767780" w:rsidRDefault="00506052" w:rsidP="00167EC3">
                          <w:pPr>
                            <w:jc w:val="both"/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8720" behindDoc="0" locked="0" layoutInCell="1" allowOverlap="1" wp14:anchorId="464EC381" wp14:editId="56AF1536">
                <wp:simplePos x="0" y="0"/>
                <wp:positionH relativeFrom="column">
                  <wp:posOffset>5957570</wp:posOffset>
                </wp:positionH>
                <wp:positionV relativeFrom="paragraph">
                  <wp:posOffset>-385890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5CDA14B" wp14:editId="0CB18A93">
                    <wp:simplePos x="0" y="0"/>
                    <wp:positionH relativeFrom="column">
                      <wp:posOffset>484505</wp:posOffset>
                    </wp:positionH>
                    <wp:positionV relativeFrom="paragraph">
                      <wp:posOffset>13970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1.1pt" to="482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8468BE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AE5359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1C4B4F" wp14:editId="4881DAA2">
                <wp:simplePos x="0" y="0"/>
                <wp:positionH relativeFrom="column">
                  <wp:posOffset>694649</wp:posOffset>
                </wp:positionH>
                <wp:positionV relativeFrom="paragraph">
                  <wp:posOffset>16494</wp:posOffset>
                </wp:positionV>
                <wp:extent cx="5462451" cy="9060732"/>
                <wp:effectExtent l="0" t="0" r="5080" b="762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451" cy="9060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359" w:rsidRPr="00AE5359" w:rsidRDefault="00AE5359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COORDINAR Y DAR SEGUIMIENTO A LOS PROCESOS Y PROYECTOS DE PLANES DE TRABAJO ELABORADOS POR LAS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DIRECCIONES Y UNIDADES DE LA COORDINACIÓN;</w:t>
                            </w:r>
                          </w:p>
                          <w:p w:rsidR="00AE5359" w:rsidRDefault="00AE5359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PROMOVER ACCIONES ORIENTADAS A CUMPLIR CON 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PROGRAMA DE GOBIERNO MUNICIPAL EN EL ÁMBITO DE SUS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FUNCIONES.</w:t>
                            </w:r>
                          </w:p>
                          <w:p w:rsidR="00767780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COLABORAR Y COADYUVAR CON LA AUTORIDAD COMPETENTE EN LA INVESTIGACIÓN DE ACTOS QUE PUEDAN CONSTITUIR INFRACCIONES ADMINISTRATIVAS O DELITOS;</w:t>
                            </w:r>
                          </w:p>
                          <w:p w:rsidR="00767780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VII. COADYUVAR CON LA JEFATURA DE GABINETE A LA PLANEACIÓN Y DESARROLLO DE LA AGENDA INSTITUCIONAL DE ADMINISTRACIÓN Y GOBIERNO MUNICIPAL.</w:t>
                            </w:r>
                          </w:p>
                          <w:p w:rsidR="00767780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VIII.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767780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IX. DELEGAR FACULTADES Y AUTORIZAR A SERVIDORES PÚBLICOS DE LA COORDINACIÓN GENERAL DE</w:t>
                            </w:r>
                          </w:p>
                          <w:p w:rsidR="00767780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SERVICIOS PÚBLICOS MUNICIPALES PARA EL DESPACHO Y VIGILANCIA DE LOS ASUNTOS DE SU COMPETENCIA.</w:t>
                            </w:r>
                          </w:p>
                          <w:p w:rsidR="00CB0F14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XI. EXPEDIR LOS CRITERIOS QUE REGULEN EL FUNCIONAMIENTO DE LOS INSTRUMENTOS Y PROCEDIMIENTOS DE CONTROL DE LA ADMINISTRACIÓN PÚBLICA MUNICIPAL EN COORDINACIÓN CON LAS DEPENDENCIAS COMPETENTES;</w:t>
                            </w:r>
                          </w:p>
                          <w:p w:rsidR="00CB0F14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REQUERIR A LAS DEPENDENCIAS Y ORGANISMOS PÚBLICOS DESCENTRALIZADOS CUALQUIER DOCUMENTACIÓN E INFORMACIÓN NECESARIAS PARA EL EJERCICIO DE SUS FACULTADES;</w:t>
                            </w:r>
                          </w:p>
                          <w:p w:rsidR="00CB0F14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VIGILAR QUE LAS DEPENDENCIAS Y ORGANISMOS PÚBLICOS DESCENTRALIZADOS CUMPLAN CON SUS OBLIGACIONES EN MATERIA DE PLANEACIÓN, PRESUPUESTACIÓN, PROGRAMACIÓN, EJECUCIÓN Y CONTROL, ASÍ COMO CON LAS DISPOSICIONES CONTABLES, DE RECURSOS HUMANOS, ADQUISICIONES, DE FINANCIAMIENTO Y DE INVERSIÓN QUE ESTABLEZCA LA NORMATIVIDAD EN LA MATERIA;</w:t>
                            </w:r>
                          </w:p>
                          <w:p w:rsidR="00CB0F14" w:rsidRPr="00AE5359" w:rsidRDefault="00767780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EMITIR OPINIONES TÉCNICAS SOBRE LOS PROYECTOS E INICIATIVAS EN MATERIA DE PROGRAMACIÓN, PRESUPUESTACIÓN, ADMINISTRACIÓN DE RECURSOS HUMANOS, MATERIALES Y FINANCIEROS QUE ELABOREN LAS DEPENDENCIAS, ORGANISMOS Y ENTIDADES PÚBLICAS MUNICIPALES;</w:t>
                            </w:r>
                          </w:p>
                          <w:p w:rsidR="00CB0F14" w:rsidRPr="00AE5359" w:rsidRDefault="00CB0F14" w:rsidP="00AE5359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1" type="#_x0000_t202" style="position:absolute;left:0;text-align:left;margin-left:54.7pt;margin-top:1.3pt;width:430.1pt;height:71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" fillcolor="white [3201]" stroked="f" strokeweight=".5pt">
                <v:textbox>
                  <w:txbxContent>
                    <w:p w:rsidR="00AE5359" w:rsidRPr="00AE5359" w:rsidRDefault="00AE5359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COORDINAR Y DAR SEGUIMIENTO A LOS PROCESOS Y PROYECTOS DE PLANES DE TRABAJO ELABORADOS POR LAS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DIRECCIONES Y UNIDADES DE LA COORDINACIÓN;</w:t>
                      </w:r>
                    </w:p>
                    <w:p w:rsidR="00AE5359" w:rsidRDefault="00AE5359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PROMOVER ACCIONES ORIENTADAS A CUMPLIR CON EL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PROGRAMA DE GOBIERNO MUNICIPAL EN EL ÁMBITO DE SUS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FUNCIONES.</w:t>
                      </w:r>
                    </w:p>
                    <w:p w:rsidR="00767780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COLABORAR Y COADYUVAR CON LA AUTORIDAD COMPETENTE EN LA INVESTIGACIÓN DE ACTOS QUE PUEDAN CONSTITUIR INFRACCIONES ADMINISTRATIVAS O DELITOS;</w:t>
                      </w:r>
                    </w:p>
                    <w:p w:rsidR="00767780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VII. COADYUVAR CON LA JEFATURA DE GABINETE A LA PLANEACIÓN Y DESARROLLO DE LA AGENDA INSTITUCIONAL DE ADMINISTRACIÓN Y GOBIERNO MUNICIPAL.</w:t>
                      </w:r>
                    </w:p>
                    <w:p w:rsidR="00767780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VIII.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767780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IX. DELEGAR FACULTADES Y AUTORIZAR A SERVIDORES PÚBLICOS DE LA COORDINACIÓN GENERAL DE</w:t>
                      </w:r>
                    </w:p>
                    <w:p w:rsidR="00767780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SERVICIOS PÚBLICOS MUNICIPALES PARA EL DESPACHO Y VIGILANCIA DE LOS ASUNTOS DE SU COMPETENCIA.</w:t>
                      </w:r>
                    </w:p>
                    <w:p w:rsidR="00CB0F14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XI. EXPEDIR LOS CRITERIOS QUE REGULEN EL FUNCIONAMIENTO DE LOS INSTRUMENTOS Y PROCEDIMIENTOS DE CONTROL DE LA ADMINISTRACIÓN PÚBLICA MUNICIPAL EN COORDINACIÓN CON LAS DEPENDENCIAS COMPETENTES;</w:t>
                      </w:r>
                    </w:p>
                    <w:p w:rsidR="00CB0F14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REQUERIR A LAS DEPENDENCIAS Y ORGANISMOS PÚBLICOS DESCENTRALIZADOS CUALQUIER DOCUMENTACIÓN E INFORMACIÓN NECESARIAS PARA EL EJERCICIO DE SUS FACULTADES;</w:t>
                      </w:r>
                    </w:p>
                    <w:p w:rsidR="00CB0F14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VIGILAR QUE LAS DEPENDENCIAS Y ORGANISMOS PÚBLICOS DESCENTRALIZADOS CUMPLAN CON SUS OBLIGACIONES EN MATERIA DE PLANEACIÓN, PRESUPUESTACIÓN, PROGRAMACIÓN, EJECUCIÓN Y CONTROL, ASÍ COMO CON LAS DISPOSICIONES CONTABLES, DE RECURSOS HUMANOS, ADQUISICIONES, DE FINANCIAMIENTO Y DE INVERSIÓN QUE ESTABLEZCA LA NORMATIVIDAD EN LA MATERIA;</w:t>
                      </w:r>
                    </w:p>
                    <w:p w:rsidR="00CB0F14" w:rsidRPr="00AE5359" w:rsidRDefault="00767780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EMITIR OPINIONES TÉCNICAS SOBRE LOS PROYECTOS E INICIATIVAS EN MATERIA DE PROGRAMACIÓN, PRESUPUESTACIÓN, ADMINISTRACIÓN DE RECURSOS HUMANOS, MATERIALES Y FINANCIEROS QUE ELABOREN LAS DEPENDENCIAS, ORGANISMOS Y ENTIDADES PÚBLICAS MUNICIPALES;</w:t>
                      </w:r>
                    </w:p>
                    <w:p w:rsidR="00CB0F14" w:rsidRPr="00AE5359" w:rsidRDefault="00CB0F14" w:rsidP="00AE5359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5359" w:rsidRDefault="00AE5359" w:rsidP="00CB0F14">
      <w:pPr>
        <w:jc w:val="right"/>
      </w:pPr>
    </w:p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Pr="00AE5359" w:rsidRDefault="00AE5359" w:rsidP="00AE5359"/>
    <w:p w:rsidR="00AE5359" w:rsidRDefault="00AE5359" w:rsidP="00AE5359"/>
    <w:p w:rsidR="00CB0F14" w:rsidRDefault="00CB0F14" w:rsidP="00AE5359">
      <w:pPr>
        <w:jc w:val="right"/>
      </w:pPr>
    </w:p>
    <w:p w:rsidR="00AE5359" w:rsidRDefault="00AE5359" w:rsidP="00AE5359">
      <w:pPr>
        <w:jc w:val="right"/>
      </w:pPr>
    </w:p>
    <w:p w:rsidR="00AE5359" w:rsidRDefault="00AE5359" w:rsidP="00AE5359">
      <w:pPr>
        <w:jc w:val="right"/>
      </w:pPr>
    </w:p>
    <w:p w:rsidR="00AE5359" w:rsidRPr="00AE5359" w:rsidRDefault="00AE5359" w:rsidP="00AE5359">
      <w:pPr>
        <w:jc w:val="right"/>
      </w:pPr>
      <w:bookmarkStart w:id="1" w:name="_GoBack"/>
      <w:bookmarkEnd w:id="1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730274</wp:posOffset>
                </wp:positionH>
                <wp:positionV relativeFrom="paragraph">
                  <wp:posOffset>-19132</wp:posOffset>
                </wp:positionV>
                <wp:extent cx="5390127" cy="4868883"/>
                <wp:effectExtent l="0" t="0" r="1270" b="825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127" cy="486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359" w:rsidRPr="00AE5359" w:rsidRDefault="00AE5359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RECIBIR Y REGISTRAR ACUSES DE LAS DECLARACIONES PATRIMONIALES QUE DEBAN PRESENTAR LOS SERVIDORES PÚBLICOS DEL GOBIERNO MUNICIPAL PARA SU ENVÍO AL CONGRESO DEL ESTADO DE</w:t>
                            </w:r>
                          </w:p>
                          <w:p w:rsidR="00AE5359" w:rsidRPr="00AE5359" w:rsidRDefault="00AE5359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JALISCO;</w:t>
                            </w:r>
                          </w:p>
                          <w:p w:rsidR="00AE5359" w:rsidRPr="00AE5359" w:rsidRDefault="00AE5359" w:rsidP="00AE535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E5359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      </w:r>
                          </w:p>
                          <w:p w:rsidR="00AE5359" w:rsidRDefault="00AE5359"/>
                          <w:p w:rsidR="00432B47" w:rsidRPr="00432B47" w:rsidRDefault="00432B47" w:rsidP="00432B4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2B4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432B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432B47" w:rsidRPr="00432B47" w:rsidRDefault="00432B4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32" type="#_x0000_t202" style="position:absolute;left:0;text-align:left;margin-left:57.5pt;margin-top:-1.5pt;width:424.4pt;height:383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" fillcolor="white [3201]" stroked="f" strokeweight=".5pt">
                <v:textbox>
                  <w:txbxContent>
                    <w:p w:rsidR="00AE5359" w:rsidRPr="00AE5359" w:rsidRDefault="00AE5359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RECIBIR Y REGISTRAR ACUSES DE LAS DECLARACIONES PATRIMONIALES QUE DEBAN PRESENTAR LOS SERVIDORES PÚBLICOS DEL GOBIERNO MUNICIPAL PARA SU ENVÍO AL CONGRESO DEL ESTADO DE</w:t>
                      </w:r>
                    </w:p>
                    <w:p w:rsidR="00AE5359" w:rsidRPr="00AE5359" w:rsidRDefault="00AE5359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JALISCO;</w:t>
                      </w:r>
                    </w:p>
                    <w:p w:rsidR="00AE5359" w:rsidRPr="00AE5359" w:rsidRDefault="00AE5359" w:rsidP="00AE5359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AE5359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XVI. DESAHOGAR EL PROCEDIMIENTO DE INVESTIGACIÓN ADMINISTRATIVA DERIVADO DEL RESULTADO DE LAS AUDITORÍAS QUE IMPLIQUEN RESPONSABILIDAD ADMINISTRATIVA Y REMITIRLAS AL TITULAR DE LA ENTIDAD PARA EL DESAHOGO DEL PROCEDIMIENTO SANCIONATORIO;</w:t>
                      </w:r>
                    </w:p>
                    <w:p w:rsidR="00AE5359" w:rsidRDefault="00AE5359"/>
                    <w:p w:rsidR="00432B47" w:rsidRPr="00432B47" w:rsidRDefault="00432B47" w:rsidP="00432B47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432B4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FUENTE: </w:t>
                      </w:r>
                      <w:r w:rsidRPr="00432B4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432B47" w:rsidRPr="00432B47" w:rsidRDefault="00432B4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E5359" w:rsidRPr="00AE5359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8BE" w:rsidRDefault="008468BE" w:rsidP="007534E1">
      <w:pPr>
        <w:spacing w:after="0" w:line="240" w:lineRule="auto"/>
      </w:pPr>
      <w:r>
        <w:separator/>
      </w:r>
    </w:p>
  </w:endnote>
  <w:endnote w:type="continuationSeparator" w:id="0">
    <w:p w:rsidR="008468BE" w:rsidRDefault="008468BE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8BE" w:rsidRDefault="008468BE" w:rsidP="007534E1">
      <w:pPr>
        <w:spacing w:after="0" w:line="240" w:lineRule="auto"/>
      </w:pPr>
      <w:r>
        <w:separator/>
      </w:r>
    </w:p>
  </w:footnote>
  <w:footnote w:type="continuationSeparator" w:id="0">
    <w:p w:rsidR="008468BE" w:rsidRDefault="008468BE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1.2pt;height:11.2pt" o:bullet="t">
        <v:imagedata r:id="rId1" o:title="mso77E6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6481F"/>
    <w:multiLevelType w:val="hybridMultilevel"/>
    <w:tmpl w:val="F9061CC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E2079D"/>
    <w:multiLevelType w:val="hybridMultilevel"/>
    <w:tmpl w:val="6226E06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095A6D"/>
    <w:rsid w:val="0016213B"/>
    <w:rsid w:val="00167EC3"/>
    <w:rsid w:val="001B2AE6"/>
    <w:rsid w:val="00215E6C"/>
    <w:rsid w:val="00285E1C"/>
    <w:rsid w:val="002D2FFB"/>
    <w:rsid w:val="00331B88"/>
    <w:rsid w:val="00352AA6"/>
    <w:rsid w:val="003F6BD5"/>
    <w:rsid w:val="00432B47"/>
    <w:rsid w:val="0046294D"/>
    <w:rsid w:val="004D3329"/>
    <w:rsid w:val="00506052"/>
    <w:rsid w:val="00566451"/>
    <w:rsid w:val="0067540E"/>
    <w:rsid w:val="00692CCD"/>
    <w:rsid w:val="007534E1"/>
    <w:rsid w:val="00767780"/>
    <w:rsid w:val="007C397E"/>
    <w:rsid w:val="00845B67"/>
    <w:rsid w:val="008468BE"/>
    <w:rsid w:val="00860BE0"/>
    <w:rsid w:val="009D23CB"/>
    <w:rsid w:val="00A20559"/>
    <w:rsid w:val="00A858F5"/>
    <w:rsid w:val="00AE5359"/>
    <w:rsid w:val="00B16DF6"/>
    <w:rsid w:val="00B43C65"/>
    <w:rsid w:val="00BE0AE3"/>
    <w:rsid w:val="00C82720"/>
    <w:rsid w:val="00CB0F14"/>
    <w:rsid w:val="00DB6031"/>
    <w:rsid w:val="00DE46EC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23FF2-B14F-4DAD-AF9A-892E95FF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2016-09-13T15:16:00Z</dcterms:created>
  <dcterms:modified xsi:type="dcterms:W3CDTF">2016-12-15T16:49:00Z</dcterms:modified>
</cp:coreProperties>
</file>