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845B67">
          <w:r>
            <w:rPr>
              <w:noProof/>
              <w:sz w:val="28"/>
              <w:szCs w:val="28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595776" behindDoc="1" locked="0" layoutInCell="1" allowOverlap="1" wp14:anchorId="42E60ED1" wp14:editId="0ED33E3F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-51435</wp:posOffset>
                    </wp:positionV>
                    <wp:extent cx="4276725" cy="3075305"/>
                    <wp:effectExtent l="0" t="0" r="9525" b="0"/>
                    <wp:wrapThrough wrapText="bothSides">
                      <wp:wrapPolygon edited="0">
                        <wp:start x="0" y="0"/>
                        <wp:lineTo x="0" y="21408"/>
                        <wp:lineTo x="21552" y="21408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30753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B53D4" w:rsidRPr="00BE5DDB" w:rsidRDefault="005B53D4" w:rsidP="004C2EA7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E5DDB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="00EB744D" w:rsidRPr="005C65D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MIGUEL GARCÍA PEREZ</w:t>
                                </w:r>
                              </w:p>
                              <w:p w:rsidR="005B53D4" w:rsidRPr="00BE5DDB" w:rsidRDefault="005B53D4" w:rsidP="004C2EA7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E5DDB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NOMBRAMIENTO</w:t>
                                </w:r>
                                <w:r w:rsidR="006F2F18" w:rsidRPr="00BE5DDB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: </w:t>
                                </w:r>
                                <w:r w:rsidR="00306A97" w:rsidRPr="00BE5DD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JEFE</w:t>
                                </w:r>
                              </w:p>
                              <w:p w:rsidR="005B53D4" w:rsidRPr="00BE5DDB" w:rsidRDefault="005B53D4" w:rsidP="004C2EA7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E5DDB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BE5DD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8 HORAS</w:t>
                                </w:r>
                              </w:p>
                              <w:p w:rsidR="005B53D4" w:rsidRPr="00BE5DDB" w:rsidRDefault="005B53D4" w:rsidP="004C2EA7">
                                <w:p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BE5DDB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8" w:history="1">
                                  <w:r w:rsidRPr="00BE5DDB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BE5DDB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405F1D" w:rsidRPr="00BE5DDB" w:rsidRDefault="005B53D4" w:rsidP="004C2EA7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E5DDB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="00306A97" w:rsidRPr="00BE5DD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JEFATURA DE ALUMBRADO PUBLICO</w:t>
                                </w:r>
                              </w:p>
                              <w:p w:rsidR="005B53D4" w:rsidRPr="00BE5DDB" w:rsidRDefault="005B53D4" w:rsidP="004C2EA7">
                                <w:p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BE5DDB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TELÉFONO: </w:t>
                                </w:r>
                                <w:r w:rsidR="00306A97" w:rsidRPr="00BE5DD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9227199</w:t>
                                </w:r>
                                <w:r w:rsidRPr="00BE5DDB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EXTENSIÓN: </w:t>
                                </w:r>
                                <w:r w:rsidR="006F2F18" w:rsidRPr="00BE5DD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BE5DD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BE5DDB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FAX:   </w:t>
                                </w:r>
                                <w:r w:rsidRPr="00BE5DD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BE5DDB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CORREO ELECTRÓNICO: </w:t>
                                </w:r>
                                <w:r w:rsidR="00306A97" w:rsidRPr="00BE5DD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ALUMBRADO</w:t>
                                </w:r>
                                <w:r w:rsidR="006F2F18" w:rsidRPr="00BE5DD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@OCOTLAN.GOB.MX</w:t>
                                </w:r>
                              </w:p>
                              <w:p w:rsidR="0046294D" w:rsidRPr="0046294D" w:rsidRDefault="0046294D" w:rsidP="0046294D">
                                <w:pPr>
                                  <w:rPr>
                                    <w:b/>
                                    <w:sz w:val="24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2E60ED1" id="2 Rectángulo" o:spid="_x0000_s1026" style="position:absolute;margin-left:51.85pt;margin-top:-4.05pt;width:336.75pt;height:242.15pt;z-index:-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" fillcolor="white [3201]" stroked="f" strokeweight="2pt">
                    <v:textbox>
                      <w:txbxContent>
                        <w:p w:rsidR="005B53D4" w:rsidRPr="00BE5DDB" w:rsidRDefault="005B53D4" w:rsidP="004C2EA7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E5DD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="00EB744D" w:rsidRPr="005C65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MIGUEL GARCÍA PEREZ</w:t>
                          </w:r>
                        </w:p>
                        <w:p w:rsidR="005B53D4" w:rsidRPr="00BE5DDB" w:rsidRDefault="005B53D4" w:rsidP="004C2EA7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E5DD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NOMBRAMIENTO</w:t>
                          </w:r>
                          <w:r w:rsidR="006F2F18" w:rsidRPr="00BE5DD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: </w:t>
                          </w:r>
                          <w:r w:rsidR="00306A97" w:rsidRPr="00BE5DD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JEFE</w:t>
                          </w:r>
                        </w:p>
                        <w:p w:rsidR="005B53D4" w:rsidRPr="00BE5DDB" w:rsidRDefault="005B53D4" w:rsidP="004C2EA7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E5DD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BE5DD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8 HORAS</w:t>
                          </w:r>
                        </w:p>
                        <w:p w:rsidR="005B53D4" w:rsidRPr="00BE5DDB" w:rsidRDefault="005B53D4" w:rsidP="004C2EA7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BE5DD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9" w:history="1">
                            <w:r w:rsidRPr="00BE5DDB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BE5DD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405F1D" w:rsidRPr="00BE5DDB" w:rsidRDefault="005B53D4" w:rsidP="004C2EA7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E5DD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="00306A97" w:rsidRPr="00BE5DD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JEFATURA DE ALUMBRADO PUBLICO</w:t>
                          </w:r>
                        </w:p>
                        <w:p w:rsidR="005B53D4" w:rsidRPr="00BE5DDB" w:rsidRDefault="005B53D4" w:rsidP="004C2EA7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BE5DD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TELÉFONO: </w:t>
                          </w:r>
                          <w:r w:rsidR="00306A97" w:rsidRPr="00BE5DD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9227199</w:t>
                          </w:r>
                          <w:r w:rsidRPr="00BE5DD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EXTENSIÓN: </w:t>
                          </w:r>
                          <w:r w:rsidR="006F2F18" w:rsidRPr="00BE5DD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BE5DD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BE5DD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FAX:   </w:t>
                          </w:r>
                          <w:r w:rsidRPr="00BE5DD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BE5DD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CORREO ELECTRÓNICO: </w:t>
                          </w:r>
                          <w:r w:rsidR="00306A97" w:rsidRPr="00BE5DD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ALUMBRADO</w:t>
                          </w:r>
                          <w:r w:rsidR="006F2F18" w:rsidRPr="00BE5DD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@OCOTLAN.GOB.MX</w:t>
                          </w:r>
                        </w:p>
                        <w:p w:rsidR="0046294D" w:rsidRPr="0046294D" w:rsidRDefault="0046294D" w:rsidP="0046294D">
                          <w:pPr>
                            <w:rPr>
                              <w:b/>
                              <w:sz w:val="24"/>
                              <w:szCs w:val="18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593728" behindDoc="0" locked="0" layoutInCell="1" allowOverlap="1" wp14:anchorId="5907B3F4" wp14:editId="178F72E8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842A58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eastAsia="es-MX"/>
                                  </w:rPr>
                                  <w:drawing>
                                    <wp:inline distT="0" distB="0" distL="0" distR="0" wp14:anchorId="744B2BD7" wp14:editId="02DDD37E">
                                      <wp:extent cx="1208405" cy="1545938"/>
                                      <wp:effectExtent l="0" t="0" r="0" b="0"/>
                                      <wp:docPr id="19" name="Imagen 19" descr="C:\Users\SERVICIO_SOCIAL\Desktop\Curriculum\Fotos de Directores\Miguel García Perez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SERVICIO_SOCIAL\Desktop\Curriculum\Fotos de Directores\Miguel García Perez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08405" cy="15459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907B3F4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842A58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 wp14:anchorId="744B2BD7" wp14:editId="02DDD37E">
                                <wp:extent cx="1208405" cy="1545938"/>
                                <wp:effectExtent l="0" t="0" r="0" b="0"/>
                                <wp:docPr id="19" name="Imagen 19" descr="C:\Users\SERVICIO_SOCIAL\Desktop\Curriculum\Fotos de Directores\Miguel García Perez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SERVICIO_SOCIAL\Desktop\Curriculum\Fotos de Directores\Miguel García Perez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8405" cy="15459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>
          <w:bookmarkStart w:id="0" w:name="_GoBack"/>
          <w:bookmarkEnd w:id="0"/>
        </w:p>
        <w:p w:rsidR="00566451" w:rsidRPr="00566451" w:rsidRDefault="00566451" w:rsidP="00566451"/>
        <w:p w:rsidR="00566451" w:rsidRPr="00566451" w:rsidRDefault="00BB5072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w:drawing>
              <wp:anchor distT="0" distB="0" distL="114300" distR="114300" simplePos="0" relativeHeight="251607040" behindDoc="0" locked="0" layoutInCell="1" allowOverlap="1" wp14:anchorId="3FB5F6B0" wp14:editId="42C58379">
                <wp:simplePos x="0" y="0"/>
                <wp:positionH relativeFrom="column">
                  <wp:posOffset>5924105</wp:posOffset>
                </wp:positionH>
                <wp:positionV relativeFrom="paragraph">
                  <wp:posOffset>180975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Default="00BB5072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599872" behindDoc="0" locked="0" layoutInCell="1" allowOverlap="1" wp14:anchorId="2E518203" wp14:editId="07F58AC1">
                    <wp:simplePos x="0" y="0"/>
                    <wp:positionH relativeFrom="column">
                      <wp:posOffset>415290</wp:posOffset>
                    </wp:positionH>
                    <wp:positionV relativeFrom="paragraph">
                      <wp:posOffset>270510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34E42A6B" id="20 Conector recto" o:spid="_x0000_s1026" style="position:absolute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7pt,21.3pt" to="476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566451" w:rsidRDefault="004C2EA7" w:rsidP="00566451">
          <w:pPr>
            <w:tabs>
              <w:tab w:val="left" w:pos="4095"/>
            </w:tabs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597824" behindDoc="0" locked="0" layoutInCell="1" allowOverlap="1" wp14:anchorId="71D8C389" wp14:editId="23D24C2B">
                    <wp:simplePos x="0" y="0"/>
                    <wp:positionH relativeFrom="column">
                      <wp:posOffset>411480</wp:posOffset>
                    </wp:positionH>
                    <wp:positionV relativeFrom="paragraph">
                      <wp:posOffset>83820</wp:posOffset>
                    </wp:positionV>
                    <wp:extent cx="5611495" cy="1628140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611495" cy="1628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53D4" w:rsidRPr="00BB5072" w:rsidRDefault="005B53D4" w:rsidP="005B53D4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</w:p>
                              <w:p w:rsidR="006F2F18" w:rsidRPr="00BB5072" w:rsidRDefault="006F2F18" w:rsidP="005B53D4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EB744D" w:rsidRPr="00EB744D" w:rsidRDefault="00EB744D" w:rsidP="00306A97">
                                <w:pPr>
                                  <w:pStyle w:val="Prrafodelista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EB744D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>PRIMARIA</w:t>
                                </w:r>
                              </w:p>
                              <w:p w:rsidR="00EB744D" w:rsidRDefault="00EB744D" w:rsidP="00EB744D">
                                <w:pPr>
                                  <w:pStyle w:val="Prrafodelista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>JOSE MARIA MORELOS Y PAVON</w:t>
                                </w:r>
                                <w:r w:rsidR="00306A97" w:rsidRPr="004C2EA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>.</w:t>
                                </w:r>
                              </w:p>
                              <w:p w:rsidR="00566451" w:rsidRDefault="00EB744D" w:rsidP="00306A97">
                                <w:pPr>
                                  <w:pStyle w:val="Prrafodelista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EB744D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>SECUNDARIA</w:t>
                                </w:r>
                              </w:p>
                              <w:p w:rsidR="00EB744D" w:rsidRPr="00EB744D" w:rsidRDefault="00EB744D" w:rsidP="00EB744D">
                                <w:pPr>
                                  <w:pStyle w:val="Prrafodelista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EB744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>EDUCACION PARA LOS ADULTOS.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1D8C389" id="Cuadro de texto 18" o:spid="_x0000_s1028" type="#_x0000_t202" style="position:absolute;margin-left:32.4pt;margin-top:6.6pt;width:441.85pt;height:128.2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" filled="f" stroked="f">
                    <v:textbox inset=",7.2pt,,7.2pt">
                      <w:txbxContent>
                        <w:p w:rsidR="005B53D4" w:rsidRPr="00BB5072" w:rsidRDefault="005B53D4" w:rsidP="005B53D4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</w:p>
                        <w:p w:rsidR="006F2F18" w:rsidRPr="00BB5072" w:rsidRDefault="006F2F18" w:rsidP="005B53D4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EB744D" w:rsidRPr="00EB744D" w:rsidRDefault="00EB744D" w:rsidP="00306A97">
                          <w:pPr>
                            <w:pStyle w:val="Prrafodelista"/>
                            <w:numPr>
                              <w:ilvl w:val="0"/>
                              <w:numId w:val="6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 w:rsidRPr="00EB744D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PRIMARIA</w:t>
                          </w:r>
                        </w:p>
                        <w:p w:rsidR="00EB744D" w:rsidRDefault="00EB744D" w:rsidP="00EB744D">
                          <w:pPr>
                            <w:pStyle w:val="Prrafodelista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>JOSE MARIA MORELOS Y PAVON</w:t>
                          </w:r>
                          <w:r w:rsidR="00306A97" w:rsidRPr="004C2EA7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>.</w:t>
                          </w:r>
                        </w:p>
                        <w:p w:rsidR="00566451" w:rsidRDefault="00EB744D" w:rsidP="00306A97">
                          <w:pPr>
                            <w:pStyle w:val="Prrafodelista"/>
                            <w:numPr>
                              <w:ilvl w:val="0"/>
                              <w:numId w:val="6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 w:rsidRPr="00EB744D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SECUNDARIA</w:t>
                          </w:r>
                        </w:p>
                        <w:p w:rsidR="00EB744D" w:rsidRPr="00EB744D" w:rsidRDefault="00EB744D" w:rsidP="00EB744D">
                          <w:pPr>
                            <w:pStyle w:val="Prrafodelista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EB744D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>EDUCACION PARA LOS ADULTOS.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566451">
            <w:tab/>
          </w:r>
        </w:p>
        <w:p w:rsidR="00EB744D" w:rsidRDefault="00EB744D"/>
        <w:p w:rsidR="00EB744D" w:rsidRDefault="00EB744D"/>
        <w:p w:rsidR="00EB744D" w:rsidRDefault="00EB744D"/>
        <w:p w:rsidR="00215E6C" w:rsidRDefault="00BB5072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w:drawing>
              <wp:anchor distT="0" distB="0" distL="114300" distR="114300" simplePos="0" relativeHeight="251609088" behindDoc="0" locked="0" layoutInCell="1" allowOverlap="1" wp14:anchorId="55C0C897" wp14:editId="5FDC20D2">
                <wp:simplePos x="0" y="0"/>
                <wp:positionH relativeFrom="column">
                  <wp:posOffset>5939155</wp:posOffset>
                </wp:positionH>
                <wp:positionV relativeFrom="paragraph">
                  <wp:posOffset>225235</wp:posOffset>
                </wp:positionV>
                <wp:extent cx="999490" cy="725170"/>
                <wp:effectExtent l="0" t="0" r="0" b="0"/>
                <wp:wrapNone/>
                <wp:docPr id="1" name="Imagen 1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15E6C" w:rsidRPr="00215E6C" w:rsidRDefault="00215E6C" w:rsidP="00215E6C"/>
        <w:p w:rsidR="00B16DF6" w:rsidRDefault="00BB5072" w:rsidP="00215E6C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04992" behindDoc="0" locked="0" layoutInCell="1" allowOverlap="1" wp14:anchorId="1AE3FB92" wp14:editId="3736DD5E">
                    <wp:simplePos x="0" y="0"/>
                    <wp:positionH relativeFrom="column">
                      <wp:posOffset>417195</wp:posOffset>
                    </wp:positionH>
                    <wp:positionV relativeFrom="paragraph">
                      <wp:posOffset>12065</wp:posOffset>
                    </wp:positionV>
                    <wp:extent cx="5637530" cy="0"/>
                    <wp:effectExtent l="38100" t="38100" r="58420" b="95250"/>
                    <wp:wrapNone/>
                    <wp:docPr id="25" name="2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3CBB4657" id="25 Conector recto" o:spid="_x0000_s1026" style="position:absolute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85pt,.95pt" to="476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EB744D" w:rsidRDefault="00842A58" w:rsidP="00215E6C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27520" behindDoc="1" locked="0" layoutInCell="1" allowOverlap="1" wp14:anchorId="705CAC47" wp14:editId="2E4A0BD7">
                    <wp:simplePos x="0" y="0"/>
                    <wp:positionH relativeFrom="column">
                      <wp:posOffset>886460</wp:posOffset>
                    </wp:positionH>
                    <wp:positionV relativeFrom="paragraph">
                      <wp:posOffset>19111</wp:posOffset>
                    </wp:positionV>
                    <wp:extent cx="4584065" cy="1339850"/>
                    <wp:effectExtent l="0" t="0" r="6985" b="0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84065" cy="1339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16DF6" w:rsidRDefault="00BB5072" w:rsidP="00BB507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>EXPERIENCIA LABORAL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</w:p>
                              <w:p w:rsidR="00842A58" w:rsidRPr="005C65DC" w:rsidRDefault="00306A97" w:rsidP="00842A58">
                                <w:pPr>
                                  <w:pStyle w:val="Sinespaciado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06A9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842A58" w:rsidRPr="005C65D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EXPERIENCIA PROFESIONAL EN JARDINERÍA Y PODA DE ÁRBOLES EN TRABAJOS PARTICULARES</w:t>
                                </w:r>
                              </w:p>
                              <w:p w:rsidR="00306A97" w:rsidRPr="00306A97" w:rsidRDefault="00306A97" w:rsidP="00842A58">
                                <w:pPr>
                                  <w:pStyle w:val="Prrafodelista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05CAC47" id="Cuadro de texto 2" o:spid="_x0000_s1029" type="#_x0000_t202" style="position:absolute;margin-left:69.8pt;margin-top:1.5pt;width:360.95pt;height:105.5pt;z-index:-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" stroked="f">
                    <v:textbox>
                      <w:txbxContent>
                        <w:p w:rsidR="00B16DF6" w:rsidRDefault="00BB5072" w:rsidP="00BB507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EXPERIENCIA LABORAL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</w:p>
                        <w:p w:rsidR="00842A58" w:rsidRPr="005C65DC" w:rsidRDefault="00306A97" w:rsidP="00842A58">
                          <w:pPr>
                            <w:pStyle w:val="Sinespaciado"/>
                            <w:numPr>
                              <w:ilvl w:val="0"/>
                              <w:numId w:val="10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06A9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="00842A58" w:rsidRPr="005C65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EXPERIENCIA PROFESIONAL EN JARDINERÍA Y PODA DE ÁRBOLES EN TRABAJOS PARTICULARES</w:t>
                          </w:r>
                        </w:p>
                        <w:p w:rsidR="00306A97" w:rsidRPr="00306A97" w:rsidRDefault="00306A97" w:rsidP="00842A58">
                          <w:pPr>
                            <w:pStyle w:val="Prrafodelista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215E6C" w:rsidRDefault="00215E6C" w:rsidP="00215E6C"/>
        <w:p w:rsidR="00842A58" w:rsidRPr="00215E6C" w:rsidRDefault="00842A58" w:rsidP="00215E6C"/>
        <w:p w:rsidR="00215E6C" w:rsidRDefault="00215E6C"/>
        <w:p w:rsidR="00DB6031" w:rsidRPr="00DB6031" w:rsidRDefault="00DB6031" w:rsidP="00DB6031">
          <w:pPr>
            <w:pStyle w:val="Sinespaciado"/>
            <w:rPr>
              <w:sz w:val="24"/>
              <w:szCs w:val="24"/>
            </w:rPr>
          </w:pPr>
        </w:p>
        <w:p w:rsidR="00EB744D" w:rsidRDefault="00EB744D" w:rsidP="00EB744D">
          <w:pPr>
            <w:tabs>
              <w:tab w:val="left" w:pos="5475"/>
            </w:tabs>
            <w:rPr>
              <w:sz w:val="24"/>
              <w:szCs w:val="24"/>
            </w:rPr>
          </w:pPr>
        </w:p>
        <w:p w:rsidR="00EB744D" w:rsidRDefault="0015203D" w:rsidP="00EB744D">
          <w:pPr>
            <w:tabs>
              <w:tab w:val="left" w:pos="5475"/>
            </w:tabs>
          </w:pPr>
        </w:p>
      </w:sdtContent>
    </w:sdt>
    <w:p w:rsidR="00CB0F14" w:rsidRPr="00CB0F14" w:rsidRDefault="00E17F48" w:rsidP="00EB744D">
      <w:pPr>
        <w:tabs>
          <w:tab w:val="left" w:pos="5475"/>
        </w:tabs>
      </w:pPr>
      <w:r w:rsidRPr="007534E1">
        <w:rPr>
          <w:rFonts w:ascii="Century Schoolbook" w:eastAsia="Century Schoolbook" w:hAnsi="Century Schoolbook" w:cs="Times New Roman"/>
          <w:noProof/>
          <w:color w:val="414751"/>
          <w:sz w:val="20"/>
          <w:szCs w:val="20"/>
          <w:lang w:eastAsia="es-MX"/>
        </w:rPr>
        <w:lastRenderedPageBreak/>
        <w:drawing>
          <wp:anchor distT="0" distB="0" distL="114300" distR="114300" simplePos="0" relativeHeight="251657216" behindDoc="0" locked="0" layoutInCell="1" allowOverlap="1" wp14:anchorId="4907E9FE" wp14:editId="4FA89F85">
            <wp:simplePos x="0" y="0"/>
            <wp:positionH relativeFrom="column">
              <wp:posOffset>5985623</wp:posOffset>
            </wp:positionH>
            <wp:positionV relativeFrom="paragraph">
              <wp:posOffset>-458252</wp:posOffset>
            </wp:positionV>
            <wp:extent cx="999490" cy="725170"/>
            <wp:effectExtent l="0" t="0" r="0" b="0"/>
            <wp:wrapNone/>
            <wp:docPr id="13" name="Imagen 13" descr="J:\Logo Ocotla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Logo Ocotlan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2FCA0E3" wp14:editId="00B4E9B4">
                <wp:simplePos x="0" y="0"/>
                <wp:positionH relativeFrom="column">
                  <wp:posOffset>481965</wp:posOffset>
                </wp:positionH>
                <wp:positionV relativeFrom="paragraph">
                  <wp:posOffset>42545</wp:posOffset>
                </wp:positionV>
                <wp:extent cx="5637530" cy="0"/>
                <wp:effectExtent l="38100" t="38100" r="58420" b="95250"/>
                <wp:wrapNone/>
                <wp:docPr id="12" name="1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753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D90BD4" id="12 Conector recto" o:spid="_x0000_s1026" style="position:absolute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95pt,3.35pt" to="481.8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" strokecolor="#f79646" strokeweight="2pt">
                <v:shadow on="t" color="black" opacity="24903f" origin=",.5" offset="0,.55556mm"/>
              </v:line>
            </w:pict>
          </mc:Fallback>
        </mc:AlternateContent>
      </w:r>
    </w:p>
    <w:p w:rsidR="00DE46EC" w:rsidRDefault="00E17F48" w:rsidP="00CB0F14">
      <w:pPr>
        <w:jc w:val="right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8B983D7" wp14:editId="0003CF50">
                <wp:simplePos x="0" y="0"/>
                <wp:positionH relativeFrom="column">
                  <wp:posOffset>623397</wp:posOffset>
                </wp:positionH>
                <wp:positionV relativeFrom="paragraph">
                  <wp:posOffset>-3918</wp:posOffset>
                </wp:positionV>
                <wp:extent cx="5592445" cy="5676405"/>
                <wp:effectExtent l="0" t="0" r="8255" b="635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2445" cy="5676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7F48" w:rsidRDefault="00E17F48" w:rsidP="00E17F4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17F4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REGLAMENTO DE LA ADMINISTRACIÓN PÚBLICA MUNICIPAL DE OCOTLÁN</w:t>
                            </w:r>
                          </w:p>
                          <w:p w:rsidR="00E17F48" w:rsidRPr="00E17F48" w:rsidRDefault="00E17F48" w:rsidP="00E17F4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17F48" w:rsidRDefault="00E17F48" w:rsidP="00E17F4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17F4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FACULTADES Y OBLIGACIONES DEL SERVIDOR PÚBLICO</w:t>
                            </w:r>
                          </w:p>
                          <w:p w:rsidR="00E17F48" w:rsidRPr="00E17F48" w:rsidRDefault="00E17F48" w:rsidP="00E17F4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17F48" w:rsidRDefault="00E17F48" w:rsidP="00E17F4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17F4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JEFATURA  DE ALUMBRADO PÚBLICO</w:t>
                            </w:r>
                          </w:p>
                          <w:p w:rsidR="00E17F48" w:rsidRPr="00E17F48" w:rsidRDefault="00E17F48" w:rsidP="00E17F4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17F48" w:rsidRPr="00E17F48" w:rsidRDefault="00E17F48" w:rsidP="00E17F4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17F48" w:rsidRPr="00E17F48" w:rsidRDefault="00E17F48" w:rsidP="00E17F4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17F4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ARTÍCULO 113. </w:t>
                            </w:r>
                            <w:r w:rsidRPr="00E17F4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SON ATRIBUCIONES DE LA JEFATURA DE ALUMBRADO PÚBLICO:</w:t>
                            </w:r>
                          </w:p>
                          <w:p w:rsidR="00E17F48" w:rsidRPr="00E17F48" w:rsidRDefault="00E17F48" w:rsidP="00E17F4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17F4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I. PLANEAR, OPERAR, EJECUTAR, SUPERVISAR Y DIRIGIR EL FUNCIONAMIENTO, Y LA CALIDAD DE PRESTACIÓN DEL SERVICIO PÚBLICO DE ALUMBRADO;</w:t>
                            </w:r>
                          </w:p>
                          <w:p w:rsidR="00E17F48" w:rsidRPr="00E17F48" w:rsidRDefault="00E17F48" w:rsidP="00E17F4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17F4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II. ESTUDIAR, RESPONDER, ASÍ COMO DAR SEGUIMIENTO A LAS SOLICITUDES Y REQUERIMIENTOS EN MATERIA DEL SERVICIO PÚBLICO DE ALUMBRADO, QUE LA POBLACIÓN SOLICITE A TRAVÉS DE LOS DIVERSOS MEDIOS;</w:t>
                            </w:r>
                          </w:p>
                          <w:p w:rsidR="00E17F48" w:rsidRPr="00AA06A2" w:rsidRDefault="00E17F48" w:rsidP="00E17F4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E17F4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III. INFORMAR A LA COORDINACIÓN GENERAL DE SERVICIOS MUNICIPALES, LOS AVANCES DE SUS ACTIVIDADES, Y RESULTADO DE ANÁLISIS ESTADÍSTICOS QUE PERMITAN MEDIR LA CAPACIDAD DE RESPUESTA DE LA DIRECCIÓN EN LOS TÉRMINOS Y CONDICIONES QUE INDIQUE SU TITULAR;</w:t>
                            </w:r>
                          </w:p>
                          <w:p w:rsidR="00E17F48" w:rsidRPr="00E17F48" w:rsidRDefault="00E17F48" w:rsidP="00E17F4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17F4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IV. COADYUVAR CON LAS DEPENDENCIAS QUE FORMAN PARTE DEL SISTEMA DE COMUNICACIÓN MUNICIPAL EN LA PRESTACIÓN DE DICHO SERVICIO, A FIN DE AMPLIAR SU CAPACIDAD DE RESPUESTA;</w:t>
                            </w:r>
                          </w:p>
                          <w:p w:rsidR="00E17F48" w:rsidRDefault="00E17F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983D7" id="10 Cuadro de texto" o:spid="_x0000_s1030" type="#_x0000_t202" style="position:absolute;left:0;text-align:left;margin-left:49.1pt;margin-top:-.3pt;width:440.35pt;height:446.9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" fillcolor="white [3201]" stroked="f" strokeweight=".5pt">
                <v:textbox>
                  <w:txbxContent>
                    <w:p w:rsidR="00E17F48" w:rsidRDefault="00E17F48" w:rsidP="00E17F48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E17F4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REGLAMENTO DE LA ADMINISTRACIÓN PÚBLICA MUNICIPAL DE OCOTLÁN</w:t>
                      </w:r>
                    </w:p>
                    <w:p w:rsidR="00E17F48" w:rsidRPr="00E17F48" w:rsidRDefault="00E17F48" w:rsidP="00E17F48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E17F48" w:rsidRDefault="00E17F48" w:rsidP="00E17F48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E17F4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FACULTADES Y OBLIGACIONES DEL SERVIDOR PÚBLICO</w:t>
                      </w:r>
                    </w:p>
                    <w:p w:rsidR="00E17F48" w:rsidRPr="00E17F48" w:rsidRDefault="00E17F48" w:rsidP="00E17F48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E17F48" w:rsidRDefault="00E17F48" w:rsidP="00E17F48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E17F4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JEFATURA  DE ALUMBRADO PÚBLICO</w:t>
                      </w:r>
                    </w:p>
                    <w:p w:rsidR="00E17F48" w:rsidRPr="00E17F48" w:rsidRDefault="00E17F48" w:rsidP="00E17F48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E17F48" w:rsidRPr="00E17F48" w:rsidRDefault="00E17F48" w:rsidP="00E17F48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E17F48" w:rsidRPr="00E17F48" w:rsidRDefault="00E17F48" w:rsidP="00E17F48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17F4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ARTÍCULO 113. </w:t>
                      </w:r>
                      <w:r w:rsidRPr="00E17F48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SON ATRIBUCIONES DE LA JEFATURA DE ALUMBRADO PÚBLICO:</w:t>
                      </w:r>
                    </w:p>
                    <w:p w:rsidR="00E17F48" w:rsidRPr="00E17F48" w:rsidRDefault="00E17F48" w:rsidP="00E17F48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17F48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I. PLANEAR, OPERAR, EJECUTAR, SUPERVISAR Y DIRIGIR EL FUNCIONAMIENTO, Y LA CALIDAD DE PRESTACIÓN DEL SERVICIO PÚBLICO DE ALUMBRADO;</w:t>
                      </w:r>
                    </w:p>
                    <w:p w:rsidR="00E17F48" w:rsidRPr="00E17F48" w:rsidRDefault="00E17F48" w:rsidP="00E17F48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17F48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II. ESTUDIAR, RESPONDER, ASÍ COMO DAR SEGUIMIENTO A LAS SOLICITUDES Y REQUERIMIENTOS EN MATERIA DEL SERVICIO PÚBLICO DE ALUMBRADO, QUE LA POBLACIÓN SOLICITE A TRAVÉS DE LOS DIVERSOS MEDIOS;</w:t>
                      </w:r>
                    </w:p>
                    <w:p w:rsidR="00E17F48" w:rsidRPr="00AA06A2" w:rsidRDefault="00E17F48" w:rsidP="00E17F48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  <w:r w:rsidRPr="00E17F48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III. INFORMAR A LA COORDINACIÓN GENERAL DE SERVICIOS MUNICIPALES, LOS AVANCES DE SUS ACTIVIDADES, Y RESULTADO DE ANÁLISIS ESTADÍSTICOS QUE PERMITAN MEDIR LA CAPACIDAD DE RESPUESTA DE LA DIRECCIÓN EN LOS TÉRMINOS Y CONDICIONES QUE INDIQUE SU TITULAR;</w:t>
                      </w:r>
                    </w:p>
                    <w:p w:rsidR="00E17F48" w:rsidRPr="00E17F48" w:rsidRDefault="00E17F48" w:rsidP="00E17F48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17F48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IV. COADYUVAR CON LAS DEPENDENCIAS QUE FORMAN PARTE DEL SISTEMA DE COMUNICACIÓN MUNICIPAL EN LA PRESTACIÓN DE DICHO SERVICIO, A FIN DE AMPLIAR SU CAPACIDAD DE RESPUESTA;</w:t>
                      </w:r>
                    </w:p>
                    <w:p w:rsidR="00E17F48" w:rsidRDefault="00E17F48"/>
                  </w:txbxContent>
                </v:textbox>
              </v:shape>
            </w:pict>
          </mc:Fallback>
        </mc:AlternateContent>
      </w:r>
    </w:p>
    <w:p w:rsidR="00CB0F14" w:rsidRDefault="00CB0F14" w:rsidP="00CB0F14">
      <w:pPr>
        <w:jc w:val="right"/>
      </w:pPr>
    </w:p>
    <w:p w:rsidR="00E17F48" w:rsidRDefault="00E17F48" w:rsidP="00CB0F14">
      <w:pPr>
        <w:jc w:val="right"/>
      </w:pPr>
    </w:p>
    <w:p w:rsidR="00E17F48" w:rsidRDefault="00E17F48" w:rsidP="00CB0F14">
      <w:pPr>
        <w:jc w:val="right"/>
      </w:pPr>
    </w:p>
    <w:p w:rsidR="00E17F48" w:rsidRDefault="00E17F48" w:rsidP="00CB0F14">
      <w:pPr>
        <w:jc w:val="right"/>
      </w:pPr>
    </w:p>
    <w:p w:rsidR="00E17F48" w:rsidRDefault="00E17F48" w:rsidP="00CB0F14">
      <w:pPr>
        <w:jc w:val="right"/>
      </w:pPr>
    </w:p>
    <w:p w:rsidR="00E17F48" w:rsidRDefault="00E17F48" w:rsidP="00CB0F14">
      <w:pPr>
        <w:jc w:val="right"/>
      </w:pPr>
    </w:p>
    <w:p w:rsidR="00E17F48" w:rsidRDefault="00E17F48" w:rsidP="00CB0F14">
      <w:pPr>
        <w:jc w:val="right"/>
      </w:pPr>
    </w:p>
    <w:p w:rsidR="00E17F48" w:rsidRDefault="00E17F48" w:rsidP="00CB0F14">
      <w:pPr>
        <w:jc w:val="right"/>
      </w:pPr>
    </w:p>
    <w:p w:rsidR="00E17F48" w:rsidRDefault="00E17F48" w:rsidP="00CB0F14">
      <w:pPr>
        <w:jc w:val="right"/>
      </w:pPr>
    </w:p>
    <w:p w:rsidR="00E17F48" w:rsidRDefault="00E17F48" w:rsidP="00CB0F14">
      <w:pPr>
        <w:jc w:val="right"/>
      </w:pPr>
    </w:p>
    <w:p w:rsidR="00E17F48" w:rsidRDefault="00E17F48" w:rsidP="00CB0F14">
      <w:pPr>
        <w:jc w:val="right"/>
      </w:pPr>
    </w:p>
    <w:p w:rsidR="00E17F48" w:rsidRDefault="00E17F48" w:rsidP="00CB0F14">
      <w:pPr>
        <w:jc w:val="right"/>
      </w:pPr>
    </w:p>
    <w:p w:rsidR="00E17F48" w:rsidRDefault="00E17F48" w:rsidP="00CB0F14">
      <w:pPr>
        <w:jc w:val="right"/>
      </w:pPr>
    </w:p>
    <w:p w:rsidR="00E17F48" w:rsidRDefault="00E17F48" w:rsidP="00CB0F14">
      <w:pPr>
        <w:jc w:val="right"/>
      </w:pPr>
    </w:p>
    <w:p w:rsidR="00E17F48" w:rsidRDefault="00EB744D" w:rsidP="00CB0F14">
      <w:pPr>
        <w:jc w:val="right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E2CBBFA" wp14:editId="253436AB">
                <wp:simplePos x="0" y="0"/>
                <wp:positionH relativeFrom="column">
                  <wp:posOffset>661209</wp:posOffset>
                </wp:positionH>
                <wp:positionV relativeFrom="paragraph">
                  <wp:posOffset>218736</wp:posOffset>
                </wp:positionV>
                <wp:extent cx="5424587" cy="4108537"/>
                <wp:effectExtent l="0" t="0" r="5080" b="635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4587" cy="4108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7F48" w:rsidRPr="00E17F48" w:rsidRDefault="00E17F48" w:rsidP="00E17F4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17F4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V. DAR CONTESTACIÓN A LAS SOLICITUDES DE LOS PARTICULARES EN LO RELATIVO A LA ELABORACIÓN DE DICTÁMENES TÉCNICOS DE MOVIMIENTOS DE LA RED DE ALUMBRADO PÚBLICO MUNICIPAL;</w:t>
                            </w:r>
                          </w:p>
                          <w:p w:rsidR="00E17F48" w:rsidRPr="00E17F48" w:rsidRDefault="00E17F48" w:rsidP="00E17F4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17F4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VI. REVISAR Y APROBAR LOS PLANOS DE ALUMBRADO PÚBLICO QUE SE ESTABLECEN EN LOS PROYECTOS DE ACCIONES URBANÍSTICAS EN EL MUNICIPIO;</w:t>
                            </w:r>
                          </w:p>
                          <w:p w:rsidR="00E17F48" w:rsidRPr="00E17F48" w:rsidRDefault="00E17F48" w:rsidP="00E17F4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17F4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VII. COADYUVAR CON LAS DEPENDENCIAS COMPETENTES, EN EL PROCESO DE CONCURSOS, CONTRATACIONES Y SUPERVISIÓN EN LAS OBRAS RELACIONADAS CON EL CRECIMIENTO Y MEJORAS EFECTUADAS A LA RED DE ALUMBRADO PÚBLICO EN LOS CUALES INTERVENGAN CONTRATISTAS EXTERNOS CONFORME A LA REGLAMENTACIÓN DE LA MATERIA;</w:t>
                            </w:r>
                          </w:p>
                          <w:p w:rsidR="00E17F48" w:rsidRPr="00E17F48" w:rsidRDefault="00E17F48" w:rsidP="00E17F4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17F4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VIII. REVISAR LA FACTURACIÓN POR CONCEPTO DEL COBRO DE ENERGÍA ELÉCTRICA Y FORMAR UN HISTÓRICO POR RECIBO, A FIN DE EFECTUAR LOS ANÁLISIS ESTADÍSTICOS DEL COSTO DE LA RED DE ALUMBRADO PÚBLICO QUE SEAN NECESARIOS; DETECTAR ERRORES DE COBRO EN LOS RECIBOS DE CONSUMO DE ENERGÍA ELÉCTRICA, ASÍ COMO VALIDAR TÉCNICAMENTE LA INFORMACIÓN SOBRE LOS RECIBOS DE CONSUMO DE ENERGÍA ELÉCTRICA;</w:t>
                            </w:r>
                          </w:p>
                          <w:p w:rsidR="00E17F48" w:rsidRPr="00E17F48" w:rsidRDefault="00E17F4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CBBFA" id="14 Cuadro de texto" o:spid="_x0000_s1031" type="#_x0000_t202" style="position:absolute;left:0;text-align:left;margin-left:52.05pt;margin-top:17.2pt;width:427.15pt;height:323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" fillcolor="white [3201]" stroked="f" strokeweight=".5pt">
                <v:textbox>
                  <w:txbxContent>
                    <w:p w:rsidR="00E17F48" w:rsidRPr="00E17F48" w:rsidRDefault="00E17F48" w:rsidP="00E17F48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17F48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V. DAR CONTESTACIÓN A LAS SOLICITUDES DE LOS PARTICULARES EN LO RELATIVO A LA ELABORACIÓN DE DICTÁMENES TÉCNICOS DE MOVIMIENTOS DE LA RED DE ALUMBRADO PÚBLICO MUNICIPAL;</w:t>
                      </w:r>
                    </w:p>
                    <w:p w:rsidR="00E17F48" w:rsidRPr="00E17F48" w:rsidRDefault="00E17F48" w:rsidP="00E17F48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17F48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VI. REVISAR Y APROBAR LOS PLANOS DE ALUMBRADO PÚBLICO QUE SE ESTABLECEN EN LOS PROYECTOS DE ACCIONES URBANÍSTICAS EN EL MUNICIPIO;</w:t>
                      </w:r>
                    </w:p>
                    <w:p w:rsidR="00E17F48" w:rsidRPr="00E17F48" w:rsidRDefault="00E17F48" w:rsidP="00E17F48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17F48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VII. COADYUVAR CON LAS DEPENDENCIAS COMPETENTES, EN EL PROCESO DE CONCURSOS, CONTRATACIONES Y SUPERVISIÓN EN LAS OBRAS RELACIONADAS CON EL CRECIMIENTO Y MEJORAS EFECTUADAS A LA RED DE ALUMBRADO PÚBLICO EN LOS CUALES INTERVENGAN CONTRATISTAS EXTERNOS CONFORME A LA REGLAMENTACIÓN DE LA MATERIA;</w:t>
                      </w:r>
                    </w:p>
                    <w:p w:rsidR="00E17F48" w:rsidRPr="00E17F48" w:rsidRDefault="00E17F48" w:rsidP="00E17F48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17F48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VIII. REVISAR LA FACTURACIÓN POR CONCEPTO DEL COBRO DE ENERGÍA ELÉCTRICA Y FORMAR UN HISTÓRICO POR RECIBO, A FIN DE EFECTUAR LOS ANÁLISIS ESTADÍSTICOS DEL COSTO DE LA RED DE ALUMBRADO PÚBLICO QUE SEAN NECESARIOS; DETECTAR ERRORES DE COBRO EN LOS RECIBOS DE CONSUMO DE ENERGÍA ELÉCTRICA, ASÍ COMO VALIDAR TÉCNICAMENTE LA INFORMACIÓN SOBRE LOS RECIBOS DE CONSUMO DE ENERGÍA ELÉCTRICA;</w:t>
                      </w:r>
                    </w:p>
                    <w:p w:rsidR="00E17F48" w:rsidRPr="00E17F48" w:rsidRDefault="00E17F4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EB744D" w:rsidP="00CB0F14">
      <w:pPr>
        <w:jc w:val="right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561905</wp:posOffset>
                </wp:positionH>
                <wp:positionV relativeFrom="paragraph">
                  <wp:posOffset>-234515</wp:posOffset>
                </wp:positionV>
                <wp:extent cx="5448353" cy="5724394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53" cy="5724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744D" w:rsidRPr="00E17F48" w:rsidRDefault="00EB744D" w:rsidP="00EB744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17F4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IX. PROPONER LA CELEBRACIÓN DE CONVENIOS Y CAMBIOS DE CONTRATACIÓN CON EL PROVEEDOR POR CONCEPTO DE MODIFICACIONES EFECTUADAS EN LA RED DE ALUMBRADO PÚBLICO, YA SEA POR EL PERSONAL OPERATIVO O POR CONTRATISTAS EXTERNOS QUE EL MUNICIPIO HAYA EMPLEADO;</w:t>
                            </w:r>
                          </w:p>
                          <w:p w:rsidR="00EB744D" w:rsidRPr="00E17F48" w:rsidRDefault="00EB744D" w:rsidP="00EB744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17F4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X. VIGILAR EL CUMPLIMIENTO DE LAS NORMAS TÉCNICAS, REFERENTES A LA CONSTRUCCIÓN E INSTALACIÓN DE LA RED DE ALUMBRADO PÚBLICO MUNICIPAL, EJECUTADAS POR ENTIDADES GUBERNAMENTALES ASÍ COMO POR PARTICULARES;</w:t>
                            </w:r>
                          </w:p>
                          <w:p w:rsidR="00EB744D" w:rsidRPr="00E17F48" w:rsidRDefault="00EB744D" w:rsidP="00EB744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17F4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XI. PROPICIAR EL APROVECHAMIENTO DE LA INFRAESTRUCTURA DEL ALUMBRADO PÚBLICO, REDUCCIÓN DE CONTAMINACIÓN VISUAL Y EL AHORRO DE LOS RECURSOS MUNICIPALES;</w:t>
                            </w:r>
                          </w:p>
                          <w:p w:rsidR="00EB744D" w:rsidRPr="00E17F48" w:rsidRDefault="00EB744D" w:rsidP="00EB744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17F4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XII. PLANEAR, PROGRAMAR Y EJECUTAR Y PROYECTOS PARA LA GESTIÓN INTEGRAL DEL SERVICIO PÚBLICO DE ALUMBRADO EN EL ÁREA DEL CENTRO HISTÓRICO DE OCOTLÁN EN COORDINACIÓN CON LAS DEPENDENCIAS DE LA ADMINISTRACIÓN PÚBLICA MUNICIPAL COMPETENTES;</w:t>
                            </w:r>
                          </w:p>
                          <w:p w:rsidR="00EB744D" w:rsidRPr="00E17F48" w:rsidRDefault="00EB744D" w:rsidP="00EB744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17F4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XIII. VINCULAR EL DIAGNÓSTICO DEL ESTADO QUE GUARDAN LAS CALLES DE LA CIUDAD, PARA LA IMPLEMENTACIÓN DEL PROGRAMA DE MANTENIMIENTO, REPARACIÓN, SUSTITUCIÓN DE LAS LUMINARIAS,</w:t>
                            </w:r>
                          </w:p>
                          <w:p w:rsidR="00EB744D" w:rsidRPr="00E17F48" w:rsidRDefault="00EB744D" w:rsidP="00EB744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17F4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EN UN MODELO DE FUNCIONALIDAD, IMAGEN URBANA, GESTIÓN AMBIENTAL Y RIQUEZA CULTURAL DE LA CIUDAD, GARANTIZANDO LA CALIDAD DEL SERVICIO;</w:t>
                            </w:r>
                          </w:p>
                          <w:p w:rsidR="00EB744D" w:rsidRPr="00E17F48" w:rsidRDefault="00EB744D" w:rsidP="00EB744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17F4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XIV. ELABORAR INFORMES Y ANÁLISIS ESTADÍSTICOS QUE PERMITAN MEDIR LA CAPACIDAD DE RESPUESTA DE LA DIRECCIÓN Y GENERAR LOS INDICADORES PARA EVALUAR SU OPERACIÓN;</w:t>
                            </w:r>
                          </w:p>
                          <w:p w:rsidR="00EB744D" w:rsidRDefault="00EB74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32" type="#_x0000_t202" style="position:absolute;left:0;text-align:left;margin-left:44.25pt;margin-top:-18.45pt;width:429pt;height:45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" fillcolor="white [3201]" stroked="f" strokeweight=".5pt">
                <v:textbox>
                  <w:txbxContent>
                    <w:p w:rsidR="00EB744D" w:rsidRPr="00E17F48" w:rsidRDefault="00EB744D" w:rsidP="00EB744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17F48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IX. PROPONER LA CELEBRACIÓN DE CONVENIOS Y CAMBIOS DE CONTRATACIÓN CON EL PROVEEDOR POR CONCEPTO DE MODIFICACIONES EFECTUADAS EN LA RED DE ALUMBRADO PÚBLICO, YA SEA POR EL PERSONAL OPERATIVO O POR CONTRATISTAS EXTERNOS QUE EL MUNICIPIO HAYA EMPLEADO;</w:t>
                      </w:r>
                    </w:p>
                    <w:p w:rsidR="00EB744D" w:rsidRPr="00E17F48" w:rsidRDefault="00EB744D" w:rsidP="00EB744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17F48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X. VIGILAR EL CUMPLIMIENTO DE LAS NORMAS TÉCNICAS, REFERENTES A LA CONSTRUCCIÓN E INSTALACIÓN DE LA RED DE ALUMBRADO PÚBLICO MUNICIPAL, EJECUTADAS POR ENTIDADES GUBERNAMENTALES ASÍ COMO POR PARTICULARES;</w:t>
                      </w:r>
                    </w:p>
                    <w:p w:rsidR="00EB744D" w:rsidRPr="00E17F48" w:rsidRDefault="00EB744D" w:rsidP="00EB744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17F48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XI. PROPICIAR EL APROVECHAMIENTO DE LA INFRAESTRUCTURA DEL ALUMBRADO PÚBLICO, REDUCCIÓN DE CONTAMINACIÓN VISUAL Y EL AHORRO DE LOS RECURSOS MUNICIPALES;</w:t>
                      </w:r>
                    </w:p>
                    <w:p w:rsidR="00EB744D" w:rsidRPr="00E17F48" w:rsidRDefault="00EB744D" w:rsidP="00EB744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17F48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XII. PLANEAR, PROGRAMAR Y EJECUTAR Y PROYECTOS PARA LA GESTIÓN INTEGRAL DEL SERVICIO PÚBLICO DE ALUMBRADO EN EL ÁREA DEL CENTRO HISTÓRICO DE OCOTLÁN EN COORDINACIÓN CON LAS DEPENDENCIAS DE LA ADMINISTRACIÓN PÚBLICA MUNICIPAL COMPETENTES;</w:t>
                      </w:r>
                    </w:p>
                    <w:p w:rsidR="00EB744D" w:rsidRPr="00E17F48" w:rsidRDefault="00EB744D" w:rsidP="00EB744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17F48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XIII. VINCULAR EL DIAGNÓSTICO DEL ESTADO QUE GUARDAN LAS CALLES DE LA CIUDAD, PARA LA IMPLEMENTACIÓN DEL PROGRAMA DE MANTENIMIENTO, REPARACIÓN, SUSTITUCIÓN DE LAS LUMINARIAS,</w:t>
                      </w:r>
                    </w:p>
                    <w:p w:rsidR="00EB744D" w:rsidRPr="00E17F48" w:rsidRDefault="00EB744D" w:rsidP="00EB744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17F48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EN UN MODELO DE FUNCIONALIDAD, IMAGEN URBANA, GESTIÓN AMBIENTAL Y RIQUEZA CULTURAL DE LA CIUDAD, GARANTIZANDO LA CALIDAD DEL SERVICIO;</w:t>
                      </w:r>
                    </w:p>
                    <w:p w:rsidR="00EB744D" w:rsidRPr="00E17F48" w:rsidRDefault="00EB744D" w:rsidP="00EB744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17F48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XIV. ELABORAR INFORMES Y ANÁLISIS ESTADÍSTICOS QUE PERMITAN MEDIR LA CAPACIDAD DE RESPUESTA DE LA DIRECCIÓN Y GENERAR LOS INDICADORES PARA EVALUAR SU OPERACIÓN;</w:t>
                      </w:r>
                    </w:p>
                    <w:p w:rsidR="00EB744D" w:rsidRDefault="00EB744D"/>
                  </w:txbxContent>
                </v:textbox>
              </v:shape>
            </w:pict>
          </mc:Fallback>
        </mc:AlternateContent>
      </w:r>
    </w:p>
    <w:p w:rsidR="00CB0F14" w:rsidRDefault="00CB0F14" w:rsidP="004C2EA7"/>
    <w:p w:rsidR="00E17F48" w:rsidRDefault="00E17F48" w:rsidP="004C2EA7"/>
    <w:p w:rsidR="00E17F48" w:rsidRDefault="00E17F48" w:rsidP="004C2EA7"/>
    <w:p w:rsidR="00E17F48" w:rsidRDefault="00E17F48" w:rsidP="004C2EA7"/>
    <w:p w:rsidR="00E17F48" w:rsidRDefault="00E17F48" w:rsidP="004C2EA7"/>
    <w:p w:rsidR="00E17F48" w:rsidRDefault="00E17F48" w:rsidP="004C2EA7"/>
    <w:p w:rsidR="00E17F48" w:rsidRDefault="00E17F48" w:rsidP="004C2EA7"/>
    <w:p w:rsidR="00E17F48" w:rsidRDefault="00E17F48" w:rsidP="004C2EA7"/>
    <w:p w:rsidR="00E17F48" w:rsidRDefault="00E17F48" w:rsidP="004C2EA7"/>
    <w:p w:rsidR="00E17F48" w:rsidRDefault="00E17F48" w:rsidP="004C2EA7"/>
    <w:p w:rsidR="00E17F48" w:rsidRDefault="00E17F48" w:rsidP="004C2EA7"/>
    <w:p w:rsidR="00E17F48" w:rsidRDefault="00E17F48" w:rsidP="004C2EA7"/>
    <w:p w:rsidR="00E17F48" w:rsidRDefault="00E17F48" w:rsidP="004C2EA7"/>
    <w:p w:rsidR="00E17F48" w:rsidRDefault="00EB744D" w:rsidP="004C2EA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57201B" wp14:editId="1C775433">
                <wp:simplePos x="0" y="0"/>
                <wp:positionH relativeFrom="column">
                  <wp:posOffset>539115</wp:posOffset>
                </wp:positionH>
                <wp:positionV relativeFrom="paragraph">
                  <wp:posOffset>943210</wp:posOffset>
                </wp:positionV>
                <wp:extent cx="5581213" cy="4334493"/>
                <wp:effectExtent l="0" t="0" r="635" b="952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213" cy="43344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DDB" w:rsidRDefault="00BE5DDB" w:rsidP="00E17F4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17F4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XV. EMITIR OPINIONES TÉCNICAS QUE PUEDAN INCIDIR EN LA ACTUALIZACIÓN DE LAS DISPOSICIONES REGLAMENTARIAS RELACIONADAS CON LAS ACTIVIDADES DE LA DIRECCIÓN Y QUE CONTRIBUYAN DE MANERA POSITIVA EN EL DISEÑO DEL MODELO DE CIUDAD;</w:t>
                            </w:r>
                          </w:p>
                          <w:p w:rsidR="00E17F48" w:rsidRPr="00E17F48" w:rsidRDefault="00E17F48" w:rsidP="00E17F4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17F4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XVI. DISEÑAR, IMPLEMENTAR Y PROMOVER CON CALIDAD Y EFICIENCIA, LOS MECANISMOS QUE SEAN NECESARIOS PARA AGILIZAR LOS TRÁMITES QUE SE LLEVEN A CABO EN LA DIRECCIÓN;</w:t>
                            </w:r>
                          </w:p>
                          <w:p w:rsidR="00E17F48" w:rsidRPr="00E17F48" w:rsidRDefault="00E17F48" w:rsidP="00E17F4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17F4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XVII. ELABORAR Y EJECUTAR CON EFICIENCIA LOS PROGRAMAS DE LA DIRECCIÓN, ACORDE AL PROGRAMA DE GOBIERNO MUNICIPAL, EN COORDINACIÓN CON LAS DEPENDENCIAS COMPETENTES;</w:t>
                            </w:r>
                          </w:p>
                          <w:p w:rsidR="00E17F48" w:rsidRPr="00E17F48" w:rsidRDefault="00E17F48" w:rsidP="00E17F4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17F4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XVIII. INFORMAR A LA COORDINACIÓN GENERAL DE SERVICIOS MUNICIPALES, LOS AVANCES DE SUS ACTIVIDADES, Y RESULTADO DE ANÁLISIS ESTADÍSTICOS QUE PERMITAN MEDIR LA CAPACIDAD DE RESPUESTA DE LA DIRECCIÓN EN LOS TÉRMINOS Y CONDICIONES QUE INDIQUE SU TITULAR; Y</w:t>
                            </w:r>
                          </w:p>
                          <w:p w:rsidR="00E17F48" w:rsidRPr="00E17F48" w:rsidRDefault="00E17F48" w:rsidP="00E17F4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17F4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XIX. LAS DEMÁS QUE ESTABLEZCA LA NORMATIVIDAD APLICABLE.</w:t>
                            </w:r>
                          </w:p>
                          <w:p w:rsidR="00E17F48" w:rsidRPr="00E17F48" w:rsidRDefault="00E17F48" w:rsidP="00E17F4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17F48" w:rsidRPr="00E17F48" w:rsidRDefault="00E17F4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7201B" id="15 Cuadro de texto" o:spid="_x0000_s1033" type="#_x0000_t202" style="position:absolute;margin-left:42.45pt;margin-top:74.25pt;width:439.45pt;height:341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" fillcolor="white [3201]" stroked="f" strokeweight=".5pt">
                <v:textbox>
                  <w:txbxContent>
                    <w:p w:rsidR="00BE5DDB" w:rsidRDefault="00BE5DDB" w:rsidP="00E17F48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17F48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XV. EMITIR OPINIONES TÉCNICAS QUE PUEDAN INCIDIR EN LA ACTUALIZACIÓN DE LAS DISPOSICIONES REGLAMENTARIAS RELACIONADAS CON LAS ACTIVIDADES DE LA DIRECCIÓN Y QUE CONTRIBUYAN DE MANERA POSITIVA EN EL DISEÑO DEL MODELO DE CIUDAD;</w:t>
                      </w:r>
                    </w:p>
                    <w:p w:rsidR="00E17F48" w:rsidRPr="00E17F48" w:rsidRDefault="00E17F48" w:rsidP="00E17F48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17F48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XVI. DISEÑAR, IMPLEMENTAR Y PROMOVER CON CALIDAD Y EFICIENCIA, LOS MECANISMOS QUE SEAN NECESARIOS PARA AGILIZAR LOS TRÁMITES QUE SE LLEVEN A CABO EN LA DIRECCIÓN;</w:t>
                      </w:r>
                    </w:p>
                    <w:p w:rsidR="00E17F48" w:rsidRPr="00E17F48" w:rsidRDefault="00E17F48" w:rsidP="00E17F48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17F48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XVII. ELABORAR Y EJECUTAR CON EFICIENCIA LOS PROGRAMAS DE LA DIRECCIÓN, ACORDE AL PROGRAMA DE GOBIERNO MUNICIPAL, EN COORDINACIÓN CON LAS DEPENDENCIAS COMPETENTES;</w:t>
                      </w:r>
                    </w:p>
                    <w:p w:rsidR="00E17F48" w:rsidRPr="00E17F48" w:rsidRDefault="00E17F48" w:rsidP="00E17F48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17F48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XVIII. INFORMAR A LA COORDINACIÓN GENERAL DE SERVICIOS MUNICIPALES, LOS AVANCES DE SUS ACTIVIDADES, Y RESULTADO DE ANÁLISIS ESTADÍSTICOS QUE PERMITAN MEDIR LA CAPACIDAD DE RESPUESTA DE LA DIRECCIÓN EN LOS TÉRMINOS Y CONDICIONES QUE INDIQUE SU TITULAR; Y</w:t>
                      </w:r>
                    </w:p>
                    <w:p w:rsidR="00E17F48" w:rsidRPr="00E17F48" w:rsidRDefault="00E17F48" w:rsidP="00E17F48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17F48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XIX. LAS DEMÁS QUE ESTABLEZCA LA NORMATIVIDAD APLICABLE.</w:t>
                      </w:r>
                    </w:p>
                    <w:p w:rsidR="00E17F48" w:rsidRPr="00E17F48" w:rsidRDefault="00E17F48" w:rsidP="00E17F48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E17F48" w:rsidRPr="00E17F48" w:rsidRDefault="00E17F4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17F48" w:rsidSect="00860BE0">
      <w:headerReference w:type="first" r:id="rId12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203D" w:rsidRDefault="0015203D" w:rsidP="007534E1">
      <w:pPr>
        <w:spacing w:after="0" w:line="240" w:lineRule="auto"/>
      </w:pPr>
      <w:r>
        <w:separator/>
      </w:r>
    </w:p>
  </w:endnote>
  <w:endnote w:type="continuationSeparator" w:id="0">
    <w:p w:rsidR="0015203D" w:rsidRDefault="0015203D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203D" w:rsidRDefault="0015203D" w:rsidP="007534E1">
      <w:pPr>
        <w:spacing w:after="0" w:line="240" w:lineRule="auto"/>
      </w:pPr>
      <w:r>
        <w:separator/>
      </w:r>
    </w:p>
  </w:footnote>
  <w:footnote w:type="continuationSeparator" w:id="0">
    <w:p w:rsidR="0015203D" w:rsidRDefault="0015203D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eastAsia="es-MX"/>
            </w:rPr>
            <w:drawing>
              <wp:anchor distT="0" distB="0" distL="114300" distR="114300" simplePos="0" relativeHeight="251679744" behindDoc="0" locked="0" layoutInCell="1" allowOverlap="1" wp14:anchorId="7CD52EB8" wp14:editId="196E34F8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33F2C5C4" wp14:editId="0399C879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2E40A877"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3DAC7C62" wp14:editId="1D2C9ECF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31217C1A"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53D5318E" wp14:editId="34DB03EE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6026197E"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25pt;height:11.25pt" o:bullet="t">
        <v:imagedata r:id="rId1" o:title="mso9A60"/>
      </v:shape>
    </w:pict>
  </w:numPicBullet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EB407D"/>
    <w:multiLevelType w:val="hybridMultilevel"/>
    <w:tmpl w:val="AD8C403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140329"/>
    <w:multiLevelType w:val="hybridMultilevel"/>
    <w:tmpl w:val="E6A2955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8B074E"/>
    <w:multiLevelType w:val="hybridMultilevel"/>
    <w:tmpl w:val="ACB05D1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4B5AF3"/>
    <w:multiLevelType w:val="hybridMultilevel"/>
    <w:tmpl w:val="E856B6E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926E66"/>
    <w:multiLevelType w:val="hybridMultilevel"/>
    <w:tmpl w:val="23C4771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7E1CB7"/>
    <w:multiLevelType w:val="hybridMultilevel"/>
    <w:tmpl w:val="5926702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E91577"/>
    <w:multiLevelType w:val="hybridMultilevel"/>
    <w:tmpl w:val="4FAC09D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2"/>
  </w:num>
  <w:num w:numId="5">
    <w:abstractNumId w:val="3"/>
  </w:num>
  <w:num w:numId="6">
    <w:abstractNumId w:val="9"/>
  </w:num>
  <w:num w:numId="7">
    <w:abstractNumId w:val="4"/>
  </w:num>
  <w:num w:numId="8">
    <w:abstractNumId w:val="5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54690"/>
    <w:rsid w:val="000765D0"/>
    <w:rsid w:val="0015203D"/>
    <w:rsid w:val="0016213B"/>
    <w:rsid w:val="001B2AE6"/>
    <w:rsid w:val="00215E6C"/>
    <w:rsid w:val="00232D57"/>
    <w:rsid w:val="00285E1C"/>
    <w:rsid w:val="002D2FFB"/>
    <w:rsid w:val="00306A97"/>
    <w:rsid w:val="00331B88"/>
    <w:rsid w:val="003F6BD5"/>
    <w:rsid w:val="00405F1D"/>
    <w:rsid w:val="0046294D"/>
    <w:rsid w:val="004C2EA7"/>
    <w:rsid w:val="004D3329"/>
    <w:rsid w:val="00506052"/>
    <w:rsid w:val="00566451"/>
    <w:rsid w:val="005B53D4"/>
    <w:rsid w:val="0067540E"/>
    <w:rsid w:val="00692CCD"/>
    <w:rsid w:val="006F2F18"/>
    <w:rsid w:val="007534E1"/>
    <w:rsid w:val="007C397E"/>
    <w:rsid w:val="00842A58"/>
    <w:rsid w:val="00845B67"/>
    <w:rsid w:val="00860BE0"/>
    <w:rsid w:val="008752C2"/>
    <w:rsid w:val="009D23CB"/>
    <w:rsid w:val="00A20559"/>
    <w:rsid w:val="00A858F5"/>
    <w:rsid w:val="00AB3C3F"/>
    <w:rsid w:val="00B16DF6"/>
    <w:rsid w:val="00B43C65"/>
    <w:rsid w:val="00BB5072"/>
    <w:rsid w:val="00BE0AE3"/>
    <w:rsid w:val="00BE5DDB"/>
    <w:rsid w:val="00C203F1"/>
    <w:rsid w:val="00C82720"/>
    <w:rsid w:val="00CB0F14"/>
    <w:rsid w:val="00D01404"/>
    <w:rsid w:val="00DB6031"/>
    <w:rsid w:val="00DE46EC"/>
    <w:rsid w:val="00E17F48"/>
    <w:rsid w:val="00E67250"/>
    <w:rsid w:val="00E972F3"/>
    <w:rsid w:val="00EB7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83C6630-2E83-4CBC-B3EC-A1300B45A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6F2F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ocotlan.gob.mx/nominas-plantillas-y-organigram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FC462-0FAC-4C4D-8726-D0050B352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Lic. Manuel Camarena</cp:lastModifiedBy>
  <cp:revision>3</cp:revision>
  <dcterms:created xsi:type="dcterms:W3CDTF">2018-08-17T15:31:00Z</dcterms:created>
  <dcterms:modified xsi:type="dcterms:W3CDTF">2018-08-17T16:39:00Z</dcterms:modified>
</cp:coreProperties>
</file>