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11244B36" wp14:editId="38661003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4C92" w:rsidRPr="00FB19FA" w:rsidRDefault="001D4C92" w:rsidP="001D4C92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FB19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RAMÓN CHOLICO RODRÍGUEZ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FB19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JEFE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HORARIO LABORAL: 8 HORAS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FB19FA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FB19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JEFATURA DE MERCADOS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561AA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922</w:t>
                                </w:r>
                                <w:r w:rsidRPr="00FB19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5752</w:t>
                                </w: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      EXTENSIÓN: </w:t>
                                </w:r>
                                <w:r w:rsidRPr="00FB19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EXISTE</w:t>
                                </w: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   FAX: </w:t>
                                </w:r>
                                <w:r w:rsidRPr="00FB19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EXISTE</w:t>
                                </w: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 CORREO ELECTRÓNICO</w:t>
                                </w:r>
                                <w:r w:rsidR="00FB19FA"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561AAE" w:rsidRPr="00FB19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mercados@ocotlan.gob.mx</w:t>
                                </w:r>
                              </w:p>
                              <w:p w:rsidR="0046294D" w:rsidRPr="00FB19FA" w:rsidRDefault="0046294D" w:rsidP="0046294D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1D4C92" w:rsidRPr="00FB19FA" w:rsidRDefault="001D4C92" w:rsidP="001D4C92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FB19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RAMÓN CHOLICO RODRÍGUEZ</w:t>
                          </w:r>
                        </w:p>
                        <w:p w:rsidR="001D4C92" w:rsidRPr="00FB19FA" w:rsidRDefault="001D4C92" w:rsidP="001D4C92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FB19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JEFE</w:t>
                          </w:r>
                        </w:p>
                        <w:p w:rsidR="001D4C92" w:rsidRPr="00FB19FA" w:rsidRDefault="001D4C92" w:rsidP="001D4C9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HORARIO LABORAL: 8 HORAS</w:t>
                          </w:r>
                        </w:p>
                        <w:p w:rsidR="001D4C92" w:rsidRPr="00FB19FA" w:rsidRDefault="001D4C92" w:rsidP="001D4C9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FB19FA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1D4C92" w:rsidRPr="00FB19FA" w:rsidRDefault="001D4C92" w:rsidP="001D4C9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FB19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JEFATURA DE MERCADOS</w:t>
                          </w:r>
                        </w:p>
                        <w:p w:rsidR="001D4C92" w:rsidRPr="00FB19FA" w:rsidRDefault="001D4C92" w:rsidP="001D4C9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561AA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922</w:t>
                          </w:r>
                          <w:r w:rsidRPr="00FB19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5752</w:t>
                          </w: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     EXTENSIÓN: </w:t>
                          </w:r>
                          <w:r w:rsidRPr="00FB19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EXISTE</w:t>
                          </w: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  FAX: </w:t>
                          </w:r>
                          <w:r w:rsidRPr="00FB19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EXISTE</w:t>
                          </w: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CORREO ELECTRÓNICO</w:t>
                          </w:r>
                          <w:r w:rsidR="00FB19FA"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="00561AAE" w:rsidRPr="00FB19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mercados@ocotlan.gob.mx</w:t>
                          </w:r>
                        </w:p>
                        <w:p w:rsidR="0046294D" w:rsidRPr="00FB19FA" w:rsidRDefault="0046294D" w:rsidP="0046294D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E81222D" wp14:editId="7B08DF14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1D4C92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79122ECC" wp14:editId="499A4DC8">
                                      <wp:extent cx="1270660" cy="1802528"/>
                                      <wp:effectExtent l="0" t="0" r="5715" b="7620"/>
                                      <wp:docPr id="10" name="Imagen 10" descr="C:\Users\SERVICIO_SOCIAL\Desktop\Curriculum\Fotos de Directores\Ramon Cholico Rodríguez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Ramon Cholico Rodríguez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69664" cy="18011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1D4C92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79122ECC" wp14:editId="499A4DC8">
                                <wp:extent cx="1270660" cy="1802528"/>
                                <wp:effectExtent l="0" t="0" r="5715" b="7620"/>
                                <wp:docPr id="10" name="Imagen 10" descr="C:\Users\SERVICIO_SOCIAL\Desktop\Curriculum\Fotos de Directores\Ramon Cholico Rodrígue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Ramon Cholico Rodríguez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9664" cy="18011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1E62EE17" wp14:editId="5454AA84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845B67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F1E72B4" wp14:editId="5E233AAE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8F1682" wp14:editId="745F1EEA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189865</wp:posOffset>
                    </wp:positionV>
                    <wp:extent cx="5318125" cy="236283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2362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4C92" w:rsidRPr="00FB19FA" w:rsidRDefault="001D4C92" w:rsidP="001D4C92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D4C92" w:rsidRPr="00FB19FA" w:rsidRDefault="001D4C92" w:rsidP="00FB19F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PREPARATORIA ABIERTA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ESTUDIA EN LA ACTUALIDAD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D4C92" w:rsidRPr="00FB19FA" w:rsidRDefault="001D4C92" w:rsidP="00FB19F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SECUNDARIA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IGNACIO MANUEL ALTAMIRANO, OCOTLÁN JAL.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D4C92" w:rsidRPr="00FB19FA" w:rsidRDefault="001D4C92" w:rsidP="00FB19F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PRIMARIA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MANUEL LÓPEZ COTILLA, OCOTLÁN JAL.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pStyle w:val="Sinespaciado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6451" w:rsidRPr="00FB19FA" w:rsidRDefault="00566451" w:rsidP="00D13FAA">
                                <w:pPr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14.95pt;width:418.75pt;height:18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" filled="f" stroked="f">
                    <v:textbox inset=",7.2pt,,7.2pt">
                      <w:txbxContent>
                        <w:p w:rsidR="001D4C92" w:rsidRPr="00FB19FA" w:rsidRDefault="001D4C92" w:rsidP="001D4C92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1D4C92" w:rsidRPr="00FB19FA" w:rsidRDefault="001D4C92" w:rsidP="001D4C92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1D4C92" w:rsidRPr="00FB19FA" w:rsidRDefault="001D4C92" w:rsidP="00FB19F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PREPARATORIA ABIERTA</w:t>
                          </w:r>
                        </w:p>
                        <w:p w:rsidR="001D4C92" w:rsidRPr="00FB19FA" w:rsidRDefault="001D4C92" w:rsidP="001D4C92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ESTUDIA EN LA ACTUALIDAD</w:t>
                          </w:r>
                        </w:p>
                        <w:p w:rsidR="001D4C92" w:rsidRPr="00FB19FA" w:rsidRDefault="001D4C92" w:rsidP="001D4C92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1D4C92" w:rsidRPr="00FB19FA" w:rsidRDefault="001D4C92" w:rsidP="00FB19F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SECUNDARIA</w:t>
                          </w:r>
                        </w:p>
                        <w:p w:rsidR="001D4C92" w:rsidRPr="00FB19FA" w:rsidRDefault="001D4C92" w:rsidP="001D4C92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IGNACIO MANUEL ALTAMIRANO, OCOTLÁN JAL.</w:t>
                          </w:r>
                        </w:p>
                        <w:p w:rsidR="001D4C92" w:rsidRPr="00FB19FA" w:rsidRDefault="001D4C92" w:rsidP="001D4C92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1D4C92" w:rsidRPr="00FB19FA" w:rsidRDefault="001D4C92" w:rsidP="00FB19F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PRIMARIA</w:t>
                          </w:r>
                        </w:p>
                        <w:p w:rsidR="001D4C92" w:rsidRPr="00FB19FA" w:rsidRDefault="001D4C92" w:rsidP="001D4C92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MANUEL LÓPEZ COTILLA, OCOTLÁN JAL.</w:t>
                          </w:r>
                        </w:p>
                        <w:p w:rsidR="001D4C92" w:rsidRPr="00FB19FA" w:rsidRDefault="001D4C92" w:rsidP="001D4C92">
                          <w:pPr>
                            <w:pStyle w:val="Sinespaciado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566451" w:rsidRPr="00FB19FA" w:rsidRDefault="00566451" w:rsidP="00D13FAA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C82720" w:rsidP="00215E6C">
          <w:pPr>
            <w:rPr>
              <w:color w:val="984806" w:themeColor="accent6" w:themeShade="80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0031DEDD" wp14:editId="143F6E79">
                <wp:simplePos x="0" y="0"/>
                <wp:positionH relativeFrom="column">
                  <wp:posOffset>5932805</wp:posOffset>
                </wp:positionH>
                <wp:positionV relativeFrom="paragraph">
                  <wp:posOffset>160655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16DF6" w:rsidRDefault="00B16DF6" w:rsidP="00215E6C"/>
        <w:p w:rsidR="00215E6C" w:rsidRPr="00215E6C" w:rsidRDefault="00C82720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607DD58C" wp14:editId="56764FE7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347980</wp:posOffset>
                    </wp:positionV>
                    <wp:extent cx="5521960" cy="1721485"/>
                    <wp:effectExtent l="0" t="0" r="254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17214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4C92" w:rsidRPr="00FB19FA" w:rsidRDefault="001D4C92" w:rsidP="00FB19FA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1D4C92" w:rsidRPr="00FB19FA" w:rsidRDefault="001D4C92" w:rsidP="00FB19FA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D4C92" w:rsidRPr="00FB19FA" w:rsidRDefault="001D4C92" w:rsidP="00FB19FA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PROPIETARIO DE: VIDRIO Y LUNAS CHOLICO (ACTUALMENTE), 2016</w:t>
                                </w:r>
                              </w:p>
                              <w:p w:rsidR="001D4C92" w:rsidRPr="00FB19FA" w:rsidRDefault="001D4C92" w:rsidP="00FB19FA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D4C92" w:rsidRPr="00FB19FA" w:rsidRDefault="001D4C92" w:rsidP="00FB19FA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TRIPLAY Y AGLOMERADOS OCOTLÁN, JAL.</w:t>
                                </w:r>
                              </w:p>
                              <w:p w:rsidR="001D4C92" w:rsidRPr="00FB19FA" w:rsidRDefault="001D4C92" w:rsidP="00FB19FA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PUESTO: ALMACENES Y COSTOS DE PRODUCCIÓN, 2011-2012</w:t>
                                </w:r>
                              </w:p>
                              <w:p w:rsidR="00B16DF6" w:rsidRPr="00FB19FA" w:rsidRDefault="00B16DF6" w:rsidP="00FB19FA">
                                <w:pPr>
                                  <w:jc w:val="both"/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51.85pt;margin-top:27.4pt;width:434.8pt;height:135.5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" stroked="f">
                    <v:textbox>
                      <w:txbxContent>
                        <w:p w:rsidR="001D4C92" w:rsidRPr="00FB19FA" w:rsidRDefault="001D4C92" w:rsidP="00FB19FA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1D4C92" w:rsidRPr="00FB19FA" w:rsidRDefault="001D4C92" w:rsidP="00FB19FA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1D4C92" w:rsidRPr="00FB19FA" w:rsidRDefault="001D4C92" w:rsidP="00FB19FA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PROPIETARIO DE: VIDRIO Y LUNAS CHOLICO (ACTUALMENTE), 2016</w:t>
                          </w:r>
                        </w:p>
                        <w:p w:rsidR="001D4C92" w:rsidRPr="00FB19FA" w:rsidRDefault="001D4C92" w:rsidP="00FB19FA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1D4C92" w:rsidRPr="00FB19FA" w:rsidRDefault="001D4C92" w:rsidP="00FB19FA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TRIPLAY Y AGLOMERADOS OCOTLÁN, JAL.</w:t>
                          </w:r>
                        </w:p>
                        <w:p w:rsidR="001D4C92" w:rsidRPr="00FB19FA" w:rsidRDefault="001D4C92" w:rsidP="00FB19FA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PUESTO: ALMACENES Y COSTOS DE PRODUCCIÓN, 2011-2012</w:t>
                          </w:r>
                        </w:p>
                        <w:p w:rsidR="00B16DF6" w:rsidRPr="00FB19FA" w:rsidRDefault="00B16DF6" w:rsidP="00FB19FA">
                          <w:pPr>
                            <w:jc w:val="both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B2AE6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3E4407D" wp14:editId="368AC0A5">
                    <wp:simplePos x="0" y="0"/>
                    <wp:positionH relativeFrom="column">
                      <wp:posOffset>475615</wp:posOffset>
                    </wp:positionH>
                    <wp:positionV relativeFrom="paragraph">
                      <wp:posOffset>-6985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-.55pt" to="481.3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CAelKh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FB19FA" w:rsidP="00DB6031">
          <w:pPr>
            <w:tabs>
              <w:tab w:val="left" w:pos="5475"/>
            </w:tabs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lastRenderedPageBreak/>
            <w:drawing>
              <wp:anchor distT="0" distB="0" distL="114300" distR="114300" simplePos="0" relativeHeight="251678720" behindDoc="0" locked="0" layoutInCell="1" allowOverlap="1" wp14:anchorId="040D4D7E" wp14:editId="0D627C32">
                <wp:simplePos x="0" y="0"/>
                <wp:positionH relativeFrom="column">
                  <wp:posOffset>5911215</wp:posOffset>
                </wp:positionH>
                <wp:positionV relativeFrom="paragraph">
                  <wp:posOffset>-45530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FB19FA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16433E18" wp14:editId="2CB1CD7A">
                    <wp:simplePos x="0" y="0"/>
                    <wp:positionH relativeFrom="column">
                      <wp:posOffset>424370</wp:posOffset>
                    </wp:positionH>
                    <wp:positionV relativeFrom="paragraph">
                      <wp:posOffset>34925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4pt,2.75pt" to="477.3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3C2481FC" wp14:editId="5F9B7105">
                    <wp:simplePos x="0" y="0"/>
                    <wp:positionH relativeFrom="column">
                      <wp:posOffset>596900</wp:posOffset>
                    </wp:positionH>
                    <wp:positionV relativeFrom="paragraph">
                      <wp:posOffset>215900</wp:posOffset>
                    </wp:positionV>
                    <wp:extent cx="5505450" cy="8288655"/>
                    <wp:effectExtent l="0" t="0" r="0" b="0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5450" cy="82886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19FA" w:rsidRDefault="00FB19FA" w:rsidP="001D4C92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REGLAMENTO DE LA ADMINISTRACION PUBLICA MUNICIPAL DE OCOTLAN </w:t>
                                </w:r>
                              </w:p>
                              <w:p w:rsidR="00FB19FA" w:rsidRDefault="00FB19FA" w:rsidP="001D4C92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D4C92" w:rsidRPr="00FB19FA" w:rsidRDefault="001D4C92" w:rsidP="001D4C92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D4C92" w:rsidRDefault="001D4C92" w:rsidP="001D4C9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SON ATRIBUCIONES DEL JEFE  DE MERCADOS:</w:t>
                                </w:r>
                                <w:r w:rsidR="00EB1D8B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EB1D8B" w:rsidRPr="00FB19FA" w:rsidRDefault="00EB1D8B" w:rsidP="001D4C9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  <w:p w:rsidR="001D4C92" w:rsidRPr="00FB19FA" w:rsidRDefault="001D4C92" w:rsidP="001D4C9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DEFINIR Y ESTABLECER LAS ESTRATEGIAS PARA EL MANTENIMIENTO DE LOS MERCADOS ACORDE AL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PROGRAMA DE GOBIERNO MUNICIPAL;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DEFINIR, GENERAR Y EVALUAR LOS PROGRAMAS DE CRECIMIENTO Y PROMOCIÓN ECONÓMICA DE LOS MERCADOS MUNICIPALES;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PROPONER AL PRESIDENTE MUNICIPAL, LAS PERSONAS QUE PODRÁN ENCARGARSE DE LA ADMINISTRACIÓN DE LOS MERCADOS MUNICIPALES;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ELABORAR Y EJECUTAR CON EFICIENCIA EL PROGRAMA ANUAL DE RESCATE Y ADECUACIÓN DE LOS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MERCADOS MUNICIPALES, ACORDE AL PROGRAMA DE GOBIERNO MUNICIPAL, EN COORDINACIÓN CON LAS DEPENDENCIAS COMPETENTES;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ELABORAR LA METODOLOGÍA, LA ORGANIZACIÓN Y MERCADOTECNIA PARA UN DESARROLLO SUSTENTABLE DE LOS MERCADOS DEL MUNICIPIO;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EXPEDIR EL DOCUMENTO DE IDENTIFICACIÓN MEDIANTE EL CUAL ACREDITAN LOS DERECHOS LAS PERSONAS QUE EJERZAN ACTIVIDADES DE COMERCIO EN LOS MERCADOS DEL MUNICIPIO;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ELABORAR Y ACTUALIZAR EN COORDINACIÓN CON LA HACIENDA  MUNICIPAL EL PADRÓN DE LOCATARIOS Y EL CATÁLOGO DE GIROS Y SERVICIOS DE LOS MERCADOS DEL MUNICIPIO Y DE LAS CONCESIONES OTORGADAS POR EL AYUNTAMIENTO;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VIII. DISEÑAR, IMPLEMENTAR Y PROMOVER CON CALIDAD Y EFICIENCIA, LOS MECANISMOS QUE SEAN NECESARIOS PARA AGILIZAR LOS TRÁMITES QUE SE LLEVEN A CABO EN LA DIRECCIÓN;</w:t>
                                </w:r>
                              </w:p>
                              <w:p w:rsidR="001D4C92" w:rsidRPr="00FB19FA" w:rsidRDefault="001D4C92" w:rsidP="001D4C9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IX. COORDINAR SUS ACTIVIDADES CON LA </w:t>
                                </w:r>
                                <w:proofErr w:type="gramStart"/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HACIENDA ,</w:t>
                                </w:r>
                                <w:proofErr w:type="gramEnd"/>
                                <w:r w:rsidRPr="00FB19F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PARA EL PROCESAMIENTO DEL REGISTRO DEL PADRÓN DE CONTRIBUYENTES; Y COORDINARSE CON LA DIRECCIÓN DE INSPECCIÓN, VIGILANCIA Y REGLAMENTOS PARA EFECTO DE QUE EN LOS MERCADOS SE CUMPLAN CON LA NORMATIVIDAD APLICABLE;</w:t>
                                </w:r>
                              </w:p>
                              <w:p w:rsidR="00506052" w:rsidRPr="001D4C92" w:rsidRDefault="00506052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6 Cuadro de texto" o:spid="_x0000_s1030" type="#_x0000_t202" style="position:absolute;margin-left:47pt;margin-top:17pt;width:433.5pt;height:65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" fillcolor="white [3201]" stroked="f" strokeweight=".5pt">
                    <v:textbox>
                      <w:txbxContent>
                        <w:p w:rsidR="00FB19FA" w:rsidRDefault="00FB19FA" w:rsidP="001D4C92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REGLAMENTO DE LA ADMINISTRACION PUBLICA MUNICIPAL DE OCOTLAN </w:t>
                          </w:r>
                        </w:p>
                        <w:p w:rsidR="00FB19FA" w:rsidRDefault="00FB19FA" w:rsidP="001D4C92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1D4C92" w:rsidRPr="00FB19FA" w:rsidRDefault="001D4C92" w:rsidP="001D4C92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1D4C92" w:rsidRPr="00FB19FA" w:rsidRDefault="001D4C92" w:rsidP="001D4C92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1D4C92" w:rsidRDefault="001D4C92" w:rsidP="001D4C92">
                          <w:pPr>
                            <w:pStyle w:val="Sinespaciado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SON ATRIBUCIONES DEL JEFE  DE MERCADOS:</w:t>
                          </w:r>
                          <w:r w:rsidR="00EB1D8B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EB1D8B" w:rsidRPr="00FB19FA" w:rsidRDefault="00EB1D8B" w:rsidP="001D4C92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bookmarkStart w:id="1" w:name="_GoBack"/>
                          <w:bookmarkEnd w:id="1"/>
                        </w:p>
                        <w:p w:rsidR="001D4C92" w:rsidRPr="00FB19FA" w:rsidRDefault="001D4C92" w:rsidP="001D4C9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DEFINIR Y ESTABLECER LAS ESTRATEGIAS PARA EL MANTENIMIENTO DE LOS MERCADOS ACORDE AL</w:t>
                          </w:r>
                        </w:p>
                        <w:p w:rsidR="001D4C92" w:rsidRPr="00FB19FA" w:rsidRDefault="001D4C92" w:rsidP="001D4C9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PROGRAMA DE GOBIERNO MUNICIPAL;</w:t>
                          </w:r>
                        </w:p>
                        <w:p w:rsidR="001D4C92" w:rsidRPr="00FB19FA" w:rsidRDefault="001D4C92" w:rsidP="001D4C9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DEFINIR, GENERAR Y EVALUAR LOS PROGRAMAS DE CRECIMIENTO Y PROMOCIÓN ECONÓMICA DE LOS MERCADOS MUNICIPALES;</w:t>
                          </w:r>
                        </w:p>
                        <w:p w:rsidR="001D4C92" w:rsidRPr="00FB19FA" w:rsidRDefault="001D4C92" w:rsidP="001D4C9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PROPONER AL PRESIDENTE MUNICIPAL, LAS PERSONAS QUE PODRÁN ENCARGARSE DE LA ADMINISTRACIÓN DE LOS MERCADOS MUNICIPALES;</w:t>
                          </w:r>
                        </w:p>
                        <w:p w:rsidR="001D4C92" w:rsidRPr="00FB19FA" w:rsidRDefault="001D4C92" w:rsidP="001D4C9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ELABORAR Y EJECUTAR CON EFICIENCIA EL PROGRAMA ANUAL DE RESCATE Y ADECUACIÓN DE LOS</w:t>
                          </w:r>
                        </w:p>
                        <w:p w:rsidR="001D4C92" w:rsidRPr="00FB19FA" w:rsidRDefault="001D4C92" w:rsidP="001D4C9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MERCADOS MUNICIPALES, ACORDE AL PROGRAMA DE GOBIERNO MUNICIPAL, EN COORDINACIÓN CON LAS DEPENDENCIAS COMPETENTES;</w:t>
                          </w:r>
                        </w:p>
                        <w:p w:rsidR="001D4C92" w:rsidRPr="00FB19FA" w:rsidRDefault="001D4C92" w:rsidP="001D4C9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ELABORAR LA METODOLOGÍA, LA ORGANIZACIÓN Y MERCADOTECNIA PARA UN DESARROLLO SUSTENTABLE DE LOS MERCADOS DEL MUNICIPIO;</w:t>
                          </w:r>
                        </w:p>
                        <w:p w:rsidR="001D4C92" w:rsidRPr="00FB19FA" w:rsidRDefault="001D4C92" w:rsidP="001D4C9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EXPEDIR EL DOCUMENTO DE IDENTIFICACIÓN MEDIANTE EL CUAL ACREDITAN LOS DERECHOS LAS PERSONAS QUE EJERZAN ACTIVIDADES DE COMERCIO EN LOS MERCADOS DEL MUNICIPIO;</w:t>
                          </w:r>
                        </w:p>
                        <w:p w:rsidR="001D4C92" w:rsidRPr="00FB19FA" w:rsidRDefault="001D4C92" w:rsidP="001D4C9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ELABORAR Y ACTUALIZAR EN COORDINACIÓN CON LA HACIENDA  MUNICIPAL EL PADRÓN DE LOCATARIOS Y EL CATÁLOGO DE GIROS Y SERVICIOS DE LOS MERCADOS DEL MUNICIPIO Y DE LAS CONCESIONES OTORGADAS POR EL AYUNTAMIENTO;</w:t>
                          </w:r>
                        </w:p>
                        <w:p w:rsidR="001D4C92" w:rsidRPr="00FB19FA" w:rsidRDefault="001D4C92" w:rsidP="001D4C9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VIII. DISEÑAR, IMPLEMENTAR Y PROMOVER CON CALIDAD Y EFICIENCIA, LOS MECANISMOS QUE SEAN NECESARIOS PARA AGILIZAR LOS TRÁMITES QUE SE LLEVEN A CABO EN LA DIRECCIÓN;</w:t>
                          </w:r>
                        </w:p>
                        <w:p w:rsidR="001D4C92" w:rsidRPr="00FB19FA" w:rsidRDefault="001D4C92" w:rsidP="001D4C9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IX. COORDINAR SUS ACTIVIDADES CON LA </w:t>
                          </w:r>
                          <w:proofErr w:type="gramStart"/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HACIENDA ,</w:t>
                          </w:r>
                          <w:proofErr w:type="gramEnd"/>
                          <w:r w:rsidRPr="00FB19F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PARA EL PROCESAMIENTO DEL REGISTRO DEL PADRÓN DE CONTRIBUYENTES; Y COORDINARSE CON LA DIRECCIÓN DE INSPECCIÓN, VIGILANCIA Y REGLAMENTOS PARA EFECTO DE QUE EN LOS MERCADOS SE CUMPLAN CON LA NORMATIVIDAD APLICABLE;</w:t>
                          </w:r>
                        </w:p>
                        <w:p w:rsidR="00506052" w:rsidRPr="001D4C92" w:rsidRDefault="00506052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FB19FA" w:rsidRDefault="00FB19FA" w:rsidP="00CB0F14">
      <w:pPr>
        <w:jc w:val="right"/>
      </w:pPr>
    </w:p>
    <w:p w:rsidR="00FB19FA" w:rsidRDefault="00FB19FA" w:rsidP="00CB0F14">
      <w:pPr>
        <w:jc w:val="right"/>
      </w:pPr>
    </w:p>
    <w:p w:rsidR="00FB19FA" w:rsidRDefault="00FB19FA" w:rsidP="00CB0F14">
      <w:pPr>
        <w:jc w:val="right"/>
      </w:pPr>
    </w:p>
    <w:p w:rsidR="00FB19FA" w:rsidRDefault="00FB19FA" w:rsidP="00CB0F14">
      <w:pPr>
        <w:jc w:val="right"/>
      </w:pPr>
    </w:p>
    <w:p w:rsidR="00FB19FA" w:rsidRDefault="00FB19FA" w:rsidP="00CB0F14">
      <w:pPr>
        <w:jc w:val="right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623397</wp:posOffset>
                </wp:positionH>
                <wp:positionV relativeFrom="paragraph">
                  <wp:posOffset>-137885</wp:posOffset>
                </wp:positionV>
                <wp:extent cx="5415148" cy="5415148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5415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9FA" w:rsidRPr="00FB19FA" w:rsidRDefault="00FB19FA" w:rsidP="00FB19F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B19F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X. ESTABLECER EN COORDINACIÓN CON LA DIRECCIÓN DE PROTECCIÓN CIVIL Y BOMBEROS, LOS PROTOCOLOS Y LAS POLÍTICAS EN MATERIA DE PREVENCIÓN DE SINIESTROS, CATÁSTROFES Y DE CONTRATACIÓN DE PÓLIZA DE SEGUROS PARA ESTOS CASOS, Y LOS DE RESPONSABILIDAD CIVIL;</w:t>
                            </w:r>
                          </w:p>
                          <w:p w:rsidR="00FB19FA" w:rsidRPr="00FB19FA" w:rsidRDefault="00FB19FA" w:rsidP="00FB19F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B19F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EMITIR OPINIONES TÉCNICAS QUE PUEDAN INCIDIR EN LA ACTUALIZACIÓN DE LAS DISPOSICIONES REGLAMENTARIAS RELACIONADAS CON LAS ACTIVIDADES DE LA DIRECCIÓN Y QUE CONTRIBUYAN DE MANERA POSITIVA EN EL DISEÑO DEL MODELO DE CIUDAD;</w:t>
                            </w:r>
                          </w:p>
                          <w:p w:rsidR="00FB19FA" w:rsidRPr="00FB19FA" w:rsidRDefault="00FB19FA" w:rsidP="00FB19F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B19F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INFORMAR A LA COORDINACIÓN GENERAL DE SERVICIOS MUNICIPALES, LOS AVANCES DE SUS ACTIVIDADES, Y RESULTADO DE ANÁLISIS ESTADÍSTICOS QUE PERMITAN MEDIR LA CAPACIDAD DE RESPUESTA DE LA DIRECCIÓN EN LOS TÉRMINOS Y CONDICIONES QUE INDIQUE SU TITULAR, Y</w:t>
                            </w:r>
                          </w:p>
                          <w:p w:rsidR="00FB19FA" w:rsidRPr="00FB19FA" w:rsidRDefault="00FB19FA" w:rsidP="00FB19F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B19F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LAS DEMÁS QUE ESTABLEZCA LA NORMATIVIDAD APLICABLE.</w:t>
                            </w:r>
                          </w:p>
                          <w:p w:rsidR="00FB19FA" w:rsidRPr="00FB19FA" w:rsidRDefault="00FB19FA" w:rsidP="00FB19F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B19FA" w:rsidRPr="00FB19FA" w:rsidRDefault="00FB19FA" w:rsidP="00FB19F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19F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FUENTE:</w:t>
                            </w:r>
                            <w:r w:rsidRPr="00FB19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REGLAMENTO DE LA ADMINISTRACIÓN PÚBLICA MUNICIPAL DE OCOTLÁN, ARTÍCULO 109.</w:t>
                            </w:r>
                          </w:p>
                          <w:p w:rsidR="00FB19FA" w:rsidRPr="001D4C92" w:rsidRDefault="00FB19FA" w:rsidP="00FB19FA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B19FA" w:rsidRDefault="00FB19FA" w:rsidP="00FB19F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1" type="#_x0000_t202" style="position:absolute;left:0;text-align:left;margin-left:49.1pt;margin-top:-10.85pt;width:426.4pt;height:42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" fillcolor="white [3201]" stroked="f" strokeweight=".5pt">
                <v:textbox>
                  <w:txbxContent>
                    <w:p w:rsidR="00FB19FA" w:rsidRPr="00FB19FA" w:rsidRDefault="00FB19FA" w:rsidP="00FB19F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B19F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X. ESTABLECER EN COORDINACIÓN CON LA DIRECCIÓN DE PROTECCIÓN CIVIL Y BOMBEROS, LOS PROTOCOLOS Y LAS POLÍTICAS EN MATERIA DE PREVENCIÓN DE SINIESTROS, CATÁSTROFES Y DE CONTRATACIÓN DE PÓLIZA DE SEGUROS PARA ESTOS CASOS, Y LOS DE RESPONSABILIDAD CIVIL;</w:t>
                      </w:r>
                    </w:p>
                    <w:p w:rsidR="00FB19FA" w:rsidRPr="00FB19FA" w:rsidRDefault="00FB19FA" w:rsidP="00FB19F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B19F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EMITIR OPINIONES TÉCNICAS QUE PUEDAN INCIDIR EN LA ACTUALIZACIÓN DE LAS DISPOSICIONES REGLAMENTARIAS RELACIONADAS CON LAS ACTIVIDADES DE LA DIRECCIÓN Y QUE CONTRIBUYAN DE MANERA POSITIVA EN EL DISEÑO DEL MODELO DE CIUDAD;</w:t>
                      </w:r>
                    </w:p>
                    <w:p w:rsidR="00FB19FA" w:rsidRPr="00FB19FA" w:rsidRDefault="00FB19FA" w:rsidP="00FB19F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B19F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INFORMAR A LA COORDINACIÓN GENERAL DE SERVICIOS MUNICIPALES, LOS AVANCES DE SUS ACTIVIDADES, Y RESULTADO DE ANÁLISIS ESTADÍSTICOS QUE PERMITAN MEDIR LA CAPACIDAD DE RESPUESTA DE LA DIRECCIÓN EN LOS TÉRMINOS Y CONDICIONES QUE INDIQUE SU TITULAR, Y</w:t>
                      </w:r>
                    </w:p>
                    <w:p w:rsidR="00FB19FA" w:rsidRPr="00FB19FA" w:rsidRDefault="00FB19FA" w:rsidP="00FB19F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B19F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LAS DEMÁS QUE ESTABLEZCA LA NORMATIVIDAD APLICABLE.</w:t>
                      </w:r>
                    </w:p>
                    <w:p w:rsidR="00FB19FA" w:rsidRPr="00FB19FA" w:rsidRDefault="00FB19FA" w:rsidP="00FB19F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B19FA" w:rsidRPr="00FB19FA" w:rsidRDefault="00FB19FA" w:rsidP="00FB19F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19F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FUENTE:</w:t>
                      </w:r>
                      <w:r w:rsidRPr="00FB19F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REGLAMENTO DE LA ADMINISTRACIÓN PÚBLICA MUNICIPAL DE OCOTLÁN, ARTÍCULO 109.</w:t>
                      </w:r>
                    </w:p>
                    <w:p w:rsidR="00FB19FA" w:rsidRPr="001D4C92" w:rsidRDefault="00FB19FA" w:rsidP="00FB19FA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B19FA" w:rsidRDefault="00FB19FA" w:rsidP="00FB19F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1D4C92"/>
    <w:sectPr w:rsid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4EF" w:rsidRDefault="002D34EF" w:rsidP="007534E1">
      <w:pPr>
        <w:spacing w:after="0" w:line="240" w:lineRule="auto"/>
      </w:pPr>
      <w:r>
        <w:separator/>
      </w:r>
    </w:p>
  </w:endnote>
  <w:endnote w:type="continuationSeparator" w:id="0">
    <w:p w:rsidR="002D34EF" w:rsidRDefault="002D34EF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4EF" w:rsidRDefault="002D34EF" w:rsidP="007534E1">
      <w:pPr>
        <w:spacing w:after="0" w:line="240" w:lineRule="auto"/>
      </w:pPr>
      <w:r>
        <w:separator/>
      </w:r>
    </w:p>
  </w:footnote>
  <w:footnote w:type="continuationSeparator" w:id="0">
    <w:p w:rsidR="002D34EF" w:rsidRDefault="002D34EF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20C11198" wp14:editId="29CCB6E8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2D91AF16" wp14:editId="48F69970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37692B3D" wp14:editId="58AC9CEC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710CFACC" wp14:editId="19FE67FC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1.2pt;height:11.2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223F3"/>
    <w:multiLevelType w:val="hybridMultilevel"/>
    <w:tmpl w:val="102A5DF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567CC3"/>
    <w:multiLevelType w:val="hybridMultilevel"/>
    <w:tmpl w:val="F4FC1D1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1D4C92"/>
    <w:rsid w:val="00215E6C"/>
    <w:rsid w:val="00285E1C"/>
    <w:rsid w:val="002D2FFB"/>
    <w:rsid w:val="002D34EF"/>
    <w:rsid w:val="00331B88"/>
    <w:rsid w:val="003F6BD5"/>
    <w:rsid w:val="0046294D"/>
    <w:rsid w:val="004D3329"/>
    <w:rsid w:val="00506052"/>
    <w:rsid w:val="00561AAE"/>
    <w:rsid w:val="00566451"/>
    <w:rsid w:val="0060602D"/>
    <w:rsid w:val="0067540E"/>
    <w:rsid w:val="00692CCD"/>
    <w:rsid w:val="007534E1"/>
    <w:rsid w:val="007C397E"/>
    <w:rsid w:val="00845B67"/>
    <w:rsid w:val="00860BE0"/>
    <w:rsid w:val="009D23CB"/>
    <w:rsid w:val="00A20559"/>
    <w:rsid w:val="00A858F5"/>
    <w:rsid w:val="00B16DF6"/>
    <w:rsid w:val="00B352C2"/>
    <w:rsid w:val="00B43C65"/>
    <w:rsid w:val="00BE0AE3"/>
    <w:rsid w:val="00C203F1"/>
    <w:rsid w:val="00C82720"/>
    <w:rsid w:val="00CB0F14"/>
    <w:rsid w:val="00DB6031"/>
    <w:rsid w:val="00DE46EC"/>
    <w:rsid w:val="00E67250"/>
    <w:rsid w:val="00E972F3"/>
    <w:rsid w:val="00EB1D8B"/>
    <w:rsid w:val="00FB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C6C8E-2E2B-471F-A72C-13BCF1E3B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2016-10-11T18:24:00Z</cp:lastPrinted>
  <dcterms:created xsi:type="dcterms:W3CDTF">2016-09-13T16:09:00Z</dcterms:created>
  <dcterms:modified xsi:type="dcterms:W3CDTF">2016-12-15T17:12:00Z</dcterms:modified>
</cp:coreProperties>
</file>