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F5" w:rsidRPr="000A2F8E" w:rsidRDefault="001C6BA5" w:rsidP="003C46F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5408" behindDoc="1" locked="0" layoutInCell="1" allowOverlap="1" wp14:anchorId="1825B322" wp14:editId="7955DF30">
            <wp:simplePos x="0" y="0"/>
            <wp:positionH relativeFrom="column">
              <wp:posOffset>4855845</wp:posOffset>
            </wp:positionH>
            <wp:positionV relativeFrom="paragraph">
              <wp:posOffset>-772795</wp:posOffset>
            </wp:positionV>
            <wp:extent cx="1113155" cy="142875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ADA GUTIERREZ ELISABET,Dir.Proveeduria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6F5" w:rsidRPr="000A2F8E">
        <w:rPr>
          <w:b/>
          <w:sz w:val="40"/>
          <w:szCs w:val="40"/>
        </w:rPr>
        <w:t>CURRICULUM VITAE</w:t>
      </w:r>
    </w:p>
    <w:p w:rsidR="003C46F5" w:rsidRPr="002B325C" w:rsidRDefault="003C46F5" w:rsidP="003C46F5">
      <w:pPr>
        <w:jc w:val="center"/>
        <w:rPr>
          <w:i/>
          <w:sz w:val="24"/>
          <w:szCs w:val="24"/>
          <w:u w:val="single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8C72D" wp14:editId="76EDDBEA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6F5" w:rsidRPr="003C46F5" w:rsidRDefault="003C46F5" w:rsidP="003C46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ESTRADA GUTIERREZ ELISABET</w:t>
                            </w:r>
                          </w:p>
                          <w:p w:rsidR="003C46F5" w:rsidRPr="003C46F5" w:rsidRDefault="003C46F5" w:rsidP="003C46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DIRECTORA</w:t>
                            </w:r>
                          </w:p>
                          <w:p w:rsidR="003C46F5" w:rsidRPr="003C46F5" w:rsidRDefault="003C46F5" w:rsidP="003C46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3C46F5" w:rsidRPr="00D801A1" w:rsidRDefault="003C46F5" w:rsidP="003C46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C46F5" w:rsidRPr="003C46F5" w:rsidRDefault="003C46F5" w:rsidP="003C46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DIRECCION DE ADQUISICIONES Y PROVEEDURIA</w:t>
                            </w:r>
                          </w:p>
                          <w:p w:rsidR="003C46F5" w:rsidRPr="00D801A1" w:rsidRDefault="0054617D" w:rsidP="003C46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3C46F5"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3C46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="003C46F5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1600</w:t>
                            </w:r>
                            <w:r w:rsidR="003C46F5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Fax: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="003C46F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3C46F5"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325C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 asignado</w:t>
                            </w:r>
                            <w:r w:rsidR="003C46F5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B325C" w:rsidRPr="002B325C">
                              <w:rPr>
                                <w:sz w:val="18"/>
                                <w:szCs w:val="18"/>
                              </w:rPr>
                              <w:t>por el momento</w:t>
                            </w:r>
                          </w:p>
                          <w:p w:rsidR="003C46F5" w:rsidRPr="00D801A1" w:rsidRDefault="003C46F5" w:rsidP="003C46F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3C46F5" w:rsidRPr="003C46F5" w:rsidRDefault="003C46F5" w:rsidP="003C46F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ESTRADA GUTIERREZ ELISABET</w:t>
                      </w:r>
                    </w:p>
                    <w:p w:rsidR="003C46F5" w:rsidRPr="003C46F5" w:rsidRDefault="003C46F5" w:rsidP="003C46F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DIRECTORA</w:t>
                      </w:r>
                    </w:p>
                    <w:p w:rsidR="003C46F5" w:rsidRPr="003C46F5" w:rsidRDefault="003C46F5" w:rsidP="003C46F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3C46F5" w:rsidRPr="00D801A1" w:rsidRDefault="003C46F5" w:rsidP="003C46F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C46F5" w:rsidRPr="003C46F5" w:rsidRDefault="003C46F5" w:rsidP="003C46F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>
                        <w:rPr>
                          <w:sz w:val="18"/>
                          <w:szCs w:val="18"/>
                        </w:rPr>
                        <w:t>DIRECCION DE ADQUISICIONES Y PROVEEDURIA</w:t>
                      </w:r>
                    </w:p>
                    <w:p w:rsidR="003C46F5" w:rsidRPr="00D801A1" w:rsidRDefault="0054617D" w:rsidP="003C46F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="003C46F5"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3C46F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925-9940</w:t>
                      </w:r>
                      <w:r w:rsidR="003C46F5" w:rsidRPr="00D801A1">
                        <w:rPr>
                          <w:b/>
                          <w:sz w:val="18"/>
                          <w:szCs w:val="18"/>
                        </w:rPr>
                        <w:t xml:space="preserve">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1600</w:t>
                      </w:r>
                      <w:r w:rsidR="003C46F5" w:rsidRPr="00D801A1">
                        <w:rPr>
                          <w:b/>
                          <w:sz w:val="18"/>
                          <w:szCs w:val="18"/>
                        </w:rPr>
                        <w:t xml:space="preserve">    Fax: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 w:rsidR="003C46F5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3C46F5" w:rsidRPr="00D801A1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B325C">
                        <w:rPr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sz w:val="18"/>
                          <w:szCs w:val="18"/>
                        </w:rPr>
                        <w:t>o asignado</w:t>
                      </w:r>
                      <w:r w:rsidR="003C46F5" w:rsidRPr="00D801A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bookmarkStart w:id="1" w:name="_GoBack"/>
                      <w:r w:rsidR="002B325C" w:rsidRPr="002B325C">
                        <w:rPr>
                          <w:sz w:val="18"/>
                          <w:szCs w:val="18"/>
                        </w:rPr>
                        <w:t>por el momento</w:t>
                      </w:r>
                      <w:bookmarkEnd w:id="1"/>
                    </w:p>
                    <w:p w:rsidR="003C46F5" w:rsidRPr="00D801A1" w:rsidRDefault="003C46F5" w:rsidP="003C46F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</w:t>
      </w:r>
      <w:r w:rsidR="002B325C" w:rsidRPr="002B325C">
        <w:rPr>
          <w:i/>
          <w:sz w:val="24"/>
          <w:szCs w:val="24"/>
          <w:u w:val="single"/>
        </w:rPr>
        <w:t>ERSIÓN PÚBLICA</w:t>
      </w:r>
    </w:p>
    <w:p w:rsidR="003C46F5" w:rsidRDefault="003C46F5" w:rsidP="003C46F5">
      <w:pPr>
        <w:rPr>
          <w:sz w:val="28"/>
          <w:szCs w:val="28"/>
        </w:rPr>
      </w:pPr>
    </w:p>
    <w:p w:rsidR="003C46F5" w:rsidRPr="00D801A1" w:rsidRDefault="003C46F5" w:rsidP="003C46F5">
      <w:pPr>
        <w:rPr>
          <w:sz w:val="28"/>
          <w:szCs w:val="28"/>
        </w:rPr>
      </w:pPr>
    </w:p>
    <w:p w:rsidR="003C46F5" w:rsidRPr="00D801A1" w:rsidRDefault="003C46F5" w:rsidP="003C46F5">
      <w:pPr>
        <w:rPr>
          <w:sz w:val="28"/>
          <w:szCs w:val="28"/>
        </w:rPr>
      </w:pPr>
    </w:p>
    <w:p w:rsidR="003C46F5" w:rsidRPr="00D801A1" w:rsidRDefault="003C46F5" w:rsidP="003C46F5">
      <w:pPr>
        <w:rPr>
          <w:sz w:val="28"/>
          <w:szCs w:val="28"/>
        </w:rPr>
      </w:pPr>
    </w:p>
    <w:p w:rsidR="003C46F5" w:rsidRPr="00D801A1" w:rsidRDefault="003C46F5" w:rsidP="003C46F5">
      <w:pPr>
        <w:rPr>
          <w:sz w:val="28"/>
          <w:szCs w:val="28"/>
        </w:rPr>
      </w:pPr>
    </w:p>
    <w:p w:rsidR="003C46F5" w:rsidRDefault="003C46F5" w:rsidP="003C46F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AA6A8" wp14:editId="7F783E3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17049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6F5" w:rsidRPr="003B49D7" w:rsidRDefault="003C46F5" w:rsidP="003C46F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46F5" w:rsidRPr="0054617D" w:rsidRDefault="003C46F5" w:rsidP="003C46F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617D">
                              <w:rPr>
                                <w:b/>
                                <w:sz w:val="18"/>
                                <w:szCs w:val="18"/>
                              </w:rPr>
                              <w:t>UNIVERSIDAD DE GUADALAJARA</w:t>
                            </w:r>
                          </w:p>
                          <w:p w:rsid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Licenciatura en Contaduría Pública</w:t>
                            </w:r>
                          </w:p>
                          <w:p w:rsid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46F5" w:rsidRPr="0054617D" w:rsidRDefault="003C46F5" w:rsidP="003C46F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617D">
                              <w:rPr>
                                <w:b/>
                                <w:sz w:val="18"/>
                                <w:szCs w:val="18"/>
                              </w:rPr>
                              <w:t>ESCUELA POLITÉCNICA REGIONAL DE OCOTLAN</w:t>
                            </w:r>
                          </w:p>
                          <w:p w:rsid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Químico Técnico Industrial</w:t>
                            </w:r>
                          </w:p>
                          <w:p w:rsid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46F5" w:rsidRPr="0054617D" w:rsidRDefault="003C46F5" w:rsidP="003C46F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617D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PROGRAMAS</w:t>
                            </w:r>
                          </w:p>
                          <w:p w:rsidR="003C46F5" w:rsidRP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46F5">
                              <w:rPr>
                                <w:sz w:val="18"/>
                                <w:szCs w:val="18"/>
                                <w:lang w:val="en-US"/>
                              </w:rPr>
                              <w:t>Word, Ex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3C46F5">
                              <w:rPr>
                                <w:sz w:val="18"/>
                                <w:szCs w:val="18"/>
                                <w:lang w:val="en-US"/>
                              </w:rPr>
                              <w:t>el, Microsip, Contpaq, Neodata, SUA</w:t>
                            </w:r>
                          </w:p>
                          <w:p w:rsidR="003C46F5" w:rsidRP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C46F5" w:rsidRP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C46F5" w:rsidRP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C46F5" w:rsidRP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C46F5" w:rsidRP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" filled="f" strokecolor="black [3200]" strokeweight="2pt">
                <v:textbox>
                  <w:txbxContent>
                    <w:p w:rsidR="003C46F5" w:rsidRPr="003B49D7" w:rsidRDefault="003C46F5" w:rsidP="003C46F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C46F5" w:rsidRPr="0054617D" w:rsidRDefault="003C46F5" w:rsidP="003C46F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54617D">
                        <w:rPr>
                          <w:b/>
                          <w:sz w:val="18"/>
                          <w:szCs w:val="18"/>
                        </w:rPr>
                        <w:t>UNIVERSIDAD DE GUADALAJARA</w:t>
                      </w:r>
                    </w:p>
                    <w:p w:rsid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Licenciatura en Contaduría Pública</w:t>
                      </w:r>
                    </w:p>
                    <w:p w:rsid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C46F5" w:rsidRPr="0054617D" w:rsidRDefault="003C46F5" w:rsidP="003C46F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54617D">
                        <w:rPr>
                          <w:b/>
                          <w:sz w:val="18"/>
                          <w:szCs w:val="18"/>
                        </w:rPr>
                        <w:t>ESCUELA POLITÉCNICA REGIONAL DE OCOTLAN</w:t>
                      </w:r>
                    </w:p>
                    <w:p w:rsid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Químico Técnico Industrial</w:t>
                      </w:r>
                    </w:p>
                    <w:p w:rsid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C46F5" w:rsidRPr="0054617D" w:rsidRDefault="003C46F5" w:rsidP="003C46F5">
                      <w:pPr>
                        <w:pStyle w:val="Sinespaciado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54617D">
                        <w:rPr>
                          <w:b/>
                          <w:sz w:val="18"/>
                          <w:szCs w:val="18"/>
                          <w:lang w:val="en-US"/>
                        </w:rPr>
                        <w:t>PROGRAMAS</w:t>
                      </w:r>
                    </w:p>
                    <w:p w:rsidR="003C46F5" w:rsidRP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3C46F5">
                        <w:rPr>
                          <w:sz w:val="18"/>
                          <w:szCs w:val="18"/>
                          <w:lang w:val="en-US"/>
                        </w:rPr>
                        <w:t>Word, Ex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3C46F5">
                        <w:rPr>
                          <w:sz w:val="18"/>
                          <w:szCs w:val="18"/>
                          <w:lang w:val="en-US"/>
                        </w:rPr>
                        <w:t>el, Microsip, Contpaq, Neodata, SUA</w:t>
                      </w:r>
                    </w:p>
                    <w:p w:rsidR="003C46F5" w:rsidRP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C46F5" w:rsidRP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C46F5" w:rsidRP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C46F5" w:rsidRP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C46F5" w:rsidRP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46F5" w:rsidRDefault="003C46F5" w:rsidP="003C46F5">
      <w:pPr>
        <w:rPr>
          <w:sz w:val="28"/>
          <w:szCs w:val="28"/>
        </w:rPr>
      </w:pPr>
    </w:p>
    <w:p w:rsidR="003C46F5" w:rsidRPr="00D801A1" w:rsidRDefault="003C46F5" w:rsidP="003C46F5">
      <w:pPr>
        <w:rPr>
          <w:sz w:val="28"/>
          <w:szCs w:val="28"/>
        </w:rPr>
      </w:pPr>
    </w:p>
    <w:p w:rsidR="003C46F5" w:rsidRDefault="003C46F5" w:rsidP="003C46F5">
      <w:pPr>
        <w:rPr>
          <w:sz w:val="28"/>
          <w:szCs w:val="28"/>
        </w:rPr>
      </w:pPr>
    </w:p>
    <w:p w:rsidR="003C46F5" w:rsidRDefault="003C46F5" w:rsidP="003C46F5">
      <w:pPr>
        <w:rPr>
          <w:sz w:val="28"/>
          <w:szCs w:val="28"/>
        </w:rPr>
      </w:pPr>
    </w:p>
    <w:p w:rsidR="003C46F5" w:rsidRPr="00D801A1" w:rsidRDefault="000D11D7" w:rsidP="003C46F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BC32D" wp14:editId="5D4B3AE3">
                <wp:simplePos x="0" y="0"/>
                <wp:positionH relativeFrom="column">
                  <wp:posOffset>-3810</wp:posOffset>
                </wp:positionH>
                <wp:positionV relativeFrom="paragraph">
                  <wp:posOffset>170815</wp:posOffset>
                </wp:positionV>
                <wp:extent cx="5972175" cy="24479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47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6F5" w:rsidRPr="003C46F5" w:rsidRDefault="003C46F5" w:rsidP="003C46F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C46F5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3C46F5" w:rsidRP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46F5" w:rsidRPr="0054617D" w:rsidRDefault="000D11D7" w:rsidP="003C46F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617D">
                              <w:rPr>
                                <w:b/>
                                <w:sz w:val="18"/>
                                <w:szCs w:val="18"/>
                              </w:rPr>
                              <w:t>GRUPO INDUSTRIAL SOLIS LOPEZ SA DE CV, 2011-2013</w:t>
                            </w:r>
                          </w:p>
                          <w:p w:rsidR="000D11D7" w:rsidRPr="003C46F5" w:rsidRDefault="00833B6E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Puesto: </w:t>
                            </w:r>
                            <w:r w:rsidR="000D11D7">
                              <w:rPr>
                                <w:sz w:val="18"/>
                                <w:szCs w:val="18"/>
                              </w:rPr>
                              <w:t>Jefe de compras</w:t>
                            </w:r>
                          </w:p>
                          <w:p w:rsidR="003C46F5" w:rsidRPr="003C46F5" w:rsidRDefault="003C46F5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0D11D7">
                              <w:rPr>
                                <w:sz w:val="18"/>
                                <w:szCs w:val="18"/>
                              </w:rPr>
                              <w:t>Tareas realizadas: compra de maquinaria y material checando la obtención de precio y calidad.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D11D7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*</w:t>
                            </w:r>
                            <w:r w:rsidR="000D11D7">
                              <w:rPr>
                                <w:sz w:val="18"/>
                                <w:szCs w:val="18"/>
                              </w:rPr>
                              <w:t>Coordinación con jefes de proyecto, para contar con los materiales en tiempo para cumplir en tiempo de entrega de producto terminado.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0D11D7">
                              <w:rPr>
                                <w:sz w:val="18"/>
                                <w:szCs w:val="18"/>
                              </w:rPr>
                              <w:t>Comparativas de cotización de materiales, para mejorar precio y entrega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D11D7" w:rsidRDefault="000D11D7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D11D7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0D11D7">
                              <w:rPr>
                                <w:sz w:val="18"/>
                                <w:szCs w:val="18"/>
                              </w:rPr>
                              <w:t>Control de almacén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D11D7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0D11D7">
                              <w:rPr>
                                <w:sz w:val="18"/>
                                <w:szCs w:val="18"/>
                              </w:rPr>
                              <w:t>Elaboración de nómina</w:t>
                            </w:r>
                          </w:p>
                          <w:p w:rsidR="00833B6E" w:rsidRDefault="00833B6E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D11D7" w:rsidRPr="003C46F5" w:rsidRDefault="000D11D7" w:rsidP="003C46F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3.45pt;width:470.2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" filled="f" strokecolor="black [3200]" strokeweight="2pt">
                <v:textbox>
                  <w:txbxContent>
                    <w:p w:rsidR="003C46F5" w:rsidRPr="003C46F5" w:rsidRDefault="003C46F5" w:rsidP="003C46F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C46F5">
                        <w:rPr>
                          <w:b/>
                        </w:rPr>
                        <w:t>EXPERIENCIA LABORAL</w:t>
                      </w:r>
                    </w:p>
                    <w:p w:rsidR="003C46F5" w:rsidRP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C46F5" w:rsidRPr="0054617D" w:rsidRDefault="000D11D7" w:rsidP="003C46F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54617D">
                        <w:rPr>
                          <w:b/>
                          <w:sz w:val="18"/>
                          <w:szCs w:val="18"/>
                        </w:rPr>
                        <w:t>GRUPO INDUSTRIAL SOLIS LOPEZ SA DE CV, 2011-2013</w:t>
                      </w:r>
                    </w:p>
                    <w:p w:rsidR="000D11D7" w:rsidRPr="003C46F5" w:rsidRDefault="00833B6E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Puesto: </w:t>
                      </w:r>
                      <w:r w:rsidR="000D11D7">
                        <w:rPr>
                          <w:sz w:val="18"/>
                          <w:szCs w:val="18"/>
                        </w:rPr>
                        <w:t>Jefe de compras</w:t>
                      </w:r>
                    </w:p>
                    <w:p w:rsidR="003C46F5" w:rsidRPr="003C46F5" w:rsidRDefault="003C46F5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0D11D7">
                        <w:rPr>
                          <w:sz w:val="18"/>
                          <w:szCs w:val="18"/>
                        </w:rPr>
                        <w:t>Tareas realizadas: compra de maquinaria y material checando la obtención de precio y calidad.</w:t>
                      </w: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D11D7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*</w:t>
                      </w:r>
                      <w:r w:rsidR="000D11D7">
                        <w:rPr>
                          <w:sz w:val="18"/>
                          <w:szCs w:val="18"/>
                        </w:rPr>
                        <w:t>Coordinación con jefes de proyecto, para contar con los materiales en tiempo para cumplir en tiempo de entrega de producto terminado.</w:t>
                      </w: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0D11D7">
                        <w:rPr>
                          <w:sz w:val="18"/>
                          <w:szCs w:val="18"/>
                        </w:rPr>
                        <w:t>Comparativas de cotización de materiales, para mejorar precio y entrega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0D11D7" w:rsidRDefault="000D11D7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0D11D7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0D11D7">
                        <w:rPr>
                          <w:sz w:val="18"/>
                          <w:szCs w:val="18"/>
                        </w:rPr>
                        <w:t>Control de almacén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D11D7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0D11D7">
                        <w:rPr>
                          <w:sz w:val="18"/>
                          <w:szCs w:val="18"/>
                        </w:rPr>
                        <w:t>Elaboración de nómina</w:t>
                      </w:r>
                    </w:p>
                    <w:p w:rsidR="00833B6E" w:rsidRDefault="00833B6E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D11D7" w:rsidRPr="003C46F5" w:rsidRDefault="000D11D7" w:rsidP="003C46F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46F5" w:rsidRPr="00D801A1" w:rsidRDefault="003C46F5" w:rsidP="003C46F5">
      <w:pPr>
        <w:rPr>
          <w:sz w:val="28"/>
          <w:szCs w:val="28"/>
        </w:rPr>
      </w:pPr>
    </w:p>
    <w:p w:rsidR="003C46F5" w:rsidRPr="00D801A1" w:rsidRDefault="003C46F5" w:rsidP="003C46F5">
      <w:pPr>
        <w:rPr>
          <w:sz w:val="28"/>
          <w:szCs w:val="28"/>
        </w:rPr>
      </w:pPr>
    </w:p>
    <w:p w:rsidR="003C46F5" w:rsidRPr="00D801A1" w:rsidRDefault="003C46F5" w:rsidP="003C46F5">
      <w:pPr>
        <w:rPr>
          <w:sz w:val="28"/>
          <w:szCs w:val="28"/>
        </w:rPr>
      </w:pPr>
    </w:p>
    <w:p w:rsidR="000D11D7" w:rsidRDefault="000D11D7" w:rsidP="003C46F5">
      <w:pPr>
        <w:rPr>
          <w:sz w:val="28"/>
          <w:szCs w:val="28"/>
        </w:rPr>
      </w:pPr>
    </w:p>
    <w:p w:rsidR="000D11D7" w:rsidRDefault="000D11D7" w:rsidP="003C46F5">
      <w:pPr>
        <w:rPr>
          <w:sz w:val="28"/>
          <w:szCs w:val="28"/>
        </w:rPr>
      </w:pPr>
    </w:p>
    <w:p w:rsidR="000D11D7" w:rsidRDefault="000D11D7" w:rsidP="003C46F5">
      <w:pPr>
        <w:rPr>
          <w:sz w:val="28"/>
          <w:szCs w:val="28"/>
        </w:rPr>
      </w:pPr>
    </w:p>
    <w:p w:rsidR="000D11D7" w:rsidRDefault="000D11D7" w:rsidP="003C46F5">
      <w:pPr>
        <w:rPr>
          <w:sz w:val="28"/>
          <w:szCs w:val="28"/>
        </w:rPr>
      </w:pPr>
    </w:p>
    <w:p w:rsidR="000D11D7" w:rsidRDefault="00833B6E" w:rsidP="003C46F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05BA9" wp14:editId="58594766">
                <wp:simplePos x="0" y="0"/>
                <wp:positionH relativeFrom="column">
                  <wp:posOffset>-3810</wp:posOffset>
                </wp:positionH>
                <wp:positionV relativeFrom="paragraph">
                  <wp:posOffset>-372745</wp:posOffset>
                </wp:positionV>
                <wp:extent cx="5972175" cy="19431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B6E" w:rsidRPr="003C46F5" w:rsidRDefault="00833B6E" w:rsidP="00833B6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C46F5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3B6E" w:rsidRPr="0054617D" w:rsidRDefault="00833B6E" w:rsidP="00833B6E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4617D">
                              <w:rPr>
                                <w:b/>
                                <w:sz w:val="18"/>
                                <w:szCs w:val="18"/>
                              </w:rPr>
                              <w:t>MULTIPROI OCOTLAN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FEB/2010 A MAYO/2011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Puesto: Encargada de Ferretería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3B6E" w:rsidRDefault="00833B6E" w:rsidP="00833B6E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Responsable de promoción, coordinación con personal para la entrega y recepción de mercancías.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Preparación de presupuestos.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Atención a clientes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Elaboración de informe de ventas y promoción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Informes de ingresos.</w:t>
                            </w: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3B6E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33B6E" w:rsidRPr="003C46F5" w:rsidRDefault="00833B6E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-.3pt;margin-top:-29.35pt;width:470.2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" filled="f" strokecolor="black [3200]" strokeweight="2pt">
                <v:textbox>
                  <w:txbxContent>
                    <w:p w:rsidR="00833B6E" w:rsidRPr="003C46F5" w:rsidRDefault="00833B6E" w:rsidP="00833B6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C46F5">
                        <w:rPr>
                          <w:b/>
                        </w:rPr>
                        <w:t>EXPERIENCIA LABORAL</w:t>
                      </w: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33B6E" w:rsidRPr="0054617D" w:rsidRDefault="00833B6E" w:rsidP="00833B6E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54617D">
                        <w:rPr>
                          <w:b/>
                          <w:sz w:val="18"/>
                          <w:szCs w:val="18"/>
                        </w:rPr>
                        <w:t>MULTIPROI OCOTLAN</w:t>
                      </w: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FEB/2010 A MAYO/2011</w:t>
                      </w: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Puesto: Encargada de Ferretería</w:t>
                      </w: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33B6E" w:rsidRDefault="00833B6E" w:rsidP="00833B6E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Responsable de promoción, coordinación con personal para la entrega y recepción de mercancías.</w:t>
                      </w:r>
                    </w:p>
                    <w:p w:rsidR="00833B6E" w:rsidRDefault="00833B6E" w:rsidP="00833B6E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Preparación de presupuestos.</w:t>
                      </w:r>
                    </w:p>
                    <w:p w:rsidR="00833B6E" w:rsidRDefault="00833B6E" w:rsidP="00833B6E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Atención a clientes</w:t>
                      </w:r>
                    </w:p>
                    <w:p w:rsidR="00833B6E" w:rsidRDefault="00833B6E" w:rsidP="00833B6E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Elaboración de informe de ventas y promoción</w:t>
                      </w:r>
                    </w:p>
                    <w:p w:rsidR="00833B6E" w:rsidRDefault="00833B6E" w:rsidP="00833B6E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Informes de ingresos.</w:t>
                      </w: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33B6E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33B6E" w:rsidRPr="003C46F5" w:rsidRDefault="00833B6E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D11D7" w:rsidRDefault="000D11D7" w:rsidP="003C46F5">
      <w:pPr>
        <w:rPr>
          <w:sz w:val="28"/>
          <w:szCs w:val="28"/>
        </w:rPr>
      </w:pPr>
    </w:p>
    <w:p w:rsidR="000D11D7" w:rsidRDefault="000D11D7" w:rsidP="003C46F5">
      <w:pPr>
        <w:rPr>
          <w:sz w:val="28"/>
          <w:szCs w:val="28"/>
        </w:rPr>
      </w:pPr>
    </w:p>
    <w:p w:rsidR="00833B6E" w:rsidRDefault="00833B6E" w:rsidP="003C46F5">
      <w:pPr>
        <w:rPr>
          <w:sz w:val="28"/>
          <w:szCs w:val="28"/>
        </w:rPr>
      </w:pPr>
    </w:p>
    <w:p w:rsidR="00833B6E" w:rsidRDefault="00833B6E" w:rsidP="003C46F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88A24" wp14:editId="765863C3">
                <wp:simplePos x="0" y="0"/>
                <wp:positionH relativeFrom="column">
                  <wp:posOffset>-3810</wp:posOffset>
                </wp:positionH>
                <wp:positionV relativeFrom="paragraph">
                  <wp:posOffset>311785</wp:posOffset>
                </wp:positionV>
                <wp:extent cx="5972175" cy="60960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09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6F5" w:rsidRPr="00833B6E" w:rsidRDefault="003C46F5" w:rsidP="00833B6E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833B6E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3C46F5" w:rsidRPr="00031C91" w:rsidRDefault="003C46F5" w:rsidP="00833B6E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Son atribuciones de la Dirección de Adquisiciones </w:t>
                            </w:r>
                            <w:r w:rsidRPr="00031C91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 Proveeduría</w:t>
                            </w: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Definir, establecer y aplicar estrategias que permitan lograr los objetivos en materia de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Austeridad y Gasto contemplados en el Programa de Gobierno Municipal;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Asegurar que las adquisiciones de bienes y servicios del Municipio se ajusten a los principios de eficiencia, eficacia, economía, transparencia y honradez contenidos en las disposiciones legales aplicables, garantizando el mejor precio, calidad, garantía, oportunidad, entrega, instalación, mantenimiento y demás condiciones inherentes al bien o servicio que se pretenda adquirir;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Participar con la Comisión de Adquisiciones en la determinación de las bases generales para las adquisiciones de bienes o servicios que requieran las dependencias municipales; así como programar y llevar a cabo dichas adquisiciones y suministros, conforme a los normatividad aplicable;</w:t>
                            </w:r>
                          </w:p>
                          <w:p w:rsid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Fijar bases generales a las que deben sujetarse las dependencias de la administración pública municipal para la solicitud de insumos, servicios, equipos de cómputo y equipo especializado;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Recibir en coordinación con las dependencias solicitantes, los insumos, servicios, equipos de cómputos y equipo especializado de los proveedores, adecuarlos y entregarlos a la dependencia correspondiente;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Recibir las solicitudes de recursos materiales, equipo y servicios por parte de las dependencias en los términos de la normatividad aplicable;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Solicitar y coordinar con las dependencias correspondientes el programa de adquisiciones anual, que satisfaga los requerimientos ordinarios y de proyectos, con el fin de llevar un control sobre la realización de los mismos;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Comunicar a las dependencias, los mecanismos de compra y entrega de las adquisiciones; así como elaborar y distribuir los formatos necesarios para dar cumplimiento a todos aquellos actos relacionados con las adquisiciones;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Implementar los sistemas y plataformas tecnológicas necesarias para que las sesiones de la Comisión de Adquisiciones puedan ser transmitidas en tiempo real de conformidad con la legislación aplicable;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Elaborar y mantener actualizado el Registro de Proveedores, integrando debidamente el expediente correspondiente, para su resguardo y consulta;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Generar y mantener vínculos con las cámaras y cúpulas correspondientes, así como las dependencias del Gobierno Municipal, para fomentar el desarrollo de Proveedores, apoyando a las pequeñas y medianas empresas locales;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Informar a la Coordinación General de Administración e Innovación Gubernamental, los avances de sus actividades, y resultado de análisis estadísticos que permitan medir la capacidad de respuesta de la Dirección, en los términos y condiciones que indique su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Coordinador; y</w:t>
                            </w:r>
                          </w:p>
                          <w:p w:rsid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1C91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Las demás previstas en la normatividad aplicable.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31C91" w:rsidRPr="00E03196" w:rsidRDefault="00031C91" w:rsidP="00031C9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75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31C91" w:rsidRPr="00031C91" w:rsidRDefault="00031C91" w:rsidP="00031C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C46F5" w:rsidRPr="00833B6E" w:rsidRDefault="003C46F5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46F5" w:rsidRPr="00833B6E" w:rsidRDefault="003C46F5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46F5" w:rsidRPr="00833B6E" w:rsidRDefault="003C46F5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46F5" w:rsidRPr="00833B6E" w:rsidRDefault="003C46F5" w:rsidP="00833B6E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margin-left:-.3pt;margin-top:24.55pt;width:470.25pt;height:4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" filled="f" strokecolor="black [3200]" strokeweight="2pt">
                <v:textbox>
                  <w:txbxContent>
                    <w:p w:rsidR="003C46F5" w:rsidRPr="00833B6E" w:rsidRDefault="003C46F5" w:rsidP="00833B6E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833B6E">
                        <w:rPr>
                          <w:b/>
                        </w:rPr>
                        <w:t>FACULTADES Y OBLIGACIONES DEL SERVIDOR PÚBLICO</w:t>
                      </w:r>
                    </w:p>
                    <w:p w:rsidR="003C46F5" w:rsidRPr="00031C91" w:rsidRDefault="003C46F5" w:rsidP="00833B6E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Son atribuciones de la Dirección de Adquisiciones </w:t>
                      </w:r>
                      <w:r w:rsidRPr="00031C91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y Proveeduría</w:t>
                      </w: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Definir, establecer y aplicar estrategias que permitan lograr los objetivos en materia de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Austeridad y Gasto contemplados en el Programa de Gobierno Municipal;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Asegurar que las adquisiciones de bienes y servicios del Municipio se ajusten a los principios de eficiencia, eficacia, economía, transparencia y honradez contenidos en las disposiciones legales aplicables, garantizando el mejor precio, calidad, garantía, oportunidad, entrega, instalación, mantenimiento y demás condiciones inherentes al bien o servicio que se pretenda adquirir;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Participar con la Comisión de Adquisiciones en la determinación de las bases generales para las adquisiciones de bienes o servicios que requieran las dependencias municipales; así como programar y llevar a cabo dichas adquisiciones y suministros, conforme a los normatividad aplicable;</w:t>
                      </w:r>
                    </w:p>
                    <w:p w:rsid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Fijar bases generales a las que deben sujetarse las dependencias de la administración pública municipal para la solicitud de insumos, servicios, equipos de cómputo y equipo especializado;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Recibir en coordinación con las dependencias solicitantes, los insumos, servicios, equipos de cómputos y equipo especializado de los proveedores, adecuarlos y entregarlos a la dependencia correspondiente;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Recibir las solicitudes de recursos materiales, equipo y servicios por parte de las dependencias en los términos de la normatividad aplicable;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Solicitar y coordinar con las dependencias correspondientes el programa de adquisiciones anual, que satisfaga los requerimientos ordinarios y de proyectos, con el fin de llevar un control sobre la realización de los mismos;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Comunicar a las dependencias, los mecanismos de compra y entrega de las adquisiciones; así como elaborar y distribuir los formatos necesarios para dar cumplimiento a todos aquellos actos relacionados con las adquisiciones;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Implementar los sistemas y plataformas tecnológicas necesarias para que las sesiones de la Comisión de Adquisiciones puedan ser transmitidas en tiempo real de conformidad con la legislación aplicable;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Elaborar y mantener actualizado el Registro de Proveedores, integrando debidamente el expediente correspondiente, para su resguardo y consulta;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Generar y mantener vínculos con las cámaras y cúpulas correspondientes, así como las dependencias del Gobierno Municipal, para fomentar el desarrollo de Proveedores, apoyando a las pequeñas y medianas empresas locales;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Informar a la Coordinación General de Administración e Innovación Gubernamental, los avances de sus actividades, y resultado de análisis estadísticos que permitan medir la capacidad de respuesta de la Dirección, en los términos y condiciones que indique su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Coordinador; y</w:t>
                      </w:r>
                    </w:p>
                    <w:p w:rsid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031C91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Las demás previstas en la normatividad aplicable.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031C91" w:rsidRPr="00E03196" w:rsidRDefault="00031C91" w:rsidP="00031C9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75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031C91" w:rsidRPr="00031C91" w:rsidRDefault="00031C91" w:rsidP="00031C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C46F5" w:rsidRPr="00833B6E" w:rsidRDefault="003C46F5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C46F5" w:rsidRPr="00833B6E" w:rsidRDefault="003C46F5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C46F5" w:rsidRPr="00833B6E" w:rsidRDefault="003C46F5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C46F5" w:rsidRPr="00833B6E" w:rsidRDefault="003C46F5" w:rsidP="00833B6E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3B6E" w:rsidRDefault="00833B6E" w:rsidP="003C46F5">
      <w:pPr>
        <w:rPr>
          <w:sz w:val="28"/>
          <w:szCs w:val="28"/>
        </w:rPr>
      </w:pPr>
    </w:p>
    <w:p w:rsidR="00833B6E" w:rsidRDefault="00833B6E" w:rsidP="003C46F5">
      <w:pPr>
        <w:rPr>
          <w:sz w:val="28"/>
          <w:szCs w:val="28"/>
        </w:rPr>
      </w:pPr>
    </w:p>
    <w:p w:rsidR="00833B6E" w:rsidRDefault="00833B6E" w:rsidP="003C46F5">
      <w:pPr>
        <w:rPr>
          <w:sz w:val="28"/>
          <w:szCs w:val="28"/>
        </w:rPr>
      </w:pPr>
    </w:p>
    <w:p w:rsidR="003C46F5" w:rsidRPr="00D801A1" w:rsidRDefault="003C46F5" w:rsidP="003C46F5">
      <w:pPr>
        <w:rPr>
          <w:sz w:val="28"/>
          <w:szCs w:val="28"/>
        </w:rPr>
      </w:pPr>
    </w:p>
    <w:p w:rsidR="003C46F5" w:rsidRDefault="003C46F5" w:rsidP="003C46F5">
      <w:pPr>
        <w:rPr>
          <w:sz w:val="28"/>
          <w:szCs w:val="28"/>
        </w:rPr>
      </w:pPr>
    </w:p>
    <w:p w:rsidR="003C46F5" w:rsidRPr="00D801A1" w:rsidRDefault="003C46F5" w:rsidP="003C46F5">
      <w:pPr>
        <w:jc w:val="center"/>
        <w:rPr>
          <w:sz w:val="28"/>
          <w:szCs w:val="28"/>
        </w:rPr>
      </w:pPr>
    </w:p>
    <w:p w:rsidR="003C46F5" w:rsidRPr="00BD721C" w:rsidRDefault="003C46F5" w:rsidP="003C46F5"/>
    <w:p w:rsidR="003C46F5" w:rsidRPr="007C35F0" w:rsidRDefault="003C46F5" w:rsidP="003C46F5"/>
    <w:p w:rsidR="00A40977" w:rsidRDefault="00A40977"/>
    <w:sectPr w:rsidR="00A40977" w:rsidSect="00D801A1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C1" w:rsidRDefault="00582DC1">
      <w:pPr>
        <w:spacing w:after="0" w:line="240" w:lineRule="auto"/>
      </w:pPr>
      <w:r>
        <w:separator/>
      </w:r>
    </w:p>
  </w:endnote>
  <w:endnote w:type="continuationSeparator" w:id="0">
    <w:p w:rsidR="00582DC1" w:rsidRDefault="0058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C1" w:rsidRDefault="00582DC1">
      <w:pPr>
        <w:spacing w:after="0" w:line="240" w:lineRule="auto"/>
      </w:pPr>
      <w:r>
        <w:separator/>
      </w:r>
    </w:p>
  </w:footnote>
  <w:footnote w:type="continuationSeparator" w:id="0">
    <w:p w:rsidR="00582DC1" w:rsidRDefault="0058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1C6BA5">
    <w:pPr>
      <w:pStyle w:val="Encabezado"/>
    </w:pPr>
    <w:r>
      <w:rPr>
        <w:noProof/>
        <w:lang w:eastAsia="es-MX"/>
      </w:rPr>
      <w:drawing>
        <wp:inline distT="0" distB="0" distL="0" distR="0" wp14:anchorId="48EF9B3A" wp14:editId="2B22E72C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4A53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67F2"/>
    <w:multiLevelType w:val="hybridMultilevel"/>
    <w:tmpl w:val="01E27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215DD"/>
    <w:multiLevelType w:val="hybridMultilevel"/>
    <w:tmpl w:val="F5AEB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A2D2D"/>
    <w:multiLevelType w:val="hybridMultilevel"/>
    <w:tmpl w:val="9C42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F5"/>
    <w:rsid w:val="00031C91"/>
    <w:rsid w:val="000D11D7"/>
    <w:rsid w:val="001C6BA5"/>
    <w:rsid w:val="002B325C"/>
    <w:rsid w:val="003C46F5"/>
    <w:rsid w:val="004A537F"/>
    <w:rsid w:val="0054617D"/>
    <w:rsid w:val="00582DC1"/>
    <w:rsid w:val="007553E5"/>
    <w:rsid w:val="00833B6E"/>
    <w:rsid w:val="009A4C8A"/>
    <w:rsid w:val="00A4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6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4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6F5"/>
  </w:style>
  <w:style w:type="paragraph" w:styleId="Sinespaciado">
    <w:name w:val="No Spacing"/>
    <w:uiPriority w:val="1"/>
    <w:qFormat/>
    <w:rsid w:val="003C46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6F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4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6F5"/>
  </w:style>
  <w:style w:type="paragraph" w:styleId="Sinespaciado">
    <w:name w:val="No Spacing"/>
    <w:uiPriority w:val="1"/>
    <w:qFormat/>
    <w:rsid w:val="003C46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8</cp:revision>
  <cp:lastPrinted>2016-02-26T18:07:00Z</cp:lastPrinted>
  <dcterms:created xsi:type="dcterms:W3CDTF">2016-02-11T20:19:00Z</dcterms:created>
  <dcterms:modified xsi:type="dcterms:W3CDTF">2016-02-26T18:08:00Z</dcterms:modified>
</cp:coreProperties>
</file>