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79368758"/>
    <w:bookmarkStart w:id="1" w:name="_GoBack"/>
    <w:bookmarkEnd w:id="0"/>
    <w:bookmarkEnd w:id="1"/>
    <w:p w14:paraId="5E4C6D76" w14:textId="77777777" w:rsidR="006F18C0" w:rsidRPr="00C8229E" w:rsidRDefault="00510449" w:rsidP="006F18C0">
      <w:pPr>
        <w:spacing w:after="0" w:line="360" w:lineRule="auto"/>
        <w:ind w:left="851" w:right="-705"/>
        <w:jc w:val="center"/>
        <w:rPr>
          <w:rFonts w:ascii="Monotype Corsiva" w:eastAsia="Calibri" w:hAnsi="Monotype Corsiva" w:cs="Times New Roman"/>
          <w:kern w:val="0"/>
          <w:sz w:val="32"/>
          <w:szCs w:val="32"/>
          <w:lang w:eastAsia="es-ES"/>
          <w14:ligatures w14:val="none"/>
        </w:rPr>
      </w:pPr>
      <w:sdt>
        <w:sdtPr>
          <w:rPr>
            <w:rFonts w:ascii="Monotype Corsiva" w:hAnsi="Monotype Corsiva" w:cs="Times New Roman"/>
            <w:kern w:val="0"/>
            <w:sz w:val="32"/>
            <w:szCs w:val="32"/>
            <w:lang w:eastAsia="es-ES"/>
            <w14:ligatures w14:val="none"/>
          </w:rPr>
          <w:alias w:val="Título"/>
          <w:id w:val="1792939712"/>
          <w:placeholder>
            <w:docPart w:val="C67469A5BAC543A7B201471B8EAFB0FB"/>
          </w:placeholder>
          <w:showingPlcHdr/>
          <w:dataBinding w:prefixMappings="xmlns:ns0='http://schemas.openxmlformats.org/package/2006/metadata/core-properties' xmlns:ns1='http://purl.org/dc/elements/1.1/'" w:xpath="/ns0:coreProperties[1]/ns1:title[1]" w:storeItemID="{6C3C8BC8-F283-45AE-878A-BAB7291924A1}"/>
          <w:text/>
        </w:sdtPr>
        <w:sdtEndPr/>
        <w:sdtContent>
          <w:r w:rsidR="006F18C0">
            <w:rPr>
              <w:lang w:val="es-ES"/>
            </w:rPr>
            <w:t>[Escriba el título del documento]</w:t>
          </w:r>
        </w:sdtContent>
      </w:sdt>
    </w:p>
    <w:p w14:paraId="35103710" w14:textId="77777777" w:rsidR="006F18C0" w:rsidRPr="00C8229E" w:rsidRDefault="006F18C0" w:rsidP="00185961">
      <w:pPr>
        <w:spacing w:after="0" w:line="240" w:lineRule="auto"/>
        <w:ind w:left="851" w:right="-705"/>
        <w:jc w:val="center"/>
        <w:rPr>
          <w:rFonts w:ascii="Times New Roman" w:eastAsia="Calibri" w:hAnsi="Times New Roman" w:cs="Times New Roman"/>
          <w:i/>
          <w:kern w:val="0"/>
          <w:sz w:val="24"/>
          <w:szCs w:val="24"/>
          <w:lang w:eastAsia="es-ES"/>
          <w14:ligatures w14:val="none"/>
        </w:rPr>
      </w:pPr>
    </w:p>
    <w:p w14:paraId="4A1D2991" w14:textId="77777777" w:rsidR="006F18C0" w:rsidRPr="00C8229E" w:rsidRDefault="006F18C0" w:rsidP="006F18C0">
      <w:pPr>
        <w:spacing w:after="0" w:line="276" w:lineRule="auto"/>
        <w:ind w:left="851" w:right="-705"/>
        <w:jc w:val="center"/>
        <w:rPr>
          <w:rFonts w:ascii="Times New Roman" w:eastAsia="Calibri" w:hAnsi="Times New Roman" w:cs="Times New Roman"/>
          <w:b/>
          <w:i/>
          <w:kern w:val="0"/>
          <w:sz w:val="24"/>
          <w:szCs w:val="24"/>
          <w:lang w:eastAsia="es-ES"/>
          <w14:ligatures w14:val="none"/>
        </w:rPr>
      </w:pPr>
      <w:r w:rsidRPr="00C8229E">
        <w:rPr>
          <w:rFonts w:ascii="Times New Roman" w:eastAsia="Calibri" w:hAnsi="Times New Roman" w:cs="Times New Roman"/>
          <w:b/>
          <w:i/>
          <w:kern w:val="0"/>
          <w:sz w:val="24"/>
          <w:szCs w:val="24"/>
          <w:lang w:eastAsia="es-ES"/>
          <w14:ligatures w14:val="none"/>
        </w:rPr>
        <w:t>Periodo Constitucional</w:t>
      </w:r>
    </w:p>
    <w:p w14:paraId="5BD087D3" w14:textId="77777777" w:rsidR="006F18C0" w:rsidRPr="00C8229E" w:rsidRDefault="006F18C0" w:rsidP="006F18C0">
      <w:pPr>
        <w:spacing w:after="0" w:line="276" w:lineRule="auto"/>
        <w:ind w:left="851" w:right="-705"/>
        <w:jc w:val="center"/>
        <w:rPr>
          <w:rFonts w:ascii="Times New Roman" w:eastAsia="Calibri" w:hAnsi="Times New Roman" w:cs="Times New Roman"/>
          <w:b/>
          <w:i/>
          <w:kern w:val="0"/>
          <w:sz w:val="24"/>
          <w:szCs w:val="24"/>
          <w:lang w:eastAsia="es-ES"/>
          <w14:ligatures w14:val="none"/>
        </w:rPr>
      </w:pPr>
      <w:r w:rsidRPr="00C8229E">
        <w:rPr>
          <w:rFonts w:ascii="Times New Roman" w:eastAsia="Calibri" w:hAnsi="Times New Roman" w:cs="Times New Roman"/>
          <w:b/>
          <w:i/>
          <w:kern w:val="0"/>
          <w:sz w:val="24"/>
          <w:szCs w:val="24"/>
          <w:lang w:eastAsia="es-ES"/>
          <w14:ligatures w14:val="none"/>
        </w:rPr>
        <w:t>2024-2027</w:t>
      </w:r>
    </w:p>
    <w:p w14:paraId="69F795EC" w14:textId="77777777" w:rsidR="006F18C0" w:rsidRPr="00C8229E" w:rsidRDefault="006F18C0" w:rsidP="006F18C0">
      <w:pPr>
        <w:tabs>
          <w:tab w:val="left" w:pos="2839"/>
          <w:tab w:val="center" w:pos="4504"/>
        </w:tabs>
        <w:spacing w:after="0" w:line="276" w:lineRule="auto"/>
        <w:ind w:left="851" w:right="-705"/>
        <w:rPr>
          <w:rFonts w:ascii="Times New Roman" w:eastAsia="Calibri" w:hAnsi="Times New Roman" w:cs="Times New Roman"/>
          <w:i/>
          <w:kern w:val="0"/>
          <w:sz w:val="24"/>
          <w:szCs w:val="24"/>
          <w:lang w:eastAsia="es-ES"/>
          <w14:ligatures w14:val="none"/>
        </w:rPr>
      </w:pPr>
      <w:r w:rsidRPr="00C8229E">
        <w:rPr>
          <w:rFonts w:ascii="Times New Roman" w:eastAsia="Calibri" w:hAnsi="Times New Roman" w:cs="Times New Roman"/>
          <w:noProof/>
          <w:color w:val="A6A6A6" w:themeColor="background1" w:themeShade="A6"/>
          <w:kern w:val="0"/>
          <w:sz w:val="24"/>
          <w:szCs w:val="24"/>
          <w:lang w:eastAsia="es-MX"/>
          <w14:ligatures w14:val="none"/>
        </w:rPr>
        <mc:AlternateContent>
          <mc:Choice Requires="wps">
            <w:drawing>
              <wp:anchor distT="0" distB="0" distL="114300" distR="114300" simplePos="0" relativeHeight="251659264" behindDoc="0" locked="0" layoutInCell="1" allowOverlap="1" wp14:anchorId="60F4BBAE" wp14:editId="27D0ED6F">
                <wp:simplePos x="0" y="0"/>
                <wp:positionH relativeFrom="column">
                  <wp:posOffset>540689</wp:posOffset>
                </wp:positionH>
                <wp:positionV relativeFrom="paragraph">
                  <wp:posOffset>81584</wp:posOffset>
                </wp:positionV>
                <wp:extent cx="5828306" cy="55548"/>
                <wp:effectExtent l="0" t="0" r="20320" b="20955"/>
                <wp:wrapNone/>
                <wp:docPr id="280601627" name="Conector recto de flecha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28306" cy="55548"/>
                        </a:xfrm>
                        <a:prstGeom prst="straightConnector1">
                          <a:avLst/>
                        </a:prstGeom>
                        <a:noFill/>
                        <a:ln w="9525">
                          <a:solidFill>
                            <a:srgbClr val="E7E6E6">
                              <a:lumMod val="75000"/>
                            </a:srgb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58F71CD" id="_x0000_t32" coordsize="21600,21600" o:spt="32" o:oned="t" path="m,l21600,21600e" filled="f">
                <v:path arrowok="t" fillok="f" o:connecttype="none"/>
                <o:lock v:ext="edit" shapetype="t"/>
              </v:shapetype>
              <v:shape id="Conector recto de flecha 8" o:spid="_x0000_s1026" type="#_x0000_t32" style="position:absolute;margin-left:42.55pt;margin-top:6.4pt;width:458.9pt;height:4.3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" strokecolor="#afabab"/>
            </w:pict>
          </mc:Fallback>
        </mc:AlternateContent>
      </w:r>
      <w:r w:rsidRPr="00C8229E">
        <w:rPr>
          <w:rFonts w:ascii="Times New Roman" w:eastAsia="Calibri" w:hAnsi="Times New Roman" w:cs="Times New Roman"/>
          <w:i/>
          <w:kern w:val="0"/>
          <w:sz w:val="24"/>
          <w:szCs w:val="24"/>
          <w:lang w:eastAsia="es-ES"/>
          <w14:ligatures w14:val="none"/>
        </w:rPr>
        <w:tab/>
        <w:t xml:space="preserve">           </w:t>
      </w:r>
    </w:p>
    <w:p w14:paraId="5A3F6AA1" w14:textId="3EE1CFA2" w:rsidR="006F18C0" w:rsidRPr="00C8229E" w:rsidRDefault="00B0237B" w:rsidP="006F18C0">
      <w:pPr>
        <w:spacing w:after="0" w:line="276" w:lineRule="auto"/>
        <w:ind w:left="851" w:right="-705"/>
        <w:jc w:val="center"/>
        <w:rPr>
          <w:rFonts w:ascii="Times New Roman" w:eastAsia="Calibri" w:hAnsi="Times New Roman" w:cs="Times New Roman"/>
          <w:b/>
          <w:i/>
          <w:kern w:val="0"/>
          <w:sz w:val="24"/>
          <w:szCs w:val="24"/>
          <w:lang w:eastAsia="es-ES"/>
          <w14:ligatures w14:val="none"/>
        </w:rPr>
      </w:pPr>
      <w:r>
        <w:rPr>
          <w:rFonts w:ascii="Times New Roman" w:eastAsia="Calibri" w:hAnsi="Times New Roman" w:cs="Times New Roman"/>
          <w:b/>
          <w:i/>
          <w:kern w:val="0"/>
          <w:sz w:val="24"/>
          <w:szCs w:val="24"/>
          <w:lang w:eastAsia="es-ES"/>
          <w14:ligatures w14:val="none"/>
        </w:rPr>
        <w:t>Octava</w:t>
      </w:r>
      <w:r w:rsidR="006F18C0" w:rsidRPr="00C8229E">
        <w:rPr>
          <w:rFonts w:ascii="Times New Roman" w:eastAsia="Calibri" w:hAnsi="Times New Roman" w:cs="Times New Roman"/>
          <w:b/>
          <w:i/>
          <w:kern w:val="0"/>
          <w:sz w:val="24"/>
          <w:szCs w:val="24"/>
          <w:lang w:eastAsia="es-ES"/>
          <w14:ligatures w14:val="none"/>
        </w:rPr>
        <w:t xml:space="preserve"> Acta de Sesión 202</w:t>
      </w:r>
      <w:r w:rsidR="006F18C0">
        <w:rPr>
          <w:rFonts w:ascii="Times New Roman" w:eastAsia="Calibri" w:hAnsi="Times New Roman" w:cs="Times New Roman"/>
          <w:b/>
          <w:i/>
          <w:kern w:val="0"/>
          <w:sz w:val="24"/>
          <w:szCs w:val="24"/>
          <w:lang w:eastAsia="es-ES"/>
          <w14:ligatures w14:val="none"/>
        </w:rPr>
        <w:t>6</w:t>
      </w:r>
    </w:p>
    <w:p w14:paraId="4DEA91E8" w14:textId="16985062" w:rsidR="006F18C0" w:rsidRPr="00C8229E" w:rsidRDefault="00B0237B" w:rsidP="006F18C0">
      <w:pPr>
        <w:spacing w:after="0" w:line="276" w:lineRule="auto"/>
        <w:ind w:left="851" w:right="-705"/>
        <w:jc w:val="center"/>
        <w:rPr>
          <w:rFonts w:ascii="Times New Roman" w:eastAsia="Calibri" w:hAnsi="Times New Roman" w:cs="Times New Roman"/>
          <w:b/>
          <w:i/>
          <w:kern w:val="0"/>
          <w:sz w:val="24"/>
          <w:szCs w:val="24"/>
          <w:lang w:eastAsia="es-ES"/>
          <w14:ligatures w14:val="none"/>
        </w:rPr>
      </w:pPr>
      <w:r>
        <w:rPr>
          <w:rFonts w:ascii="Times New Roman" w:eastAsia="Calibri" w:hAnsi="Times New Roman" w:cs="Times New Roman"/>
          <w:b/>
          <w:i/>
          <w:kern w:val="0"/>
          <w:sz w:val="24"/>
          <w:szCs w:val="24"/>
          <w:lang w:eastAsia="es-ES"/>
          <w14:ligatures w14:val="none"/>
        </w:rPr>
        <w:t>Sext</w:t>
      </w:r>
      <w:r w:rsidR="006F18C0">
        <w:rPr>
          <w:rFonts w:ascii="Times New Roman" w:eastAsia="Calibri" w:hAnsi="Times New Roman" w:cs="Times New Roman"/>
          <w:b/>
          <w:i/>
          <w:kern w:val="0"/>
          <w:sz w:val="24"/>
          <w:szCs w:val="24"/>
          <w:lang w:eastAsia="es-ES"/>
          <w14:ligatures w14:val="none"/>
        </w:rPr>
        <w:t xml:space="preserve">a </w:t>
      </w:r>
      <w:r w:rsidR="006F18C0" w:rsidRPr="00C8229E">
        <w:rPr>
          <w:rFonts w:ascii="Times New Roman" w:eastAsia="Calibri" w:hAnsi="Times New Roman" w:cs="Times New Roman"/>
          <w:b/>
          <w:i/>
          <w:kern w:val="0"/>
          <w:sz w:val="24"/>
          <w:szCs w:val="24"/>
          <w:lang w:eastAsia="es-ES"/>
          <w14:ligatures w14:val="none"/>
        </w:rPr>
        <w:t>Sesión Ordinaria</w:t>
      </w:r>
    </w:p>
    <w:p w14:paraId="3AEC4EF1" w14:textId="2B602F3D" w:rsidR="006F18C0" w:rsidRPr="00C8229E" w:rsidRDefault="00B0237B" w:rsidP="006F18C0">
      <w:pPr>
        <w:spacing w:after="0" w:line="276" w:lineRule="auto"/>
        <w:ind w:left="851" w:right="-705"/>
        <w:jc w:val="center"/>
        <w:rPr>
          <w:rFonts w:ascii="Times New Roman" w:eastAsia="Calibri" w:hAnsi="Times New Roman" w:cs="Times New Roman"/>
          <w:b/>
          <w:i/>
          <w:kern w:val="0"/>
          <w:sz w:val="24"/>
          <w:szCs w:val="24"/>
          <w:lang w:eastAsia="es-ES"/>
          <w14:ligatures w14:val="none"/>
        </w:rPr>
      </w:pPr>
      <w:r>
        <w:rPr>
          <w:rFonts w:ascii="Times New Roman" w:eastAsia="Calibri" w:hAnsi="Times New Roman" w:cs="Times New Roman"/>
          <w:b/>
          <w:i/>
          <w:kern w:val="0"/>
          <w:sz w:val="24"/>
          <w:szCs w:val="24"/>
          <w:lang w:val="es-ES" w:eastAsia="es-ES"/>
          <w14:ligatures w14:val="none"/>
        </w:rPr>
        <w:t>05</w:t>
      </w:r>
      <w:r w:rsidR="006F18C0" w:rsidRPr="00C8229E">
        <w:rPr>
          <w:rFonts w:ascii="Times New Roman" w:eastAsia="Calibri" w:hAnsi="Times New Roman" w:cs="Times New Roman"/>
          <w:b/>
          <w:i/>
          <w:kern w:val="0"/>
          <w:sz w:val="24"/>
          <w:szCs w:val="24"/>
          <w:lang w:val="es-ES" w:eastAsia="es-ES"/>
          <w14:ligatures w14:val="none"/>
        </w:rPr>
        <w:t xml:space="preserve"> de </w:t>
      </w:r>
      <w:r>
        <w:rPr>
          <w:rFonts w:ascii="Times New Roman" w:eastAsia="Calibri" w:hAnsi="Times New Roman" w:cs="Times New Roman"/>
          <w:b/>
          <w:i/>
          <w:kern w:val="0"/>
          <w:sz w:val="24"/>
          <w:szCs w:val="24"/>
          <w:lang w:val="es-ES" w:eastAsia="es-ES"/>
          <w14:ligatures w14:val="none"/>
        </w:rPr>
        <w:t>mayo</w:t>
      </w:r>
      <w:r w:rsidR="006F18C0" w:rsidRPr="00C8229E">
        <w:rPr>
          <w:rFonts w:ascii="Times New Roman" w:eastAsia="Calibri" w:hAnsi="Times New Roman" w:cs="Times New Roman"/>
          <w:b/>
          <w:i/>
          <w:kern w:val="0"/>
          <w:sz w:val="24"/>
          <w:szCs w:val="24"/>
          <w:lang w:val="es-ES" w:eastAsia="es-ES"/>
          <w14:ligatures w14:val="none"/>
        </w:rPr>
        <w:t xml:space="preserve"> del 202</w:t>
      </w:r>
      <w:r w:rsidR="006F18C0">
        <w:rPr>
          <w:rFonts w:ascii="Times New Roman" w:eastAsia="Calibri" w:hAnsi="Times New Roman" w:cs="Times New Roman"/>
          <w:b/>
          <w:i/>
          <w:kern w:val="0"/>
          <w:sz w:val="24"/>
          <w:szCs w:val="24"/>
          <w:lang w:val="es-ES" w:eastAsia="es-ES"/>
          <w14:ligatures w14:val="none"/>
        </w:rPr>
        <w:t>6</w:t>
      </w:r>
    </w:p>
    <w:p w14:paraId="169D4F57" w14:textId="77777777" w:rsidR="006F18C0" w:rsidRPr="00C8229E" w:rsidRDefault="006F18C0" w:rsidP="00185961">
      <w:pPr>
        <w:spacing w:after="0" w:line="240" w:lineRule="auto"/>
        <w:ind w:left="142"/>
        <w:jc w:val="both"/>
        <w:rPr>
          <w:rFonts w:ascii="Segoe UI" w:eastAsia="Calibri" w:hAnsi="Segoe UI" w:cs="Segoe UI"/>
          <w:kern w:val="0"/>
          <w:lang w:eastAsia="es-ES"/>
          <w14:ligatures w14:val="none"/>
        </w:rPr>
      </w:pPr>
    </w:p>
    <w:p w14:paraId="2BF983A4" w14:textId="3A7EB076" w:rsidR="006F18C0" w:rsidRPr="00C8229E" w:rsidRDefault="006F18C0" w:rsidP="006F18C0">
      <w:pPr>
        <w:spacing w:after="0" w:line="360" w:lineRule="auto"/>
        <w:ind w:left="851" w:right="-705"/>
        <w:jc w:val="both"/>
        <w:rPr>
          <w:rFonts w:ascii="Segoe UI" w:eastAsia="Calibri" w:hAnsi="Segoe UI" w:cs="Segoe UI"/>
          <w:kern w:val="0"/>
          <w14:ligatures w14:val="none"/>
        </w:rPr>
      </w:pPr>
      <w:r w:rsidRPr="00430FA6">
        <w:rPr>
          <w:rFonts w:ascii="Segoe UI" w:eastAsia="Calibri" w:hAnsi="Segoe UI" w:cs="Segoe UI"/>
          <w:kern w:val="0"/>
          <w14:ligatures w14:val="none"/>
        </w:rPr>
        <w:t>En la ciudad de</w:t>
      </w:r>
      <w:r w:rsidRPr="00C8229E">
        <w:rPr>
          <w:rFonts w:ascii="Segoe UI" w:eastAsia="Calibri" w:hAnsi="Segoe UI" w:cs="Segoe UI"/>
          <w:kern w:val="0"/>
          <w14:ligatures w14:val="none"/>
        </w:rPr>
        <w:t xml:space="preserve"> Ocotlán, Jalisco, siendo las </w:t>
      </w:r>
      <w:r w:rsidRPr="00A20F6E">
        <w:rPr>
          <w:rFonts w:ascii="Segoe UI" w:eastAsia="Calibri" w:hAnsi="Segoe UI" w:cs="Segoe UI"/>
          <w:kern w:val="0"/>
          <w14:ligatures w14:val="none"/>
        </w:rPr>
        <w:t>09:</w:t>
      </w:r>
      <w:r w:rsidR="00166B3D">
        <w:rPr>
          <w:rFonts w:ascii="Segoe UI" w:eastAsia="Calibri" w:hAnsi="Segoe UI" w:cs="Segoe UI"/>
          <w:kern w:val="0"/>
          <w14:ligatures w14:val="none"/>
        </w:rPr>
        <w:t>30</w:t>
      </w:r>
      <w:r w:rsidRPr="00A20F6E">
        <w:rPr>
          <w:rFonts w:ascii="Segoe UI" w:eastAsia="Calibri" w:hAnsi="Segoe UI" w:cs="Segoe UI"/>
          <w:kern w:val="0"/>
          <w14:ligatures w14:val="none"/>
        </w:rPr>
        <w:t xml:space="preserve"> nueve horas con </w:t>
      </w:r>
      <w:r w:rsidR="00166B3D">
        <w:rPr>
          <w:rFonts w:ascii="Segoe UI" w:eastAsia="Calibri" w:hAnsi="Segoe UI" w:cs="Segoe UI"/>
          <w:kern w:val="0"/>
          <w14:ligatures w14:val="none"/>
        </w:rPr>
        <w:t>treinta</w:t>
      </w:r>
      <w:r w:rsidRPr="00A20F6E">
        <w:rPr>
          <w:rFonts w:ascii="Segoe UI" w:eastAsia="Calibri" w:hAnsi="Segoe UI" w:cs="Segoe UI"/>
          <w:kern w:val="0"/>
          <w14:ligatures w14:val="none"/>
        </w:rPr>
        <w:t xml:space="preserve"> minutos del día martes </w:t>
      </w:r>
      <w:r w:rsidR="00166B3D">
        <w:rPr>
          <w:rFonts w:ascii="Segoe UI" w:eastAsia="Calibri" w:hAnsi="Segoe UI" w:cs="Segoe UI"/>
          <w:kern w:val="0"/>
          <w14:ligatures w14:val="none"/>
        </w:rPr>
        <w:t>05</w:t>
      </w:r>
      <w:r w:rsidRPr="00A20F6E">
        <w:rPr>
          <w:rFonts w:ascii="Segoe UI" w:eastAsia="Calibri" w:hAnsi="Segoe UI" w:cs="Segoe UI"/>
          <w:kern w:val="0"/>
          <w14:ligatures w14:val="none"/>
        </w:rPr>
        <w:t xml:space="preserve"> </w:t>
      </w:r>
      <w:r w:rsidR="00166B3D">
        <w:rPr>
          <w:rFonts w:ascii="Segoe UI" w:eastAsia="Calibri" w:hAnsi="Segoe UI" w:cs="Segoe UI"/>
          <w:kern w:val="0"/>
          <w14:ligatures w14:val="none"/>
        </w:rPr>
        <w:t>cinco</w:t>
      </w:r>
      <w:r w:rsidRPr="00A20F6E">
        <w:rPr>
          <w:rFonts w:ascii="Segoe UI" w:eastAsia="Calibri" w:hAnsi="Segoe UI" w:cs="Segoe UI"/>
          <w:kern w:val="0"/>
          <w14:ligatures w14:val="none"/>
        </w:rPr>
        <w:t xml:space="preserve"> de </w:t>
      </w:r>
      <w:r w:rsidR="00166B3D">
        <w:rPr>
          <w:rFonts w:ascii="Segoe UI" w:eastAsia="Calibri" w:hAnsi="Segoe UI" w:cs="Segoe UI"/>
          <w:kern w:val="0"/>
          <w14:ligatures w14:val="none"/>
        </w:rPr>
        <w:t>mayo</w:t>
      </w:r>
      <w:r w:rsidRPr="00A20F6E">
        <w:rPr>
          <w:rFonts w:ascii="Segoe UI" w:eastAsia="Calibri" w:hAnsi="Segoe UI" w:cs="Segoe UI"/>
          <w:kern w:val="0"/>
          <w14:ligatures w14:val="none"/>
        </w:rPr>
        <w:t xml:space="preserve"> del año 2026 dos mil veintiséis</w:t>
      </w:r>
      <w:r w:rsidRPr="00C8229E">
        <w:rPr>
          <w:rFonts w:ascii="Segoe UI" w:eastAsia="Calibri" w:hAnsi="Segoe UI" w:cs="Segoe UI"/>
          <w:kern w:val="0"/>
          <w14:ligatures w14:val="none"/>
        </w:rPr>
        <w:t xml:space="preserve">, en el Recinto Oficial del Honorable Ayuntamiento y en apego a lo establecido por los artículos 29, fracción I, 30, párrafo primero, y 47, fracción III, de la Ley del Gobierno y la Administración Pública Municipal del Estado de Jalisco; 13, 16, 19, 22 y 23 inciso b), del Reglamento de Organización y Funcionamiento del Ayuntamiento de Ocotlán, Jalisco; se celebró la </w:t>
      </w:r>
      <w:r w:rsidR="00B0237B">
        <w:rPr>
          <w:rFonts w:ascii="Segoe UI" w:eastAsia="Calibri" w:hAnsi="Segoe UI" w:cs="Segoe UI"/>
          <w:b/>
          <w:bCs/>
          <w:kern w:val="0"/>
          <w14:ligatures w14:val="none"/>
        </w:rPr>
        <w:t>SEXT</w:t>
      </w:r>
      <w:r>
        <w:rPr>
          <w:rFonts w:ascii="Segoe UI" w:eastAsia="Calibri" w:hAnsi="Segoe UI" w:cs="Segoe UI"/>
          <w:b/>
          <w:bCs/>
          <w:kern w:val="0"/>
          <w14:ligatures w14:val="none"/>
        </w:rPr>
        <w:t xml:space="preserve">A </w:t>
      </w:r>
      <w:r w:rsidRPr="00C8229E">
        <w:rPr>
          <w:rFonts w:ascii="Segoe UI" w:eastAsia="Calibri" w:hAnsi="Segoe UI" w:cs="Segoe UI"/>
          <w:b/>
          <w:bCs/>
          <w:kern w:val="0"/>
          <w14:ligatures w14:val="none"/>
        </w:rPr>
        <w:t>SESIÓN ORDINARIA</w:t>
      </w:r>
      <w:r w:rsidRPr="00C8229E">
        <w:rPr>
          <w:rFonts w:ascii="Segoe UI" w:eastAsia="Calibri" w:hAnsi="Segoe UI" w:cs="Segoe UI"/>
          <w:kern w:val="0"/>
          <w14:ligatures w14:val="none"/>
        </w:rPr>
        <w:t xml:space="preserve"> del año 202</w:t>
      </w:r>
      <w:r>
        <w:rPr>
          <w:rFonts w:ascii="Segoe UI" w:eastAsia="Calibri" w:hAnsi="Segoe UI" w:cs="Segoe UI"/>
          <w:kern w:val="0"/>
          <w14:ligatures w14:val="none"/>
        </w:rPr>
        <w:t>6</w:t>
      </w:r>
      <w:r w:rsidRPr="00C8229E">
        <w:rPr>
          <w:rFonts w:ascii="Segoe UI" w:eastAsia="Calibri" w:hAnsi="Segoe UI" w:cs="Segoe UI"/>
          <w:kern w:val="0"/>
          <w14:ligatures w14:val="none"/>
        </w:rPr>
        <w:t>, de la Administración Pública Municipal 2024-2027, la cual siguió su curso bajo el siguiente tenor:</w:t>
      </w:r>
      <w:r>
        <w:rPr>
          <w:rFonts w:ascii="Segoe UI" w:eastAsia="Calibri" w:hAnsi="Segoe UI" w:cs="Segoe UI"/>
          <w:kern w:val="0"/>
          <w14:ligatures w14:val="none"/>
        </w:rPr>
        <w:t xml:space="preserve"> </w:t>
      </w:r>
    </w:p>
    <w:p w14:paraId="1E3BE58D" w14:textId="77777777" w:rsidR="006F18C0" w:rsidRPr="00C8229E" w:rsidRDefault="006F18C0" w:rsidP="00185961">
      <w:pPr>
        <w:spacing w:after="0" w:line="240" w:lineRule="auto"/>
        <w:ind w:left="851" w:right="-705"/>
        <w:jc w:val="both"/>
        <w:rPr>
          <w:rFonts w:ascii="Segoe UI" w:eastAsia="Calibri" w:hAnsi="Segoe UI" w:cs="Segoe UI"/>
          <w:bCs/>
          <w:kern w:val="0"/>
          <w:lang w:eastAsia="es-ES"/>
          <w14:ligatures w14:val="none"/>
        </w:rPr>
      </w:pPr>
    </w:p>
    <w:p w14:paraId="7AE203D2" w14:textId="77777777" w:rsidR="006F18C0" w:rsidRPr="00C8229E" w:rsidRDefault="006F18C0" w:rsidP="006F18C0">
      <w:pPr>
        <w:spacing w:after="0" w:line="360" w:lineRule="auto"/>
        <w:ind w:left="851" w:right="-705"/>
        <w:jc w:val="both"/>
        <w:rPr>
          <w:rFonts w:ascii="Segoe UI" w:eastAsia="Calibri" w:hAnsi="Segoe UI" w:cs="Segoe UI"/>
          <w:bCs/>
          <w:kern w:val="0"/>
          <w:lang w:eastAsia="es-ES"/>
          <w14:ligatures w14:val="none"/>
        </w:rPr>
      </w:pPr>
      <w:r w:rsidRPr="00C8229E">
        <w:rPr>
          <w:rFonts w:ascii="Segoe UI" w:eastAsia="Calibri" w:hAnsi="Segoe UI" w:cs="Segoe UI"/>
          <w:bCs/>
          <w:kern w:val="0"/>
          <w:lang w:eastAsia="es-ES"/>
          <w14:ligatures w14:val="none"/>
        </w:rPr>
        <w:t xml:space="preserve">La Presidenta Municipal, </w:t>
      </w:r>
      <w:r w:rsidRPr="00C8229E">
        <w:rPr>
          <w:rFonts w:ascii="Segoe UI" w:eastAsia="Calibri" w:hAnsi="Segoe UI" w:cs="Segoe UI"/>
          <w:b/>
          <w:bCs/>
          <w:kern w:val="0"/>
          <w:lang w:eastAsia="es-ES"/>
          <w14:ligatures w14:val="none"/>
        </w:rPr>
        <w:t>C. Deysi Nallely Ángel Hernández</w:t>
      </w:r>
      <w:r w:rsidRPr="00C8229E">
        <w:rPr>
          <w:rFonts w:ascii="Segoe UI" w:eastAsia="Calibri" w:hAnsi="Segoe UI" w:cs="Segoe UI"/>
          <w:bCs/>
          <w:kern w:val="0"/>
          <w:lang w:eastAsia="es-ES"/>
          <w14:ligatures w14:val="none"/>
        </w:rPr>
        <w:t xml:space="preserve">, declaró el inicio de la sesión ordinaria de Pleno, la cual se llevó a cabo bajo el siguiente: - - - - - - - - - - - - - - - - - - - - - - - - </w:t>
      </w:r>
    </w:p>
    <w:tbl>
      <w:tblPr>
        <w:tblStyle w:val="Tablaconcuadrcula1"/>
        <w:tblW w:w="9214" w:type="dxa"/>
        <w:tblInd w:w="846" w:type="dxa"/>
        <w:tblLook w:val="04A0" w:firstRow="1" w:lastRow="0" w:firstColumn="1" w:lastColumn="0" w:noHBand="0" w:noVBand="1"/>
      </w:tblPr>
      <w:tblGrid>
        <w:gridCol w:w="9214"/>
      </w:tblGrid>
      <w:tr w:rsidR="006F18C0" w:rsidRPr="00C8229E" w14:paraId="2A2CD63A" w14:textId="77777777" w:rsidTr="001A659A">
        <w:tc>
          <w:tcPr>
            <w:tcW w:w="921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BB998EF" w14:textId="77777777" w:rsidR="006F18C0" w:rsidRPr="00C8229E" w:rsidRDefault="006F18C0" w:rsidP="001A659A">
            <w:pPr>
              <w:spacing w:after="200" w:line="360" w:lineRule="auto"/>
              <w:ind w:left="-2127" w:right="2204"/>
              <w:jc w:val="center"/>
              <w:rPr>
                <w:rFonts w:ascii="Segoe UI" w:hAnsi="Segoe UI" w:cs="Segoe UI"/>
                <w:bCs/>
                <w:lang w:eastAsia="es-ES"/>
              </w:rPr>
            </w:pPr>
            <w:r w:rsidRPr="00C8229E">
              <w:rPr>
                <w:rFonts w:ascii="Segoe UI" w:hAnsi="Segoe UI" w:cs="Segoe UI"/>
                <w:bCs/>
                <w:lang w:eastAsia="es-ES"/>
              </w:rPr>
              <w:t xml:space="preserve"> </w:t>
            </w:r>
            <w:r w:rsidRPr="00C8229E">
              <w:rPr>
                <w:rFonts w:ascii="Segoe UI" w:hAnsi="Segoe UI" w:cs="Segoe UI"/>
                <w:b/>
                <w:bCs/>
                <w:lang w:eastAsia="es-ES"/>
              </w:rPr>
              <w:t xml:space="preserve">                                                                      O R D E N     D E L     D I A</w:t>
            </w:r>
          </w:p>
        </w:tc>
      </w:tr>
    </w:tbl>
    <w:p w14:paraId="15233AE7" w14:textId="0F697DDA" w:rsidR="006F18C0" w:rsidRPr="00C8229E" w:rsidRDefault="00166B3D" w:rsidP="006F18C0">
      <w:pPr>
        <w:numPr>
          <w:ilvl w:val="0"/>
          <w:numId w:val="33"/>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166B3D">
        <w:rPr>
          <w:rFonts w:ascii="Segoe UI" w:eastAsia="Calibri" w:hAnsi="Segoe UI" w:cs="Segoe UI"/>
          <w:bCs/>
          <w:kern w:val="0"/>
          <w:sz w:val="20"/>
          <w:szCs w:val="20"/>
          <w:lang w:eastAsia="es-ES"/>
          <w14:ligatures w14:val="none"/>
        </w:rPr>
        <w:t>Lista de asistencia y declaración del quórum legal</w:t>
      </w:r>
      <w:r w:rsidR="006F18C0" w:rsidRPr="00C8229E">
        <w:rPr>
          <w:rFonts w:ascii="Segoe UI" w:eastAsia="Calibri" w:hAnsi="Segoe UI" w:cs="Segoe UI"/>
          <w:bCs/>
          <w:kern w:val="0"/>
          <w:sz w:val="20"/>
          <w:szCs w:val="20"/>
          <w:lang w:eastAsia="es-ES"/>
          <w14:ligatures w14:val="none"/>
        </w:rPr>
        <w:t>.</w:t>
      </w:r>
    </w:p>
    <w:p w14:paraId="03975C81" w14:textId="1A859647" w:rsidR="006F18C0" w:rsidRPr="00C8229E" w:rsidRDefault="00AF361A" w:rsidP="006F18C0">
      <w:pPr>
        <w:numPr>
          <w:ilvl w:val="0"/>
          <w:numId w:val="33"/>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AF361A">
        <w:rPr>
          <w:rFonts w:ascii="Segoe UI" w:eastAsia="Calibri" w:hAnsi="Segoe UI" w:cs="Segoe UI"/>
          <w:bCs/>
          <w:kern w:val="0"/>
          <w:sz w:val="20"/>
          <w:szCs w:val="20"/>
          <w:lang w:eastAsia="es-ES"/>
          <w14:ligatures w14:val="none"/>
        </w:rPr>
        <w:t>Lectura del orden del día, aprobación y dispensa de los documentos previamente entregados, así como justificación de las inasistencias de los Ediles C.C. Marcela Martínez Leal y Josué Ávila Moreno</w:t>
      </w:r>
      <w:r w:rsidR="006F18C0" w:rsidRPr="00C8229E">
        <w:rPr>
          <w:rFonts w:ascii="Segoe UI" w:eastAsia="Calibri" w:hAnsi="Segoe UI" w:cs="Segoe UI"/>
          <w:bCs/>
          <w:kern w:val="0"/>
          <w:sz w:val="20"/>
          <w:szCs w:val="20"/>
          <w:lang w:eastAsia="es-ES"/>
          <w14:ligatures w14:val="none"/>
        </w:rPr>
        <w:t>.</w:t>
      </w:r>
    </w:p>
    <w:p w14:paraId="60C47742" w14:textId="54E7FDC0" w:rsidR="006F18C0" w:rsidRPr="00C8229E" w:rsidRDefault="00AF361A" w:rsidP="006F18C0">
      <w:pPr>
        <w:numPr>
          <w:ilvl w:val="0"/>
          <w:numId w:val="33"/>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AF361A">
        <w:rPr>
          <w:rFonts w:ascii="Segoe UI" w:eastAsia="Calibri" w:hAnsi="Segoe UI" w:cs="Segoe UI"/>
          <w:bCs/>
          <w:kern w:val="0"/>
          <w:sz w:val="20"/>
          <w:szCs w:val="20"/>
          <w:lang w:val="es-ES" w:eastAsia="es-ES"/>
          <w14:ligatures w14:val="none"/>
        </w:rPr>
        <w:t xml:space="preserve">Aprobación del contenido del acta de sesión del Pleno del Ayuntamiento desarrollada tanto de fecha 21 así como 22 de abril del año 2026, en la cual constan los asuntos tratados y acuerdos tomados en la </w:t>
      </w:r>
      <w:bookmarkStart w:id="2" w:name="_Hlk140508022"/>
      <w:r w:rsidRPr="00AF361A">
        <w:rPr>
          <w:rFonts w:ascii="Segoe UI" w:eastAsia="Calibri" w:hAnsi="Segoe UI" w:cs="Segoe UI"/>
          <w:bCs/>
          <w:kern w:val="0"/>
          <w:sz w:val="20"/>
          <w:szCs w:val="20"/>
          <w:lang w:val="es-ES" w:eastAsia="es-ES"/>
          <w14:ligatures w14:val="none"/>
        </w:rPr>
        <w:t>quinta sesión ordinaria 2026, de la Administración Pública Municipal 2024-202</w:t>
      </w:r>
      <w:bookmarkEnd w:id="2"/>
      <w:r w:rsidRPr="00AF361A">
        <w:rPr>
          <w:rFonts w:ascii="Segoe UI" w:eastAsia="Calibri" w:hAnsi="Segoe UI" w:cs="Segoe UI"/>
          <w:bCs/>
          <w:kern w:val="0"/>
          <w:sz w:val="20"/>
          <w:szCs w:val="20"/>
          <w:lang w:val="es-ES" w:eastAsia="es-ES"/>
          <w14:ligatures w14:val="none"/>
        </w:rPr>
        <w:t>7</w:t>
      </w:r>
      <w:r w:rsidR="006F18C0" w:rsidRPr="00C8229E">
        <w:rPr>
          <w:rFonts w:ascii="Segoe UI" w:eastAsia="Calibri" w:hAnsi="Segoe UI" w:cs="Segoe UI"/>
          <w:bCs/>
          <w:kern w:val="0"/>
          <w:sz w:val="20"/>
          <w:szCs w:val="20"/>
          <w:lang w:val="es-ES" w:eastAsia="es-ES"/>
          <w14:ligatures w14:val="none"/>
        </w:rPr>
        <w:t>.</w:t>
      </w:r>
      <w:r w:rsidR="006F18C0" w:rsidRPr="00C8229E">
        <w:rPr>
          <w:rFonts w:ascii="Segoe UI" w:eastAsia="Calibri" w:hAnsi="Segoe UI" w:cs="Segoe UI"/>
          <w:bCs/>
          <w:kern w:val="0"/>
          <w:sz w:val="20"/>
          <w:szCs w:val="20"/>
          <w:lang w:eastAsia="es-ES"/>
          <w14:ligatures w14:val="none"/>
        </w:rPr>
        <w:t xml:space="preserve"> </w:t>
      </w:r>
    </w:p>
    <w:p w14:paraId="6C201A3B" w14:textId="2A343541" w:rsidR="006F18C0" w:rsidRPr="00C8229E" w:rsidRDefault="00AF361A" w:rsidP="006F18C0">
      <w:pPr>
        <w:numPr>
          <w:ilvl w:val="0"/>
          <w:numId w:val="33"/>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AF361A">
        <w:rPr>
          <w:rFonts w:ascii="Segoe UI" w:eastAsia="Calibri" w:hAnsi="Segoe UI" w:cs="Segoe UI"/>
          <w:bCs/>
          <w:kern w:val="0"/>
          <w:sz w:val="20"/>
          <w:szCs w:val="20"/>
          <w:lang w:eastAsia="es-ES"/>
          <w14:ligatures w14:val="none"/>
        </w:rPr>
        <w:t>Análisis, discusión y en su caso aprobación, de la solicitud contenida en el oficio B1-IM-187-2026, presentado por la Titular del Instituto de la Mujer, por medio del cual se propone la autorización para participar en el programa “Barrios de Paz” en el ejercicio fiscal 2026, así como para suscribir el convenio de colaboración con el Gobierno del Estado de Jalisco, a través de la Secretaría de Igualdad Sustantiva entre Mujeres y Hombres del Gobierno del Estado de Jalisco</w:t>
      </w:r>
      <w:r w:rsidR="006F18C0" w:rsidRPr="00C8229E">
        <w:rPr>
          <w:rFonts w:ascii="Segoe UI" w:eastAsia="Calibri" w:hAnsi="Segoe UI" w:cs="Segoe UI"/>
          <w:bCs/>
          <w:kern w:val="0"/>
          <w:sz w:val="20"/>
          <w:szCs w:val="20"/>
          <w:lang w:eastAsia="es-ES"/>
          <w14:ligatures w14:val="none"/>
        </w:rPr>
        <w:t xml:space="preserve">. </w:t>
      </w:r>
    </w:p>
    <w:p w14:paraId="269B41EC" w14:textId="01D2F7C7" w:rsidR="006F18C0" w:rsidRDefault="00AF361A" w:rsidP="006F18C0">
      <w:pPr>
        <w:numPr>
          <w:ilvl w:val="0"/>
          <w:numId w:val="33"/>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bookmarkStart w:id="3" w:name="_Hlk191278337"/>
      <w:r w:rsidRPr="00AF361A">
        <w:rPr>
          <w:rFonts w:ascii="Segoe UI" w:eastAsia="Calibri" w:hAnsi="Segoe UI" w:cs="Segoe UI"/>
          <w:bCs/>
          <w:kern w:val="0"/>
          <w:sz w:val="20"/>
          <w:szCs w:val="20"/>
          <w:lang w:eastAsia="es-ES"/>
          <w14:ligatures w14:val="none"/>
        </w:rPr>
        <w:t>Análisis, discusión y en su caso aprobación, de la solicitud contenida en el oficio UEPAMVVO/1088/2026, presentado por el Comisario de la Policía Preventiva y Vialidad Municipal, por medio del cual se pone a consideración del Pleno del Ayuntamiento autorizar la Participación del Gobierno Municipal en el Programa Estrategia ALE, emitido por la Secretaría de Igualdad Sustantiva entre Mujeres y Hombres del Estado de Jalisco, para ser implementada durante el ejercicio fiscal 2026</w:t>
      </w:r>
      <w:r w:rsidR="006F18C0">
        <w:rPr>
          <w:rFonts w:ascii="Segoe UI" w:eastAsia="Calibri" w:hAnsi="Segoe UI" w:cs="Segoe UI"/>
          <w:bCs/>
          <w:kern w:val="0"/>
          <w:sz w:val="20"/>
          <w:szCs w:val="20"/>
          <w:lang w:eastAsia="es-ES"/>
          <w14:ligatures w14:val="none"/>
        </w:rPr>
        <w:t>.</w:t>
      </w:r>
    </w:p>
    <w:p w14:paraId="2D3CB135" w14:textId="46BC6851" w:rsidR="006F18C0" w:rsidRPr="008A18E9" w:rsidRDefault="00D76165" w:rsidP="006F18C0">
      <w:pPr>
        <w:numPr>
          <w:ilvl w:val="0"/>
          <w:numId w:val="33"/>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D76165">
        <w:rPr>
          <w:rFonts w:ascii="Segoe UI" w:eastAsia="Calibri" w:hAnsi="Segoe UI" w:cs="Segoe UI"/>
          <w:bCs/>
          <w:kern w:val="0"/>
          <w:sz w:val="20"/>
          <w:szCs w:val="20"/>
          <w:lang w:eastAsia="es-ES"/>
          <w14:ligatures w14:val="none"/>
        </w:rPr>
        <w:t>Análisis, discusión y en su caso aprobación de la solicitud contenida en el oficio 220/DR/2026, presentado por el Titular de la Jefatura de Desarrollo Rural, por medio de</w:t>
      </w:r>
      <w:r w:rsidR="00185961" w:rsidRPr="00185961">
        <w:t xml:space="preserve"> </w:t>
      </w:r>
      <w:r w:rsidR="00185961" w:rsidRPr="00185961">
        <w:rPr>
          <w:rFonts w:ascii="Segoe UI" w:eastAsia="Calibri" w:hAnsi="Segoe UI" w:cs="Segoe UI"/>
          <w:bCs/>
          <w:kern w:val="0"/>
          <w:sz w:val="20"/>
          <w:szCs w:val="20"/>
          <w:lang w:eastAsia="es-ES"/>
          <w14:ligatures w14:val="none"/>
        </w:rPr>
        <w:t>la cual se pone a consideración del Pleno del Ayuntamiento participar en el</w:t>
      </w:r>
      <w:r w:rsidR="00185961">
        <w:rPr>
          <w:rFonts w:ascii="Segoe UI" w:eastAsia="Calibri" w:hAnsi="Segoe UI" w:cs="Segoe UI"/>
          <w:bCs/>
          <w:kern w:val="0"/>
          <w:sz w:val="20"/>
          <w:szCs w:val="20"/>
          <w:lang w:eastAsia="es-ES"/>
          <w14:ligatures w14:val="none"/>
        </w:rPr>
        <w:t xml:space="preserve"> Programa</w:t>
      </w:r>
      <w:r w:rsidRPr="00D76165">
        <w:rPr>
          <w:rFonts w:ascii="Segoe UI" w:eastAsia="Calibri" w:hAnsi="Segoe UI" w:cs="Segoe UI"/>
          <w:bCs/>
          <w:kern w:val="0"/>
          <w:sz w:val="20"/>
          <w:szCs w:val="20"/>
          <w:lang w:eastAsia="es-ES"/>
          <w14:ligatures w14:val="none"/>
        </w:rPr>
        <w:t xml:space="preserve"> </w:t>
      </w:r>
    </w:p>
    <w:p w14:paraId="2997F1D9" w14:textId="06911636" w:rsidR="006F18C0" w:rsidRDefault="00D76165" w:rsidP="00D76165">
      <w:pPr>
        <w:pStyle w:val="Prrafodelista"/>
        <w:spacing w:line="360" w:lineRule="auto"/>
        <w:ind w:left="284" w:right="1138"/>
        <w:jc w:val="both"/>
        <w:rPr>
          <w:rFonts w:ascii="Segoe UI" w:eastAsia="Calibri" w:hAnsi="Segoe UI" w:cs="Segoe UI"/>
          <w:bCs/>
          <w:kern w:val="0"/>
          <w:sz w:val="20"/>
          <w:szCs w:val="20"/>
          <w:lang w:eastAsia="es-ES"/>
          <w14:ligatures w14:val="none"/>
        </w:rPr>
      </w:pPr>
      <w:r w:rsidRPr="00D76165">
        <w:rPr>
          <w:rFonts w:ascii="Segoe UI" w:eastAsia="Calibri" w:hAnsi="Segoe UI" w:cs="Segoe UI"/>
          <w:bCs/>
          <w:kern w:val="0"/>
          <w:sz w:val="20"/>
          <w:szCs w:val="20"/>
          <w:lang w:eastAsia="es-ES"/>
          <w14:ligatures w14:val="none"/>
        </w:rPr>
        <w:lastRenderedPageBreak/>
        <w:t>“Proyectos Estratégicos Agroalimentarios”, para el ejercicio fiscal 2026, así como para suscribir el convenio de colaboración con el Gobierno del Estado de Jalisco a través de la Secretaría de Agricultura y Desarrollo Rural</w:t>
      </w:r>
      <w:r>
        <w:rPr>
          <w:rFonts w:ascii="Segoe UI" w:eastAsia="Calibri" w:hAnsi="Segoe UI" w:cs="Segoe UI"/>
          <w:bCs/>
          <w:kern w:val="0"/>
          <w:sz w:val="20"/>
          <w:szCs w:val="20"/>
          <w:lang w:eastAsia="es-ES"/>
          <w14:ligatures w14:val="none"/>
        </w:rPr>
        <w:t>.</w:t>
      </w:r>
    </w:p>
    <w:p w14:paraId="4525E680" w14:textId="73E8665B" w:rsidR="006F18C0" w:rsidRDefault="00BD6376" w:rsidP="006F18C0">
      <w:pPr>
        <w:pStyle w:val="Prrafodelista"/>
        <w:numPr>
          <w:ilvl w:val="0"/>
          <w:numId w:val="33"/>
        </w:numPr>
        <w:spacing w:line="360" w:lineRule="auto"/>
        <w:ind w:left="284" w:right="1138"/>
        <w:jc w:val="both"/>
        <w:rPr>
          <w:rFonts w:ascii="Segoe UI" w:eastAsia="Calibri" w:hAnsi="Segoe UI" w:cs="Segoe UI"/>
          <w:bCs/>
          <w:kern w:val="0"/>
          <w:sz w:val="20"/>
          <w:szCs w:val="20"/>
          <w:lang w:eastAsia="es-ES"/>
          <w14:ligatures w14:val="none"/>
        </w:rPr>
      </w:pPr>
      <w:r w:rsidRPr="00BD6376">
        <w:rPr>
          <w:rFonts w:ascii="Segoe UI" w:eastAsia="Calibri" w:hAnsi="Segoe UI" w:cs="Segoe UI"/>
          <w:bCs/>
          <w:kern w:val="0"/>
          <w:sz w:val="20"/>
          <w:szCs w:val="20"/>
          <w:lang w:eastAsia="es-ES"/>
          <w14:ligatures w14:val="none"/>
        </w:rPr>
        <w:t>Análisis, discusión y en su caso aprobación de la solicitud contenida en el oficio PRES/107/2026, que contiene propuesta para la suscripción de Convenio General de Colaboración a celebrarse entre el Gobierno Municipal de Ocotlán, Jalisco, con el COLEGIO DE JALISCO, A.C., presentado por la Presidenta Municipal Deysi Nallely Ángel Hernández</w:t>
      </w:r>
      <w:r w:rsidR="006F18C0">
        <w:rPr>
          <w:rFonts w:ascii="Segoe UI" w:eastAsia="Calibri" w:hAnsi="Segoe UI" w:cs="Segoe UI"/>
          <w:bCs/>
          <w:kern w:val="0"/>
          <w:sz w:val="20"/>
          <w:szCs w:val="20"/>
          <w:lang w:eastAsia="es-ES"/>
          <w14:ligatures w14:val="none"/>
        </w:rPr>
        <w:t>.</w:t>
      </w:r>
    </w:p>
    <w:p w14:paraId="5A08A014" w14:textId="04AC5BC4" w:rsidR="006F18C0" w:rsidRDefault="008418C5" w:rsidP="006F18C0">
      <w:pPr>
        <w:pStyle w:val="Prrafodelista"/>
        <w:numPr>
          <w:ilvl w:val="0"/>
          <w:numId w:val="33"/>
        </w:numPr>
        <w:spacing w:line="360" w:lineRule="auto"/>
        <w:ind w:left="284" w:right="1138"/>
        <w:jc w:val="both"/>
        <w:rPr>
          <w:rFonts w:ascii="Segoe UI" w:eastAsia="Calibri" w:hAnsi="Segoe UI" w:cs="Segoe UI"/>
          <w:bCs/>
          <w:kern w:val="0"/>
          <w:sz w:val="20"/>
          <w:szCs w:val="20"/>
          <w:lang w:eastAsia="es-ES"/>
          <w14:ligatures w14:val="none"/>
        </w:rPr>
      </w:pPr>
      <w:r w:rsidRPr="008418C5">
        <w:rPr>
          <w:rFonts w:ascii="Segoe UI" w:eastAsia="Calibri" w:hAnsi="Segoe UI" w:cs="Segoe UI"/>
          <w:bCs/>
          <w:kern w:val="0"/>
          <w:sz w:val="20"/>
          <w:szCs w:val="20"/>
          <w:lang w:eastAsia="es-ES"/>
          <w14:ligatures w14:val="none"/>
        </w:rPr>
        <w:t>Análisis, discusión y en su caso aprobación del dictamen emitido en conjunto por las Comisiones Edilicias de Obras Públicas así como Hacienda y Recaudación, que resuelve la solicitud contenida en el oficio DOP/081/2026, presentada por el Director de Obras Públicas, de la que se desprende la programación de las obras previstas a realizar para el segundo trimestre del presente año, con cargo a recursos propios así como también de los programas FORTAMUN y FAISMUN 2026</w:t>
      </w:r>
      <w:r w:rsidR="006F18C0">
        <w:rPr>
          <w:rFonts w:ascii="Segoe UI" w:eastAsia="Calibri" w:hAnsi="Segoe UI" w:cs="Segoe UI"/>
          <w:bCs/>
          <w:kern w:val="0"/>
          <w:sz w:val="20"/>
          <w:szCs w:val="20"/>
          <w:lang w:eastAsia="es-ES"/>
          <w14:ligatures w14:val="none"/>
        </w:rPr>
        <w:t>.</w:t>
      </w:r>
    </w:p>
    <w:bookmarkEnd w:id="3"/>
    <w:p w14:paraId="7841DDA8" w14:textId="77777777" w:rsidR="006F18C0" w:rsidRDefault="006F18C0" w:rsidP="006F18C0">
      <w:pPr>
        <w:pStyle w:val="Prrafodelista"/>
        <w:numPr>
          <w:ilvl w:val="0"/>
          <w:numId w:val="33"/>
        </w:numPr>
        <w:spacing w:line="360" w:lineRule="auto"/>
        <w:ind w:left="284" w:right="1138"/>
        <w:jc w:val="both"/>
        <w:rPr>
          <w:rFonts w:ascii="Segoe UI" w:eastAsia="Calibri" w:hAnsi="Segoe UI" w:cs="Segoe UI"/>
          <w:bCs/>
          <w:kern w:val="0"/>
          <w:sz w:val="20"/>
          <w:szCs w:val="20"/>
          <w:lang w:eastAsia="es-ES"/>
          <w14:ligatures w14:val="none"/>
        </w:rPr>
      </w:pPr>
      <w:r w:rsidRPr="005C33CE">
        <w:rPr>
          <w:rFonts w:ascii="Segoe UI" w:eastAsia="Calibri" w:hAnsi="Segoe UI" w:cs="Segoe UI"/>
          <w:bCs/>
          <w:kern w:val="0"/>
          <w:sz w:val="20"/>
          <w:szCs w:val="20"/>
          <w:lang w:eastAsia="es-ES"/>
          <w14:ligatures w14:val="none"/>
        </w:rPr>
        <w:t>Asuntos varios.</w:t>
      </w:r>
    </w:p>
    <w:p w14:paraId="11E16AB3" w14:textId="77777777" w:rsidR="006F18C0" w:rsidRPr="005C33CE" w:rsidRDefault="006F18C0" w:rsidP="006F18C0">
      <w:pPr>
        <w:pStyle w:val="Prrafodelista"/>
        <w:numPr>
          <w:ilvl w:val="0"/>
          <w:numId w:val="33"/>
        </w:numPr>
        <w:spacing w:line="360" w:lineRule="auto"/>
        <w:ind w:left="284" w:right="1138"/>
        <w:jc w:val="both"/>
        <w:rPr>
          <w:rFonts w:ascii="Segoe UI" w:eastAsia="Calibri" w:hAnsi="Segoe UI" w:cs="Segoe UI"/>
          <w:bCs/>
          <w:kern w:val="0"/>
          <w:sz w:val="20"/>
          <w:szCs w:val="20"/>
          <w:lang w:eastAsia="es-ES"/>
          <w14:ligatures w14:val="none"/>
        </w:rPr>
      </w:pPr>
      <w:r w:rsidRPr="005C33CE">
        <w:rPr>
          <w:rFonts w:ascii="Segoe UI" w:eastAsia="Calibri" w:hAnsi="Segoe UI" w:cs="Segoe UI"/>
          <w:bCs/>
          <w:kern w:val="0"/>
          <w:sz w:val="20"/>
          <w:szCs w:val="20"/>
          <w14:ligatures w14:val="none"/>
        </w:rPr>
        <w:t>Clausura de la sesión.</w:t>
      </w:r>
    </w:p>
    <w:p w14:paraId="0FC70177" w14:textId="77777777" w:rsidR="006F18C0" w:rsidRPr="00E13B8A" w:rsidRDefault="006F18C0" w:rsidP="00E13B8A">
      <w:pPr>
        <w:tabs>
          <w:tab w:val="left" w:pos="7938"/>
        </w:tabs>
        <w:spacing w:after="0" w:line="240" w:lineRule="auto"/>
        <w:ind w:left="502" w:right="616"/>
        <w:jc w:val="both"/>
        <w:rPr>
          <w:rFonts w:ascii="Segoe UI" w:eastAsia="Calibri" w:hAnsi="Segoe UI" w:cs="Segoe UI"/>
          <w:kern w:val="0"/>
          <w:sz w:val="16"/>
          <w:szCs w:val="16"/>
          <w14:ligatures w14:val="none"/>
        </w:rPr>
      </w:pPr>
    </w:p>
    <w:tbl>
      <w:tblPr>
        <w:tblStyle w:val="Tablaconcuadrcula1"/>
        <w:tblW w:w="9370" w:type="dxa"/>
        <w:tblInd w:w="-870" w:type="dxa"/>
        <w:tblLook w:val="04A0" w:firstRow="1" w:lastRow="0" w:firstColumn="1" w:lastColumn="0" w:noHBand="0" w:noVBand="1"/>
      </w:tblPr>
      <w:tblGrid>
        <w:gridCol w:w="9370"/>
      </w:tblGrid>
      <w:tr w:rsidR="006F18C0" w:rsidRPr="00C8229E" w14:paraId="09C59571" w14:textId="77777777" w:rsidTr="001A659A">
        <w:trPr>
          <w:trHeight w:val="417"/>
        </w:trPr>
        <w:tc>
          <w:tcPr>
            <w:tcW w:w="93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8FDAB1" w14:textId="77777777" w:rsidR="006F18C0" w:rsidRPr="00C8229E" w:rsidRDefault="006F18C0" w:rsidP="001A659A">
            <w:pPr>
              <w:spacing w:after="200" w:line="360" w:lineRule="auto"/>
              <w:ind w:left="-101"/>
              <w:jc w:val="center"/>
              <w:rPr>
                <w:rFonts w:ascii="Segoe UI" w:hAnsi="Segoe UI" w:cs="Segoe UI"/>
                <w:b/>
                <w:bCs/>
                <w:lang w:eastAsia="es-ES"/>
              </w:rPr>
            </w:pPr>
            <w:r w:rsidRPr="00C8229E">
              <w:rPr>
                <w:rFonts w:ascii="Segoe UI" w:hAnsi="Segoe UI" w:cs="Segoe UI"/>
                <w:b/>
                <w:bCs/>
                <w:lang w:eastAsia="es-ES"/>
              </w:rPr>
              <w:t>D E S A H O G O     D E L     O R D E N     D E L     D í A</w:t>
            </w:r>
          </w:p>
        </w:tc>
      </w:tr>
    </w:tbl>
    <w:p w14:paraId="7C02BB0E" w14:textId="77777777" w:rsidR="006F18C0" w:rsidRDefault="006F18C0" w:rsidP="00E13B8A">
      <w:pPr>
        <w:tabs>
          <w:tab w:val="left" w:pos="3080"/>
        </w:tabs>
        <w:spacing w:after="0" w:line="240" w:lineRule="auto"/>
        <w:ind w:left="-2127" w:right="2204"/>
        <w:jc w:val="both"/>
        <w:rPr>
          <w:rFonts w:ascii="Segoe UI" w:eastAsia="Calibri" w:hAnsi="Segoe UI" w:cs="Segoe UI"/>
          <w:b/>
          <w:bCs/>
          <w:kern w:val="0"/>
          <w:lang w:eastAsia="es-ES"/>
          <w14:ligatures w14:val="none"/>
        </w:rPr>
      </w:pPr>
      <w:r w:rsidRPr="00C8229E">
        <w:rPr>
          <w:rFonts w:ascii="Segoe UI" w:eastAsia="Calibri" w:hAnsi="Segoe UI" w:cs="Segoe UI"/>
          <w:b/>
          <w:bCs/>
          <w:kern w:val="0"/>
          <w:lang w:eastAsia="es-ES"/>
          <w14:ligatures w14:val="none"/>
        </w:rPr>
        <w:tab/>
      </w:r>
    </w:p>
    <w:p w14:paraId="0FCF1255" w14:textId="77777777" w:rsidR="006F18C0" w:rsidRDefault="006F18C0" w:rsidP="006F18C0">
      <w:pPr>
        <w:spacing w:after="0" w:line="360" w:lineRule="auto"/>
        <w:ind w:left="-851" w:right="855"/>
        <w:jc w:val="both"/>
        <w:rPr>
          <w:rFonts w:ascii="Segoe UI" w:eastAsia="Calibri" w:hAnsi="Segoe UI" w:cs="Segoe UI"/>
          <w:bCs/>
          <w:kern w:val="0"/>
          <w:lang w:eastAsia="es-ES"/>
          <w14:ligatures w14:val="none"/>
        </w:rPr>
      </w:pPr>
      <w:r w:rsidRPr="00C8229E">
        <w:rPr>
          <w:rFonts w:ascii="Segoe UI" w:eastAsia="Calibri" w:hAnsi="Segoe UI" w:cs="Segoe UI"/>
          <w:b/>
          <w:bCs/>
          <w:kern w:val="0"/>
          <w:lang w:eastAsia="es-ES"/>
          <w14:ligatures w14:val="none"/>
        </w:rPr>
        <w:t xml:space="preserve">PRIMER PUNTO.- </w:t>
      </w:r>
      <w:r w:rsidRPr="00C8229E">
        <w:rPr>
          <w:rFonts w:ascii="Segoe UI" w:eastAsia="Calibri" w:hAnsi="Segoe UI" w:cs="Segoe UI"/>
          <w:bCs/>
          <w:kern w:val="0"/>
          <w:lang w:eastAsia="es-ES"/>
          <w14:ligatures w14:val="none"/>
        </w:rPr>
        <w:t xml:space="preserve"> Al desahogo del primer punto del orden del día, la Presidenta Municipal, </w:t>
      </w:r>
      <w:r w:rsidRPr="00C8229E">
        <w:rPr>
          <w:rFonts w:ascii="Segoe UI" w:eastAsia="Calibri" w:hAnsi="Segoe UI" w:cs="Segoe UI"/>
          <w:b/>
          <w:bCs/>
          <w:kern w:val="0"/>
          <w:lang w:eastAsia="es-ES"/>
          <w14:ligatures w14:val="none"/>
        </w:rPr>
        <w:t>C. Deysi Nallely Ángel Hernández,</w:t>
      </w:r>
      <w:r w:rsidRPr="00C8229E">
        <w:rPr>
          <w:kern w:val="0"/>
          <w14:ligatures w14:val="none"/>
        </w:rPr>
        <w:t xml:space="preserve"> </w:t>
      </w:r>
      <w:r w:rsidRPr="00C8229E">
        <w:rPr>
          <w:rFonts w:ascii="Segoe UI" w:eastAsia="Calibri" w:hAnsi="Segoe UI" w:cs="Segoe UI"/>
          <w:kern w:val="0"/>
          <w:lang w:eastAsia="es-ES"/>
          <w14:ligatures w14:val="none"/>
        </w:rPr>
        <w:t>solicitó a la Secretario General</w:t>
      </w:r>
      <w:r w:rsidRPr="00C8229E">
        <w:rPr>
          <w:rFonts w:ascii="Segoe UI" w:eastAsia="Calibri" w:hAnsi="Segoe UI" w:cs="Segoe UI"/>
          <w:b/>
          <w:bCs/>
          <w:kern w:val="0"/>
          <w:lang w:eastAsia="es-ES"/>
          <w14:ligatures w14:val="none"/>
        </w:rPr>
        <w:t xml:space="preserve">, C. Sandra Flores Cervera, </w:t>
      </w:r>
      <w:r w:rsidRPr="00C8229E">
        <w:rPr>
          <w:rFonts w:ascii="Segoe UI" w:eastAsia="Calibri" w:hAnsi="Segoe UI" w:cs="Segoe UI"/>
          <w:kern w:val="0"/>
          <w:lang w:eastAsia="es-ES"/>
          <w14:ligatures w14:val="none"/>
        </w:rPr>
        <w:t>dar lectura a la</w:t>
      </w:r>
      <w:r w:rsidRPr="00C8229E">
        <w:rPr>
          <w:rFonts w:ascii="Segoe UI" w:eastAsia="Calibri" w:hAnsi="Segoe UI" w:cs="Segoe UI"/>
          <w:b/>
          <w:bCs/>
          <w:kern w:val="0"/>
          <w:lang w:eastAsia="es-ES"/>
          <w14:ligatures w14:val="none"/>
        </w:rPr>
        <w:t xml:space="preserve"> LISTA DE ASISTENCIA, </w:t>
      </w:r>
      <w:r w:rsidRPr="00C8229E">
        <w:rPr>
          <w:rFonts w:ascii="Segoe UI" w:eastAsia="Calibri" w:hAnsi="Segoe UI" w:cs="Segoe UI"/>
          <w:kern w:val="0"/>
          <w:lang w:eastAsia="es-ES"/>
          <w14:ligatures w14:val="none"/>
        </w:rPr>
        <w:t>la cual resultó de la siguiente forma</w:t>
      </w:r>
      <w:r w:rsidRPr="00C8229E">
        <w:rPr>
          <w:rFonts w:ascii="Segoe UI" w:eastAsia="Calibri" w:hAnsi="Segoe UI" w:cs="Segoe UI"/>
          <w:bCs/>
          <w:kern w:val="0"/>
          <w:lang w:eastAsia="es-ES"/>
          <w14:ligatures w14:val="none"/>
        </w:rPr>
        <w:t xml:space="preserve">: - - - - - - - - - - - - - - </w:t>
      </w:r>
      <w:r>
        <w:rPr>
          <w:rFonts w:ascii="Segoe UI" w:eastAsia="Calibri" w:hAnsi="Segoe UI" w:cs="Segoe UI"/>
          <w:bCs/>
          <w:kern w:val="0"/>
          <w:lang w:eastAsia="es-ES"/>
          <w14:ligatures w14:val="none"/>
        </w:rPr>
        <w:t xml:space="preserve">- - </w:t>
      </w:r>
    </w:p>
    <w:tbl>
      <w:tblPr>
        <w:tblStyle w:val="Tablaconcuadrcula10"/>
        <w:tblpPr w:leftFromText="141" w:rightFromText="141" w:vertAnchor="text" w:horzAnchor="page" w:tblpX="615" w:tblpY="76"/>
        <w:tblW w:w="9351" w:type="dxa"/>
        <w:tblLook w:val="04A0" w:firstRow="1" w:lastRow="0" w:firstColumn="1" w:lastColumn="0" w:noHBand="0" w:noVBand="1"/>
      </w:tblPr>
      <w:tblGrid>
        <w:gridCol w:w="709"/>
        <w:gridCol w:w="5240"/>
        <w:gridCol w:w="1701"/>
        <w:gridCol w:w="1701"/>
      </w:tblGrid>
      <w:tr w:rsidR="006F18C0" w:rsidRPr="00C8229E" w14:paraId="6293B637" w14:textId="77777777" w:rsidTr="001A659A">
        <w:tc>
          <w:tcPr>
            <w:tcW w:w="709" w:type="dxa"/>
          </w:tcPr>
          <w:p w14:paraId="15FEFF4E" w14:textId="77777777" w:rsidR="006F18C0" w:rsidRPr="00C8229E" w:rsidRDefault="006F18C0" w:rsidP="001A659A">
            <w:pPr>
              <w:spacing w:after="200" w:line="276" w:lineRule="auto"/>
              <w:jc w:val="center"/>
              <w:rPr>
                <w:rFonts w:ascii="Segoe UI" w:hAnsi="Segoe UI" w:cs="Segoe UI"/>
              </w:rPr>
            </w:pPr>
            <w:r w:rsidRPr="00C8229E">
              <w:rPr>
                <w:rFonts w:ascii="Segoe UI" w:hAnsi="Segoe UI" w:cs="Segoe UI"/>
                <w:b/>
              </w:rPr>
              <w:t>No.</w:t>
            </w:r>
          </w:p>
        </w:tc>
        <w:tc>
          <w:tcPr>
            <w:tcW w:w="5240" w:type="dxa"/>
          </w:tcPr>
          <w:p w14:paraId="7294FE31" w14:textId="77777777" w:rsidR="006F18C0" w:rsidRPr="00C8229E" w:rsidRDefault="006F18C0" w:rsidP="001A659A">
            <w:pPr>
              <w:spacing w:line="276" w:lineRule="auto"/>
              <w:ind w:left="720"/>
              <w:contextualSpacing/>
              <w:jc w:val="center"/>
              <w:rPr>
                <w:rFonts w:ascii="Segoe UI" w:hAnsi="Segoe UI" w:cs="Segoe UI"/>
              </w:rPr>
            </w:pPr>
            <w:r w:rsidRPr="00C8229E">
              <w:rPr>
                <w:rFonts w:ascii="Segoe UI" w:hAnsi="Segoe UI" w:cs="Segoe UI"/>
                <w:b/>
              </w:rPr>
              <w:t>Nombre</w:t>
            </w:r>
          </w:p>
        </w:tc>
        <w:tc>
          <w:tcPr>
            <w:tcW w:w="1701" w:type="dxa"/>
          </w:tcPr>
          <w:p w14:paraId="58E89A1B" w14:textId="77777777" w:rsidR="006F18C0" w:rsidRPr="00C8229E" w:rsidRDefault="006F18C0" w:rsidP="001A659A">
            <w:pPr>
              <w:spacing w:line="276" w:lineRule="auto"/>
              <w:jc w:val="center"/>
              <w:rPr>
                <w:rFonts w:ascii="Segoe UI" w:hAnsi="Segoe UI" w:cs="Segoe UI"/>
              </w:rPr>
            </w:pPr>
            <w:r w:rsidRPr="00C8229E">
              <w:rPr>
                <w:rFonts w:ascii="Segoe UI" w:hAnsi="Segoe UI" w:cs="Segoe UI"/>
                <w:b/>
              </w:rPr>
              <w:t>Cargo</w:t>
            </w:r>
          </w:p>
        </w:tc>
        <w:tc>
          <w:tcPr>
            <w:tcW w:w="1701" w:type="dxa"/>
          </w:tcPr>
          <w:p w14:paraId="6E6CE4D5" w14:textId="77777777" w:rsidR="006F18C0" w:rsidRPr="00C8229E" w:rsidRDefault="006F18C0" w:rsidP="001A659A">
            <w:pPr>
              <w:spacing w:after="200" w:line="276" w:lineRule="auto"/>
              <w:jc w:val="center"/>
              <w:rPr>
                <w:rFonts w:ascii="Segoe UI" w:hAnsi="Segoe UI" w:cs="Segoe UI"/>
              </w:rPr>
            </w:pPr>
            <w:r w:rsidRPr="00C8229E">
              <w:rPr>
                <w:rFonts w:ascii="Segoe UI" w:hAnsi="Segoe UI" w:cs="Segoe UI"/>
                <w:b/>
              </w:rPr>
              <w:t>Asistencia</w:t>
            </w:r>
          </w:p>
        </w:tc>
      </w:tr>
      <w:tr w:rsidR="006F18C0" w:rsidRPr="00C8229E" w14:paraId="606EC161" w14:textId="77777777" w:rsidTr="001A659A">
        <w:tc>
          <w:tcPr>
            <w:tcW w:w="709" w:type="dxa"/>
          </w:tcPr>
          <w:p w14:paraId="57C2391D" w14:textId="77777777" w:rsidR="006F18C0" w:rsidRPr="00C8229E" w:rsidRDefault="006F18C0" w:rsidP="001A659A">
            <w:pPr>
              <w:spacing w:after="200" w:line="276" w:lineRule="auto"/>
              <w:jc w:val="center"/>
              <w:rPr>
                <w:rFonts w:ascii="Segoe UI" w:hAnsi="Segoe UI" w:cs="Segoe UI"/>
              </w:rPr>
            </w:pPr>
            <w:r w:rsidRPr="00C8229E">
              <w:rPr>
                <w:rFonts w:ascii="Segoe UI" w:hAnsi="Segoe UI" w:cs="Segoe UI"/>
              </w:rPr>
              <w:t>1</w:t>
            </w:r>
          </w:p>
        </w:tc>
        <w:tc>
          <w:tcPr>
            <w:tcW w:w="5240" w:type="dxa"/>
            <w:tcBorders>
              <w:top w:val="single" w:sz="4" w:space="0" w:color="auto"/>
              <w:left w:val="single" w:sz="4" w:space="0" w:color="auto"/>
              <w:bottom w:val="single" w:sz="4" w:space="0" w:color="auto"/>
              <w:right w:val="single" w:sz="4" w:space="0" w:color="auto"/>
            </w:tcBorders>
          </w:tcPr>
          <w:p w14:paraId="51160545" w14:textId="77777777" w:rsidR="006F18C0" w:rsidRPr="00C8229E" w:rsidRDefault="006F18C0" w:rsidP="001A659A">
            <w:pPr>
              <w:spacing w:line="276" w:lineRule="auto"/>
              <w:ind w:left="720"/>
              <w:contextualSpacing/>
              <w:jc w:val="center"/>
              <w:rPr>
                <w:rFonts w:ascii="Segoe UI" w:hAnsi="Segoe UI" w:cs="Segoe UI"/>
              </w:rPr>
            </w:pPr>
            <w:r w:rsidRPr="00C8229E">
              <w:rPr>
                <w:rFonts w:ascii="Segoe UI" w:hAnsi="Segoe UI" w:cs="Segoe UI"/>
              </w:rPr>
              <w:t>C. Deysi Nallely Ángel Hernández</w:t>
            </w:r>
          </w:p>
        </w:tc>
        <w:tc>
          <w:tcPr>
            <w:tcW w:w="1701" w:type="dxa"/>
            <w:tcBorders>
              <w:top w:val="single" w:sz="4" w:space="0" w:color="auto"/>
              <w:left w:val="single" w:sz="4" w:space="0" w:color="auto"/>
              <w:bottom w:val="single" w:sz="4" w:space="0" w:color="auto"/>
              <w:right w:val="single" w:sz="4" w:space="0" w:color="auto"/>
            </w:tcBorders>
          </w:tcPr>
          <w:p w14:paraId="54D50BF2" w14:textId="77777777" w:rsidR="006F18C0" w:rsidRPr="00C8229E" w:rsidRDefault="006F18C0" w:rsidP="001A659A">
            <w:pPr>
              <w:spacing w:line="276" w:lineRule="auto"/>
              <w:jc w:val="center"/>
              <w:rPr>
                <w:rFonts w:ascii="Segoe UI" w:hAnsi="Segoe UI" w:cs="Segoe UI"/>
              </w:rPr>
            </w:pPr>
            <w:r w:rsidRPr="00C8229E">
              <w:rPr>
                <w:rFonts w:ascii="Segoe UI" w:hAnsi="Segoe UI" w:cs="Segoe UI"/>
              </w:rPr>
              <w:t>Presidenta</w:t>
            </w:r>
          </w:p>
        </w:tc>
        <w:tc>
          <w:tcPr>
            <w:tcW w:w="1701" w:type="dxa"/>
          </w:tcPr>
          <w:p w14:paraId="0C3821A0" w14:textId="77777777" w:rsidR="006F18C0" w:rsidRPr="00C8229E" w:rsidRDefault="006F18C0" w:rsidP="001A659A">
            <w:pPr>
              <w:spacing w:after="200" w:line="276" w:lineRule="auto"/>
              <w:jc w:val="center"/>
              <w:rPr>
                <w:rFonts w:ascii="Segoe UI" w:hAnsi="Segoe UI" w:cs="Segoe UI"/>
              </w:rPr>
            </w:pPr>
            <w:r w:rsidRPr="00C8229E">
              <w:rPr>
                <w:rFonts w:ascii="Segoe UI" w:hAnsi="Segoe UI" w:cs="Segoe UI"/>
              </w:rPr>
              <w:t>Presente</w:t>
            </w:r>
          </w:p>
        </w:tc>
      </w:tr>
      <w:tr w:rsidR="006F18C0" w:rsidRPr="00C8229E" w14:paraId="71347135" w14:textId="77777777" w:rsidTr="001A659A">
        <w:tc>
          <w:tcPr>
            <w:tcW w:w="709" w:type="dxa"/>
          </w:tcPr>
          <w:p w14:paraId="13FD804E" w14:textId="77777777" w:rsidR="006F18C0" w:rsidRPr="00C8229E" w:rsidRDefault="006F18C0" w:rsidP="001A659A">
            <w:pPr>
              <w:spacing w:after="200" w:line="276" w:lineRule="auto"/>
              <w:jc w:val="center"/>
              <w:rPr>
                <w:rFonts w:ascii="Segoe UI" w:hAnsi="Segoe UI" w:cs="Segoe UI"/>
              </w:rPr>
            </w:pPr>
            <w:r w:rsidRPr="00C8229E">
              <w:rPr>
                <w:rFonts w:ascii="Segoe UI" w:hAnsi="Segoe UI" w:cs="Segoe UI"/>
              </w:rPr>
              <w:t>2</w:t>
            </w:r>
          </w:p>
        </w:tc>
        <w:tc>
          <w:tcPr>
            <w:tcW w:w="5240" w:type="dxa"/>
            <w:tcBorders>
              <w:top w:val="single" w:sz="4" w:space="0" w:color="auto"/>
              <w:left w:val="single" w:sz="4" w:space="0" w:color="auto"/>
              <w:bottom w:val="single" w:sz="4" w:space="0" w:color="auto"/>
              <w:right w:val="single" w:sz="4" w:space="0" w:color="auto"/>
            </w:tcBorders>
          </w:tcPr>
          <w:p w14:paraId="7F2FF08C" w14:textId="77777777" w:rsidR="006F18C0" w:rsidRPr="00C8229E" w:rsidRDefault="006F18C0" w:rsidP="001A659A">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701" w:type="dxa"/>
            <w:tcBorders>
              <w:top w:val="single" w:sz="4" w:space="0" w:color="auto"/>
              <w:left w:val="single" w:sz="4" w:space="0" w:color="auto"/>
              <w:bottom w:val="single" w:sz="4" w:space="0" w:color="auto"/>
              <w:right w:val="single" w:sz="4" w:space="0" w:color="auto"/>
            </w:tcBorders>
          </w:tcPr>
          <w:p w14:paraId="6D2C1E3F" w14:textId="77777777" w:rsidR="006F18C0" w:rsidRPr="00C8229E" w:rsidRDefault="006F18C0" w:rsidP="001A659A">
            <w:pPr>
              <w:spacing w:line="276" w:lineRule="auto"/>
              <w:jc w:val="center"/>
              <w:rPr>
                <w:rFonts w:ascii="Segoe UI" w:hAnsi="Segoe UI" w:cs="Segoe UI"/>
              </w:rPr>
            </w:pPr>
            <w:r w:rsidRPr="00C8229E">
              <w:rPr>
                <w:rFonts w:ascii="Segoe UI" w:hAnsi="Segoe UI" w:cs="Segoe UI"/>
              </w:rPr>
              <w:t>Regidor</w:t>
            </w:r>
          </w:p>
        </w:tc>
        <w:tc>
          <w:tcPr>
            <w:tcW w:w="1701" w:type="dxa"/>
          </w:tcPr>
          <w:p w14:paraId="50914C99" w14:textId="77777777" w:rsidR="006F18C0" w:rsidRDefault="006F18C0" w:rsidP="001A659A">
            <w:pPr>
              <w:spacing w:after="200" w:line="276" w:lineRule="auto"/>
              <w:jc w:val="center"/>
              <w:rPr>
                <w:rFonts w:ascii="Segoe UI" w:hAnsi="Segoe UI" w:cs="Segoe UI"/>
              </w:rPr>
            </w:pPr>
            <w:r w:rsidRPr="00C8229E">
              <w:rPr>
                <w:rFonts w:ascii="Segoe UI" w:hAnsi="Segoe UI" w:cs="Segoe UI"/>
              </w:rPr>
              <w:t>Presente</w:t>
            </w:r>
          </w:p>
        </w:tc>
      </w:tr>
      <w:tr w:rsidR="00612BA7" w:rsidRPr="00C8229E" w14:paraId="3FB24081" w14:textId="77777777" w:rsidTr="001A659A">
        <w:tc>
          <w:tcPr>
            <w:tcW w:w="709" w:type="dxa"/>
          </w:tcPr>
          <w:p w14:paraId="0D406910" w14:textId="62E1476A" w:rsidR="00612BA7" w:rsidRPr="00C8229E" w:rsidRDefault="00612BA7" w:rsidP="00612BA7">
            <w:pPr>
              <w:spacing w:after="200" w:line="276" w:lineRule="auto"/>
              <w:jc w:val="center"/>
              <w:rPr>
                <w:rFonts w:ascii="Segoe UI" w:hAnsi="Segoe UI" w:cs="Segoe UI"/>
              </w:rPr>
            </w:pPr>
            <w:r w:rsidRPr="00C8229E">
              <w:rPr>
                <w:rFonts w:ascii="Segoe UI" w:hAnsi="Segoe UI" w:cs="Segoe UI"/>
              </w:rPr>
              <w:t>3</w:t>
            </w:r>
          </w:p>
        </w:tc>
        <w:tc>
          <w:tcPr>
            <w:tcW w:w="5240" w:type="dxa"/>
            <w:tcBorders>
              <w:top w:val="single" w:sz="4" w:space="0" w:color="auto"/>
              <w:left w:val="single" w:sz="4" w:space="0" w:color="auto"/>
              <w:bottom w:val="single" w:sz="4" w:space="0" w:color="auto"/>
              <w:right w:val="single" w:sz="4" w:space="0" w:color="auto"/>
            </w:tcBorders>
          </w:tcPr>
          <w:p w14:paraId="7B0B5510" w14:textId="777DA371" w:rsidR="00612BA7" w:rsidRPr="00C8229E" w:rsidRDefault="00612BA7" w:rsidP="00612BA7">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701" w:type="dxa"/>
            <w:tcBorders>
              <w:top w:val="single" w:sz="4" w:space="0" w:color="auto"/>
              <w:left w:val="single" w:sz="4" w:space="0" w:color="auto"/>
              <w:bottom w:val="single" w:sz="4" w:space="0" w:color="auto"/>
              <w:right w:val="single" w:sz="4" w:space="0" w:color="auto"/>
            </w:tcBorders>
          </w:tcPr>
          <w:p w14:paraId="7CCB473C" w14:textId="29F42282" w:rsidR="00612BA7" w:rsidRPr="00C8229E" w:rsidRDefault="00612BA7" w:rsidP="00612BA7">
            <w:pPr>
              <w:spacing w:line="276" w:lineRule="auto"/>
              <w:jc w:val="center"/>
              <w:rPr>
                <w:rFonts w:ascii="Segoe UI" w:hAnsi="Segoe UI" w:cs="Segoe UI"/>
              </w:rPr>
            </w:pPr>
            <w:r w:rsidRPr="00C8229E">
              <w:rPr>
                <w:rFonts w:ascii="Segoe UI" w:hAnsi="Segoe UI" w:cs="Segoe UI"/>
              </w:rPr>
              <w:t>Regidora</w:t>
            </w:r>
          </w:p>
        </w:tc>
        <w:tc>
          <w:tcPr>
            <w:tcW w:w="1701" w:type="dxa"/>
          </w:tcPr>
          <w:p w14:paraId="1D78D5E4" w14:textId="15DCA3D4" w:rsidR="00612BA7" w:rsidRPr="00C8229E" w:rsidRDefault="00612BA7" w:rsidP="00612BA7">
            <w:pPr>
              <w:spacing w:after="200" w:line="276" w:lineRule="auto"/>
              <w:jc w:val="center"/>
              <w:rPr>
                <w:rFonts w:ascii="Segoe UI" w:hAnsi="Segoe UI" w:cs="Segoe UI"/>
              </w:rPr>
            </w:pPr>
            <w:r>
              <w:rPr>
                <w:rFonts w:ascii="Segoe UI" w:hAnsi="Segoe UI" w:cs="Segoe UI"/>
              </w:rPr>
              <w:t>Presente</w:t>
            </w:r>
          </w:p>
        </w:tc>
      </w:tr>
      <w:tr w:rsidR="00612BA7" w:rsidRPr="00C8229E" w14:paraId="174606B9" w14:textId="77777777" w:rsidTr="001A659A">
        <w:tc>
          <w:tcPr>
            <w:tcW w:w="709" w:type="dxa"/>
          </w:tcPr>
          <w:p w14:paraId="346162F1" w14:textId="4C85C43F" w:rsidR="00612BA7" w:rsidRPr="00C8229E" w:rsidRDefault="00612BA7" w:rsidP="00612BA7">
            <w:pPr>
              <w:spacing w:after="200" w:line="276" w:lineRule="auto"/>
              <w:jc w:val="center"/>
              <w:rPr>
                <w:rFonts w:ascii="Segoe UI" w:hAnsi="Segoe UI" w:cs="Segoe UI"/>
              </w:rPr>
            </w:pPr>
            <w:r w:rsidRPr="00C8229E">
              <w:rPr>
                <w:rFonts w:ascii="Segoe UI" w:hAnsi="Segoe UI" w:cs="Segoe UI"/>
              </w:rPr>
              <w:t>4</w:t>
            </w:r>
          </w:p>
        </w:tc>
        <w:tc>
          <w:tcPr>
            <w:tcW w:w="5240" w:type="dxa"/>
            <w:tcBorders>
              <w:top w:val="single" w:sz="4" w:space="0" w:color="auto"/>
              <w:left w:val="single" w:sz="4" w:space="0" w:color="auto"/>
              <w:bottom w:val="single" w:sz="4" w:space="0" w:color="auto"/>
              <w:right w:val="single" w:sz="4" w:space="0" w:color="auto"/>
            </w:tcBorders>
          </w:tcPr>
          <w:p w14:paraId="171D755F" w14:textId="42C6829F" w:rsidR="00612BA7" w:rsidRPr="00C8229E" w:rsidRDefault="00612BA7" w:rsidP="00612BA7">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701" w:type="dxa"/>
            <w:tcBorders>
              <w:top w:val="single" w:sz="4" w:space="0" w:color="auto"/>
              <w:left w:val="single" w:sz="4" w:space="0" w:color="auto"/>
              <w:bottom w:val="single" w:sz="4" w:space="0" w:color="auto"/>
              <w:right w:val="single" w:sz="4" w:space="0" w:color="auto"/>
            </w:tcBorders>
          </w:tcPr>
          <w:p w14:paraId="602C6B5E" w14:textId="548DF084" w:rsidR="00612BA7" w:rsidRPr="00C8229E" w:rsidRDefault="00612BA7" w:rsidP="00612BA7">
            <w:pPr>
              <w:spacing w:line="276" w:lineRule="auto"/>
              <w:jc w:val="center"/>
              <w:rPr>
                <w:rFonts w:ascii="Segoe UI" w:hAnsi="Segoe UI" w:cs="Segoe UI"/>
              </w:rPr>
            </w:pPr>
            <w:r w:rsidRPr="00C8229E">
              <w:rPr>
                <w:rFonts w:ascii="Segoe UI" w:hAnsi="Segoe UI" w:cs="Segoe UI"/>
              </w:rPr>
              <w:t>Regidor</w:t>
            </w:r>
          </w:p>
        </w:tc>
        <w:tc>
          <w:tcPr>
            <w:tcW w:w="1701" w:type="dxa"/>
          </w:tcPr>
          <w:p w14:paraId="231FD549" w14:textId="6450E13A" w:rsidR="00612BA7" w:rsidRPr="00C8229E" w:rsidRDefault="00612BA7" w:rsidP="00612BA7">
            <w:pPr>
              <w:spacing w:after="200" w:line="276" w:lineRule="auto"/>
              <w:jc w:val="center"/>
              <w:rPr>
                <w:rFonts w:ascii="Segoe UI" w:hAnsi="Segoe UI" w:cs="Segoe UI"/>
              </w:rPr>
            </w:pPr>
            <w:r w:rsidRPr="00C8229E">
              <w:rPr>
                <w:rFonts w:ascii="Segoe UI" w:hAnsi="Segoe UI" w:cs="Segoe UI"/>
              </w:rPr>
              <w:t>Presente</w:t>
            </w:r>
          </w:p>
        </w:tc>
      </w:tr>
      <w:tr w:rsidR="00612BA7" w:rsidRPr="00C8229E" w14:paraId="517FD979" w14:textId="77777777" w:rsidTr="001A659A">
        <w:tc>
          <w:tcPr>
            <w:tcW w:w="709" w:type="dxa"/>
          </w:tcPr>
          <w:p w14:paraId="7A5EBBCB" w14:textId="0DDD4FC8" w:rsidR="00612BA7" w:rsidRPr="00C8229E" w:rsidRDefault="00612BA7" w:rsidP="00612BA7">
            <w:pPr>
              <w:spacing w:after="200" w:line="276" w:lineRule="auto"/>
              <w:jc w:val="center"/>
              <w:rPr>
                <w:rFonts w:ascii="Segoe UI" w:hAnsi="Segoe UI" w:cs="Segoe UI"/>
              </w:rPr>
            </w:pPr>
            <w:r w:rsidRPr="00C8229E">
              <w:rPr>
                <w:rFonts w:ascii="Segoe UI" w:hAnsi="Segoe UI" w:cs="Segoe UI"/>
              </w:rPr>
              <w:t>5</w:t>
            </w:r>
          </w:p>
        </w:tc>
        <w:tc>
          <w:tcPr>
            <w:tcW w:w="5240" w:type="dxa"/>
            <w:tcBorders>
              <w:top w:val="single" w:sz="4" w:space="0" w:color="auto"/>
              <w:left w:val="single" w:sz="4" w:space="0" w:color="auto"/>
              <w:bottom w:val="single" w:sz="4" w:space="0" w:color="auto"/>
              <w:right w:val="single" w:sz="4" w:space="0" w:color="auto"/>
            </w:tcBorders>
          </w:tcPr>
          <w:p w14:paraId="1F5762BE" w14:textId="7E4A59BC" w:rsidR="00612BA7" w:rsidRPr="00DB6609" w:rsidRDefault="00612BA7" w:rsidP="00612BA7">
            <w:pPr>
              <w:spacing w:line="276" w:lineRule="auto"/>
              <w:ind w:left="720"/>
              <w:contextualSpacing/>
              <w:jc w:val="center"/>
              <w:rPr>
                <w:rFonts w:ascii="Segoe UI" w:hAnsi="Segoe UI" w:cs="Segoe UI"/>
              </w:rPr>
            </w:pPr>
            <w:r w:rsidRPr="00DB6609">
              <w:rPr>
                <w:rFonts w:ascii="Segoe UI" w:hAnsi="Segoe UI" w:cs="Segoe UI"/>
              </w:rPr>
              <w:t>C. Ana María Chapa Garza</w:t>
            </w:r>
          </w:p>
        </w:tc>
        <w:tc>
          <w:tcPr>
            <w:tcW w:w="1701" w:type="dxa"/>
            <w:tcBorders>
              <w:top w:val="single" w:sz="4" w:space="0" w:color="auto"/>
              <w:left w:val="single" w:sz="4" w:space="0" w:color="auto"/>
              <w:bottom w:val="single" w:sz="4" w:space="0" w:color="auto"/>
              <w:right w:val="single" w:sz="4" w:space="0" w:color="auto"/>
            </w:tcBorders>
          </w:tcPr>
          <w:p w14:paraId="7673E092" w14:textId="05617657" w:rsidR="00612BA7" w:rsidRPr="00DB6609" w:rsidRDefault="00612BA7" w:rsidP="00612BA7">
            <w:pPr>
              <w:spacing w:line="276" w:lineRule="auto"/>
              <w:jc w:val="center"/>
              <w:rPr>
                <w:rFonts w:ascii="Segoe UI" w:hAnsi="Segoe UI" w:cs="Segoe UI"/>
              </w:rPr>
            </w:pPr>
            <w:r w:rsidRPr="00DB6609">
              <w:rPr>
                <w:rFonts w:ascii="Segoe UI" w:hAnsi="Segoe UI" w:cs="Segoe UI"/>
              </w:rPr>
              <w:t>Regidora</w:t>
            </w:r>
          </w:p>
        </w:tc>
        <w:tc>
          <w:tcPr>
            <w:tcW w:w="1701" w:type="dxa"/>
          </w:tcPr>
          <w:p w14:paraId="567B412A" w14:textId="5706DCB9" w:rsidR="00612BA7" w:rsidRPr="00DB6609" w:rsidRDefault="00612BA7" w:rsidP="00612BA7">
            <w:pPr>
              <w:spacing w:after="200" w:line="276" w:lineRule="auto"/>
              <w:jc w:val="center"/>
              <w:rPr>
                <w:rFonts w:ascii="Segoe UI" w:hAnsi="Segoe UI" w:cs="Segoe UI"/>
              </w:rPr>
            </w:pPr>
            <w:r w:rsidRPr="00DB6609">
              <w:rPr>
                <w:rFonts w:ascii="Segoe UI" w:hAnsi="Segoe UI" w:cs="Segoe UI"/>
              </w:rPr>
              <w:t>Ausente</w:t>
            </w:r>
          </w:p>
        </w:tc>
      </w:tr>
      <w:tr w:rsidR="00612BA7" w:rsidRPr="00C8229E" w14:paraId="25CC8CF6" w14:textId="77777777" w:rsidTr="001A659A">
        <w:tc>
          <w:tcPr>
            <w:tcW w:w="709" w:type="dxa"/>
          </w:tcPr>
          <w:p w14:paraId="30C6E268" w14:textId="7B88D867" w:rsidR="00612BA7" w:rsidRPr="00C8229E" w:rsidRDefault="00612BA7" w:rsidP="00612BA7">
            <w:pPr>
              <w:spacing w:after="200" w:line="276" w:lineRule="auto"/>
              <w:jc w:val="center"/>
              <w:rPr>
                <w:rFonts w:ascii="Segoe UI" w:hAnsi="Segoe UI" w:cs="Segoe UI"/>
              </w:rPr>
            </w:pPr>
            <w:r w:rsidRPr="00C8229E">
              <w:rPr>
                <w:rFonts w:ascii="Segoe UI" w:hAnsi="Segoe UI" w:cs="Segoe UI"/>
              </w:rPr>
              <w:t>6</w:t>
            </w:r>
          </w:p>
        </w:tc>
        <w:tc>
          <w:tcPr>
            <w:tcW w:w="5240" w:type="dxa"/>
            <w:tcBorders>
              <w:top w:val="single" w:sz="4" w:space="0" w:color="auto"/>
              <w:left w:val="single" w:sz="4" w:space="0" w:color="auto"/>
              <w:bottom w:val="single" w:sz="4" w:space="0" w:color="auto"/>
              <w:right w:val="single" w:sz="4" w:space="0" w:color="auto"/>
            </w:tcBorders>
          </w:tcPr>
          <w:p w14:paraId="58E87563" w14:textId="4BE2E8AB" w:rsidR="00612BA7" w:rsidRPr="00C8229E" w:rsidRDefault="00612BA7" w:rsidP="00612BA7">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701" w:type="dxa"/>
            <w:tcBorders>
              <w:top w:val="single" w:sz="4" w:space="0" w:color="auto"/>
              <w:left w:val="single" w:sz="4" w:space="0" w:color="auto"/>
              <w:bottom w:val="single" w:sz="4" w:space="0" w:color="auto"/>
              <w:right w:val="single" w:sz="4" w:space="0" w:color="auto"/>
            </w:tcBorders>
          </w:tcPr>
          <w:p w14:paraId="68EC4D59" w14:textId="5B04CEB2" w:rsidR="00612BA7" w:rsidRPr="00C8229E" w:rsidRDefault="00612BA7" w:rsidP="00612BA7">
            <w:pPr>
              <w:spacing w:line="276" w:lineRule="auto"/>
              <w:jc w:val="center"/>
              <w:rPr>
                <w:rFonts w:ascii="Segoe UI" w:hAnsi="Segoe UI" w:cs="Segoe UI"/>
              </w:rPr>
            </w:pPr>
            <w:r w:rsidRPr="00C8229E">
              <w:rPr>
                <w:rFonts w:ascii="Segoe UI" w:hAnsi="Segoe UI" w:cs="Segoe UI"/>
              </w:rPr>
              <w:t>Sindico</w:t>
            </w:r>
          </w:p>
        </w:tc>
        <w:tc>
          <w:tcPr>
            <w:tcW w:w="1701" w:type="dxa"/>
          </w:tcPr>
          <w:p w14:paraId="4C604F3C" w14:textId="627A760D" w:rsidR="00612BA7" w:rsidRPr="00C8229E" w:rsidRDefault="00612BA7" w:rsidP="00612BA7">
            <w:pPr>
              <w:spacing w:after="200" w:line="276" w:lineRule="auto"/>
              <w:jc w:val="center"/>
              <w:rPr>
                <w:rFonts w:ascii="Segoe UI" w:hAnsi="Segoe UI" w:cs="Segoe UI"/>
              </w:rPr>
            </w:pPr>
            <w:r w:rsidRPr="00C8229E">
              <w:rPr>
                <w:rFonts w:ascii="Segoe UI" w:hAnsi="Segoe UI" w:cs="Segoe UI"/>
              </w:rPr>
              <w:t>Presente</w:t>
            </w:r>
          </w:p>
        </w:tc>
      </w:tr>
      <w:tr w:rsidR="00612BA7" w:rsidRPr="00C8229E" w14:paraId="73B6FBE0" w14:textId="77777777" w:rsidTr="001A659A">
        <w:tc>
          <w:tcPr>
            <w:tcW w:w="709" w:type="dxa"/>
          </w:tcPr>
          <w:p w14:paraId="33487CE1" w14:textId="0F0FC670" w:rsidR="00612BA7" w:rsidRPr="00C8229E" w:rsidRDefault="00612BA7" w:rsidP="00612BA7">
            <w:pPr>
              <w:spacing w:after="200" w:line="276" w:lineRule="auto"/>
              <w:jc w:val="center"/>
              <w:rPr>
                <w:rFonts w:ascii="Segoe UI" w:hAnsi="Segoe UI" w:cs="Segoe UI"/>
              </w:rPr>
            </w:pPr>
            <w:r w:rsidRPr="00C8229E">
              <w:rPr>
                <w:rFonts w:ascii="Segoe UI" w:hAnsi="Segoe UI" w:cs="Segoe UI"/>
              </w:rPr>
              <w:t>7</w:t>
            </w:r>
          </w:p>
        </w:tc>
        <w:tc>
          <w:tcPr>
            <w:tcW w:w="5240" w:type="dxa"/>
            <w:tcBorders>
              <w:top w:val="single" w:sz="4" w:space="0" w:color="auto"/>
              <w:left w:val="single" w:sz="4" w:space="0" w:color="auto"/>
              <w:bottom w:val="single" w:sz="4" w:space="0" w:color="auto"/>
              <w:right w:val="single" w:sz="4" w:space="0" w:color="auto"/>
            </w:tcBorders>
          </w:tcPr>
          <w:p w14:paraId="7EEB9076" w14:textId="6B3C77DF" w:rsidR="00612BA7" w:rsidRPr="00C8229E" w:rsidRDefault="00612BA7" w:rsidP="00612BA7">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701" w:type="dxa"/>
            <w:tcBorders>
              <w:top w:val="single" w:sz="4" w:space="0" w:color="auto"/>
              <w:left w:val="single" w:sz="4" w:space="0" w:color="auto"/>
              <w:bottom w:val="single" w:sz="4" w:space="0" w:color="auto"/>
              <w:right w:val="single" w:sz="4" w:space="0" w:color="auto"/>
            </w:tcBorders>
          </w:tcPr>
          <w:p w14:paraId="2E11FF12" w14:textId="09CFA744" w:rsidR="00612BA7" w:rsidRPr="00C8229E" w:rsidRDefault="00612BA7" w:rsidP="00612BA7">
            <w:pPr>
              <w:spacing w:line="276" w:lineRule="auto"/>
              <w:jc w:val="center"/>
              <w:rPr>
                <w:rFonts w:ascii="Segoe UI" w:hAnsi="Segoe UI" w:cs="Segoe UI"/>
              </w:rPr>
            </w:pPr>
            <w:r w:rsidRPr="00C8229E">
              <w:rPr>
                <w:rFonts w:ascii="Segoe UI" w:hAnsi="Segoe UI" w:cs="Segoe UI"/>
              </w:rPr>
              <w:t>Regidora</w:t>
            </w:r>
          </w:p>
        </w:tc>
        <w:tc>
          <w:tcPr>
            <w:tcW w:w="1701" w:type="dxa"/>
          </w:tcPr>
          <w:p w14:paraId="0373274A" w14:textId="7E509BEA" w:rsidR="00612BA7" w:rsidRPr="00C8229E" w:rsidRDefault="00612BA7" w:rsidP="00612BA7">
            <w:pPr>
              <w:spacing w:after="200" w:line="276" w:lineRule="auto"/>
              <w:jc w:val="center"/>
              <w:rPr>
                <w:rFonts w:ascii="Segoe UI" w:hAnsi="Segoe UI" w:cs="Segoe UI"/>
              </w:rPr>
            </w:pPr>
            <w:r>
              <w:rPr>
                <w:rFonts w:ascii="Segoe UI" w:hAnsi="Segoe UI" w:cs="Segoe UI"/>
              </w:rPr>
              <w:t>Presente</w:t>
            </w:r>
          </w:p>
        </w:tc>
      </w:tr>
      <w:tr w:rsidR="00612BA7" w:rsidRPr="00C8229E" w14:paraId="1881B83E" w14:textId="77777777" w:rsidTr="001A659A">
        <w:tc>
          <w:tcPr>
            <w:tcW w:w="709" w:type="dxa"/>
          </w:tcPr>
          <w:p w14:paraId="4DE9B0D8" w14:textId="757A5365" w:rsidR="00612BA7" w:rsidRPr="00C8229E" w:rsidRDefault="00612BA7" w:rsidP="00612BA7">
            <w:pPr>
              <w:spacing w:after="200" w:line="276" w:lineRule="auto"/>
              <w:jc w:val="center"/>
              <w:rPr>
                <w:rFonts w:ascii="Segoe UI" w:hAnsi="Segoe UI" w:cs="Segoe UI"/>
              </w:rPr>
            </w:pPr>
            <w:r w:rsidRPr="00C8229E">
              <w:rPr>
                <w:rFonts w:ascii="Segoe UI" w:hAnsi="Segoe UI" w:cs="Segoe UI"/>
              </w:rPr>
              <w:t>8</w:t>
            </w:r>
          </w:p>
        </w:tc>
        <w:tc>
          <w:tcPr>
            <w:tcW w:w="5240" w:type="dxa"/>
            <w:tcBorders>
              <w:top w:val="single" w:sz="4" w:space="0" w:color="auto"/>
              <w:left w:val="single" w:sz="4" w:space="0" w:color="auto"/>
              <w:bottom w:val="single" w:sz="4" w:space="0" w:color="auto"/>
              <w:right w:val="single" w:sz="4" w:space="0" w:color="auto"/>
            </w:tcBorders>
          </w:tcPr>
          <w:p w14:paraId="19321AAC" w14:textId="70DE3F67" w:rsidR="00612BA7" w:rsidRPr="00DB6609" w:rsidRDefault="00612BA7" w:rsidP="00612BA7">
            <w:pPr>
              <w:spacing w:line="276" w:lineRule="auto"/>
              <w:ind w:left="720"/>
              <w:contextualSpacing/>
              <w:jc w:val="center"/>
              <w:rPr>
                <w:rFonts w:ascii="Segoe UI" w:hAnsi="Segoe UI" w:cs="Segoe UI"/>
              </w:rPr>
            </w:pPr>
            <w:r w:rsidRPr="00DB6609">
              <w:rPr>
                <w:rFonts w:ascii="Segoe UI" w:hAnsi="Segoe UI" w:cs="Segoe UI"/>
              </w:rPr>
              <w:t>C. Edwin Gilberto Fonseca Torres</w:t>
            </w:r>
          </w:p>
        </w:tc>
        <w:tc>
          <w:tcPr>
            <w:tcW w:w="1701" w:type="dxa"/>
            <w:tcBorders>
              <w:top w:val="single" w:sz="4" w:space="0" w:color="auto"/>
              <w:left w:val="single" w:sz="4" w:space="0" w:color="auto"/>
              <w:bottom w:val="single" w:sz="4" w:space="0" w:color="auto"/>
              <w:right w:val="single" w:sz="4" w:space="0" w:color="auto"/>
            </w:tcBorders>
          </w:tcPr>
          <w:p w14:paraId="323607E9" w14:textId="19333A0C" w:rsidR="00612BA7" w:rsidRPr="00DB6609" w:rsidRDefault="00612BA7" w:rsidP="00612BA7">
            <w:pPr>
              <w:spacing w:line="276" w:lineRule="auto"/>
              <w:jc w:val="center"/>
              <w:rPr>
                <w:rFonts w:ascii="Segoe UI" w:hAnsi="Segoe UI" w:cs="Segoe UI"/>
              </w:rPr>
            </w:pPr>
            <w:r w:rsidRPr="00DB6609">
              <w:rPr>
                <w:rFonts w:ascii="Segoe UI" w:hAnsi="Segoe UI" w:cs="Segoe UI"/>
              </w:rPr>
              <w:t>Regidor</w:t>
            </w:r>
          </w:p>
        </w:tc>
        <w:tc>
          <w:tcPr>
            <w:tcW w:w="1701" w:type="dxa"/>
          </w:tcPr>
          <w:p w14:paraId="5DDA3DCD" w14:textId="5D4699ED" w:rsidR="00612BA7" w:rsidRPr="00DB6609" w:rsidRDefault="00612BA7" w:rsidP="00612BA7">
            <w:pPr>
              <w:spacing w:after="200" w:line="276" w:lineRule="auto"/>
              <w:jc w:val="center"/>
              <w:rPr>
                <w:rFonts w:ascii="Segoe UI" w:hAnsi="Segoe UI" w:cs="Segoe UI"/>
              </w:rPr>
            </w:pPr>
            <w:r w:rsidRPr="00DB6609">
              <w:rPr>
                <w:rFonts w:ascii="Segoe UI" w:hAnsi="Segoe UI" w:cs="Segoe UI"/>
              </w:rPr>
              <w:t>Ausente</w:t>
            </w:r>
          </w:p>
        </w:tc>
      </w:tr>
      <w:tr w:rsidR="00612BA7" w:rsidRPr="00C8229E" w14:paraId="39CCD187" w14:textId="77777777" w:rsidTr="001A659A">
        <w:tc>
          <w:tcPr>
            <w:tcW w:w="709" w:type="dxa"/>
          </w:tcPr>
          <w:p w14:paraId="5B047DE8" w14:textId="788C0272" w:rsidR="00612BA7" w:rsidRPr="00C8229E" w:rsidRDefault="00612BA7" w:rsidP="00612BA7">
            <w:pPr>
              <w:spacing w:after="200" w:line="276" w:lineRule="auto"/>
              <w:jc w:val="center"/>
              <w:rPr>
                <w:rFonts w:ascii="Segoe UI" w:hAnsi="Segoe UI" w:cs="Segoe UI"/>
              </w:rPr>
            </w:pPr>
            <w:r w:rsidRPr="00C8229E">
              <w:rPr>
                <w:rFonts w:ascii="Segoe UI" w:hAnsi="Segoe UI" w:cs="Segoe UI"/>
              </w:rPr>
              <w:t>9</w:t>
            </w:r>
          </w:p>
        </w:tc>
        <w:tc>
          <w:tcPr>
            <w:tcW w:w="5240" w:type="dxa"/>
            <w:tcBorders>
              <w:top w:val="single" w:sz="4" w:space="0" w:color="auto"/>
              <w:left w:val="single" w:sz="4" w:space="0" w:color="auto"/>
              <w:bottom w:val="single" w:sz="4" w:space="0" w:color="auto"/>
              <w:right w:val="single" w:sz="4" w:space="0" w:color="auto"/>
            </w:tcBorders>
          </w:tcPr>
          <w:p w14:paraId="565F0505" w14:textId="2E46B817" w:rsidR="00612BA7" w:rsidRPr="00C8229E" w:rsidRDefault="00612BA7" w:rsidP="00612BA7">
            <w:pPr>
              <w:spacing w:line="276" w:lineRule="auto"/>
              <w:ind w:left="720"/>
              <w:contextualSpacing/>
              <w:jc w:val="center"/>
              <w:rPr>
                <w:rFonts w:ascii="Segoe UI" w:hAnsi="Segoe UI" w:cs="Segoe UI"/>
              </w:rPr>
            </w:pPr>
            <w:r w:rsidRPr="00C8229E">
              <w:rPr>
                <w:rFonts w:ascii="Segoe UI" w:hAnsi="Segoe UI" w:cs="Segoe UI"/>
              </w:rPr>
              <w:t xml:space="preserve">C. </w:t>
            </w:r>
            <w:r w:rsidRPr="00B67643">
              <w:rPr>
                <w:rFonts w:ascii="Segoe UI" w:hAnsi="Segoe UI" w:cs="Segoe UI"/>
              </w:rPr>
              <w:t>Saraí Paulina Iñiguez Ramírez</w:t>
            </w:r>
          </w:p>
        </w:tc>
        <w:tc>
          <w:tcPr>
            <w:tcW w:w="1701" w:type="dxa"/>
            <w:tcBorders>
              <w:top w:val="single" w:sz="4" w:space="0" w:color="auto"/>
              <w:left w:val="single" w:sz="4" w:space="0" w:color="auto"/>
              <w:bottom w:val="single" w:sz="4" w:space="0" w:color="auto"/>
              <w:right w:val="single" w:sz="4" w:space="0" w:color="auto"/>
            </w:tcBorders>
          </w:tcPr>
          <w:p w14:paraId="1650858F" w14:textId="6A111AC0" w:rsidR="00612BA7" w:rsidRPr="00C8229E" w:rsidRDefault="00612BA7" w:rsidP="00612BA7">
            <w:pPr>
              <w:spacing w:line="276" w:lineRule="auto"/>
              <w:jc w:val="center"/>
              <w:rPr>
                <w:rFonts w:ascii="Segoe UI" w:hAnsi="Segoe UI" w:cs="Segoe UI"/>
              </w:rPr>
            </w:pPr>
            <w:r w:rsidRPr="00C8229E">
              <w:rPr>
                <w:rFonts w:ascii="Segoe UI" w:hAnsi="Segoe UI" w:cs="Segoe UI"/>
              </w:rPr>
              <w:t>Regidora</w:t>
            </w:r>
          </w:p>
        </w:tc>
        <w:tc>
          <w:tcPr>
            <w:tcW w:w="1701" w:type="dxa"/>
          </w:tcPr>
          <w:p w14:paraId="2A207247" w14:textId="2D3C3422" w:rsidR="00612BA7" w:rsidRPr="00C8229E" w:rsidRDefault="00612BA7" w:rsidP="00612BA7">
            <w:pPr>
              <w:spacing w:after="200" w:line="276" w:lineRule="auto"/>
              <w:jc w:val="center"/>
              <w:rPr>
                <w:rFonts w:ascii="Segoe UI" w:hAnsi="Segoe UI" w:cs="Segoe UI"/>
              </w:rPr>
            </w:pPr>
            <w:r>
              <w:rPr>
                <w:rFonts w:ascii="Segoe UI" w:hAnsi="Segoe UI" w:cs="Segoe UI"/>
              </w:rPr>
              <w:t>Presente</w:t>
            </w:r>
          </w:p>
        </w:tc>
      </w:tr>
      <w:tr w:rsidR="00612BA7" w:rsidRPr="00C8229E" w14:paraId="002610CC" w14:textId="77777777" w:rsidTr="001A659A">
        <w:tc>
          <w:tcPr>
            <w:tcW w:w="709" w:type="dxa"/>
          </w:tcPr>
          <w:p w14:paraId="018F09AE" w14:textId="79A8C3E8" w:rsidR="00612BA7" w:rsidRPr="00C8229E" w:rsidRDefault="00612BA7" w:rsidP="00612BA7">
            <w:pPr>
              <w:spacing w:after="200" w:line="276" w:lineRule="auto"/>
              <w:jc w:val="center"/>
              <w:rPr>
                <w:rFonts w:ascii="Segoe UI" w:hAnsi="Segoe UI" w:cs="Segoe UI"/>
              </w:rPr>
            </w:pPr>
            <w:r w:rsidRPr="00C8229E">
              <w:rPr>
                <w:rFonts w:ascii="Segoe UI" w:hAnsi="Segoe UI" w:cs="Segoe UI"/>
              </w:rPr>
              <w:t>10</w:t>
            </w:r>
          </w:p>
        </w:tc>
        <w:tc>
          <w:tcPr>
            <w:tcW w:w="5240" w:type="dxa"/>
            <w:tcBorders>
              <w:top w:val="single" w:sz="4" w:space="0" w:color="auto"/>
              <w:left w:val="single" w:sz="4" w:space="0" w:color="auto"/>
              <w:bottom w:val="single" w:sz="4" w:space="0" w:color="auto"/>
              <w:right w:val="single" w:sz="4" w:space="0" w:color="auto"/>
            </w:tcBorders>
          </w:tcPr>
          <w:p w14:paraId="6772FF52" w14:textId="5A708707" w:rsidR="00612BA7" w:rsidRPr="00DB6609" w:rsidRDefault="00612BA7" w:rsidP="00612BA7">
            <w:pPr>
              <w:spacing w:line="276" w:lineRule="auto"/>
              <w:ind w:left="720"/>
              <w:contextualSpacing/>
              <w:jc w:val="center"/>
              <w:rPr>
                <w:rFonts w:ascii="Segoe UI" w:hAnsi="Segoe UI" w:cs="Segoe UI"/>
              </w:rPr>
            </w:pPr>
            <w:r w:rsidRPr="00DB6609">
              <w:rPr>
                <w:rFonts w:ascii="Segoe UI" w:hAnsi="Segoe UI" w:cs="Segoe UI"/>
              </w:rPr>
              <w:t>C. Cristian Daniel Salas Bravo</w:t>
            </w:r>
          </w:p>
        </w:tc>
        <w:tc>
          <w:tcPr>
            <w:tcW w:w="1701" w:type="dxa"/>
            <w:tcBorders>
              <w:top w:val="single" w:sz="4" w:space="0" w:color="auto"/>
              <w:left w:val="single" w:sz="4" w:space="0" w:color="auto"/>
              <w:bottom w:val="single" w:sz="4" w:space="0" w:color="auto"/>
              <w:right w:val="single" w:sz="4" w:space="0" w:color="auto"/>
            </w:tcBorders>
          </w:tcPr>
          <w:p w14:paraId="41B9E5F3" w14:textId="29F8F92D" w:rsidR="00612BA7" w:rsidRPr="00DB6609" w:rsidRDefault="00612BA7" w:rsidP="00612BA7">
            <w:pPr>
              <w:spacing w:line="276" w:lineRule="auto"/>
              <w:jc w:val="center"/>
              <w:rPr>
                <w:rFonts w:ascii="Segoe UI" w:hAnsi="Segoe UI" w:cs="Segoe UI"/>
              </w:rPr>
            </w:pPr>
            <w:r w:rsidRPr="00DB6609">
              <w:rPr>
                <w:rFonts w:ascii="Segoe UI" w:hAnsi="Segoe UI" w:cs="Segoe UI"/>
              </w:rPr>
              <w:t>Regidor</w:t>
            </w:r>
          </w:p>
        </w:tc>
        <w:tc>
          <w:tcPr>
            <w:tcW w:w="1701" w:type="dxa"/>
          </w:tcPr>
          <w:p w14:paraId="13B77592" w14:textId="1F5409E4" w:rsidR="00612BA7" w:rsidRPr="00DB6609" w:rsidRDefault="00612BA7" w:rsidP="00612BA7">
            <w:pPr>
              <w:spacing w:after="200" w:line="276" w:lineRule="auto"/>
              <w:jc w:val="center"/>
              <w:rPr>
                <w:rFonts w:ascii="Segoe UI" w:hAnsi="Segoe UI" w:cs="Segoe UI"/>
              </w:rPr>
            </w:pPr>
            <w:r w:rsidRPr="00DB6609">
              <w:rPr>
                <w:rFonts w:ascii="Segoe UI" w:hAnsi="Segoe UI" w:cs="Segoe UI"/>
              </w:rPr>
              <w:t>Ausente</w:t>
            </w:r>
          </w:p>
        </w:tc>
      </w:tr>
      <w:tr w:rsidR="00612BA7" w:rsidRPr="00C8229E" w14:paraId="7FC7C41B" w14:textId="77777777" w:rsidTr="001A659A">
        <w:tc>
          <w:tcPr>
            <w:tcW w:w="709" w:type="dxa"/>
          </w:tcPr>
          <w:p w14:paraId="4F5F22C6" w14:textId="63387172" w:rsidR="00612BA7" w:rsidRPr="00C8229E" w:rsidRDefault="00612BA7" w:rsidP="00612BA7">
            <w:pPr>
              <w:spacing w:after="200" w:line="276" w:lineRule="auto"/>
              <w:jc w:val="center"/>
              <w:rPr>
                <w:rFonts w:ascii="Segoe UI" w:hAnsi="Segoe UI" w:cs="Segoe UI"/>
              </w:rPr>
            </w:pPr>
            <w:r w:rsidRPr="00C8229E">
              <w:rPr>
                <w:rFonts w:ascii="Segoe UI" w:hAnsi="Segoe UI" w:cs="Segoe UI"/>
              </w:rPr>
              <w:t>11</w:t>
            </w:r>
          </w:p>
        </w:tc>
        <w:tc>
          <w:tcPr>
            <w:tcW w:w="5240" w:type="dxa"/>
            <w:tcBorders>
              <w:top w:val="single" w:sz="4" w:space="0" w:color="auto"/>
              <w:left w:val="single" w:sz="4" w:space="0" w:color="auto"/>
              <w:bottom w:val="single" w:sz="4" w:space="0" w:color="auto"/>
              <w:right w:val="single" w:sz="4" w:space="0" w:color="auto"/>
            </w:tcBorders>
          </w:tcPr>
          <w:p w14:paraId="0FC5D668" w14:textId="0765179B" w:rsidR="00612BA7" w:rsidRPr="00DB6609" w:rsidRDefault="00612BA7" w:rsidP="00612BA7">
            <w:pPr>
              <w:spacing w:line="276" w:lineRule="auto"/>
              <w:ind w:left="720"/>
              <w:contextualSpacing/>
              <w:jc w:val="center"/>
              <w:rPr>
                <w:rFonts w:ascii="Segoe UI" w:hAnsi="Segoe UI" w:cs="Segoe UI"/>
              </w:rPr>
            </w:pPr>
            <w:r w:rsidRPr="00DB6609">
              <w:rPr>
                <w:rFonts w:ascii="Segoe UI" w:hAnsi="Segoe UI" w:cs="Segoe UI"/>
              </w:rPr>
              <w:t>C. Norma Mariana Navarro Gutiérrez</w:t>
            </w:r>
          </w:p>
        </w:tc>
        <w:tc>
          <w:tcPr>
            <w:tcW w:w="1701" w:type="dxa"/>
            <w:tcBorders>
              <w:top w:val="single" w:sz="4" w:space="0" w:color="auto"/>
              <w:left w:val="single" w:sz="4" w:space="0" w:color="auto"/>
              <w:bottom w:val="single" w:sz="4" w:space="0" w:color="auto"/>
              <w:right w:val="single" w:sz="4" w:space="0" w:color="auto"/>
            </w:tcBorders>
          </w:tcPr>
          <w:p w14:paraId="33BF18CB" w14:textId="4C474C15" w:rsidR="00612BA7" w:rsidRPr="00DB6609" w:rsidRDefault="00612BA7" w:rsidP="00612BA7">
            <w:pPr>
              <w:spacing w:line="276" w:lineRule="auto"/>
              <w:jc w:val="center"/>
              <w:rPr>
                <w:rFonts w:ascii="Segoe UI" w:hAnsi="Segoe UI" w:cs="Segoe UI"/>
              </w:rPr>
            </w:pPr>
            <w:r w:rsidRPr="00DB6609">
              <w:rPr>
                <w:rFonts w:ascii="Segoe UI" w:hAnsi="Segoe UI" w:cs="Segoe UI"/>
              </w:rPr>
              <w:t>Regidora</w:t>
            </w:r>
          </w:p>
        </w:tc>
        <w:tc>
          <w:tcPr>
            <w:tcW w:w="1701" w:type="dxa"/>
          </w:tcPr>
          <w:p w14:paraId="4526E263" w14:textId="42938FB7" w:rsidR="00612BA7" w:rsidRPr="00DB6609" w:rsidRDefault="00612BA7" w:rsidP="00612BA7">
            <w:pPr>
              <w:spacing w:after="200" w:line="276" w:lineRule="auto"/>
              <w:jc w:val="center"/>
              <w:rPr>
                <w:rFonts w:ascii="Segoe UI" w:hAnsi="Segoe UI" w:cs="Segoe UI"/>
              </w:rPr>
            </w:pPr>
            <w:r w:rsidRPr="00DB6609">
              <w:rPr>
                <w:rFonts w:ascii="Segoe UI" w:hAnsi="Segoe UI" w:cs="Segoe UI"/>
              </w:rPr>
              <w:t>Ausente</w:t>
            </w:r>
          </w:p>
        </w:tc>
      </w:tr>
      <w:tr w:rsidR="00612BA7" w:rsidRPr="00C8229E" w14:paraId="61C5D44E" w14:textId="77777777" w:rsidTr="001A659A">
        <w:tc>
          <w:tcPr>
            <w:tcW w:w="709" w:type="dxa"/>
          </w:tcPr>
          <w:p w14:paraId="2DBB3F57" w14:textId="099A4AE2" w:rsidR="00612BA7" w:rsidRPr="00C8229E" w:rsidRDefault="00612BA7" w:rsidP="00612BA7">
            <w:pPr>
              <w:spacing w:after="200" w:line="276" w:lineRule="auto"/>
              <w:jc w:val="center"/>
              <w:rPr>
                <w:rFonts w:ascii="Segoe UI" w:hAnsi="Segoe UI" w:cs="Segoe UI"/>
              </w:rPr>
            </w:pPr>
            <w:r w:rsidRPr="00C8229E">
              <w:rPr>
                <w:rFonts w:ascii="Segoe UI" w:hAnsi="Segoe UI" w:cs="Segoe UI"/>
              </w:rPr>
              <w:t>12</w:t>
            </w:r>
          </w:p>
        </w:tc>
        <w:tc>
          <w:tcPr>
            <w:tcW w:w="5240" w:type="dxa"/>
            <w:tcBorders>
              <w:top w:val="single" w:sz="4" w:space="0" w:color="auto"/>
              <w:left w:val="single" w:sz="4" w:space="0" w:color="auto"/>
              <w:bottom w:val="single" w:sz="4" w:space="0" w:color="auto"/>
              <w:right w:val="single" w:sz="4" w:space="0" w:color="auto"/>
            </w:tcBorders>
          </w:tcPr>
          <w:p w14:paraId="0379A614" w14:textId="7F377872" w:rsidR="00612BA7" w:rsidRPr="00C8229E" w:rsidRDefault="00612BA7" w:rsidP="00612BA7">
            <w:pPr>
              <w:spacing w:line="276" w:lineRule="auto"/>
              <w:ind w:left="720"/>
              <w:contextualSpacing/>
              <w:jc w:val="center"/>
              <w:rPr>
                <w:rFonts w:ascii="Segoe UI" w:hAnsi="Segoe UI" w:cs="Segoe UI"/>
              </w:rPr>
            </w:pPr>
            <w:r w:rsidRPr="00C8229E">
              <w:rPr>
                <w:rFonts w:ascii="Segoe UI" w:hAnsi="Segoe UI" w:cs="Segoe UI"/>
              </w:rPr>
              <w:t>C. Marisol Villa Nápoles</w:t>
            </w:r>
          </w:p>
        </w:tc>
        <w:tc>
          <w:tcPr>
            <w:tcW w:w="1701" w:type="dxa"/>
            <w:tcBorders>
              <w:top w:val="single" w:sz="4" w:space="0" w:color="auto"/>
              <w:left w:val="single" w:sz="4" w:space="0" w:color="auto"/>
              <w:bottom w:val="single" w:sz="4" w:space="0" w:color="auto"/>
              <w:right w:val="single" w:sz="4" w:space="0" w:color="auto"/>
            </w:tcBorders>
          </w:tcPr>
          <w:p w14:paraId="6CE50CF4" w14:textId="0E149E09" w:rsidR="00612BA7" w:rsidRPr="00C8229E" w:rsidRDefault="00612BA7" w:rsidP="00612BA7">
            <w:pPr>
              <w:spacing w:line="276" w:lineRule="auto"/>
              <w:jc w:val="center"/>
              <w:rPr>
                <w:rFonts w:ascii="Segoe UI" w:hAnsi="Segoe UI" w:cs="Segoe UI"/>
              </w:rPr>
            </w:pPr>
            <w:r w:rsidRPr="00C8229E">
              <w:rPr>
                <w:rFonts w:ascii="Segoe UI" w:hAnsi="Segoe UI" w:cs="Segoe UI"/>
              </w:rPr>
              <w:t>Regidora</w:t>
            </w:r>
          </w:p>
        </w:tc>
        <w:tc>
          <w:tcPr>
            <w:tcW w:w="1701" w:type="dxa"/>
          </w:tcPr>
          <w:p w14:paraId="2A2ED59E" w14:textId="47FF730B" w:rsidR="00612BA7" w:rsidRPr="00C8229E" w:rsidRDefault="00612BA7" w:rsidP="00612BA7">
            <w:pPr>
              <w:spacing w:after="200" w:line="276" w:lineRule="auto"/>
              <w:jc w:val="center"/>
              <w:rPr>
                <w:rFonts w:ascii="Segoe UI" w:hAnsi="Segoe UI" w:cs="Segoe UI"/>
              </w:rPr>
            </w:pPr>
            <w:r>
              <w:rPr>
                <w:rFonts w:ascii="Segoe UI" w:hAnsi="Segoe UI" w:cs="Segoe UI"/>
              </w:rPr>
              <w:t>Presente</w:t>
            </w:r>
          </w:p>
        </w:tc>
      </w:tr>
      <w:tr w:rsidR="00612BA7" w:rsidRPr="00C8229E" w14:paraId="429BA641" w14:textId="77777777" w:rsidTr="001A659A">
        <w:tc>
          <w:tcPr>
            <w:tcW w:w="709" w:type="dxa"/>
          </w:tcPr>
          <w:p w14:paraId="7D6EA03B" w14:textId="2DED5A8B" w:rsidR="00612BA7" w:rsidRPr="00C8229E" w:rsidRDefault="00612BA7" w:rsidP="00612BA7">
            <w:pPr>
              <w:spacing w:after="200" w:line="276" w:lineRule="auto"/>
              <w:jc w:val="center"/>
              <w:rPr>
                <w:rFonts w:ascii="Segoe UI" w:hAnsi="Segoe UI" w:cs="Segoe UI"/>
              </w:rPr>
            </w:pPr>
            <w:r w:rsidRPr="00C8229E">
              <w:rPr>
                <w:rFonts w:ascii="Segoe UI" w:hAnsi="Segoe UI" w:cs="Segoe UI"/>
              </w:rPr>
              <w:t>13</w:t>
            </w:r>
          </w:p>
        </w:tc>
        <w:tc>
          <w:tcPr>
            <w:tcW w:w="5240" w:type="dxa"/>
            <w:tcBorders>
              <w:top w:val="single" w:sz="4" w:space="0" w:color="auto"/>
              <w:left w:val="single" w:sz="4" w:space="0" w:color="auto"/>
              <w:bottom w:val="single" w:sz="4" w:space="0" w:color="auto"/>
              <w:right w:val="single" w:sz="4" w:space="0" w:color="auto"/>
            </w:tcBorders>
          </w:tcPr>
          <w:p w14:paraId="1805E6DB" w14:textId="05B74F68" w:rsidR="00612BA7" w:rsidRPr="00C8229E" w:rsidRDefault="00612BA7" w:rsidP="00612BA7">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701" w:type="dxa"/>
            <w:tcBorders>
              <w:top w:val="single" w:sz="4" w:space="0" w:color="auto"/>
              <w:left w:val="single" w:sz="4" w:space="0" w:color="auto"/>
              <w:bottom w:val="single" w:sz="4" w:space="0" w:color="auto"/>
              <w:right w:val="single" w:sz="4" w:space="0" w:color="auto"/>
            </w:tcBorders>
          </w:tcPr>
          <w:p w14:paraId="357616EE" w14:textId="646DF224" w:rsidR="00612BA7" w:rsidRPr="00C8229E" w:rsidRDefault="00612BA7" w:rsidP="00612BA7">
            <w:pPr>
              <w:spacing w:line="276" w:lineRule="auto"/>
              <w:jc w:val="center"/>
              <w:rPr>
                <w:rFonts w:ascii="Segoe UI" w:hAnsi="Segoe UI" w:cs="Segoe UI"/>
              </w:rPr>
            </w:pPr>
            <w:r w:rsidRPr="00C8229E">
              <w:rPr>
                <w:rFonts w:ascii="Segoe UI" w:hAnsi="Segoe UI" w:cs="Segoe UI"/>
              </w:rPr>
              <w:t>Regidora</w:t>
            </w:r>
          </w:p>
        </w:tc>
        <w:tc>
          <w:tcPr>
            <w:tcW w:w="1701" w:type="dxa"/>
          </w:tcPr>
          <w:p w14:paraId="0E5A8B38" w14:textId="1078317A" w:rsidR="00612BA7" w:rsidRPr="00C8229E" w:rsidRDefault="00911508" w:rsidP="00612BA7">
            <w:pPr>
              <w:spacing w:after="200" w:line="276" w:lineRule="auto"/>
              <w:jc w:val="center"/>
              <w:rPr>
                <w:rFonts w:ascii="Segoe UI" w:hAnsi="Segoe UI" w:cs="Segoe UI"/>
              </w:rPr>
            </w:pPr>
            <w:r>
              <w:rPr>
                <w:rFonts w:ascii="Segoe UI" w:hAnsi="Segoe UI" w:cs="Segoe UI"/>
              </w:rPr>
              <w:t>Presente</w:t>
            </w:r>
          </w:p>
        </w:tc>
      </w:tr>
      <w:tr w:rsidR="00E13B8A" w:rsidRPr="00C8229E" w14:paraId="255FF38E" w14:textId="77777777" w:rsidTr="001A659A">
        <w:tc>
          <w:tcPr>
            <w:tcW w:w="709" w:type="dxa"/>
          </w:tcPr>
          <w:p w14:paraId="0D0D04EA" w14:textId="5AFE6BD0" w:rsidR="00E13B8A" w:rsidRPr="00C8229E" w:rsidRDefault="00E13B8A" w:rsidP="00E13B8A">
            <w:pPr>
              <w:spacing w:after="200" w:line="276" w:lineRule="auto"/>
              <w:jc w:val="center"/>
              <w:rPr>
                <w:rFonts w:ascii="Segoe UI" w:hAnsi="Segoe UI" w:cs="Segoe UI"/>
              </w:rPr>
            </w:pPr>
            <w:r w:rsidRPr="00C8229E">
              <w:rPr>
                <w:rFonts w:ascii="Segoe UI" w:hAnsi="Segoe UI" w:cs="Segoe UI"/>
              </w:rPr>
              <w:t>14</w:t>
            </w:r>
          </w:p>
        </w:tc>
        <w:tc>
          <w:tcPr>
            <w:tcW w:w="5240" w:type="dxa"/>
            <w:tcBorders>
              <w:top w:val="single" w:sz="4" w:space="0" w:color="auto"/>
              <w:left w:val="single" w:sz="4" w:space="0" w:color="auto"/>
              <w:bottom w:val="single" w:sz="4" w:space="0" w:color="auto"/>
              <w:right w:val="single" w:sz="4" w:space="0" w:color="auto"/>
            </w:tcBorders>
          </w:tcPr>
          <w:p w14:paraId="47822BBF" w14:textId="6D7AE7FF" w:rsidR="00E13B8A" w:rsidRPr="00C8229E" w:rsidRDefault="00E13B8A" w:rsidP="00E13B8A">
            <w:pPr>
              <w:spacing w:line="276" w:lineRule="auto"/>
              <w:ind w:left="720"/>
              <w:contextualSpacing/>
              <w:jc w:val="center"/>
              <w:rPr>
                <w:rFonts w:ascii="Segoe UI" w:hAnsi="Segoe UI" w:cs="Segoe UI"/>
              </w:rPr>
            </w:pPr>
            <w:r w:rsidRPr="00DB6609">
              <w:rPr>
                <w:rFonts w:ascii="Segoe UI" w:hAnsi="Segoe UI" w:cs="Segoe UI"/>
              </w:rPr>
              <w:t>C. Josué Ávila Moreno</w:t>
            </w:r>
          </w:p>
        </w:tc>
        <w:tc>
          <w:tcPr>
            <w:tcW w:w="1701" w:type="dxa"/>
            <w:tcBorders>
              <w:top w:val="single" w:sz="4" w:space="0" w:color="auto"/>
              <w:left w:val="single" w:sz="4" w:space="0" w:color="auto"/>
              <w:bottom w:val="single" w:sz="4" w:space="0" w:color="auto"/>
              <w:right w:val="single" w:sz="4" w:space="0" w:color="auto"/>
            </w:tcBorders>
          </w:tcPr>
          <w:p w14:paraId="67D514B4" w14:textId="1F230EE2" w:rsidR="00E13B8A" w:rsidRPr="00C8229E" w:rsidRDefault="00E13B8A" w:rsidP="00E13B8A">
            <w:pPr>
              <w:spacing w:line="276" w:lineRule="auto"/>
              <w:jc w:val="center"/>
              <w:rPr>
                <w:rFonts w:ascii="Segoe UI" w:hAnsi="Segoe UI" w:cs="Segoe UI"/>
              </w:rPr>
            </w:pPr>
            <w:r w:rsidRPr="00DB6609">
              <w:rPr>
                <w:rFonts w:ascii="Segoe UI" w:hAnsi="Segoe UI" w:cs="Segoe UI"/>
              </w:rPr>
              <w:t>Regidor</w:t>
            </w:r>
          </w:p>
        </w:tc>
        <w:tc>
          <w:tcPr>
            <w:tcW w:w="1701" w:type="dxa"/>
          </w:tcPr>
          <w:p w14:paraId="748820D1" w14:textId="1EFEC7A6" w:rsidR="00E13B8A" w:rsidRDefault="00E13B8A" w:rsidP="00E13B8A">
            <w:pPr>
              <w:spacing w:after="200" w:line="276" w:lineRule="auto"/>
              <w:jc w:val="center"/>
              <w:rPr>
                <w:rFonts w:ascii="Segoe UI" w:hAnsi="Segoe UI" w:cs="Segoe UI"/>
              </w:rPr>
            </w:pPr>
            <w:r w:rsidRPr="00DB6609">
              <w:rPr>
                <w:rFonts w:ascii="Segoe UI" w:hAnsi="Segoe UI" w:cs="Segoe UI"/>
              </w:rPr>
              <w:t>Ausente</w:t>
            </w:r>
          </w:p>
        </w:tc>
      </w:tr>
    </w:tbl>
    <w:tbl>
      <w:tblPr>
        <w:tblStyle w:val="Tablaconcuadrcula10"/>
        <w:tblW w:w="9214" w:type="dxa"/>
        <w:tblInd w:w="846" w:type="dxa"/>
        <w:tblLook w:val="04A0" w:firstRow="1" w:lastRow="0" w:firstColumn="1" w:lastColumn="0" w:noHBand="0" w:noVBand="1"/>
      </w:tblPr>
      <w:tblGrid>
        <w:gridCol w:w="850"/>
        <w:gridCol w:w="5103"/>
        <w:gridCol w:w="1560"/>
        <w:gridCol w:w="1701"/>
      </w:tblGrid>
      <w:tr w:rsidR="006F18C0" w:rsidRPr="00960DB6" w14:paraId="08FD1781" w14:textId="77777777" w:rsidTr="001A659A">
        <w:tc>
          <w:tcPr>
            <w:tcW w:w="850" w:type="dxa"/>
          </w:tcPr>
          <w:p w14:paraId="7B74966E" w14:textId="77777777" w:rsidR="006F18C0" w:rsidRPr="00C8229E" w:rsidRDefault="006F18C0" w:rsidP="001A659A">
            <w:pPr>
              <w:spacing w:after="200" w:line="276" w:lineRule="auto"/>
              <w:jc w:val="center"/>
              <w:rPr>
                <w:rFonts w:ascii="Segoe UI" w:hAnsi="Segoe UI" w:cs="Segoe UI"/>
              </w:rPr>
            </w:pPr>
            <w:r w:rsidRPr="00C8229E">
              <w:rPr>
                <w:rFonts w:ascii="Segoe UI" w:hAnsi="Segoe UI" w:cs="Segoe UI"/>
              </w:rPr>
              <w:lastRenderedPageBreak/>
              <w:t>15</w:t>
            </w:r>
          </w:p>
        </w:tc>
        <w:tc>
          <w:tcPr>
            <w:tcW w:w="5103" w:type="dxa"/>
            <w:tcBorders>
              <w:top w:val="single" w:sz="4" w:space="0" w:color="auto"/>
              <w:left w:val="single" w:sz="4" w:space="0" w:color="auto"/>
              <w:bottom w:val="single" w:sz="4" w:space="0" w:color="auto"/>
              <w:right w:val="single" w:sz="4" w:space="0" w:color="auto"/>
            </w:tcBorders>
          </w:tcPr>
          <w:p w14:paraId="42BBF9DD" w14:textId="77777777" w:rsidR="006F18C0" w:rsidRPr="00C8229E" w:rsidRDefault="006F18C0" w:rsidP="001A659A">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560" w:type="dxa"/>
            <w:tcBorders>
              <w:top w:val="single" w:sz="4" w:space="0" w:color="auto"/>
              <w:left w:val="single" w:sz="4" w:space="0" w:color="auto"/>
              <w:bottom w:val="single" w:sz="4" w:space="0" w:color="auto"/>
              <w:right w:val="single" w:sz="4" w:space="0" w:color="auto"/>
            </w:tcBorders>
          </w:tcPr>
          <w:p w14:paraId="406D6F86" w14:textId="77777777" w:rsidR="006F18C0" w:rsidRPr="00C8229E" w:rsidRDefault="006F18C0" w:rsidP="001A659A">
            <w:pPr>
              <w:spacing w:line="276" w:lineRule="auto"/>
              <w:jc w:val="center"/>
              <w:rPr>
                <w:rFonts w:ascii="Segoe UI" w:hAnsi="Segoe UI" w:cs="Segoe UI"/>
              </w:rPr>
            </w:pPr>
            <w:r w:rsidRPr="00C8229E">
              <w:rPr>
                <w:rFonts w:ascii="Segoe UI" w:hAnsi="Segoe UI" w:cs="Segoe UI"/>
              </w:rPr>
              <w:t>Regidor</w:t>
            </w:r>
          </w:p>
        </w:tc>
        <w:tc>
          <w:tcPr>
            <w:tcW w:w="1701" w:type="dxa"/>
          </w:tcPr>
          <w:p w14:paraId="415C3229" w14:textId="77777777" w:rsidR="006F18C0" w:rsidRDefault="006F18C0" w:rsidP="001A659A">
            <w:pPr>
              <w:spacing w:after="200" w:line="276" w:lineRule="auto"/>
              <w:jc w:val="center"/>
              <w:rPr>
                <w:rFonts w:ascii="Segoe UI" w:hAnsi="Segoe UI" w:cs="Segoe UI"/>
              </w:rPr>
            </w:pPr>
            <w:r>
              <w:rPr>
                <w:rFonts w:ascii="Segoe UI" w:hAnsi="Segoe UI" w:cs="Segoe UI"/>
              </w:rPr>
              <w:t>Presente</w:t>
            </w:r>
          </w:p>
        </w:tc>
      </w:tr>
      <w:tr w:rsidR="006F18C0" w:rsidRPr="00960DB6" w14:paraId="67D30875" w14:textId="77777777" w:rsidTr="001A659A">
        <w:tc>
          <w:tcPr>
            <w:tcW w:w="850" w:type="dxa"/>
          </w:tcPr>
          <w:p w14:paraId="707B63B6" w14:textId="77777777" w:rsidR="006F18C0" w:rsidRPr="00C8229E" w:rsidRDefault="006F18C0" w:rsidP="001A659A">
            <w:pPr>
              <w:spacing w:after="200" w:line="276" w:lineRule="auto"/>
              <w:jc w:val="center"/>
              <w:rPr>
                <w:rFonts w:ascii="Segoe UI" w:hAnsi="Segoe UI" w:cs="Segoe UI"/>
              </w:rPr>
            </w:pPr>
            <w:r w:rsidRPr="00C8229E">
              <w:rPr>
                <w:rFonts w:ascii="Segoe UI" w:hAnsi="Segoe UI" w:cs="Segoe UI"/>
              </w:rPr>
              <w:t>16</w:t>
            </w:r>
          </w:p>
        </w:tc>
        <w:tc>
          <w:tcPr>
            <w:tcW w:w="5103" w:type="dxa"/>
            <w:tcBorders>
              <w:top w:val="single" w:sz="4" w:space="0" w:color="auto"/>
              <w:left w:val="single" w:sz="4" w:space="0" w:color="auto"/>
              <w:bottom w:val="single" w:sz="4" w:space="0" w:color="auto"/>
              <w:right w:val="single" w:sz="4" w:space="0" w:color="auto"/>
            </w:tcBorders>
          </w:tcPr>
          <w:p w14:paraId="48AD31A1" w14:textId="77777777" w:rsidR="006F18C0" w:rsidRPr="00C8229E" w:rsidRDefault="006F18C0" w:rsidP="001A659A">
            <w:pPr>
              <w:spacing w:line="276" w:lineRule="auto"/>
              <w:ind w:left="720"/>
              <w:contextualSpacing/>
              <w:jc w:val="center"/>
              <w:rPr>
                <w:rFonts w:ascii="Segoe UI" w:hAnsi="Segoe UI" w:cs="Segoe UI"/>
              </w:rPr>
            </w:pPr>
            <w:r w:rsidRPr="00C8229E">
              <w:rPr>
                <w:rFonts w:ascii="Segoe UI" w:hAnsi="Segoe UI" w:cs="Segoe UI"/>
              </w:rPr>
              <w:t>C. José Alberto Águila Torres</w:t>
            </w:r>
          </w:p>
        </w:tc>
        <w:tc>
          <w:tcPr>
            <w:tcW w:w="1560" w:type="dxa"/>
            <w:tcBorders>
              <w:top w:val="single" w:sz="4" w:space="0" w:color="auto"/>
              <w:left w:val="single" w:sz="4" w:space="0" w:color="auto"/>
              <w:bottom w:val="single" w:sz="4" w:space="0" w:color="auto"/>
              <w:right w:val="single" w:sz="4" w:space="0" w:color="auto"/>
            </w:tcBorders>
          </w:tcPr>
          <w:p w14:paraId="3755D8B6" w14:textId="77777777" w:rsidR="006F18C0" w:rsidRPr="00C8229E" w:rsidRDefault="006F18C0" w:rsidP="001A659A">
            <w:pPr>
              <w:spacing w:line="276" w:lineRule="auto"/>
              <w:jc w:val="center"/>
              <w:rPr>
                <w:rFonts w:ascii="Segoe UI" w:hAnsi="Segoe UI" w:cs="Segoe UI"/>
              </w:rPr>
            </w:pPr>
            <w:r w:rsidRPr="00C8229E">
              <w:rPr>
                <w:rFonts w:ascii="Segoe UI" w:hAnsi="Segoe UI" w:cs="Segoe UI"/>
              </w:rPr>
              <w:t>Regidor</w:t>
            </w:r>
          </w:p>
        </w:tc>
        <w:tc>
          <w:tcPr>
            <w:tcW w:w="1701" w:type="dxa"/>
          </w:tcPr>
          <w:p w14:paraId="7367952E" w14:textId="77777777" w:rsidR="006F18C0" w:rsidRDefault="006F18C0" w:rsidP="001A659A">
            <w:pPr>
              <w:spacing w:after="200" w:line="276" w:lineRule="auto"/>
              <w:jc w:val="center"/>
              <w:rPr>
                <w:rFonts w:ascii="Segoe UI" w:hAnsi="Segoe UI" w:cs="Segoe UI"/>
              </w:rPr>
            </w:pPr>
            <w:r>
              <w:rPr>
                <w:rFonts w:ascii="Segoe UI" w:hAnsi="Segoe UI" w:cs="Segoe UI"/>
              </w:rPr>
              <w:t>Presente</w:t>
            </w:r>
          </w:p>
        </w:tc>
      </w:tr>
    </w:tbl>
    <w:p w14:paraId="25F86F5C" w14:textId="77777777" w:rsidR="006F18C0" w:rsidRPr="00C8229E" w:rsidRDefault="006F18C0" w:rsidP="000D66A3">
      <w:pPr>
        <w:spacing w:after="0" w:line="240" w:lineRule="auto"/>
        <w:ind w:left="851" w:right="-705"/>
        <w:jc w:val="both"/>
        <w:rPr>
          <w:rFonts w:ascii="Segoe UI" w:eastAsia="Calibri" w:hAnsi="Segoe UI" w:cs="Segoe UI"/>
          <w:b/>
          <w:bCs/>
          <w:kern w:val="0"/>
          <w:lang w:eastAsia="es-ES"/>
          <w14:ligatures w14:val="none"/>
        </w:rPr>
      </w:pPr>
      <w:r>
        <w:rPr>
          <w:rFonts w:ascii="Segoe UI" w:eastAsia="Calibri" w:hAnsi="Segoe UI" w:cs="Segoe UI"/>
          <w:bCs/>
          <w:kern w:val="0"/>
          <w:lang w:eastAsia="es-ES"/>
          <w14:ligatures w14:val="none"/>
        </w:rPr>
        <w:t xml:space="preserve"> </w:t>
      </w:r>
    </w:p>
    <w:p w14:paraId="46D4E3C1" w14:textId="40EB2496" w:rsidR="006F18C0" w:rsidRDefault="006F18C0" w:rsidP="006F18C0">
      <w:pPr>
        <w:spacing w:after="0" w:line="360" w:lineRule="auto"/>
        <w:ind w:left="851" w:right="-705"/>
        <w:jc w:val="both"/>
        <w:rPr>
          <w:rFonts w:ascii="Segoe UI" w:eastAsia="Calibri" w:hAnsi="Segoe UI" w:cs="Segoe UI"/>
          <w:bCs/>
          <w:kern w:val="0"/>
          <w:lang w:eastAsia="es-ES"/>
          <w14:ligatures w14:val="none"/>
        </w:rPr>
      </w:pPr>
      <w:r w:rsidRPr="00C8229E">
        <w:rPr>
          <w:rFonts w:ascii="Segoe UI" w:eastAsia="Calibri" w:hAnsi="Segoe UI" w:cs="Segoe UI"/>
          <w:bCs/>
          <w:kern w:val="0"/>
          <w:lang w:eastAsia="es-ES"/>
          <w14:ligatures w14:val="none"/>
        </w:rPr>
        <w:t>Dada lectura a la lista de asistencia,</w:t>
      </w:r>
      <w:r w:rsidRPr="002D05BB">
        <w:t xml:space="preserve"> </w:t>
      </w:r>
      <w:r w:rsidRPr="002D05BB">
        <w:rPr>
          <w:rFonts w:ascii="Segoe UI" w:eastAsia="Calibri" w:hAnsi="Segoe UI" w:cs="Segoe UI"/>
          <w:bCs/>
          <w:kern w:val="0"/>
          <w:lang w:eastAsia="es-ES"/>
          <w14:ligatures w14:val="none"/>
        </w:rPr>
        <w:t>la Secretario General</w:t>
      </w:r>
      <w:r>
        <w:rPr>
          <w:rFonts w:ascii="Segoe UI" w:eastAsia="Calibri" w:hAnsi="Segoe UI" w:cs="Segoe UI"/>
          <w:bCs/>
          <w:kern w:val="0"/>
          <w:lang w:eastAsia="es-ES"/>
          <w14:ligatures w14:val="none"/>
        </w:rPr>
        <w:t xml:space="preserve"> </w:t>
      </w:r>
      <w:r w:rsidRPr="002D05BB">
        <w:rPr>
          <w:rFonts w:ascii="Segoe UI" w:eastAsia="Calibri" w:hAnsi="Segoe UI" w:cs="Segoe UI"/>
          <w:b/>
          <w:kern w:val="0"/>
          <w:lang w:eastAsia="es-ES"/>
          <w14:ligatures w14:val="none"/>
        </w:rPr>
        <w:t>C. Sandra Flores Cervera</w:t>
      </w:r>
      <w:r>
        <w:rPr>
          <w:rFonts w:ascii="Segoe UI" w:eastAsia="Calibri" w:hAnsi="Segoe UI" w:cs="Segoe UI"/>
          <w:bCs/>
          <w:kern w:val="0"/>
          <w:lang w:eastAsia="es-ES"/>
          <w14:ligatures w14:val="none"/>
        </w:rPr>
        <w:t>, en atención y mediante anuencia de</w:t>
      </w:r>
      <w:r w:rsidRPr="00C8229E">
        <w:rPr>
          <w:rFonts w:ascii="Segoe UI" w:eastAsia="Calibri" w:hAnsi="Segoe UI" w:cs="Segoe UI"/>
          <w:bCs/>
          <w:kern w:val="0"/>
          <w:lang w:eastAsia="es-ES"/>
          <w14:ligatures w14:val="none"/>
        </w:rPr>
        <w:t xml:space="preserve"> la </w:t>
      </w:r>
      <w:r>
        <w:rPr>
          <w:rFonts w:ascii="Segoe UI" w:eastAsia="Calibri" w:hAnsi="Segoe UI" w:cs="Segoe UI"/>
          <w:bCs/>
          <w:kern w:val="0"/>
          <w:lang w:eastAsia="es-ES"/>
          <w14:ligatures w14:val="none"/>
        </w:rPr>
        <w:t>Presidenta Municipal</w:t>
      </w:r>
      <w:r w:rsidRPr="00C8229E">
        <w:rPr>
          <w:rFonts w:ascii="Segoe UI" w:eastAsia="Calibri" w:hAnsi="Segoe UI" w:cs="Segoe UI"/>
          <w:bCs/>
          <w:kern w:val="0"/>
          <w:lang w:eastAsia="es-ES"/>
          <w14:ligatures w14:val="none"/>
        </w:rPr>
        <w:t xml:space="preserve">, </w:t>
      </w:r>
      <w:r w:rsidRPr="00C8229E">
        <w:rPr>
          <w:rFonts w:ascii="Segoe UI" w:eastAsia="Calibri" w:hAnsi="Segoe UI" w:cs="Segoe UI"/>
          <w:b/>
          <w:bCs/>
          <w:kern w:val="0"/>
          <w:lang w:eastAsia="es-ES"/>
          <w14:ligatures w14:val="none"/>
        </w:rPr>
        <w:t xml:space="preserve">C. </w:t>
      </w:r>
      <w:r>
        <w:rPr>
          <w:rFonts w:ascii="Segoe UI" w:eastAsia="Calibri" w:hAnsi="Segoe UI" w:cs="Segoe UI"/>
          <w:b/>
          <w:bCs/>
          <w:kern w:val="0"/>
          <w:lang w:eastAsia="es-ES"/>
          <w14:ligatures w14:val="none"/>
        </w:rPr>
        <w:t>Deysi Nallely Ángel Hernández</w:t>
      </w:r>
      <w:r w:rsidRPr="00C8229E">
        <w:rPr>
          <w:rFonts w:ascii="Segoe UI" w:eastAsia="Calibri" w:hAnsi="Segoe UI" w:cs="Segoe UI"/>
          <w:bCs/>
          <w:kern w:val="0"/>
          <w:lang w:eastAsia="es-ES"/>
          <w14:ligatures w14:val="none"/>
        </w:rPr>
        <w:t>, verificó</w:t>
      </w:r>
      <w:r>
        <w:rPr>
          <w:rFonts w:ascii="Segoe UI" w:eastAsia="Calibri" w:hAnsi="Segoe UI" w:cs="Segoe UI"/>
          <w:bCs/>
          <w:kern w:val="0"/>
          <w:lang w:eastAsia="es-ES"/>
          <w14:ligatures w14:val="none"/>
        </w:rPr>
        <w:t xml:space="preserve"> </w:t>
      </w:r>
      <w:r w:rsidRPr="00C8229E">
        <w:rPr>
          <w:rFonts w:ascii="Segoe UI" w:eastAsia="Calibri" w:hAnsi="Segoe UI" w:cs="Segoe UI"/>
          <w:bCs/>
          <w:kern w:val="0"/>
          <w:lang w:eastAsia="es-ES"/>
          <w14:ligatures w14:val="none"/>
        </w:rPr>
        <w:t>que en la Sala de Pleno del Recinto Oficial se encontraban presentes 1</w:t>
      </w:r>
      <w:r w:rsidR="00911508">
        <w:rPr>
          <w:rFonts w:ascii="Segoe UI" w:eastAsia="Calibri" w:hAnsi="Segoe UI" w:cs="Segoe UI"/>
          <w:bCs/>
          <w:kern w:val="0"/>
          <w:lang w:eastAsia="es-ES"/>
          <w14:ligatures w14:val="none"/>
        </w:rPr>
        <w:t>1</w:t>
      </w:r>
      <w:r w:rsidRPr="00C8229E">
        <w:rPr>
          <w:rFonts w:ascii="Segoe UI" w:eastAsia="Calibri" w:hAnsi="Segoe UI" w:cs="Segoe UI"/>
          <w:bCs/>
          <w:kern w:val="0"/>
          <w:lang w:eastAsia="es-ES"/>
          <w14:ligatures w14:val="none"/>
        </w:rPr>
        <w:t xml:space="preserve"> </w:t>
      </w:r>
      <w:r w:rsidR="00911508">
        <w:rPr>
          <w:rFonts w:ascii="Segoe UI" w:eastAsia="Calibri" w:hAnsi="Segoe UI" w:cs="Segoe UI"/>
          <w:bCs/>
          <w:kern w:val="0"/>
          <w:lang w:eastAsia="es-ES"/>
          <w14:ligatures w14:val="none"/>
        </w:rPr>
        <w:t>once</w:t>
      </w:r>
      <w:r>
        <w:rPr>
          <w:rFonts w:ascii="Segoe UI" w:eastAsia="Calibri" w:hAnsi="Segoe UI" w:cs="Segoe UI"/>
          <w:bCs/>
          <w:kern w:val="0"/>
          <w:lang w:eastAsia="es-ES"/>
          <w14:ligatures w14:val="none"/>
        </w:rPr>
        <w:t xml:space="preserve"> </w:t>
      </w:r>
      <w:r w:rsidRPr="00C8229E">
        <w:rPr>
          <w:rFonts w:ascii="Segoe UI" w:eastAsia="Calibri" w:hAnsi="Segoe UI" w:cs="Segoe UI"/>
          <w:bCs/>
          <w:kern w:val="0"/>
          <w:lang w:eastAsia="es-ES"/>
          <w14:ligatures w14:val="none"/>
        </w:rPr>
        <w:t xml:space="preserve">de los 16 dieciséis integrantes del H. Ayuntamiento, por lo que procedió a </w:t>
      </w:r>
      <w:r w:rsidRPr="00C8229E">
        <w:rPr>
          <w:rFonts w:ascii="Segoe UI" w:eastAsia="Calibri" w:hAnsi="Segoe UI" w:cs="Segoe UI"/>
          <w:b/>
          <w:bCs/>
          <w:kern w:val="0"/>
          <w:lang w:eastAsia="es-ES"/>
          <w14:ligatures w14:val="none"/>
        </w:rPr>
        <w:t>DECLARAR LA EXISTENCIA DE</w:t>
      </w:r>
      <w:r>
        <w:rPr>
          <w:rFonts w:ascii="Segoe UI" w:eastAsia="Calibri" w:hAnsi="Segoe UI" w:cs="Segoe UI"/>
          <w:b/>
          <w:bCs/>
          <w:kern w:val="0"/>
          <w:lang w:eastAsia="es-ES"/>
          <w14:ligatures w14:val="none"/>
        </w:rPr>
        <w:t xml:space="preserve"> </w:t>
      </w:r>
      <w:r w:rsidRPr="00C8229E">
        <w:rPr>
          <w:rFonts w:ascii="Segoe UI" w:eastAsia="Calibri" w:hAnsi="Segoe UI" w:cs="Segoe UI"/>
          <w:b/>
          <w:bCs/>
          <w:kern w:val="0"/>
          <w:lang w:eastAsia="es-ES"/>
          <w14:ligatures w14:val="none"/>
        </w:rPr>
        <w:t>QUÓRUM LEGAL,</w:t>
      </w:r>
      <w:r w:rsidRPr="00C8229E">
        <w:rPr>
          <w:rFonts w:ascii="Segoe UI" w:eastAsia="Calibri" w:hAnsi="Segoe UI" w:cs="Segoe UI"/>
          <w:bCs/>
          <w:kern w:val="0"/>
          <w:lang w:eastAsia="es-ES"/>
          <w14:ligatures w14:val="none"/>
        </w:rPr>
        <w:t xml:space="preserve"> para llevar a cabo la sesión y como válidos los acuerdos que en ella se tomen,</w:t>
      </w:r>
      <w:r>
        <w:rPr>
          <w:rFonts w:ascii="Segoe UI" w:eastAsia="Calibri" w:hAnsi="Segoe UI" w:cs="Segoe UI"/>
          <w:bCs/>
          <w:kern w:val="0"/>
          <w:lang w:eastAsia="es-ES"/>
          <w14:ligatures w14:val="none"/>
        </w:rPr>
        <w:t xml:space="preserve"> </w:t>
      </w:r>
      <w:r w:rsidRPr="00C8229E">
        <w:rPr>
          <w:rFonts w:ascii="Segoe UI" w:eastAsia="Calibri" w:hAnsi="Segoe UI" w:cs="Segoe UI"/>
          <w:bCs/>
          <w:kern w:val="0"/>
          <w:lang w:eastAsia="es-ES"/>
          <w14:ligatures w14:val="none"/>
        </w:rPr>
        <w:t>esto de conformidad a lo establecido en el artículo 32 de la Ley del Gobierno y la Administración Pública Municipal del Estado de Jalisco y artículo 13, párrafo</w:t>
      </w:r>
      <w:r w:rsidRPr="00C8229E">
        <w:rPr>
          <w:kern w:val="0"/>
          <w14:ligatures w14:val="none"/>
        </w:rPr>
        <w:t xml:space="preserve"> </w:t>
      </w:r>
      <w:r w:rsidRPr="00C8229E">
        <w:rPr>
          <w:rFonts w:ascii="Segoe UI" w:eastAsia="Calibri" w:hAnsi="Segoe UI" w:cs="Segoe UI"/>
          <w:bCs/>
          <w:kern w:val="0"/>
          <w:lang w:eastAsia="es-ES"/>
          <w14:ligatures w14:val="none"/>
        </w:rPr>
        <w:t>segundo, del Reglamento de Organización y Funcionamiento del Ayuntamiento de Ocotlán, Jalisco. - - - - - -</w:t>
      </w:r>
      <w:r>
        <w:rPr>
          <w:rFonts w:ascii="Segoe UI" w:eastAsia="Calibri" w:hAnsi="Segoe UI" w:cs="Segoe UI"/>
          <w:bCs/>
          <w:kern w:val="0"/>
          <w:lang w:eastAsia="es-ES"/>
          <w14:ligatures w14:val="none"/>
        </w:rPr>
        <w:t xml:space="preserve"> - - - - - - - - - - </w:t>
      </w:r>
    </w:p>
    <w:p w14:paraId="703239F4" w14:textId="77777777" w:rsidR="006F18C0" w:rsidRDefault="006F18C0" w:rsidP="000D66A3">
      <w:pPr>
        <w:spacing w:after="0" w:line="240" w:lineRule="auto"/>
        <w:ind w:left="851" w:right="-705"/>
        <w:jc w:val="both"/>
        <w:rPr>
          <w:rFonts w:ascii="Segoe UI" w:eastAsia="Calibri" w:hAnsi="Segoe UI" w:cs="Segoe UI"/>
          <w:bCs/>
          <w:kern w:val="0"/>
          <w:lang w:eastAsia="es-ES"/>
          <w14:ligatures w14:val="none"/>
        </w:rPr>
      </w:pPr>
    </w:p>
    <w:p w14:paraId="51E6337C" w14:textId="67B491E2" w:rsidR="006F18C0" w:rsidRDefault="006F18C0" w:rsidP="006F18C0">
      <w:pPr>
        <w:spacing w:after="0" w:line="360" w:lineRule="auto"/>
        <w:ind w:left="851" w:right="-705"/>
        <w:jc w:val="both"/>
        <w:rPr>
          <w:rFonts w:ascii="Segoe UI" w:hAnsi="Segoe UI" w:cs="Segoe UI"/>
          <w:bCs/>
          <w:i/>
          <w:kern w:val="0"/>
          <w:lang w:eastAsia="es-ES"/>
          <w14:ligatures w14:val="none"/>
        </w:rPr>
      </w:pPr>
      <w:r w:rsidRPr="004F4C5A">
        <w:rPr>
          <w:rFonts w:ascii="Segoe UI" w:hAnsi="Segoe UI" w:cs="Segoe UI"/>
          <w:b/>
          <w:kern w:val="0"/>
          <w:lang w:eastAsia="es-ES"/>
          <w14:ligatures w14:val="none"/>
        </w:rPr>
        <w:t xml:space="preserve">SEGUNDO PUNTO. </w:t>
      </w:r>
      <w:r w:rsidRPr="004F4C5A">
        <w:rPr>
          <w:rFonts w:ascii="Segoe UI" w:hAnsi="Segoe UI" w:cs="Segoe UI"/>
          <w:kern w:val="0"/>
          <w:lang w:eastAsia="es-ES"/>
          <w14:ligatures w14:val="none"/>
        </w:rPr>
        <w:t>En relación al segundo punto del orden del día:</w:t>
      </w:r>
      <w:r w:rsidRPr="004F4C5A">
        <w:rPr>
          <w:rFonts w:ascii="Segoe UI" w:hAnsi="Segoe UI" w:cs="Segoe UI"/>
          <w:kern w:val="0"/>
          <w14:ligatures w14:val="none"/>
        </w:rPr>
        <w:t xml:space="preserve"> </w:t>
      </w:r>
      <w:r w:rsidR="0026639E" w:rsidRPr="0026639E">
        <w:rPr>
          <w:rFonts w:ascii="Segoe UI" w:hAnsi="Segoe UI" w:cs="Segoe UI"/>
          <w:b/>
          <w:kern w:val="0"/>
          <w:lang w:eastAsia="es-ES"/>
          <w14:ligatures w14:val="none"/>
        </w:rPr>
        <w:t>LECTURA DEL ORDEN DEL DÍA, APROBACIÓN Y DISPENSA DE LOS DOCUMENTOS PREVIAMENTE ENTREGADOS, ASÍ COMO JUSTIFICACIÓN DE LAS INASISTENCIAS DE LOS EDILES C.C. MARCELA MARTÍNEZ LEAL Y JOSUÉ ÁVILA MORENO</w:t>
      </w:r>
      <w:r w:rsidRPr="004F4C5A">
        <w:rPr>
          <w:rFonts w:ascii="Segoe UI" w:hAnsi="Segoe UI" w:cs="Segoe UI"/>
          <w:b/>
          <w:kern w:val="0"/>
          <w14:ligatures w14:val="none"/>
        </w:rPr>
        <w:t xml:space="preserve">; </w:t>
      </w:r>
      <w:r w:rsidRPr="004F4C5A">
        <w:rPr>
          <w:rFonts w:ascii="Segoe UI" w:hAnsi="Segoe UI" w:cs="Segoe UI"/>
          <w:kern w:val="0"/>
          <w:lang w:eastAsia="es-ES"/>
          <w14:ligatures w14:val="none"/>
        </w:rPr>
        <w:t>la Presidenta</w:t>
      </w:r>
      <w:r w:rsidRPr="00C8229E">
        <w:rPr>
          <w:rFonts w:ascii="Segoe UI" w:hAnsi="Segoe UI" w:cs="Segoe UI"/>
          <w:kern w:val="0"/>
          <w:lang w:eastAsia="es-ES"/>
          <w14:ligatures w14:val="none"/>
        </w:rPr>
        <w:t xml:space="preserve"> Municipal</w:t>
      </w:r>
      <w:r w:rsidRPr="00C8229E">
        <w:rPr>
          <w:rFonts w:ascii="Segoe UI" w:hAnsi="Segoe UI" w:cs="Segoe UI"/>
          <w:b/>
          <w:kern w:val="0"/>
          <w:lang w:eastAsia="es-ES"/>
          <w14:ligatures w14:val="none"/>
        </w:rPr>
        <w:t xml:space="preserve">, </w:t>
      </w:r>
      <w:r>
        <w:rPr>
          <w:rFonts w:ascii="Segoe UI" w:hAnsi="Segoe UI" w:cs="Segoe UI"/>
          <w:b/>
          <w:kern w:val="0"/>
          <w:lang w:eastAsia="es-ES"/>
          <w14:ligatures w14:val="none"/>
        </w:rPr>
        <w:t xml:space="preserve">C. </w:t>
      </w:r>
      <w:r w:rsidRPr="00C8229E">
        <w:rPr>
          <w:rFonts w:ascii="Segoe UI" w:eastAsia="Calibri" w:hAnsi="Segoe UI" w:cs="Segoe UI"/>
          <w:b/>
          <w:bCs/>
          <w:kern w:val="0"/>
          <w:lang w:eastAsia="es-ES"/>
          <w14:ligatures w14:val="none"/>
        </w:rPr>
        <w:t>Deysi Nallely Ángel Hernández</w:t>
      </w:r>
      <w:r w:rsidRPr="00C8229E">
        <w:rPr>
          <w:rFonts w:ascii="Segoe UI" w:hAnsi="Segoe UI" w:cs="Segoe UI"/>
          <w:kern w:val="0"/>
          <w14:ligatures w14:val="none"/>
        </w:rPr>
        <w:t>,</w:t>
      </w:r>
      <w:r w:rsidRPr="00C8229E">
        <w:rPr>
          <w:rFonts w:ascii="Segoe UI" w:hAnsi="Segoe UI" w:cs="Segoe UI"/>
          <w:kern w:val="0"/>
          <w:lang w:eastAsia="es-ES"/>
          <w14:ligatures w14:val="none"/>
        </w:rPr>
        <w:t xml:space="preserve"> </w:t>
      </w:r>
      <w:r>
        <w:rPr>
          <w:rFonts w:ascii="Segoe UI" w:hAnsi="Segoe UI" w:cs="Segoe UI"/>
          <w:kern w:val="0"/>
          <w:lang w:eastAsia="es-ES"/>
          <w14:ligatures w14:val="none"/>
        </w:rPr>
        <w:t>inst</w:t>
      </w:r>
      <w:r w:rsidRPr="00C8229E">
        <w:rPr>
          <w:rFonts w:ascii="Segoe UI" w:hAnsi="Segoe UI" w:cs="Segoe UI"/>
          <w:kern w:val="0"/>
          <w:lang w:eastAsia="es-ES"/>
          <w14:ligatures w14:val="none"/>
        </w:rPr>
        <w:t xml:space="preserve">ó: </w:t>
      </w:r>
      <w:r w:rsidRPr="00C8229E">
        <w:rPr>
          <w:rFonts w:ascii="Segoe UI" w:hAnsi="Segoe UI" w:cs="Segoe UI"/>
          <w:bCs/>
          <w:i/>
          <w:kern w:val="0"/>
          <w:lang w:eastAsia="es-ES"/>
          <w14:ligatures w14:val="none"/>
        </w:rPr>
        <w:t>“</w:t>
      </w:r>
      <w:r w:rsidR="0026639E">
        <w:rPr>
          <w:rFonts w:ascii="Segoe UI" w:hAnsi="Segoe UI" w:cs="Segoe UI"/>
          <w:bCs/>
          <w:i/>
          <w:kern w:val="0"/>
          <w:lang w:eastAsia="es-ES"/>
          <w14:ligatures w14:val="none"/>
        </w:rPr>
        <w:t>Por lo que solicito a la Secretario General rinda cuenta del punto</w:t>
      </w:r>
      <w:r>
        <w:rPr>
          <w:rFonts w:ascii="Segoe UI" w:hAnsi="Segoe UI" w:cs="Segoe UI"/>
          <w:bCs/>
          <w:i/>
          <w:kern w:val="0"/>
          <w:lang w:eastAsia="es-ES"/>
          <w14:ligatures w14:val="none"/>
        </w:rPr>
        <w:t xml:space="preserve">”. - - - - - - - - - - - - - - - </w:t>
      </w:r>
    </w:p>
    <w:p w14:paraId="075200FB" w14:textId="77777777" w:rsidR="006F18C0" w:rsidRDefault="006F18C0" w:rsidP="000D66A3">
      <w:pPr>
        <w:spacing w:after="0" w:line="240" w:lineRule="auto"/>
        <w:ind w:left="851" w:right="-705"/>
        <w:jc w:val="both"/>
        <w:rPr>
          <w:rFonts w:ascii="Segoe UI" w:hAnsi="Segoe UI" w:cs="Segoe UI"/>
          <w:bCs/>
          <w:iCs/>
          <w:kern w:val="0"/>
          <w:lang w:eastAsia="es-ES"/>
          <w14:ligatures w14:val="none"/>
        </w:rPr>
      </w:pPr>
    </w:p>
    <w:p w14:paraId="6B02B9CB" w14:textId="77777777" w:rsidR="00A31A85" w:rsidRDefault="006F18C0" w:rsidP="00A31A85">
      <w:pPr>
        <w:spacing w:after="0" w:line="360" w:lineRule="auto"/>
        <w:ind w:left="851" w:right="-705"/>
        <w:jc w:val="both"/>
        <w:rPr>
          <w:rFonts w:ascii="Segoe UI" w:hAnsi="Segoe UI" w:cs="Segoe UI"/>
          <w:bCs/>
          <w:i/>
          <w:kern w:val="0"/>
          <w:lang w:eastAsia="es-ES"/>
          <w14:ligatures w14:val="none"/>
        </w:rPr>
      </w:pPr>
      <w:r>
        <w:rPr>
          <w:rFonts w:ascii="Segoe UI" w:hAnsi="Segoe UI" w:cs="Segoe UI"/>
          <w:bCs/>
          <w:iCs/>
          <w:kern w:val="0"/>
          <w:lang w:eastAsia="es-ES"/>
          <w14:ligatures w14:val="none"/>
        </w:rPr>
        <w:t xml:space="preserve">Acto seguido y en uso de la voz, </w:t>
      </w:r>
      <w:r w:rsidR="0026639E">
        <w:rPr>
          <w:rFonts w:ascii="Segoe UI" w:hAnsi="Segoe UI" w:cs="Segoe UI"/>
          <w:bCs/>
          <w:iCs/>
          <w:kern w:val="0"/>
          <w:lang w:eastAsia="es-ES"/>
          <w14:ligatures w14:val="none"/>
        </w:rPr>
        <w:t>la secretario general</w:t>
      </w:r>
      <w:r>
        <w:rPr>
          <w:rFonts w:ascii="Segoe UI" w:hAnsi="Segoe UI" w:cs="Segoe UI"/>
          <w:bCs/>
          <w:iCs/>
          <w:kern w:val="0"/>
          <w:lang w:eastAsia="es-ES"/>
          <w14:ligatures w14:val="none"/>
        </w:rPr>
        <w:t xml:space="preserve">, </w:t>
      </w:r>
      <w:r>
        <w:rPr>
          <w:rFonts w:ascii="Segoe UI" w:hAnsi="Segoe UI" w:cs="Segoe UI"/>
          <w:b/>
          <w:iCs/>
          <w:kern w:val="0"/>
          <w:lang w:eastAsia="es-ES"/>
          <w14:ligatures w14:val="none"/>
        </w:rPr>
        <w:t xml:space="preserve">C. </w:t>
      </w:r>
      <w:r w:rsidR="0026639E">
        <w:rPr>
          <w:rFonts w:ascii="Segoe UI" w:hAnsi="Segoe UI" w:cs="Segoe UI"/>
          <w:b/>
          <w:iCs/>
          <w:kern w:val="0"/>
          <w:lang w:eastAsia="es-ES"/>
          <w14:ligatures w14:val="none"/>
        </w:rPr>
        <w:t>Sandra Flores Cervera</w:t>
      </w:r>
      <w:r>
        <w:rPr>
          <w:rFonts w:ascii="Segoe UI" w:hAnsi="Segoe UI" w:cs="Segoe UI"/>
          <w:bCs/>
          <w:iCs/>
          <w:kern w:val="0"/>
          <w:lang w:eastAsia="es-ES"/>
          <w14:ligatures w14:val="none"/>
        </w:rPr>
        <w:t xml:space="preserve">, </w:t>
      </w:r>
      <w:r w:rsidR="0026639E">
        <w:rPr>
          <w:rFonts w:ascii="Segoe UI" w:hAnsi="Segoe UI" w:cs="Segoe UI"/>
          <w:bCs/>
          <w:iCs/>
          <w:kern w:val="0"/>
          <w:lang w:eastAsia="es-ES"/>
          <w14:ligatures w14:val="none"/>
        </w:rPr>
        <w:t>inform</w:t>
      </w:r>
      <w:r>
        <w:rPr>
          <w:rFonts w:ascii="Segoe UI" w:hAnsi="Segoe UI" w:cs="Segoe UI"/>
          <w:bCs/>
          <w:iCs/>
          <w:kern w:val="0"/>
          <w:lang w:eastAsia="es-ES"/>
          <w14:ligatures w14:val="none"/>
        </w:rPr>
        <w:t xml:space="preserve">ó: </w:t>
      </w:r>
      <w:r>
        <w:rPr>
          <w:rFonts w:ascii="Segoe UI" w:hAnsi="Segoe UI" w:cs="Segoe UI"/>
          <w:bCs/>
          <w:i/>
          <w:kern w:val="0"/>
          <w:lang w:eastAsia="es-ES"/>
          <w14:ligatures w14:val="none"/>
        </w:rPr>
        <w:t>“</w:t>
      </w:r>
      <w:r w:rsidR="0026639E" w:rsidRPr="0026639E">
        <w:rPr>
          <w:rFonts w:ascii="Segoe UI" w:hAnsi="Segoe UI" w:cs="Segoe UI"/>
          <w:bCs/>
          <w:i/>
          <w:kern w:val="0"/>
          <w:lang w:eastAsia="es-ES"/>
          <w14:ligatures w14:val="none"/>
        </w:rPr>
        <w:t>Me permito hacer de su conocimiento que los Ediles C.C. Marcela Martínez Leal y Josué Ávila Moreno, presentaron respectivos oficios mediante los cuales solicitan la justificación de la inasistencia que cada uno tuvo de manera individual y conforme a su propio caso. Dichas solicitudes de justificación de inasistencias corresponden a la Quinta Sesión Ordinaria celebrada de fecha 21 de abril del presente año. Aunado a que cada escrito se acompaña del justificante correspondiente, en cumplimiento de lo dispuesto por el artículo 21, fracción IV, inciso d), del Reglamento de Organización y Funcionamiento del Ayuntamiento de Ocotlán, Jalisco.</w:t>
      </w:r>
      <w:r w:rsidR="0026639E">
        <w:rPr>
          <w:rFonts w:ascii="Segoe UI" w:hAnsi="Segoe UI" w:cs="Segoe UI"/>
          <w:bCs/>
          <w:i/>
          <w:kern w:val="0"/>
          <w:lang w:eastAsia="es-ES"/>
          <w14:ligatures w14:val="none"/>
        </w:rPr>
        <w:t xml:space="preserve"> </w:t>
      </w:r>
      <w:r w:rsidR="00A31A85">
        <w:rPr>
          <w:rFonts w:ascii="Segoe UI" w:hAnsi="Segoe UI" w:cs="Segoe UI"/>
          <w:bCs/>
          <w:i/>
          <w:kern w:val="0"/>
          <w:lang w:eastAsia="es-ES"/>
          <w14:ligatures w14:val="none"/>
        </w:rPr>
        <w:t>Por lo que s</w:t>
      </w:r>
      <w:r w:rsidR="0026639E" w:rsidRPr="0026639E">
        <w:rPr>
          <w:rFonts w:ascii="Segoe UI" w:hAnsi="Segoe UI" w:cs="Segoe UI"/>
          <w:bCs/>
          <w:i/>
          <w:kern w:val="0"/>
          <w:lang w:eastAsia="es-ES"/>
          <w14:ligatures w14:val="none"/>
        </w:rPr>
        <w:t>e pone a consideración de los integrantes de este H. Ayuntamiento si es de aprobarse el orden del día, así como la dispensa de la lectura de los documentos previamente entregados, así como Justificar las inasistencias de los Ediles C.C. Marcela Martínez Leal y Josué Ávila Moreno. Ello en apego a lo establecido en el artículo 22, tercer párrafo, del Reglamento de Organización y Funcionamiento del Ayuntamiento de Ocotlán, Jalisco.</w:t>
      </w:r>
      <w:r w:rsidR="00A31A85" w:rsidRPr="00A31A85">
        <w:t xml:space="preserve"> </w:t>
      </w:r>
      <w:r w:rsidR="00A31A85" w:rsidRPr="00A31A85">
        <w:rPr>
          <w:rFonts w:ascii="Segoe UI" w:hAnsi="Segoe UI" w:cs="Segoe UI"/>
          <w:bCs/>
          <w:i/>
          <w:kern w:val="0"/>
          <w:lang w:eastAsia="es-ES"/>
          <w14:ligatures w14:val="none"/>
        </w:rPr>
        <w:t>Sí es de aprobarse, le solicito a los presentes favor de manifestarlo levantando su mano</w:t>
      </w:r>
      <w:r>
        <w:rPr>
          <w:rFonts w:ascii="Segoe UI" w:hAnsi="Segoe UI" w:cs="Segoe UI"/>
          <w:bCs/>
          <w:i/>
          <w:kern w:val="0"/>
          <w:lang w:eastAsia="es-ES"/>
          <w14:ligatures w14:val="none"/>
        </w:rPr>
        <w:t>”. - - - - - - - - - - - - - - - - - - - - - - - - - - - - - - -</w:t>
      </w:r>
      <w:r w:rsidR="00A31A85">
        <w:rPr>
          <w:rFonts w:ascii="Segoe UI" w:hAnsi="Segoe UI" w:cs="Segoe UI"/>
          <w:bCs/>
          <w:i/>
          <w:kern w:val="0"/>
          <w:lang w:eastAsia="es-ES"/>
          <w14:ligatures w14:val="none"/>
        </w:rPr>
        <w:t xml:space="preserve"> - - - - - - - - -</w:t>
      </w:r>
    </w:p>
    <w:p w14:paraId="76166F8C" w14:textId="77777777" w:rsidR="00A31A85" w:rsidRDefault="00A31A85" w:rsidP="000D66A3">
      <w:pPr>
        <w:spacing w:after="0" w:line="240" w:lineRule="auto"/>
        <w:ind w:left="851" w:right="-705"/>
        <w:jc w:val="both"/>
        <w:rPr>
          <w:rFonts w:ascii="Segoe UI" w:hAnsi="Segoe UI" w:cs="Segoe UI"/>
          <w:bCs/>
          <w:i/>
          <w:kern w:val="0"/>
          <w:lang w:eastAsia="es-ES"/>
          <w14:ligatures w14:val="none"/>
        </w:rPr>
      </w:pPr>
    </w:p>
    <w:p w14:paraId="4961308E" w14:textId="43A90965" w:rsidR="00A31A85" w:rsidRDefault="00A31A85" w:rsidP="00A31A85">
      <w:pPr>
        <w:spacing w:after="0" w:line="360" w:lineRule="auto"/>
        <w:ind w:left="851" w:right="-705"/>
        <w:jc w:val="both"/>
        <w:rPr>
          <w:rFonts w:ascii="Segoe UI" w:eastAsia="Segoe UI" w:hAnsi="Segoe UI" w:cs="Segoe UI"/>
          <w:kern w:val="0"/>
          <w14:ligatures w14:val="none"/>
        </w:rPr>
      </w:pPr>
      <w:r>
        <w:rPr>
          <w:rFonts w:ascii="Segoe UI" w:eastAsia="Segoe UI" w:hAnsi="Segoe UI" w:cs="Segoe UI"/>
          <w:kern w:val="0"/>
          <w14:ligatures w14:val="none"/>
        </w:rPr>
        <w:t>R</w:t>
      </w:r>
      <w:r w:rsidRPr="00C8229E">
        <w:rPr>
          <w:rFonts w:ascii="Segoe UI" w:eastAsia="Segoe UI" w:hAnsi="Segoe UI" w:cs="Segoe UI"/>
          <w:kern w:val="0"/>
          <w14:ligatures w14:val="none"/>
        </w:rPr>
        <w:t>esultando</w:t>
      </w:r>
      <w:r>
        <w:rPr>
          <w:rFonts w:ascii="Segoe UI" w:eastAsia="Segoe UI" w:hAnsi="Segoe UI" w:cs="Segoe UI"/>
          <w:kern w:val="0"/>
          <w14:ligatures w14:val="none"/>
        </w:rPr>
        <w:t xml:space="preserve"> </w:t>
      </w:r>
      <w:r w:rsidRPr="00B809F6">
        <w:rPr>
          <w:rFonts w:ascii="Segoe UI" w:eastAsia="Segoe UI" w:hAnsi="Segoe UI" w:cs="Segoe UI"/>
          <w:kern w:val="0"/>
          <w14:ligatures w14:val="none"/>
        </w:rPr>
        <w:t>el orden del día</w:t>
      </w:r>
      <w:r>
        <w:rPr>
          <w:rFonts w:ascii="Segoe UI" w:eastAsia="Segoe UI" w:hAnsi="Segoe UI" w:cs="Segoe UI"/>
          <w:kern w:val="0"/>
          <w14:ligatures w14:val="none"/>
        </w:rPr>
        <w:t xml:space="preserve">, </w:t>
      </w:r>
      <w:r w:rsidRPr="00B809F6">
        <w:rPr>
          <w:rFonts w:ascii="Segoe UI" w:eastAsia="Segoe UI" w:hAnsi="Segoe UI" w:cs="Segoe UI"/>
          <w:kern w:val="0"/>
          <w14:ligatures w14:val="none"/>
        </w:rPr>
        <w:t>la dispensa de la lectura de los documentos previamente entregados,</w:t>
      </w:r>
      <w:r>
        <w:rPr>
          <w:rFonts w:ascii="Segoe UI" w:eastAsia="Segoe UI" w:hAnsi="Segoe UI" w:cs="Segoe UI"/>
          <w:kern w:val="0"/>
          <w14:ligatures w14:val="none"/>
        </w:rPr>
        <w:t xml:space="preserve"> </w:t>
      </w:r>
      <w:r w:rsidRPr="00B809F6">
        <w:rPr>
          <w:rFonts w:ascii="Segoe UI" w:eastAsia="Segoe UI" w:hAnsi="Segoe UI" w:cs="Segoe UI"/>
          <w:kern w:val="0"/>
          <w14:ligatures w14:val="none"/>
        </w:rPr>
        <w:t>así com</w:t>
      </w:r>
      <w:r>
        <w:rPr>
          <w:rFonts w:ascii="Segoe UI" w:eastAsia="Segoe UI" w:hAnsi="Segoe UI" w:cs="Segoe UI"/>
          <w:kern w:val="0"/>
          <w14:ligatures w14:val="none"/>
        </w:rPr>
        <w:t>o justificar</w:t>
      </w:r>
      <w:r w:rsidRPr="00A31A85">
        <w:t xml:space="preserve"> </w:t>
      </w:r>
      <w:r w:rsidRPr="00A31A85">
        <w:rPr>
          <w:rFonts w:ascii="Segoe UI" w:eastAsia="Segoe UI" w:hAnsi="Segoe UI" w:cs="Segoe UI"/>
          <w:kern w:val="0"/>
          <w14:ligatures w14:val="none"/>
        </w:rPr>
        <w:t>las inasistencias de los Ediles C.C. Marcela Martínez Leal y Josué Ávila Moreno</w:t>
      </w:r>
      <w:r w:rsidRPr="00C91465">
        <w:rPr>
          <w:rFonts w:ascii="Segoe UI" w:eastAsia="Segoe UI" w:hAnsi="Segoe UI" w:cs="Segoe UI"/>
          <w:kern w:val="0"/>
          <w14:ligatures w14:val="none"/>
        </w:rPr>
        <w:t>,</w:t>
      </w:r>
      <w:r w:rsidRPr="00C8229E">
        <w:rPr>
          <w:rFonts w:ascii="Segoe UI" w:eastAsia="Segoe UI" w:hAnsi="Segoe UI" w:cs="Segoe UI"/>
          <w:kern w:val="0"/>
          <w14:ligatures w14:val="none"/>
        </w:rPr>
        <w:t xml:space="preserve"> </w:t>
      </w:r>
      <w:r w:rsidRPr="00C8229E">
        <w:rPr>
          <w:rFonts w:ascii="Segoe UI" w:eastAsia="Segoe UI" w:hAnsi="Segoe UI" w:cs="Segoe UI"/>
          <w:b/>
          <w:kern w:val="0"/>
          <w14:ligatures w14:val="none"/>
        </w:rPr>
        <w:t>APROBADO POR MAYORÍA,</w:t>
      </w:r>
      <w:r w:rsidRPr="00C8229E">
        <w:rPr>
          <w:rFonts w:ascii="Segoe UI" w:eastAsia="Segoe UI" w:hAnsi="Segoe UI" w:cs="Segoe UI"/>
          <w:kern w:val="0"/>
          <w14:ligatures w14:val="none"/>
        </w:rPr>
        <w:t xml:space="preserve"> con el voto favorable de </w:t>
      </w:r>
      <w:r w:rsidR="00445E33">
        <w:rPr>
          <w:rFonts w:ascii="Segoe UI" w:eastAsia="Segoe UI" w:hAnsi="Segoe UI" w:cs="Segoe UI"/>
          <w:kern w:val="0"/>
          <w14:ligatures w14:val="none"/>
        </w:rPr>
        <w:t>diez</w:t>
      </w:r>
      <w:r>
        <w:rPr>
          <w:rFonts w:ascii="Segoe UI" w:eastAsia="Segoe UI" w:hAnsi="Segoe UI" w:cs="Segoe UI"/>
          <w:kern w:val="0"/>
          <w14:ligatures w14:val="none"/>
        </w:rPr>
        <w:t xml:space="preserve"> </w:t>
      </w:r>
      <w:r w:rsidRPr="00C8229E">
        <w:rPr>
          <w:rFonts w:ascii="Segoe UI" w:eastAsia="Segoe UI" w:hAnsi="Segoe UI" w:cs="Segoe UI"/>
          <w:kern w:val="0"/>
          <w14:ligatures w14:val="none"/>
        </w:rPr>
        <w:t xml:space="preserve">de los </w:t>
      </w:r>
      <w:r>
        <w:rPr>
          <w:rFonts w:ascii="Segoe UI" w:eastAsia="Segoe UI" w:hAnsi="Segoe UI" w:cs="Segoe UI"/>
          <w:kern w:val="0"/>
          <w14:ligatures w14:val="none"/>
        </w:rPr>
        <w:t xml:space="preserve">once </w:t>
      </w:r>
      <w:r w:rsidRPr="00C8229E">
        <w:rPr>
          <w:rFonts w:ascii="Segoe UI" w:eastAsia="Segoe UI" w:hAnsi="Segoe UI" w:cs="Segoe UI"/>
          <w:kern w:val="0"/>
          <w14:ligatures w14:val="none"/>
        </w:rPr>
        <w:t xml:space="preserve">regidores y regidoras que se encuentran presentes como </w:t>
      </w:r>
      <w:r>
        <w:rPr>
          <w:rFonts w:ascii="Segoe UI" w:eastAsia="Segoe UI" w:hAnsi="Segoe UI" w:cs="Segoe UI"/>
          <w:kern w:val="0"/>
          <w14:ligatures w14:val="none"/>
        </w:rPr>
        <w:t>a continuación se describe</w:t>
      </w:r>
      <w:r w:rsidRPr="00C8229E">
        <w:rPr>
          <w:rFonts w:ascii="Segoe UI" w:eastAsia="Segoe UI" w:hAnsi="Segoe UI" w:cs="Segoe UI"/>
          <w:kern w:val="0"/>
          <w14:ligatures w14:val="none"/>
        </w:rPr>
        <w:t>: - - - - - - -</w:t>
      </w:r>
      <w:r>
        <w:rPr>
          <w:rFonts w:ascii="Segoe UI" w:eastAsia="Segoe UI" w:hAnsi="Segoe UI" w:cs="Segoe UI"/>
          <w:kern w:val="0"/>
          <w14:ligatures w14:val="none"/>
        </w:rPr>
        <w:t xml:space="preserve"> - - - - - - </w:t>
      </w:r>
    </w:p>
    <w:tbl>
      <w:tblPr>
        <w:tblStyle w:val="Tablaconcuadrcula10"/>
        <w:tblW w:w="10892" w:type="dxa"/>
        <w:tblInd w:w="-832" w:type="dxa"/>
        <w:tblLook w:val="04A0" w:firstRow="1" w:lastRow="0" w:firstColumn="1" w:lastColumn="0" w:noHBand="0" w:noVBand="1"/>
      </w:tblPr>
      <w:tblGrid>
        <w:gridCol w:w="840"/>
        <w:gridCol w:w="838"/>
        <w:gridCol w:w="850"/>
        <w:gridCol w:w="3828"/>
        <w:gridCol w:w="1275"/>
        <w:gridCol w:w="284"/>
        <w:gridCol w:w="1276"/>
        <w:gridCol w:w="141"/>
        <w:gridCol w:w="1560"/>
      </w:tblGrid>
      <w:tr w:rsidR="00EA1A5B" w14:paraId="0EE6A458" w14:textId="77777777" w:rsidTr="00D932A8">
        <w:trPr>
          <w:gridBefore w:val="2"/>
          <w:wBefore w:w="1678" w:type="dxa"/>
        </w:trPr>
        <w:tc>
          <w:tcPr>
            <w:tcW w:w="850" w:type="dxa"/>
          </w:tcPr>
          <w:p w14:paraId="7DB5B465" w14:textId="1EEDF9B8" w:rsidR="00EA1A5B" w:rsidRPr="00C8229E" w:rsidRDefault="00EA1A5B" w:rsidP="00EA1A5B">
            <w:pPr>
              <w:spacing w:after="200" w:line="276" w:lineRule="auto"/>
              <w:jc w:val="center"/>
              <w:rPr>
                <w:rFonts w:ascii="Segoe UI" w:hAnsi="Segoe UI" w:cs="Segoe UI"/>
              </w:rPr>
            </w:pPr>
            <w:r w:rsidRPr="00C8229E">
              <w:rPr>
                <w:rFonts w:ascii="Segoe UI" w:hAnsi="Segoe UI" w:cs="Segoe UI"/>
                <w:b/>
              </w:rPr>
              <w:t>No.</w:t>
            </w:r>
          </w:p>
        </w:tc>
        <w:tc>
          <w:tcPr>
            <w:tcW w:w="5103" w:type="dxa"/>
            <w:gridSpan w:val="2"/>
          </w:tcPr>
          <w:p w14:paraId="3ED67908" w14:textId="2A91C0CA" w:rsidR="00EA1A5B" w:rsidRPr="00C8229E" w:rsidRDefault="00EA1A5B" w:rsidP="00EA1A5B">
            <w:pPr>
              <w:spacing w:line="276" w:lineRule="auto"/>
              <w:ind w:left="720"/>
              <w:contextualSpacing/>
              <w:jc w:val="center"/>
              <w:rPr>
                <w:rFonts w:ascii="Segoe UI" w:hAnsi="Segoe UI" w:cs="Segoe UI"/>
              </w:rPr>
            </w:pPr>
            <w:r w:rsidRPr="00C8229E">
              <w:rPr>
                <w:rFonts w:ascii="Segoe UI" w:hAnsi="Segoe UI" w:cs="Segoe UI"/>
                <w:b/>
              </w:rPr>
              <w:t>Nombre</w:t>
            </w:r>
          </w:p>
        </w:tc>
        <w:tc>
          <w:tcPr>
            <w:tcW w:w="1560" w:type="dxa"/>
            <w:gridSpan w:val="2"/>
          </w:tcPr>
          <w:p w14:paraId="44EE08F0" w14:textId="349DE105" w:rsidR="00EA1A5B" w:rsidRPr="00C8229E" w:rsidRDefault="00EA1A5B" w:rsidP="00EA1A5B">
            <w:pPr>
              <w:spacing w:line="276" w:lineRule="auto"/>
              <w:jc w:val="center"/>
              <w:rPr>
                <w:rFonts w:ascii="Segoe UI" w:hAnsi="Segoe UI" w:cs="Segoe UI"/>
              </w:rPr>
            </w:pPr>
            <w:r w:rsidRPr="00C8229E">
              <w:rPr>
                <w:rFonts w:ascii="Segoe UI" w:hAnsi="Segoe UI" w:cs="Segoe UI"/>
                <w:b/>
              </w:rPr>
              <w:t>Cargo</w:t>
            </w:r>
          </w:p>
        </w:tc>
        <w:tc>
          <w:tcPr>
            <w:tcW w:w="1701" w:type="dxa"/>
            <w:gridSpan w:val="2"/>
          </w:tcPr>
          <w:p w14:paraId="7AD9C1A4" w14:textId="27CE5C47" w:rsidR="00EA1A5B" w:rsidRDefault="00EA1A5B" w:rsidP="00EA1A5B">
            <w:pPr>
              <w:spacing w:after="200" w:line="276" w:lineRule="auto"/>
              <w:jc w:val="center"/>
              <w:rPr>
                <w:rFonts w:ascii="Segoe UI" w:hAnsi="Segoe UI" w:cs="Segoe UI"/>
              </w:rPr>
            </w:pPr>
            <w:r w:rsidRPr="00C8229E">
              <w:rPr>
                <w:rFonts w:ascii="Segoe UI" w:hAnsi="Segoe UI" w:cs="Segoe UI"/>
                <w:b/>
              </w:rPr>
              <w:t>Voto</w:t>
            </w:r>
          </w:p>
        </w:tc>
      </w:tr>
      <w:tr w:rsidR="00EA1A5B" w14:paraId="1701F310" w14:textId="77777777" w:rsidTr="00EA1A5B">
        <w:trPr>
          <w:gridBefore w:val="2"/>
          <w:wBefore w:w="1678" w:type="dxa"/>
        </w:trPr>
        <w:tc>
          <w:tcPr>
            <w:tcW w:w="850" w:type="dxa"/>
          </w:tcPr>
          <w:p w14:paraId="413B8FDF" w14:textId="32B6D301" w:rsidR="00EA1A5B" w:rsidRPr="00C8229E" w:rsidRDefault="00EA1A5B" w:rsidP="00EA1A5B">
            <w:pPr>
              <w:spacing w:after="200" w:line="276" w:lineRule="auto"/>
              <w:jc w:val="center"/>
              <w:rPr>
                <w:rFonts w:ascii="Segoe UI" w:hAnsi="Segoe UI" w:cs="Segoe UI"/>
              </w:rPr>
            </w:pPr>
            <w:r w:rsidRPr="00C8229E">
              <w:rPr>
                <w:rFonts w:ascii="Segoe UI" w:hAnsi="Segoe UI" w:cs="Segoe UI"/>
              </w:rPr>
              <w:t>1</w:t>
            </w:r>
          </w:p>
        </w:tc>
        <w:tc>
          <w:tcPr>
            <w:tcW w:w="5103" w:type="dxa"/>
            <w:gridSpan w:val="2"/>
            <w:tcBorders>
              <w:top w:val="single" w:sz="4" w:space="0" w:color="auto"/>
              <w:left w:val="single" w:sz="4" w:space="0" w:color="auto"/>
              <w:bottom w:val="single" w:sz="4" w:space="0" w:color="auto"/>
              <w:right w:val="single" w:sz="4" w:space="0" w:color="auto"/>
            </w:tcBorders>
          </w:tcPr>
          <w:p w14:paraId="250B37ED" w14:textId="2AC9A495" w:rsidR="00EA1A5B" w:rsidRPr="00C8229E" w:rsidRDefault="00EA1A5B" w:rsidP="00EA1A5B">
            <w:pPr>
              <w:spacing w:line="276" w:lineRule="auto"/>
              <w:ind w:left="720"/>
              <w:contextualSpacing/>
              <w:jc w:val="center"/>
              <w:rPr>
                <w:rFonts w:ascii="Segoe UI" w:hAnsi="Segoe UI" w:cs="Segoe UI"/>
              </w:rPr>
            </w:pPr>
            <w:r w:rsidRPr="00C8229E">
              <w:rPr>
                <w:rFonts w:ascii="Segoe UI" w:hAnsi="Segoe UI" w:cs="Segoe UI"/>
              </w:rPr>
              <w:t>C. Deysi Nallely Ángel Hernández</w:t>
            </w:r>
          </w:p>
        </w:tc>
        <w:tc>
          <w:tcPr>
            <w:tcW w:w="1560" w:type="dxa"/>
            <w:gridSpan w:val="2"/>
            <w:tcBorders>
              <w:top w:val="single" w:sz="4" w:space="0" w:color="auto"/>
              <w:left w:val="single" w:sz="4" w:space="0" w:color="auto"/>
              <w:bottom w:val="single" w:sz="4" w:space="0" w:color="auto"/>
              <w:right w:val="single" w:sz="4" w:space="0" w:color="auto"/>
            </w:tcBorders>
          </w:tcPr>
          <w:p w14:paraId="3A6D57BD" w14:textId="14BBAC18" w:rsidR="00EA1A5B" w:rsidRPr="00C8229E" w:rsidRDefault="00EA1A5B" w:rsidP="00EA1A5B">
            <w:pPr>
              <w:spacing w:line="276" w:lineRule="auto"/>
              <w:jc w:val="center"/>
              <w:rPr>
                <w:rFonts w:ascii="Segoe UI" w:hAnsi="Segoe UI" w:cs="Segoe UI"/>
              </w:rPr>
            </w:pPr>
            <w:r w:rsidRPr="00C8229E">
              <w:rPr>
                <w:rFonts w:ascii="Segoe UI" w:hAnsi="Segoe UI" w:cs="Segoe UI"/>
              </w:rPr>
              <w:t>Presidenta</w:t>
            </w:r>
          </w:p>
        </w:tc>
        <w:tc>
          <w:tcPr>
            <w:tcW w:w="1701" w:type="dxa"/>
            <w:gridSpan w:val="2"/>
          </w:tcPr>
          <w:p w14:paraId="0FCBC2EF" w14:textId="7EC5BE86" w:rsidR="00EA1A5B" w:rsidRDefault="00EA1A5B" w:rsidP="00EA1A5B">
            <w:pPr>
              <w:spacing w:after="200" w:line="276" w:lineRule="auto"/>
              <w:jc w:val="center"/>
              <w:rPr>
                <w:rFonts w:ascii="Segoe UI" w:hAnsi="Segoe UI" w:cs="Segoe UI"/>
              </w:rPr>
            </w:pPr>
            <w:r>
              <w:rPr>
                <w:rFonts w:ascii="Segoe UI" w:hAnsi="Segoe UI" w:cs="Segoe UI"/>
              </w:rPr>
              <w:t>A favor</w:t>
            </w:r>
          </w:p>
        </w:tc>
      </w:tr>
      <w:tr w:rsidR="00EA1A5B" w:rsidRPr="00C8229E" w14:paraId="396D4BF2" w14:textId="77777777" w:rsidTr="00EA1A5B">
        <w:trPr>
          <w:gridAfter w:val="1"/>
          <w:wAfter w:w="1560" w:type="dxa"/>
        </w:trPr>
        <w:tc>
          <w:tcPr>
            <w:tcW w:w="840" w:type="dxa"/>
          </w:tcPr>
          <w:p w14:paraId="280D96CA" w14:textId="77777777" w:rsidR="00EA1A5B" w:rsidRPr="00960DB6" w:rsidRDefault="00EA1A5B" w:rsidP="00EA1A5B">
            <w:pPr>
              <w:spacing w:after="200" w:line="276" w:lineRule="auto"/>
              <w:jc w:val="center"/>
              <w:rPr>
                <w:rFonts w:ascii="Segoe UI" w:hAnsi="Segoe UI" w:cs="Segoe UI"/>
              </w:rPr>
            </w:pPr>
            <w:r w:rsidRPr="00C8229E">
              <w:rPr>
                <w:rFonts w:ascii="Segoe UI" w:hAnsi="Segoe UI" w:cs="Segoe UI"/>
              </w:rPr>
              <w:lastRenderedPageBreak/>
              <w:t>2</w:t>
            </w:r>
          </w:p>
        </w:tc>
        <w:tc>
          <w:tcPr>
            <w:tcW w:w="5516" w:type="dxa"/>
            <w:gridSpan w:val="3"/>
            <w:tcBorders>
              <w:top w:val="single" w:sz="4" w:space="0" w:color="auto"/>
              <w:left w:val="single" w:sz="4" w:space="0" w:color="auto"/>
              <w:bottom w:val="single" w:sz="4" w:space="0" w:color="auto"/>
              <w:right w:val="single" w:sz="4" w:space="0" w:color="auto"/>
            </w:tcBorders>
          </w:tcPr>
          <w:p w14:paraId="2C5E8DCA" w14:textId="7264519C" w:rsidR="00EA1A5B" w:rsidRPr="004F5F88" w:rsidRDefault="00EA1A5B" w:rsidP="00EA1A5B">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559" w:type="dxa"/>
            <w:gridSpan w:val="2"/>
            <w:tcBorders>
              <w:top w:val="single" w:sz="4" w:space="0" w:color="auto"/>
              <w:left w:val="single" w:sz="4" w:space="0" w:color="auto"/>
              <w:bottom w:val="single" w:sz="4" w:space="0" w:color="auto"/>
              <w:right w:val="single" w:sz="4" w:space="0" w:color="auto"/>
            </w:tcBorders>
          </w:tcPr>
          <w:p w14:paraId="42724005" w14:textId="0D9BBC7F" w:rsidR="00EA1A5B" w:rsidRPr="004F5F88" w:rsidRDefault="00EA1A5B" w:rsidP="00EA1A5B">
            <w:pPr>
              <w:spacing w:line="276" w:lineRule="auto"/>
              <w:jc w:val="center"/>
              <w:rPr>
                <w:rFonts w:ascii="Segoe UI" w:hAnsi="Segoe UI" w:cs="Segoe UI"/>
              </w:rPr>
            </w:pPr>
            <w:r w:rsidRPr="00C8229E">
              <w:rPr>
                <w:rFonts w:ascii="Segoe UI" w:hAnsi="Segoe UI" w:cs="Segoe UI"/>
              </w:rPr>
              <w:t>Regidor</w:t>
            </w:r>
          </w:p>
        </w:tc>
        <w:tc>
          <w:tcPr>
            <w:tcW w:w="1417" w:type="dxa"/>
            <w:gridSpan w:val="2"/>
          </w:tcPr>
          <w:p w14:paraId="340EDE27" w14:textId="77777777" w:rsidR="00EA1A5B" w:rsidRPr="00960DB6" w:rsidRDefault="00EA1A5B" w:rsidP="00EA1A5B">
            <w:pPr>
              <w:spacing w:after="200" w:line="276" w:lineRule="auto"/>
              <w:jc w:val="center"/>
              <w:rPr>
                <w:rFonts w:ascii="Segoe UI" w:hAnsi="Segoe UI" w:cs="Segoe UI"/>
              </w:rPr>
            </w:pPr>
            <w:r w:rsidRPr="008441D3">
              <w:rPr>
                <w:rFonts w:ascii="Segoe UI" w:hAnsi="Segoe UI" w:cs="Segoe UI"/>
              </w:rPr>
              <w:t>A favor</w:t>
            </w:r>
          </w:p>
        </w:tc>
      </w:tr>
      <w:tr w:rsidR="00EA1A5B" w:rsidRPr="00C8229E" w14:paraId="1F46B2DE" w14:textId="77777777" w:rsidTr="00EA1A5B">
        <w:trPr>
          <w:gridAfter w:val="1"/>
          <w:wAfter w:w="1560" w:type="dxa"/>
        </w:trPr>
        <w:tc>
          <w:tcPr>
            <w:tcW w:w="840" w:type="dxa"/>
          </w:tcPr>
          <w:p w14:paraId="31074B39" w14:textId="77777777" w:rsidR="00EA1A5B" w:rsidRPr="00960DB6" w:rsidRDefault="00EA1A5B" w:rsidP="00EA1A5B">
            <w:pPr>
              <w:spacing w:after="200" w:line="276" w:lineRule="auto"/>
              <w:jc w:val="center"/>
              <w:rPr>
                <w:rFonts w:ascii="Segoe UI" w:hAnsi="Segoe UI" w:cs="Segoe UI"/>
              </w:rPr>
            </w:pPr>
            <w:r w:rsidRPr="00C8229E">
              <w:rPr>
                <w:rFonts w:ascii="Segoe UI" w:hAnsi="Segoe UI" w:cs="Segoe UI"/>
              </w:rPr>
              <w:t>3</w:t>
            </w:r>
          </w:p>
        </w:tc>
        <w:tc>
          <w:tcPr>
            <w:tcW w:w="5516" w:type="dxa"/>
            <w:gridSpan w:val="3"/>
            <w:tcBorders>
              <w:top w:val="single" w:sz="4" w:space="0" w:color="auto"/>
              <w:left w:val="single" w:sz="4" w:space="0" w:color="auto"/>
              <w:bottom w:val="single" w:sz="4" w:space="0" w:color="auto"/>
              <w:right w:val="single" w:sz="4" w:space="0" w:color="auto"/>
            </w:tcBorders>
          </w:tcPr>
          <w:p w14:paraId="7FDD880B" w14:textId="2A9AFA21" w:rsidR="00EA1A5B" w:rsidRPr="004F5F88" w:rsidRDefault="00EA1A5B" w:rsidP="00EA1A5B">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559" w:type="dxa"/>
            <w:gridSpan w:val="2"/>
            <w:tcBorders>
              <w:top w:val="single" w:sz="4" w:space="0" w:color="auto"/>
              <w:left w:val="single" w:sz="4" w:space="0" w:color="auto"/>
              <w:bottom w:val="single" w:sz="4" w:space="0" w:color="auto"/>
              <w:right w:val="single" w:sz="4" w:space="0" w:color="auto"/>
            </w:tcBorders>
          </w:tcPr>
          <w:p w14:paraId="70B912FE" w14:textId="167A7AFD" w:rsidR="00EA1A5B" w:rsidRPr="004F5F88" w:rsidRDefault="00EA1A5B" w:rsidP="00EA1A5B">
            <w:pPr>
              <w:spacing w:line="276" w:lineRule="auto"/>
              <w:jc w:val="center"/>
              <w:rPr>
                <w:rFonts w:ascii="Segoe UI" w:hAnsi="Segoe UI" w:cs="Segoe UI"/>
              </w:rPr>
            </w:pPr>
            <w:r w:rsidRPr="00C8229E">
              <w:rPr>
                <w:rFonts w:ascii="Segoe UI" w:hAnsi="Segoe UI" w:cs="Segoe UI"/>
              </w:rPr>
              <w:t>Regidora</w:t>
            </w:r>
          </w:p>
        </w:tc>
        <w:tc>
          <w:tcPr>
            <w:tcW w:w="1417" w:type="dxa"/>
            <w:gridSpan w:val="2"/>
          </w:tcPr>
          <w:p w14:paraId="071A8400" w14:textId="77777777" w:rsidR="00EA1A5B" w:rsidRPr="00960DB6" w:rsidRDefault="00EA1A5B" w:rsidP="00EA1A5B">
            <w:pPr>
              <w:spacing w:after="200" w:line="276" w:lineRule="auto"/>
              <w:jc w:val="center"/>
              <w:rPr>
                <w:rFonts w:ascii="Segoe UI" w:hAnsi="Segoe UI" w:cs="Segoe UI"/>
              </w:rPr>
            </w:pPr>
            <w:r w:rsidRPr="008441D3">
              <w:rPr>
                <w:rFonts w:ascii="Segoe UI" w:hAnsi="Segoe UI" w:cs="Segoe UI"/>
              </w:rPr>
              <w:t>A favor</w:t>
            </w:r>
          </w:p>
        </w:tc>
      </w:tr>
      <w:tr w:rsidR="00EA1A5B" w:rsidRPr="00C8229E" w14:paraId="6EACBC9E" w14:textId="77777777" w:rsidTr="00EA1A5B">
        <w:trPr>
          <w:gridAfter w:val="1"/>
          <w:wAfter w:w="1560" w:type="dxa"/>
        </w:trPr>
        <w:tc>
          <w:tcPr>
            <w:tcW w:w="840" w:type="dxa"/>
          </w:tcPr>
          <w:p w14:paraId="7648B155" w14:textId="77777777" w:rsidR="00EA1A5B" w:rsidRPr="00960DB6" w:rsidRDefault="00EA1A5B" w:rsidP="00EA1A5B">
            <w:pPr>
              <w:spacing w:after="200" w:line="276" w:lineRule="auto"/>
              <w:jc w:val="center"/>
              <w:rPr>
                <w:rFonts w:ascii="Segoe UI" w:hAnsi="Segoe UI" w:cs="Segoe UI"/>
              </w:rPr>
            </w:pPr>
            <w:r>
              <w:rPr>
                <w:rFonts w:ascii="Segoe UI" w:hAnsi="Segoe UI" w:cs="Segoe UI"/>
              </w:rPr>
              <w:t>4</w:t>
            </w:r>
          </w:p>
        </w:tc>
        <w:tc>
          <w:tcPr>
            <w:tcW w:w="5516" w:type="dxa"/>
            <w:gridSpan w:val="3"/>
            <w:tcBorders>
              <w:top w:val="single" w:sz="4" w:space="0" w:color="auto"/>
              <w:left w:val="single" w:sz="4" w:space="0" w:color="auto"/>
              <w:bottom w:val="single" w:sz="4" w:space="0" w:color="auto"/>
              <w:right w:val="single" w:sz="4" w:space="0" w:color="auto"/>
            </w:tcBorders>
          </w:tcPr>
          <w:p w14:paraId="5DC7FD0B" w14:textId="73CCFBD2" w:rsidR="00EA1A5B" w:rsidRPr="004F5F88" w:rsidRDefault="00EA1A5B" w:rsidP="00EA1A5B">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559" w:type="dxa"/>
            <w:gridSpan w:val="2"/>
            <w:tcBorders>
              <w:top w:val="single" w:sz="4" w:space="0" w:color="auto"/>
              <w:left w:val="single" w:sz="4" w:space="0" w:color="auto"/>
              <w:bottom w:val="single" w:sz="4" w:space="0" w:color="auto"/>
              <w:right w:val="single" w:sz="4" w:space="0" w:color="auto"/>
            </w:tcBorders>
          </w:tcPr>
          <w:p w14:paraId="5C436FE1" w14:textId="19E5A52C" w:rsidR="00EA1A5B" w:rsidRPr="004F5F88" w:rsidRDefault="00EA1A5B" w:rsidP="00EA1A5B">
            <w:pPr>
              <w:spacing w:line="276" w:lineRule="auto"/>
              <w:jc w:val="center"/>
              <w:rPr>
                <w:rFonts w:ascii="Segoe UI" w:hAnsi="Segoe UI" w:cs="Segoe UI"/>
              </w:rPr>
            </w:pPr>
            <w:r w:rsidRPr="00C8229E">
              <w:rPr>
                <w:rFonts w:ascii="Segoe UI" w:hAnsi="Segoe UI" w:cs="Segoe UI"/>
              </w:rPr>
              <w:t>Regidor</w:t>
            </w:r>
          </w:p>
        </w:tc>
        <w:tc>
          <w:tcPr>
            <w:tcW w:w="1417" w:type="dxa"/>
            <w:gridSpan w:val="2"/>
          </w:tcPr>
          <w:p w14:paraId="2227DF42" w14:textId="77777777" w:rsidR="00EA1A5B" w:rsidRPr="00960DB6" w:rsidRDefault="00EA1A5B" w:rsidP="00EA1A5B">
            <w:pPr>
              <w:spacing w:after="200" w:line="276" w:lineRule="auto"/>
              <w:jc w:val="center"/>
              <w:rPr>
                <w:rFonts w:ascii="Segoe UI" w:hAnsi="Segoe UI" w:cs="Segoe UI"/>
              </w:rPr>
            </w:pPr>
            <w:r>
              <w:rPr>
                <w:rFonts w:ascii="Segoe UI" w:hAnsi="Segoe UI" w:cs="Segoe UI"/>
              </w:rPr>
              <w:t>A favor</w:t>
            </w:r>
          </w:p>
        </w:tc>
      </w:tr>
      <w:tr w:rsidR="00EA1A5B" w:rsidRPr="00C8229E" w14:paraId="6E725A2D" w14:textId="77777777" w:rsidTr="00EA1A5B">
        <w:trPr>
          <w:gridAfter w:val="1"/>
          <w:wAfter w:w="1560" w:type="dxa"/>
        </w:trPr>
        <w:tc>
          <w:tcPr>
            <w:tcW w:w="840" w:type="dxa"/>
          </w:tcPr>
          <w:p w14:paraId="73CCEAD6" w14:textId="77777777" w:rsidR="00EA1A5B" w:rsidRPr="00960DB6" w:rsidRDefault="00EA1A5B" w:rsidP="00EA1A5B">
            <w:pPr>
              <w:spacing w:after="200" w:line="276" w:lineRule="auto"/>
              <w:jc w:val="center"/>
              <w:rPr>
                <w:rFonts w:ascii="Segoe UI" w:hAnsi="Segoe UI" w:cs="Segoe UI"/>
              </w:rPr>
            </w:pPr>
            <w:r>
              <w:rPr>
                <w:rFonts w:ascii="Segoe UI" w:hAnsi="Segoe UI" w:cs="Segoe UI"/>
              </w:rPr>
              <w:t>5</w:t>
            </w:r>
          </w:p>
        </w:tc>
        <w:tc>
          <w:tcPr>
            <w:tcW w:w="5516" w:type="dxa"/>
            <w:gridSpan w:val="3"/>
            <w:tcBorders>
              <w:top w:val="single" w:sz="4" w:space="0" w:color="auto"/>
              <w:left w:val="single" w:sz="4" w:space="0" w:color="auto"/>
              <w:bottom w:val="single" w:sz="4" w:space="0" w:color="auto"/>
              <w:right w:val="single" w:sz="4" w:space="0" w:color="auto"/>
            </w:tcBorders>
          </w:tcPr>
          <w:p w14:paraId="175A143F" w14:textId="71D11148" w:rsidR="00EA1A5B" w:rsidRPr="004F5F88" w:rsidRDefault="00EA1A5B" w:rsidP="00EA1A5B">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559" w:type="dxa"/>
            <w:gridSpan w:val="2"/>
            <w:tcBorders>
              <w:top w:val="single" w:sz="4" w:space="0" w:color="auto"/>
              <w:left w:val="single" w:sz="4" w:space="0" w:color="auto"/>
              <w:bottom w:val="single" w:sz="4" w:space="0" w:color="auto"/>
              <w:right w:val="single" w:sz="4" w:space="0" w:color="auto"/>
            </w:tcBorders>
          </w:tcPr>
          <w:p w14:paraId="75C77C24" w14:textId="7C90E479" w:rsidR="00EA1A5B" w:rsidRPr="004F5F88" w:rsidRDefault="00EA1A5B" w:rsidP="00EA1A5B">
            <w:pPr>
              <w:spacing w:line="276" w:lineRule="auto"/>
              <w:jc w:val="center"/>
              <w:rPr>
                <w:rFonts w:ascii="Segoe UI" w:hAnsi="Segoe UI" w:cs="Segoe UI"/>
              </w:rPr>
            </w:pPr>
            <w:r w:rsidRPr="00C8229E">
              <w:rPr>
                <w:rFonts w:ascii="Segoe UI" w:hAnsi="Segoe UI" w:cs="Segoe UI"/>
              </w:rPr>
              <w:t>Sindico</w:t>
            </w:r>
          </w:p>
        </w:tc>
        <w:tc>
          <w:tcPr>
            <w:tcW w:w="1417" w:type="dxa"/>
            <w:gridSpan w:val="2"/>
          </w:tcPr>
          <w:p w14:paraId="00F26752" w14:textId="77777777" w:rsidR="00EA1A5B" w:rsidRPr="00960DB6" w:rsidRDefault="00EA1A5B" w:rsidP="00EA1A5B">
            <w:pPr>
              <w:spacing w:after="200" w:line="276" w:lineRule="auto"/>
              <w:jc w:val="center"/>
              <w:rPr>
                <w:rFonts w:ascii="Segoe UI" w:hAnsi="Segoe UI" w:cs="Segoe UI"/>
              </w:rPr>
            </w:pPr>
            <w:r>
              <w:rPr>
                <w:rFonts w:ascii="Segoe UI" w:hAnsi="Segoe UI" w:cs="Segoe UI"/>
              </w:rPr>
              <w:t>A favor</w:t>
            </w:r>
          </w:p>
        </w:tc>
      </w:tr>
      <w:tr w:rsidR="00EA1A5B" w:rsidRPr="00C8229E" w14:paraId="14DF88C7" w14:textId="77777777" w:rsidTr="00EA1A5B">
        <w:trPr>
          <w:gridAfter w:val="1"/>
          <w:wAfter w:w="1560" w:type="dxa"/>
        </w:trPr>
        <w:tc>
          <w:tcPr>
            <w:tcW w:w="840" w:type="dxa"/>
          </w:tcPr>
          <w:p w14:paraId="33FA62B1" w14:textId="77777777" w:rsidR="00EA1A5B" w:rsidRPr="00960DB6" w:rsidRDefault="00EA1A5B" w:rsidP="00EA1A5B">
            <w:pPr>
              <w:spacing w:after="200" w:line="276" w:lineRule="auto"/>
              <w:jc w:val="center"/>
              <w:rPr>
                <w:rFonts w:ascii="Segoe UI" w:hAnsi="Segoe UI" w:cs="Segoe UI"/>
              </w:rPr>
            </w:pPr>
            <w:r>
              <w:rPr>
                <w:rFonts w:ascii="Segoe UI" w:hAnsi="Segoe UI" w:cs="Segoe UI"/>
              </w:rPr>
              <w:t>6</w:t>
            </w:r>
          </w:p>
        </w:tc>
        <w:tc>
          <w:tcPr>
            <w:tcW w:w="5516" w:type="dxa"/>
            <w:gridSpan w:val="3"/>
            <w:tcBorders>
              <w:top w:val="single" w:sz="4" w:space="0" w:color="auto"/>
              <w:left w:val="single" w:sz="4" w:space="0" w:color="auto"/>
              <w:bottom w:val="single" w:sz="4" w:space="0" w:color="auto"/>
              <w:right w:val="single" w:sz="4" w:space="0" w:color="auto"/>
            </w:tcBorders>
          </w:tcPr>
          <w:p w14:paraId="27A8E65C" w14:textId="5D99F6C2" w:rsidR="00EA1A5B" w:rsidRPr="004F5F88" w:rsidRDefault="00EA1A5B" w:rsidP="00EA1A5B">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559" w:type="dxa"/>
            <w:gridSpan w:val="2"/>
            <w:tcBorders>
              <w:top w:val="single" w:sz="4" w:space="0" w:color="auto"/>
              <w:left w:val="single" w:sz="4" w:space="0" w:color="auto"/>
              <w:bottom w:val="single" w:sz="4" w:space="0" w:color="auto"/>
              <w:right w:val="single" w:sz="4" w:space="0" w:color="auto"/>
            </w:tcBorders>
          </w:tcPr>
          <w:p w14:paraId="159A2AE5" w14:textId="769C539B" w:rsidR="00EA1A5B" w:rsidRPr="004F5F88" w:rsidRDefault="00EA1A5B" w:rsidP="00EA1A5B">
            <w:pPr>
              <w:spacing w:line="276" w:lineRule="auto"/>
              <w:jc w:val="center"/>
              <w:rPr>
                <w:rFonts w:ascii="Segoe UI" w:hAnsi="Segoe UI" w:cs="Segoe UI"/>
              </w:rPr>
            </w:pPr>
            <w:r w:rsidRPr="00C8229E">
              <w:rPr>
                <w:rFonts w:ascii="Segoe UI" w:hAnsi="Segoe UI" w:cs="Segoe UI"/>
              </w:rPr>
              <w:t>Regidora</w:t>
            </w:r>
          </w:p>
        </w:tc>
        <w:tc>
          <w:tcPr>
            <w:tcW w:w="1417" w:type="dxa"/>
            <w:gridSpan w:val="2"/>
          </w:tcPr>
          <w:p w14:paraId="566C5401" w14:textId="77777777" w:rsidR="00EA1A5B" w:rsidRPr="00960DB6" w:rsidRDefault="00EA1A5B" w:rsidP="00EA1A5B">
            <w:pPr>
              <w:spacing w:after="200" w:line="276" w:lineRule="auto"/>
              <w:jc w:val="center"/>
              <w:rPr>
                <w:rFonts w:ascii="Segoe UI" w:hAnsi="Segoe UI" w:cs="Segoe UI"/>
              </w:rPr>
            </w:pPr>
            <w:r>
              <w:rPr>
                <w:rFonts w:ascii="Segoe UI" w:hAnsi="Segoe UI" w:cs="Segoe UI"/>
              </w:rPr>
              <w:t>A favor</w:t>
            </w:r>
          </w:p>
        </w:tc>
      </w:tr>
      <w:tr w:rsidR="00EA1A5B" w:rsidRPr="00C8229E" w14:paraId="25157A71" w14:textId="77777777" w:rsidTr="00EA1A5B">
        <w:trPr>
          <w:gridAfter w:val="1"/>
          <w:wAfter w:w="1560" w:type="dxa"/>
        </w:trPr>
        <w:tc>
          <w:tcPr>
            <w:tcW w:w="840" w:type="dxa"/>
            <w:tcBorders>
              <w:top w:val="single" w:sz="4" w:space="0" w:color="000000"/>
              <w:left w:val="single" w:sz="4" w:space="0" w:color="000000"/>
              <w:bottom w:val="single" w:sz="4" w:space="0" w:color="000000"/>
              <w:right w:val="single" w:sz="4" w:space="0" w:color="auto"/>
            </w:tcBorders>
            <w:shd w:val="clear" w:color="000000" w:fill="FFFFFF"/>
          </w:tcPr>
          <w:p w14:paraId="5E8EE8AC" w14:textId="77777777" w:rsidR="00EA1A5B" w:rsidRPr="009726F8" w:rsidRDefault="00EA1A5B" w:rsidP="00EA1A5B">
            <w:pPr>
              <w:spacing w:after="200" w:line="276" w:lineRule="auto"/>
              <w:jc w:val="center"/>
              <w:rPr>
                <w:rFonts w:ascii="Segoe UI" w:hAnsi="Segoe UI" w:cs="Segoe UI"/>
              </w:rPr>
            </w:pPr>
            <w:r>
              <w:rPr>
                <w:rFonts w:ascii="Segoe UI" w:hAnsi="Segoe UI" w:cs="Segoe UI"/>
              </w:rPr>
              <w:t>7</w:t>
            </w:r>
          </w:p>
        </w:tc>
        <w:tc>
          <w:tcPr>
            <w:tcW w:w="5516" w:type="dxa"/>
            <w:gridSpan w:val="3"/>
            <w:tcBorders>
              <w:top w:val="single" w:sz="4" w:space="0" w:color="auto"/>
              <w:left w:val="single" w:sz="4" w:space="0" w:color="auto"/>
              <w:bottom w:val="single" w:sz="4" w:space="0" w:color="auto"/>
              <w:right w:val="single" w:sz="4" w:space="0" w:color="auto"/>
            </w:tcBorders>
          </w:tcPr>
          <w:p w14:paraId="2B80F909" w14:textId="0801115C" w:rsidR="00EA1A5B" w:rsidRPr="004F5F88" w:rsidRDefault="00EA1A5B" w:rsidP="00EA1A5B">
            <w:pPr>
              <w:spacing w:line="276" w:lineRule="auto"/>
              <w:ind w:left="720"/>
              <w:contextualSpacing/>
              <w:jc w:val="center"/>
              <w:rPr>
                <w:rFonts w:ascii="Segoe UI" w:hAnsi="Segoe UI" w:cs="Segoe UI"/>
              </w:rPr>
            </w:pPr>
            <w:r w:rsidRPr="00C8229E">
              <w:rPr>
                <w:rFonts w:ascii="Segoe UI" w:hAnsi="Segoe UI" w:cs="Segoe UI"/>
              </w:rPr>
              <w:t xml:space="preserve">C. </w:t>
            </w:r>
            <w:r w:rsidRPr="00B67643">
              <w:rPr>
                <w:rFonts w:ascii="Segoe UI" w:hAnsi="Segoe UI" w:cs="Segoe UI"/>
              </w:rPr>
              <w:t>Saraí Paulina Iñiguez Ramírez</w:t>
            </w:r>
          </w:p>
        </w:tc>
        <w:tc>
          <w:tcPr>
            <w:tcW w:w="1559" w:type="dxa"/>
            <w:gridSpan w:val="2"/>
            <w:tcBorders>
              <w:top w:val="single" w:sz="4" w:space="0" w:color="auto"/>
              <w:left w:val="single" w:sz="4" w:space="0" w:color="auto"/>
              <w:bottom w:val="single" w:sz="4" w:space="0" w:color="auto"/>
              <w:right w:val="single" w:sz="4" w:space="0" w:color="auto"/>
            </w:tcBorders>
          </w:tcPr>
          <w:p w14:paraId="0DDE8CFD" w14:textId="2C03A81A" w:rsidR="00EA1A5B" w:rsidRPr="004F5F88" w:rsidRDefault="00EA1A5B" w:rsidP="00EA1A5B">
            <w:pPr>
              <w:spacing w:line="276" w:lineRule="auto"/>
              <w:jc w:val="center"/>
              <w:rPr>
                <w:rFonts w:ascii="Segoe UI" w:hAnsi="Segoe UI" w:cs="Segoe UI"/>
              </w:rPr>
            </w:pPr>
            <w:r w:rsidRPr="00C8229E">
              <w:rPr>
                <w:rFonts w:ascii="Segoe UI" w:hAnsi="Segoe UI" w:cs="Segoe UI"/>
              </w:rPr>
              <w:t>Regidora</w:t>
            </w:r>
          </w:p>
        </w:tc>
        <w:tc>
          <w:tcPr>
            <w:tcW w:w="1417" w:type="dxa"/>
            <w:gridSpan w:val="2"/>
          </w:tcPr>
          <w:p w14:paraId="2DD37AA9" w14:textId="77777777" w:rsidR="00EA1A5B" w:rsidRPr="00960DB6" w:rsidRDefault="00EA1A5B" w:rsidP="00EA1A5B">
            <w:pPr>
              <w:spacing w:after="200" w:line="276" w:lineRule="auto"/>
              <w:jc w:val="center"/>
              <w:rPr>
                <w:rFonts w:ascii="Segoe UI" w:hAnsi="Segoe UI" w:cs="Segoe UI"/>
              </w:rPr>
            </w:pPr>
            <w:r w:rsidRPr="007E23F4">
              <w:rPr>
                <w:rFonts w:ascii="Segoe UI" w:hAnsi="Segoe UI" w:cs="Segoe UI"/>
              </w:rPr>
              <w:t>A favor</w:t>
            </w:r>
          </w:p>
        </w:tc>
      </w:tr>
      <w:tr w:rsidR="00EA1A5B" w:rsidRPr="00C8229E" w14:paraId="18EA158B" w14:textId="77777777" w:rsidTr="00EA1A5B">
        <w:trPr>
          <w:gridAfter w:val="1"/>
          <w:wAfter w:w="1560" w:type="dxa"/>
        </w:trPr>
        <w:tc>
          <w:tcPr>
            <w:tcW w:w="840" w:type="dxa"/>
            <w:tcBorders>
              <w:top w:val="single" w:sz="4" w:space="0" w:color="000000"/>
              <w:left w:val="single" w:sz="4" w:space="0" w:color="000000"/>
              <w:bottom w:val="single" w:sz="4" w:space="0" w:color="000000"/>
              <w:right w:val="single" w:sz="4" w:space="0" w:color="auto"/>
            </w:tcBorders>
            <w:shd w:val="clear" w:color="000000" w:fill="FFFFFF"/>
          </w:tcPr>
          <w:p w14:paraId="4406FABF" w14:textId="77777777" w:rsidR="00EA1A5B" w:rsidRPr="009726F8" w:rsidRDefault="00EA1A5B" w:rsidP="00EA1A5B">
            <w:pPr>
              <w:spacing w:after="200" w:line="276" w:lineRule="auto"/>
              <w:jc w:val="center"/>
              <w:rPr>
                <w:rFonts w:ascii="Segoe UI" w:hAnsi="Segoe UI" w:cs="Segoe UI"/>
              </w:rPr>
            </w:pPr>
            <w:r>
              <w:rPr>
                <w:rFonts w:ascii="Segoe UI" w:hAnsi="Segoe UI" w:cs="Segoe UI"/>
              </w:rPr>
              <w:t>8</w:t>
            </w:r>
          </w:p>
        </w:tc>
        <w:tc>
          <w:tcPr>
            <w:tcW w:w="5516" w:type="dxa"/>
            <w:gridSpan w:val="3"/>
            <w:tcBorders>
              <w:top w:val="single" w:sz="4" w:space="0" w:color="auto"/>
              <w:left w:val="single" w:sz="4" w:space="0" w:color="auto"/>
              <w:bottom w:val="single" w:sz="4" w:space="0" w:color="auto"/>
              <w:right w:val="single" w:sz="4" w:space="0" w:color="auto"/>
            </w:tcBorders>
          </w:tcPr>
          <w:p w14:paraId="5ACE45FB" w14:textId="4F32C15D" w:rsidR="00EA1A5B" w:rsidRPr="004F5F88" w:rsidRDefault="00EA1A5B" w:rsidP="00EA1A5B">
            <w:pPr>
              <w:spacing w:line="276" w:lineRule="auto"/>
              <w:ind w:left="720"/>
              <w:contextualSpacing/>
              <w:jc w:val="center"/>
              <w:rPr>
                <w:rFonts w:ascii="Segoe UI" w:hAnsi="Segoe UI" w:cs="Segoe UI"/>
              </w:rPr>
            </w:pPr>
            <w:r w:rsidRPr="00C8229E">
              <w:rPr>
                <w:rFonts w:ascii="Segoe UI" w:hAnsi="Segoe UI" w:cs="Segoe UI"/>
              </w:rPr>
              <w:t>C. Marisol Villa Nápoles</w:t>
            </w:r>
          </w:p>
        </w:tc>
        <w:tc>
          <w:tcPr>
            <w:tcW w:w="1559" w:type="dxa"/>
            <w:gridSpan w:val="2"/>
            <w:tcBorders>
              <w:top w:val="single" w:sz="4" w:space="0" w:color="auto"/>
              <w:left w:val="single" w:sz="4" w:space="0" w:color="auto"/>
              <w:bottom w:val="single" w:sz="4" w:space="0" w:color="auto"/>
              <w:right w:val="single" w:sz="4" w:space="0" w:color="auto"/>
            </w:tcBorders>
          </w:tcPr>
          <w:p w14:paraId="365F8ACC" w14:textId="6930E5A6" w:rsidR="00EA1A5B" w:rsidRPr="004F5F88" w:rsidRDefault="00EA1A5B" w:rsidP="00EA1A5B">
            <w:pPr>
              <w:spacing w:line="276" w:lineRule="auto"/>
              <w:jc w:val="center"/>
              <w:rPr>
                <w:rFonts w:ascii="Segoe UI" w:hAnsi="Segoe UI" w:cs="Segoe UI"/>
              </w:rPr>
            </w:pPr>
            <w:r w:rsidRPr="00C8229E">
              <w:rPr>
                <w:rFonts w:ascii="Segoe UI" w:hAnsi="Segoe UI" w:cs="Segoe UI"/>
              </w:rPr>
              <w:t>Regidora</w:t>
            </w:r>
          </w:p>
        </w:tc>
        <w:tc>
          <w:tcPr>
            <w:tcW w:w="1417" w:type="dxa"/>
            <w:gridSpan w:val="2"/>
          </w:tcPr>
          <w:p w14:paraId="0A5C7B12" w14:textId="77777777" w:rsidR="00EA1A5B" w:rsidRPr="00960DB6" w:rsidRDefault="00EA1A5B" w:rsidP="00EA1A5B">
            <w:pPr>
              <w:spacing w:after="200" w:line="276" w:lineRule="auto"/>
              <w:jc w:val="center"/>
              <w:rPr>
                <w:rFonts w:ascii="Segoe UI" w:hAnsi="Segoe UI" w:cs="Segoe UI"/>
              </w:rPr>
            </w:pPr>
            <w:r w:rsidRPr="007E23F4">
              <w:rPr>
                <w:rFonts w:ascii="Segoe UI" w:hAnsi="Segoe UI" w:cs="Segoe UI"/>
              </w:rPr>
              <w:t>A favor</w:t>
            </w:r>
          </w:p>
        </w:tc>
      </w:tr>
      <w:tr w:rsidR="00EA1A5B" w:rsidRPr="00C8229E" w14:paraId="1D070DED" w14:textId="77777777" w:rsidTr="00EA1A5B">
        <w:trPr>
          <w:gridAfter w:val="1"/>
          <w:wAfter w:w="1560" w:type="dxa"/>
        </w:trPr>
        <w:tc>
          <w:tcPr>
            <w:tcW w:w="840" w:type="dxa"/>
            <w:tcBorders>
              <w:top w:val="single" w:sz="4" w:space="0" w:color="000000"/>
              <w:left w:val="single" w:sz="4" w:space="0" w:color="000000"/>
              <w:bottom w:val="single" w:sz="4" w:space="0" w:color="000000"/>
              <w:right w:val="single" w:sz="4" w:space="0" w:color="auto"/>
            </w:tcBorders>
            <w:shd w:val="clear" w:color="000000" w:fill="FFFFFF"/>
          </w:tcPr>
          <w:p w14:paraId="67492B38" w14:textId="77777777" w:rsidR="00EA1A5B" w:rsidRPr="009726F8" w:rsidRDefault="00EA1A5B" w:rsidP="00EA1A5B">
            <w:pPr>
              <w:spacing w:after="200" w:line="276" w:lineRule="auto"/>
              <w:jc w:val="center"/>
              <w:rPr>
                <w:rFonts w:ascii="Segoe UI" w:hAnsi="Segoe UI" w:cs="Segoe UI"/>
              </w:rPr>
            </w:pPr>
            <w:r>
              <w:rPr>
                <w:rFonts w:ascii="Segoe UI" w:hAnsi="Segoe UI" w:cs="Segoe UI"/>
              </w:rPr>
              <w:t>9</w:t>
            </w:r>
          </w:p>
        </w:tc>
        <w:tc>
          <w:tcPr>
            <w:tcW w:w="5516" w:type="dxa"/>
            <w:gridSpan w:val="3"/>
            <w:tcBorders>
              <w:top w:val="single" w:sz="4" w:space="0" w:color="auto"/>
              <w:left w:val="single" w:sz="4" w:space="0" w:color="auto"/>
              <w:bottom w:val="single" w:sz="4" w:space="0" w:color="auto"/>
              <w:right w:val="single" w:sz="4" w:space="0" w:color="auto"/>
            </w:tcBorders>
          </w:tcPr>
          <w:p w14:paraId="7D0BE63F" w14:textId="13E6FB7B" w:rsidR="00EA1A5B" w:rsidRPr="004F5F88" w:rsidRDefault="00EA1A5B" w:rsidP="00EA1A5B">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559" w:type="dxa"/>
            <w:gridSpan w:val="2"/>
            <w:tcBorders>
              <w:top w:val="single" w:sz="4" w:space="0" w:color="auto"/>
              <w:left w:val="single" w:sz="4" w:space="0" w:color="auto"/>
              <w:bottom w:val="single" w:sz="4" w:space="0" w:color="auto"/>
              <w:right w:val="single" w:sz="4" w:space="0" w:color="auto"/>
            </w:tcBorders>
          </w:tcPr>
          <w:p w14:paraId="4C8CF619" w14:textId="1F4A5FEC" w:rsidR="00EA1A5B" w:rsidRPr="004F5F88" w:rsidRDefault="00EA1A5B" w:rsidP="00EA1A5B">
            <w:pPr>
              <w:spacing w:line="276" w:lineRule="auto"/>
              <w:jc w:val="center"/>
              <w:rPr>
                <w:rFonts w:ascii="Segoe UI" w:hAnsi="Segoe UI" w:cs="Segoe UI"/>
              </w:rPr>
            </w:pPr>
            <w:r w:rsidRPr="00C8229E">
              <w:rPr>
                <w:rFonts w:ascii="Segoe UI" w:hAnsi="Segoe UI" w:cs="Segoe UI"/>
              </w:rPr>
              <w:t>Regidora</w:t>
            </w:r>
          </w:p>
        </w:tc>
        <w:tc>
          <w:tcPr>
            <w:tcW w:w="1417" w:type="dxa"/>
            <w:gridSpan w:val="2"/>
          </w:tcPr>
          <w:p w14:paraId="56C9F69F" w14:textId="4A085B0C" w:rsidR="00EA1A5B" w:rsidRPr="007E23F4" w:rsidRDefault="00EA1A5B" w:rsidP="00EA1A5B">
            <w:pPr>
              <w:spacing w:after="200" w:line="276" w:lineRule="auto"/>
              <w:jc w:val="center"/>
              <w:rPr>
                <w:rFonts w:ascii="Segoe UI" w:hAnsi="Segoe UI" w:cs="Segoe UI"/>
              </w:rPr>
            </w:pPr>
            <w:r>
              <w:rPr>
                <w:rFonts w:ascii="Segoe UI" w:hAnsi="Segoe UI" w:cs="Segoe UI"/>
              </w:rPr>
              <w:t>Abstención</w:t>
            </w:r>
          </w:p>
        </w:tc>
      </w:tr>
      <w:tr w:rsidR="00EA1A5B" w:rsidRPr="00C8229E" w14:paraId="2A74E4AD" w14:textId="77777777" w:rsidTr="00EA1A5B">
        <w:trPr>
          <w:gridAfter w:val="1"/>
          <w:wAfter w:w="1560" w:type="dxa"/>
        </w:trPr>
        <w:tc>
          <w:tcPr>
            <w:tcW w:w="840" w:type="dxa"/>
            <w:tcBorders>
              <w:top w:val="single" w:sz="4" w:space="0" w:color="000000"/>
              <w:left w:val="single" w:sz="4" w:space="0" w:color="000000"/>
              <w:bottom w:val="single" w:sz="4" w:space="0" w:color="000000"/>
              <w:right w:val="single" w:sz="4" w:space="0" w:color="auto"/>
            </w:tcBorders>
            <w:shd w:val="clear" w:color="000000" w:fill="FFFFFF"/>
          </w:tcPr>
          <w:p w14:paraId="32AE009C" w14:textId="77777777" w:rsidR="00EA1A5B" w:rsidRPr="009726F8" w:rsidRDefault="00EA1A5B" w:rsidP="00EA1A5B">
            <w:pPr>
              <w:spacing w:after="200" w:line="276" w:lineRule="auto"/>
              <w:jc w:val="center"/>
              <w:rPr>
                <w:rFonts w:ascii="Segoe UI" w:hAnsi="Segoe UI" w:cs="Segoe UI"/>
              </w:rPr>
            </w:pPr>
            <w:r w:rsidRPr="00960DB6">
              <w:rPr>
                <w:rFonts w:ascii="Segoe UI" w:hAnsi="Segoe UI" w:cs="Segoe UI"/>
              </w:rPr>
              <w:t>1</w:t>
            </w:r>
            <w:r>
              <w:rPr>
                <w:rFonts w:ascii="Segoe UI" w:hAnsi="Segoe UI" w:cs="Segoe UI"/>
              </w:rPr>
              <w:t>0</w:t>
            </w:r>
          </w:p>
        </w:tc>
        <w:tc>
          <w:tcPr>
            <w:tcW w:w="5516" w:type="dxa"/>
            <w:gridSpan w:val="3"/>
            <w:tcBorders>
              <w:top w:val="single" w:sz="4" w:space="0" w:color="auto"/>
              <w:left w:val="single" w:sz="4" w:space="0" w:color="auto"/>
              <w:bottom w:val="single" w:sz="4" w:space="0" w:color="auto"/>
              <w:right w:val="single" w:sz="4" w:space="0" w:color="auto"/>
            </w:tcBorders>
          </w:tcPr>
          <w:p w14:paraId="585A2D66" w14:textId="7E2B03B0" w:rsidR="00EA1A5B" w:rsidRPr="004F5F88" w:rsidRDefault="00EA1A5B" w:rsidP="00EA1A5B">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559" w:type="dxa"/>
            <w:gridSpan w:val="2"/>
            <w:tcBorders>
              <w:top w:val="single" w:sz="4" w:space="0" w:color="auto"/>
              <w:left w:val="single" w:sz="4" w:space="0" w:color="auto"/>
              <w:bottom w:val="single" w:sz="4" w:space="0" w:color="auto"/>
              <w:right w:val="single" w:sz="4" w:space="0" w:color="auto"/>
            </w:tcBorders>
          </w:tcPr>
          <w:p w14:paraId="168C7BE6" w14:textId="53396455" w:rsidR="00EA1A5B" w:rsidRPr="004F5F88" w:rsidRDefault="00EA1A5B" w:rsidP="00EA1A5B">
            <w:pPr>
              <w:spacing w:line="276" w:lineRule="auto"/>
              <w:jc w:val="center"/>
              <w:rPr>
                <w:rFonts w:ascii="Segoe UI" w:hAnsi="Segoe UI" w:cs="Segoe UI"/>
              </w:rPr>
            </w:pPr>
            <w:r w:rsidRPr="00C8229E">
              <w:rPr>
                <w:rFonts w:ascii="Segoe UI" w:hAnsi="Segoe UI" w:cs="Segoe UI"/>
              </w:rPr>
              <w:t>Regidor</w:t>
            </w:r>
          </w:p>
        </w:tc>
        <w:tc>
          <w:tcPr>
            <w:tcW w:w="1417" w:type="dxa"/>
            <w:gridSpan w:val="2"/>
          </w:tcPr>
          <w:p w14:paraId="2679D1DD" w14:textId="77777777" w:rsidR="00EA1A5B" w:rsidRPr="007E23F4" w:rsidRDefault="00EA1A5B" w:rsidP="00EA1A5B">
            <w:pPr>
              <w:spacing w:after="200" w:line="276" w:lineRule="auto"/>
              <w:jc w:val="center"/>
              <w:rPr>
                <w:rFonts w:ascii="Segoe UI" w:hAnsi="Segoe UI" w:cs="Segoe UI"/>
              </w:rPr>
            </w:pPr>
            <w:r w:rsidRPr="007E23F4">
              <w:rPr>
                <w:rFonts w:ascii="Segoe UI" w:hAnsi="Segoe UI" w:cs="Segoe UI"/>
              </w:rPr>
              <w:t>A favor</w:t>
            </w:r>
          </w:p>
        </w:tc>
      </w:tr>
      <w:tr w:rsidR="00EA1A5B" w:rsidRPr="00C8229E" w14:paraId="2D37C1EF" w14:textId="77777777" w:rsidTr="00EA1A5B">
        <w:trPr>
          <w:gridAfter w:val="1"/>
          <w:wAfter w:w="1560" w:type="dxa"/>
        </w:trPr>
        <w:tc>
          <w:tcPr>
            <w:tcW w:w="840" w:type="dxa"/>
            <w:tcBorders>
              <w:top w:val="single" w:sz="4" w:space="0" w:color="000000"/>
              <w:left w:val="single" w:sz="4" w:space="0" w:color="000000"/>
              <w:bottom w:val="single" w:sz="4" w:space="0" w:color="000000"/>
              <w:right w:val="single" w:sz="4" w:space="0" w:color="auto"/>
            </w:tcBorders>
            <w:shd w:val="clear" w:color="000000" w:fill="FFFFFF"/>
          </w:tcPr>
          <w:p w14:paraId="61758F12" w14:textId="77777777" w:rsidR="00EA1A5B" w:rsidRPr="00960DB6" w:rsidRDefault="00EA1A5B" w:rsidP="00EA1A5B">
            <w:pPr>
              <w:spacing w:after="200" w:line="276" w:lineRule="auto"/>
              <w:jc w:val="center"/>
              <w:rPr>
                <w:rFonts w:ascii="Segoe UI" w:hAnsi="Segoe UI" w:cs="Segoe UI"/>
              </w:rPr>
            </w:pPr>
            <w:r>
              <w:rPr>
                <w:rFonts w:ascii="Segoe UI" w:hAnsi="Segoe UI" w:cs="Segoe UI"/>
              </w:rPr>
              <w:t>11</w:t>
            </w:r>
          </w:p>
        </w:tc>
        <w:tc>
          <w:tcPr>
            <w:tcW w:w="5516" w:type="dxa"/>
            <w:gridSpan w:val="3"/>
            <w:tcBorders>
              <w:top w:val="single" w:sz="4" w:space="0" w:color="auto"/>
              <w:left w:val="single" w:sz="4" w:space="0" w:color="auto"/>
              <w:bottom w:val="single" w:sz="4" w:space="0" w:color="auto"/>
              <w:right w:val="single" w:sz="4" w:space="0" w:color="auto"/>
            </w:tcBorders>
          </w:tcPr>
          <w:p w14:paraId="75FE97A7" w14:textId="5BCAF236" w:rsidR="00EA1A5B" w:rsidRPr="004F5F88" w:rsidRDefault="00EA1A5B" w:rsidP="00EA1A5B">
            <w:pPr>
              <w:spacing w:line="276" w:lineRule="auto"/>
              <w:ind w:left="720"/>
              <w:contextualSpacing/>
              <w:jc w:val="center"/>
              <w:rPr>
                <w:rFonts w:ascii="Segoe UI" w:hAnsi="Segoe UI" w:cs="Segoe UI"/>
              </w:rPr>
            </w:pPr>
            <w:r w:rsidRPr="00C8229E">
              <w:rPr>
                <w:rFonts w:ascii="Segoe UI" w:hAnsi="Segoe UI" w:cs="Segoe UI"/>
              </w:rPr>
              <w:t>C. José Alberto Águila Torres</w:t>
            </w:r>
          </w:p>
        </w:tc>
        <w:tc>
          <w:tcPr>
            <w:tcW w:w="1559" w:type="dxa"/>
            <w:gridSpan w:val="2"/>
            <w:tcBorders>
              <w:top w:val="single" w:sz="4" w:space="0" w:color="auto"/>
              <w:left w:val="single" w:sz="4" w:space="0" w:color="auto"/>
              <w:bottom w:val="single" w:sz="4" w:space="0" w:color="auto"/>
              <w:right w:val="single" w:sz="4" w:space="0" w:color="auto"/>
            </w:tcBorders>
          </w:tcPr>
          <w:p w14:paraId="430CD402" w14:textId="13BAD996" w:rsidR="00EA1A5B" w:rsidRPr="004F5F88" w:rsidRDefault="00EA1A5B" w:rsidP="00EA1A5B">
            <w:pPr>
              <w:spacing w:line="276" w:lineRule="auto"/>
              <w:jc w:val="center"/>
              <w:rPr>
                <w:rFonts w:ascii="Segoe UI" w:hAnsi="Segoe UI" w:cs="Segoe UI"/>
              </w:rPr>
            </w:pPr>
            <w:r w:rsidRPr="00C8229E">
              <w:rPr>
                <w:rFonts w:ascii="Segoe UI" w:hAnsi="Segoe UI" w:cs="Segoe UI"/>
              </w:rPr>
              <w:t>Regidor</w:t>
            </w:r>
          </w:p>
        </w:tc>
        <w:tc>
          <w:tcPr>
            <w:tcW w:w="1417" w:type="dxa"/>
            <w:gridSpan w:val="2"/>
          </w:tcPr>
          <w:p w14:paraId="5E2E31C2" w14:textId="77777777" w:rsidR="00EA1A5B" w:rsidRPr="007E23F4" w:rsidRDefault="00EA1A5B" w:rsidP="00EA1A5B">
            <w:pPr>
              <w:spacing w:after="200" w:line="276" w:lineRule="auto"/>
              <w:jc w:val="center"/>
              <w:rPr>
                <w:rFonts w:ascii="Segoe UI" w:hAnsi="Segoe UI" w:cs="Segoe UI"/>
              </w:rPr>
            </w:pPr>
            <w:r>
              <w:rPr>
                <w:rFonts w:ascii="Segoe UI" w:hAnsi="Segoe UI" w:cs="Segoe UI"/>
              </w:rPr>
              <w:t>A favor</w:t>
            </w:r>
          </w:p>
        </w:tc>
      </w:tr>
    </w:tbl>
    <w:p w14:paraId="0ADB26D3" w14:textId="77777777" w:rsidR="006F18C0" w:rsidRDefault="006F18C0" w:rsidP="00EA1A5B">
      <w:pPr>
        <w:spacing w:after="0" w:line="240" w:lineRule="auto"/>
        <w:ind w:left="851" w:right="-705"/>
        <w:jc w:val="both"/>
        <w:rPr>
          <w:rFonts w:ascii="Segoe UI" w:hAnsi="Segoe UI" w:cs="Segoe UI"/>
          <w:b/>
          <w:kern w:val="0"/>
          <w:lang w:eastAsia="es-ES"/>
          <w14:ligatures w14:val="none"/>
        </w:rPr>
      </w:pPr>
    </w:p>
    <w:p w14:paraId="146D297F" w14:textId="4D41C4AD" w:rsidR="006F18C0" w:rsidRDefault="006F18C0" w:rsidP="006F18C0">
      <w:pPr>
        <w:spacing w:after="0" w:line="360" w:lineRule="auto"/>
        <w:ind w:left="-851" w:right="855"/>
        <w:jc w:val="both"/>
        <w:rPr>
          <w:rFonts w:ascii="Segoe UI" w:hAnsi="Segoe UI" w:cs="Segoe UI"/>
          <w:bCs/>
          <w:i/>
          <w:kern w:val="0"/>
          <w:lang w:eastAsia="es-ES"/>
          <w14:ligatures w14:val="none"/>
        </w:rPr>
      </w:pPr>
      <w:r w:rsidRPr="00144B95">
        <w:rPr>
          <w:rFonts w:ascii="Segoe UI" w:hAnsi="Segoe UI" w:cs="Segoe UI"/>
          <w:b/>
          <w:kern w:val="0"/>
          <w:lang w:eastAsia="es-ES"/>
          <w14:ligatures w14:val="none"/>
        </w:rPr>
        <w:t xml:space="preserve">TERCER PUNTO. </w:t>
      </w:r>
      <w:r w:rsidRPr="00144B95">
        <w:rPr>
          <w:rFonts w:ascii="Segoe UI" w:hAnsi="Segoe UI" w:cs="Segoe UI"/>
          <w:kern w:val="0"/>
          <w:lang w:eastAsia="es-ES"/>
          <w14:ligatures w14:val="none"/>
        </w:rPr>
        <w:t>En relación al tercer punto del orden del día:</w:t>
      </w:r>
      <w:r>
        <w:rPr>
          <w:rFonts w:ascii="Segoe UI" w:hAnsi="Segoe UI" w:cs="Segoe UI"/>
          <w:kern w:val="0"/>
          <w14:ligatures w14:val="none"/>
        </w:rPr>
        <w:t xml:space="preserve"> </w:t>
      </w:r>
      <w:r w:rsidR="0022478D" w:rsidRPr="0022478D">
        <w:rPr>
          <w:rFonts w:ascii="Segoe UI" w:hAnsi="Segoe UI" w:cs="Segoe UI"/>
          <w:b/>
          <w:kern w:val="0"/>
          <w:lang w:eastAsia="es-ES"/>
          <w14:ligatures w14:val="none"/>
        </w:rPr>
        <w:t>APROBACIÓN DEL CONTENIDO DEL ACTA DE SESIÓN DEL PLENO DEL AYUNTAMIENTO DESARROLLADA TANTO DE FECHA 21 ASÍ COMO 22 DE ABRIL DEL AÑO 2026, EN LA CUAL CONSTAN LOS ASUNTOS TRATADOS Y ACUERDOS TOMADOS EN LA QUINTA SESIÓN ORDINARIA 2026, DE LA ADMINISTRACIÓN PÚBLICA MUNICIPAL 2024-2027</w:t>
      </w:r>
      <w:r w:rsidRPr="00896F01">
        <w:rPr>
          <w:rFonts w:ascii="Segoe UI" w:hAnsi="Segoe UI" w:cs="Segoe UI"/>
          <w:kern w:val="0"/>
          <w14:ligatures w14:val="none"/>
        </w:rPr>
        <w:t xml:space="preserve">; </w:t>
      </w:r>
      <w:r w:rsidRPr="00896F01">
        <w:rPr>
          <w:rFonts w:ascii="Segoe UI" w:hAnsi="Segoe UI" w:cs="Segoe UI"/>
          <w:kern w:val="0"/>
          <w:lang w:eastAsia="es-ES"/>
          <w14:ligatures w14:val="none"/>
        </w:rPr>
        <w:t>la Presidenta</w:t>
      </w:r>
      <w:r w:rsidRPr="00C8229E">
        <w:rPr>
          <w:rFonts w:ascii="Segoe UI" w:hAnsi="Segoe UI" w:cs="Segoe UI"/>
          <w:kern w:val="0"/>
          <w:lang w:eastAsia="es-ES"/>
          <w14:ligatures w14:val="none"/>
        </w:rPr>
        <w:t xml:space="preserve"> Municipal</w:t>
      </w:r>
      <w:r w:rsidRPr="00C8229E">
        <w:rPr>
          <w:rFonts w:ascii="Segoe UI" w:hAnsi="Segoe UI" w:cs="Segoe UI"/>
          <w:b/>
          <w:kern w:val="0"/>
          <w:lang w:eastAsia="es-ES"/>
          <w14:ligatures w14:val="none"/>
        </w:rPr>
        <w:t xml:space="preserve">, C. </w:t>
      </w:r>
      <w:r w:rsidRPr="00C8229E">
        <w:rPr>
          <w:rFonts w:ascii="Segoe UI" w:hAnsi="Segoe UI" w:cs="Segoe UI"/>
          <w:b/>
          <w:kern w:val="0"/>
          <w14:ligatures w14:val="none"/>
        </w:rPr>
        <w:t>Deysi Nallely Ángel Hernández</w:t>
      </w:r>
      <w:r w:rsidRPr="00C8229E">
        <w:rPr>
          <w:rFonts w:ascii="Segoe UI" w:hAnsi="Segoe UI" w:cs="Segoe UI"/>
          <w:kern w:val="0"/>
          <w:lang w:eastAsia="es-ES"/>
          <w14:ligatures w14:val="none"/>
        </w:rPr>
        <w:t xml:space="preserve"> </w:t>
      </w:r>
      <w:r>
        <w:rPr>
          <w:rFonts w:ascii="Segoe UI" w:hAnsi="Segoe UI" w:cs="Segoe UI"/>
          <w:kern w:val="0"/>
          <w:lang w:eastAsia="es-ES"/>
          <w14:ligatures w14:val="none"/>
        </w:rPr>
        <w:t>indic</w:t>
      </w:r>
      <w:r w:rsidRPr="00C8229E">
        <w:rPr>
          <w:rFonts w:ascii="Segoe UI" w:hAnsi="Segoe UI" w:cs="Segoe UI"/>
          <w:kern w:val="0"/>
          <w:lang w:eastAsia="es-ES"/>
          <w14:ligatures w14:val="none"/>
        </w:rPr>
        <w:t xml:space="preserve">ó: </w:t>
      </w:r>
      <w:r w:rsidRPr="00C8229E">
        <w:rPr>
          <w:rFonts w:ascii="Segoe UI" w:hAnsi="Segoe UI" w:cs="Segoe UI"/>
          <w:i/>
          <w:kern w:val="0"/>
          <w:lang w:eastAsia="es-ES"/>
          <w14:ligatures w14:val="none"/>
        </w:rPr>
        <w:t>“</w:t>
      </w:r>
      <w:r w:rsidR="0022478D">
        <w:rPr>
          <w:rFonts w:ascii="Segoe UI" w:hAnsi="Segoe UI" w:cs="Segoe UI"/>
          <w:i/>
          <w:kern w:val="0"/>
          <w:lang w:eastAsia="es-ES"/>
          <w14:ligatures w14:val="none"/>
        </w:rPr>
        <w:t>Como es de su conocimiento se hicieron las observaciones que hicieron llegar, no sé si exista algún comentario adicional, al no haberlo,</w:t>
      </w:r>
      <w:r w:rsidR="0022478D" w:rsidRPr="0022478D">
        <w:t xml:space="preserve"> </w:t>
      </w:r>
      <w:r w:rsidR="0022478D">
        <w:rPr>
          <w:rFonts w:ascii="Segoe UI" w:hAnsi="Segoe UI" w:cs="Segoe UI"/>
          <w:i/>
          <w:kern w:val="0"/>
          <w:lang w:eastAsia="es-ES"/>
          <w14:ligatures w14:val="none"/>
        </w:rPr>
        <w:t>se pone a</w:t>
      </w:r>
      <w:r w:rsidR="0022478D" w:rsidRPr="0022478D">
        <w:rPr>
          <w:rFonts w:ascii="Segoe UI" w:hAnsi="Segoe UI" w:cs="Segoe UI"/>
          <w:i/>
          <w:kern w:val="0"/>
          <w:lang w:eastAsia="es-ES"/>
          <w14:ligatures w14:val="none"/>
        </w:rPr>
        <w:t xml:space="preserve"> consideración </w:t>
      </w:r>
      <w:r w:rsidR="0022478D">
        <w:rPr>
          <w:rFonts w:ascii="Segoe UI" w:hAnsi="Segoe UI" w:cs="Segoe UI"/>
          <w:i/>
          <w:kern w:val="0"/>
          <w:lang w:eastAsia="es-ES"/>
          <w14:ligatures w14:val="none"/>
        </w:rPr>
        <w:t>de los presentes</w:t>
      </w:r>
      <w:r w:rsidR="00964778">
        <w:rPr>
          <w:rFonts w:ascii="Segoe UI" w:hAnsi="Segoe UI" w:cs="Segoe UI"/>
          <w:i/>
          <w:kern w:val="0"/>
          <w:lang w:eastAsia="es-ES"/>
          <w14:ligatures w14:val="none"/>
        </w:rPr>
        <w:t xml:space="preserve"> quienes estén </w:t>
      </w:r>
      <w:r w:rsidR="0022478D" w:rsidRPr="0022478D">
        <w:rPr>
          <w:rFonts w:ascii="Segoe UI" w:hAnsi="Segoe UI" w:cs="Segoe UI"/>
          <w:i/>
          <w:kern w:val="0"/>
          <w:lang w:eastAsia="es-ES"/>
          <w14:ligatures w14:val="none"/>
        </w:rPr>
        <w:t xml:space="preserve">favor </w:t>
      </w:r>
      <w:r w:rsidR="00964778">
        <w:rPr>
          <w:rFonts w:ascii="Segoe UI" w:hAnsi="Segoe UI" w:cs="Segoe UI"/>
          <w:i/>
          <w:kern w:val="0"/>
          <w:lang w:eastAsia="es-ES"/>
          <w14:ligatures w14:val="none"/>
        </w:rPr>
        <w:t>les pediría lo manifiesten</w:t>
      </w:r>
      <w:r w:rsidR="0022478D" w:rsidRPr="0022478D">
        <w:rPr>
          <w:rFonts w:ascii="Segoe UI" w:hAnsi="Segoe UI" w:cs="Segoe UI"/>
          <w:i/>
          <w:kern w:val="0"/>
          <w:lang w:eastAsia="es-ES"/>
          <w14:ligatures w14:val="none"/>
        </w:rPr>
        <w:t xml:space="preserve"> levantado su mano</w:t>
      </w:r>
      <w:r w:rsidRPr="00C8229E">
        <w:rPr>
          <w:rFonts w:ascii="Segoe UI" w:hAnsi="Segoe UI" w:cs="Segoe UI"/>
          <w:bCs/>
          <w:i/>
          <w:kern w:val="0"/>
          <w:lang w:eastAsia="es-ES"/>
          <w14:ligatures w14:val="none"/>
        </w:rPr>
        <w:t>”.</w:t>
      </w:r>
      <w:r>
        <w:rPr>
          <w:rFonts w:ascii="Segoe UI" w:hAnsi="Segoe UI" w:cs="Segoe UI"/>
          <w:bCs/>
          <w:i/>
          <w:kern w:val="0"/>
          <w:lang w:eastAsia="es-ES"/>
          <w14:ligatures w14:val="none"/>
        </w:rPr>
        <w:t xml:space="preserve"> - - - - - - - - - - - - - - </w:t>
      </w:r>
    </w:p>
    <w:p w14:paraId="3ADDB37F" w14:textId="77777777" w:rsidR="006F18C0" w:rsidRDefault="006F18C0" w:rsidP="00FC0A9E">
      <w:pPr>
        <w:spacing w:after="0" w:line="240" w:lineRule="auto"/>
        <w:ind w:left="-851" w:right="855"/>
        <w:jc w:val="both"/>
        <w:rPr>
          <w:rFonts w:ascii="Segoe UI" w:eastAsia="Segoe UI" w:hAnsi="Segoe UI" w:cs="Segoe UI"/>
          <w:kern w:val="0"/>
          <w14:ligatures w14:val="none"/>
        </w:rPr>
      </w:pPr>
    </w:p>
    <w:p w14:paraId="09CF2890" w14:textId="7663E380" w:rsidR="00DA2852" w:rsidRDefault="006F18C0" w:rsidP="006F18C0">
      <w:pPr>
        <w:spacing w:after="0" w:line="360" w:lineRule="auto"/>
        <w:ind w:left="-851" w:right="855"/>
        <w:jc w:val="both"/>
        <w:rPr>
          <w:rFonts w:ascii="Segoe UI" w:eastAsia="Segoe UI" w:hAnsi="Segoe UI" w:cs="Segoe UI"/>
          <w:kern w:val="0"/>
          <w14:ligatures w14:val="none"/>
        </w:rPr>
      </w:pPr>
      <w:r w:rsidRPr="00C8229E">
        <w:rPr>
          <w:rFonts w:ascii="Segoe UI" w:eastAsia="Segoe UI" w:hAnsi="Segoe UI" w:cs="Segoe UI"/>
          <w:kern w:val="0"/>
          <w14:ligatures w14:val="none"/>
        </w:rPr>
        <w:t xml:space="preserve">Resultando el </w:t>
      </w:r>
      <w:r w:rsidRPr="00C8229E">
        <w:rPr>
          <w:rFonts w:ascii="Segoe UI" w:eastAsia="Segoe UI" w:hAnsi="Segoe UI" w:cs="Segoe UI"/>
          <w:b/>
          <w:bCs/>
          <w:kern w:val="0"/>
          <w14:ligatures w14:val="none"/>
        </w:rPr>
        <w:t>tercer punto</w:t>
      </w:r>
      <w:r w:rsidRPr="00C8229E">
        <w:rPr>
          <w:rFonts w:ascii="Segoe UI" w:eastAsia="Segoe UI" w:hAnsi="Segoe UI" w:cs="Segoe UI"/>
          <w:kern w:val="0"/>
          <w14:ligatures w14:val="none"/>
        </w:rPr>
        <w:t xml:space="preserve"> del orden del día, </w:t>
      </w:r>
      <w:r w:rsidRPr="00C8229E">
        <w:rPr>
          <w:rFonts w:ascii="Segoe UI" w:eastAsia="Segoe UI" w:hAnsi="Segoe UI" w:cs="Segoe UI"/>
          <w:b/>
          <w:kern w:val="0"/>
          <w14:ligatures w14:val="none"/>
        </w:rPr>
        <w:t>APROBADO POR MAYORÍA,</w:t>
      </w:r>
      <w:r w:rsidRPr="00C8229E">
        <w:rPr>
          <w:rFonts w:ascii="Segoe UI" w:eastAsia="Segoe UI" w:hAnsi="Segoe UI" w:cs="Segoe UI"/>
          <w:kern w:val="0"/>
          <w14:ligatures w14:val="none"/>
        </w:rPr>
        <w:t xml:space="preserve"> con el voto favorable de </w:t>
      </w:r>
      <w:r w:rsidR="00DA2852">
        <w:rPr>
          <w:rFonts w:ascii="Segoe UI" w:eastAsia="Segoe UI" w:hAnsi="Segoe UI" w:cs="Segoe UI"/>
          <w:kern w:val="0"/>
          <w14:ligatures w14:val="none"/>
        </w:rPr>
        <w:t>once</w:t>
      </w:r>
      <w:r w:rsidRPr="00C8229E">
        <w:rPr>
          <w:rFonts w:ascii="Segoe UI" w:eastAsia="Segoe UI" w:hAnsi="Segoe UI" w:cs="Segoe UI"/>
          <w:kern w:val="0"/>
          <w14:ligatures w14:val="none"/>
        </w:rPr>
        <w:t xml:space="preserve"> de los </w:t>
      </w:r>
      <w:r w:rsidR="00DA2852">
        <w:rPr>
          <w:rFonts w:ascii="Segoe UI" w:eastAsia="Segoe UI" w:hAnsi="Segoe UI" w:cs="Segoe UI"/>
          <w:kern w:val="0"/>
          <w14:ligatures w14:val="none"/>
        </w:rPr>
        <w:t xml:space="preserve">once </w:t>
      </w:r>
      <w:r w:rsidRPr="00C8229E">
        <w:rPr>
          <w:rFonts w:ascii="Segoe UI" w:eastAsia="Segoe UI" w:hAnsi="Segoe UI" w:cs="Segoe UI"/>
          <w:kern w:val="0"/>
          <w14:ligatures w14:val="none"/>
        </w:rPr>
        <w:t>regidores y regidoras que se encuentran presentes:</w:t>
      </w:r>
      <w:r>
        <w:rPr>
          <w:rFonts w:ascii="Segoe UI" w:eastAsia="Segoe UI" w:hAnsi="Segoe UI" w:cs="Segoe UI"/>
          <w:kern w:val="0"/>
          <w14:ligatures w14:val="none"/>
        </w:rPr>
        <w:t xml:space="preserve"> - - - - - - - -</w:t>
      </w:r>
      <w:r w:rsidR="00DA2852">
        <w:rPr>
          <w:rFonts w:ascii="Segoe UI" w:eastAsia="Segoe UI" w:hAnsi="Segoe UI" w:cs="Segoe UI"/>
          <w:kern w:val="0"/>
          <w14:ligatures w14:val="none"/>
        </w:rPr>
        <w:t xml:space="preserve"> - - - - - - - - </w:t>
      </w:r>
    </w:p>
    <w:tbl>
      <w:tblPr>
        <w:tblStyle w:val="Tablaconcuadrcula10"/>
        <w:tblW w:w="9332" w:type="dxa"/>
        <w:tblInd w:w="-832" w:type="dxa"/>
        <w:tblLook w:val="04A0" w:firstRow="1" w:lastRow="0" w:firstColumn="1" w:lastColumn="0" w:noHBand="0" w:noVBand="1"/>
      </w:tblPr>
      <w:tblGrid>
        <w:gridCol w:w="840"/>
        <w:gridCol w:w="5516"/>
        <w:gridCol w:w="1559"/>
        <w:gridCol w:w="1417"/>
      </w:tblGrid>
      <w:tr w:rsidR="00DA2852" w:rsidRPr="00960DB6" w14:paraId="46E5D107" w14:textId="77777777" w:rsidTr="001A659A">
        <w:tc>
          <w:tcPr>
            <w:tcW w:w="840" w:type="dxa"/>
          </w:tcPr>
          <w:p w14:paraId="6EC56848" w14:textId="77777777" w:rsidR="00DA2852" w:rsidRPr="00960DB6" w:rsidRDefault="00DA2852" w:rsidP="00FC0A9E">
            <w:pPr>
              <w:spacing w:after="200"/>
              <w:jc w:val="center"/>
              <w:rPr>
                <w:rFonts w:ascii="Segoe UI" w:hAnsi="Segoe UI" w:cs="Segoe UI"/>
              </w:rPr>
            </w:pPr>
            <w:r w:rsidRPr="00C8229E">
              <w:rPr>
                <w:rFonts w:ascii="Segoe UI" w:hAnsi="Segoe UI" w:cs="Segoe UI"/>
                <w:b/>
              </w:rPr>
              <w:t>No.</w:t>
            </w:r>
          </w:p>
        </w:tc>
        <w:tc>
          <w:tcPr>
            <w:tcW w:w="5516" w:type="dxa"/>
          </w:tcPr>
          <w:p w14:paraId="263E8087" w14:textId="77777777" w:rsidR="00DA2852" w:rsidRPr="00960DB6" w:rsidRDefault="00DA2852" w:rsidP="00FC0A9E">
            <w:pPr>
              <w:ind w:left="720"/>
              <w:contextualSpacing/>
              <w:jc w:val="center"/>
              <w:rPr>
                <w:rFonts w:ascii="Segoe UI" w:hAnsi="Segoe UI" w:cs="Segoe UI"/>
              </w:rPr>
            </w:pPr>
            <w:r w:rsidRPr="00C8229E">
              <w:rPr>
                <w:rFonts w:ascii="Segoe UI" w:hAnsi="Segoe UI" w:cs="Segoe UI"/>
                <w:b/>
              </w:rPr>
              <w:t>Nombre</w:t>
            </w:r>
          </w:p>
        </w:tc>
        <w:tc>
          <w:tcPr>
            <w:tcW w:w="1559" w:type="dxa"/>
          </w:tcPr>
          <w:p w14:paraId="46D583F3" w14:textId="77777777" w:rsidR="00DA2852" w:rsidRPr="00960DB6" w:rsidRDefault="00DA2852" w:rsidP="00FC0A9E">
            <w:pPr>
              <w:jc w:val="center"/>
              <w:rPr>
                <w:rFonts w:ascii="Segoe UI" w:hAnsi="Segoe UI" w:cs="Segoe UI"/>
              </w:rPr>
            </w:pPr>
            <w:r w:rsidRPr="00C8229E">
              <w:rPr>
                <w:rFonts w:ascii="Segoe UI" w:hAnsi="Segoe UI" w:cs="Segoe UI"/>
                <w:b/>
              </w:rPr>
              <w:t>Cargo</w:t>
            </w:r>
          </w:p>
        </w:tc>
        <w:tc>
          <w:tcPr>
            <w:tcW w:w="1417" w:type="dxa"/>
          </w:tcPr>
          <w:p w14:paraId="0833D101" w14:textId="77777777" w:rsidR="00DA2852" w:rsidRPr="00960DB6" w:rsidRDefault="00DA2852" w:rsidP="00FC0A9E">
            <w:pPr>
              <w:spacing w:after="200"/>
              <w:jc w:val="center"/>
              <w:rPr>
                <w:rFonts w:ascii="Segoe UI" w:hAnsi="Segoe UI" w:cs="Segoe UI"/>
              </w:rPr>
            </w:pPr>
            <w:r w:rsidRPr="00C8229E">
              <w:rPr>
                <w:rFonts w:ascii="Segoe UI" w:hAnsi="Segoe UI" w:cs="Segoe UI"/>
                <w:b/>
              </w:rPr>
              <w:t>Voto</w:t>
            </w:r>
          </w:p>
        </w:tc>
      </w:tr>
      <w:tr w:rsidR="00DA2852" w:rsidRPr="00960DB6" w14:paraId="5FD6E336" w14:textId="77777777" w:rsidTr="001A659A">
        <w:tc>
          <w:tcPr>
            <w:tcW w:w="840" w:type="dxa"/>
          </w:tcPr>
          <w:p w14:paraId="7990E630" w14:textId="77777777" w:rsidR="00DA2852" w:rsidRPr="00960DB6" w:rsidRDefault="00DA2852" w:rsidP="001A659A">
            <w:pPr>
              <w:spacing w:after="200" w:line="276" w:lineRule="auto"/>
              <w:jc w:val="center"/>
              <w:rPr>
                <w:rFonts w:ascii="Segoe UI" w:hAnsi="Segoe UI" w:cs="Segoe UI"/>
              </w:rPr>
            </w:pPr>
            <w:r w:rsidRPr="00C8229E">
              <w:rPr>
                <w:rFonts w:ascii="Segoe UI" w:hAnsi="Segoe UI" w:cs="Segoe UI"/>
              </w:rPr>
              <w:t>1</w:t>
            </w:r>
          </w:p>
        </w:tc>
        <w:tc>
          <w:tcPr>
            <w:tcW w:w="5516" w:type="dxa"/>
            <w:tcBorders>
              <w:top w:val="single" w:sz="4" w:space="0" w:color="auto"/>
              <w:left w:val="single" w:sz="4" w:space="0" w:color="auto"/>
              <w:bottom w:val="single" w:sz="4" w:space="0" w:color="auto"/>
              <w:right w:val="single" w:sz="4" w:space="0" w:color="auto"/>
            </w:tcBorders>
          </w:tcPr>
          <w:p w14:paraId="46DBA7D0" w14:textId="77777777" w:rsidR="00DA2852" w:rsidRPr="004F5F88" w:rsidRDefault="00DA2852" w:rsidP="001A659A">
            <w:pPr>
              <w:spacing w:line="276" w:lineRule="auto"/>
              <w:ind w:left="720"/>
              <w:contextualSpacing/>
              <w:jc w:val="center"/>
              <w:rPr>
                <w:rFonts w:ascii="Segoe UI" w:hAnsi="Segoe UI" w:cs="Segoe UI"/>
              </w:rPr>
            </w:pPr>
            <w:r w:rsidRPr="00C8229E">
              <w:rPr>
                <w:rFonts w:ascii="Segoe UI" w:hAnsi="Segoe UI" w:cs="Segoe UI"/>
              </w:rPr>
              <w:t>C. Deysi Nallely Ángel Hernández</w:t>
            </w:r>
          </w:p>
        </w:tc>
        <w:tc>
          <w:tcPr>
            <w:tcW w:w="1559" w:type="dxa"/>
            <w:tcBorders>
              <w:top w:val="single" w:sz="4" w:space="0" w:color="auto"/>
              <w:left w:val="single" w:sz="4" w:space="0" w:color="auto"/>
              <w:bottom w:val="single" w:sz="4" w:space="0" w:color="auto"/>
              <w:right w:val="single" w:sz="4" w:space="0" w:color="auto"/>
            </w:tcBorders>
          </w:tcPr>
          <w:p w14:paraId="73C1B173" w14:textId="77777777" w:rsidR="00DA2852" w:rsidRPr="004F5F88" w:rsidRDefault="00DA2852" w:rsidP="001A659A">
            <w:pPr>
              <w:spacing w:line="276" w:lineRule="auto"/>
              <w:jc w:val="center"/>
              <w:rPr>
                <w:rFonts w:ascii="Segoe UI" w:hAnsi="Segoe UI" w:cs="Segoe UI"/>
              </w:rPr>
            </w:pPr>
            <w:r w:rsidRPr="00C8229E">
              <w:rPr>
                <w:rFonts w:ascii="Segoe UI" w:hAnsi="Segoe UI" w:cs="Segoe UI"/>
              </w:rPr>
              <w:t>Presidenta</w:t>
            </w:r>
          </w:p>
        </w:tc>
        <w:tc>
          <w:tcPr>
            <w:tcW w:w="1417" w:type="dxa"/>
          </w:tcPr>
          <w:p w14:paraId="68C16F47" w14:textId="77777777" w:rsidR="00DA2852" w:rsidRPr="00960DB6" w:rsidRDefault="00DA2852" w:rsidP="001A659A">
            <w:pPr>
              <w:spacing w:after="200" w:line="276" w:lineRule="auto"/>
              <w:jc w:val="center"/>
              <w:rPr>
                <w:rFonts w:ascii="Segoe UI" w:hAnsi="Segoe UI" w:cs="Segoe UI"/>
              </w:rPr>
            </w:pPr>
            <w:r>
              <w:rPr>
                <w:rFonts w:ascii="Segoe UI" w:hAnsi="Segoe UI" w:cs="Segoe UI"/>
              </w:rPr>
              <w:t>A favor</w:t>
            </w:r>
          </w:p>
        </w:tc>
      </w:tr>
      <w:tr w:rsidR="00DA2852" w:rsidRPr="00960DB6" w14:paraId="6B9EE3C7" w14:textId="77777777" w:rsidTr="001A659A">
        <w:tc>
          <w:tcPr>
            <w:tcW w:w="840" w:type="dxa"/>
          </w:tcPr>
          <w:p w14:paraId="51D78873" w14:textId="77777777" w:rsidR="00DA2852" w:rsidRPr="00960DB6" w:rsidRDefault="00DA2852" w:rsidP="001A659A">
            <w:pPr>
              <w:spacing w:after="200" w:line="276" w:lineRule="auto"/>
              <w:jc w:val="center"/>
              <w:rPr>
                <w:rFonts w:ascii="Segoe UI" w:hAnsi="Segoe UI" w:cs="Segoe UI"/>
              </w:rPr>
            </w:pPr>
            <w:r w:rsidRPr="00C8229E">
              <w:rPr>
                <w:rFonts w:ascii="Segoe UI" w:hAnsi="Segoe UI" w:cs="Segoe UI"/>
              </w:rPr>
              <w:t>2</w:t>
            </w:r>
          </w:p>
        </w:tc>
        <w:tc>
          <w:tcPr>
            <w:tcW w:w="5516" w:type="dxa"/>
            <w:tcBorders>
              <w:top w:val="single" w:sz="4" w:space="0" w:color="auto"/>
              <w:left w:val="single" w:sz="4" w:space="0" w:color="auto"/>
              <w:bottom w:val="single" w:sz="4" w:space="0" w:color="auto"/>
              <w:right w:val="single" w:sz="4" w:space="0" w:color="auto"/>
            </w:tcBorders>
          </w:tcPr>
          <w:p w14:paraId="549A8AF4" w14:textId="77777777" w:rsidR="00DA2852" w:rsidRPr="004F5F88" w:rsidRDefault="00DA2852" w:rsidP="001A659A">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559" w:type="dxa"/>
            <w:tcBorders>
              <w:top w:val="single" w:sz="4" w:space="0" w:color="auto"/>
              <w:left w:val="single" w:sz="4" w:space="0" w:color="auto"/>
              <w:bottom w:val="single" w:sz="4" w:space="0" w:color="auto"/>
              <w:right w:val="single" w:sz="4" w:space="0" w:color="auto"/>
            </w:tcBorders>
          </w:tcPr>
          <w:p w14:paraId="47D1910D" w14:textId="77777777" w:rsidR="00DA2852" w:rsidRPr="004F5F88" w:rsidRDefault="00DA2852" w:rsidP="001A659A">
            <w:pPr>
              <w:spacing w:line="276" w:lineRule="auto"/>
              <w:jc w:val="center"/>
              <w:rPr>
                <w:rFonts w:ascii="Segoe UI" w:hAnsi="Segoe UI" w:cs="Segoe UI"/>
              </w:rPr>
            </w:pPr>
            <w:r w:rsidRPr="00C8229E">
              <w:rPr>
                <w:rFonts w:ascii="Segoe UI" w:hAnsi="Segoe UI" w:cs="Segoe UI"/>
              </w:rPr>
              <w:t>Regidor</w:t>
            </w:r>
          </w:p>
        </w:tc>
        <w:tc>
          <w:tcPr>
            <w:tcW w:w="1417" w:type="dxa"/>
          </w:tcPr>
          <w:p w14:paraId="4DB67477" w14:textId="77777777" w:rsidR="00DA2852" w:rsidRPr="00960DB6" w:rsidRDefault="00DA2852" w:rsidP="001A659A">
            <w:pPr>
              <w:spacing w:after="200" w:line="276" w:lineRule="auto"/>
              <w:jc w:val="center"/>
              <w:rPr>
                <w:rFonts w:ascii="Segoe UI" w:hAnsi="Segoe UI" w:cs="Segoe UI"/>
              </w:rPr>
            </w:pPr>
            <w:r w:rsidRPr="008441D3">
              <w:rPr>
                <w:rFonts w:ascii="Segoe UI" w:hAnsi="Segoe UI" w:cs="Segoe UI"/>
              </w:rPr>
              <w:t>A favor</w:t>
            </w:r>
          </w:p>
        </w:tc>
      </w:tr>
      <w:tr w:rsidR="00DA2852" w:rsidRPr="00960DB6" w14:paraId="3F032D02" w14:textId="77777777" w:rsidTr="001A659A">
        <w:tc>
          <w:tcPr>
            <w:tcW w:w="840" w:type="dxa"/>
          </w:tcPr>
          <w:p w14:paraId="49952E5F" w14:textId="77777777" w:rsidR="00DA2852" w:rsidRPr="00960DB6" w:rsidRDefault="00DA2852" w:rsidP="001A659A">
            <w:pPr>
              <w:spacing w:after="200" w:line="276" w:lineRule="auto"/>
              <w:jc w:val="center"/>
              <w:rPr>
                <w:rFonts w:ascii="Segoe UI" w:hAnsi="Segoe UI" w:cs="Segoe UI"/>
              </w:rPr>
            </w:pPr>
            <w:r w:rsidRPr="00C8229E">
              <w:rPr>
                <w:rFonts w:ascii="Segoe UI" w:hAnsi="Segoe UI" w:cs="Segoe UI"/>
              </w:rPr>
              <w:t>3</w:t>
            </w:r>
          </w:p>
        </w:tc>
        <w:tc>
          <w:tcPr>
            <w:tcW w:w="5516" w:type="dxa"/>
            <w:tcBorders>
              <w:top w:val="single" w:sz="4" w:space="0" w:color="auto"/>
              <w:left w:val="single" w:sz="4" w:space="0" w:color="auto"/>
              <w:bottom w:val="single" w:sz="4" w:space="0" w:color="auto"/>
              <w:right w:val="single" w:sz="4" w:space="0" w:color="auto"/>
            </w:tcBorders>
          </w:tcPr>
          <w:p w14:paraId="7B20CDB2" w14:textId="77777777" w:rsidR="00DA2852" w:rsidRPr="004F5F88" w:rsidRDefault="00DA2852" w:rsidP="001A659A">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559" w:type="dxa"/>
            <w:tcBorders>
              <w:top w:val="single" w:sz="4" w:space="0" w:color="auto"/>
              <w:left w:val="single" w:sz="4" w:space="0" w:color="auto"/>
              <w:bottom w:val="single" w:sz="4" w:space="0" w:color="auto"/>
              <w:right w:val="single" w:sz="4" w:space="0" w:color="auto"/>
            </w:tcBorders>
          </w:tcPr>
          <w:p w14:paraId="3480280A" w14:textId="77777777" w:rsidR="00DA2852" w:rsidRPr="004F5F88" w:rsidRDefault="00DA2852" w:rsidP="001A659A">
            <w:pPr>
              <w:spacing w:line="276" w:lineRule="auto"/>
              <w:jc w:val="center"/>
              <w:rPr>
                <w:rFonts w:ascii="Segoe UI" w:hAnsi="Segoe UI" w:cs="Segoe UI"/>
              </w:rPr>
            </w:pPr>
            <w:r w:rsidRPr="00C8229E">
              <w:rPr>
                <w:rFonts w:ascii="Segoe UI" w:hAnsi="Segoe UI" w:cs="Segoe UI"/>
              </w:rPr>
              <w:t>Regidora</w:t>
            </w:r>
          </w:p>
        </w:tc>
        <w:tc>
          <w:tcPr>
            <w:tcW w:w="1417" w:type="dxa"/>
          </w:tcPr>
          <w:p w14:paraId="338CE392" w14:textId="77777777" w:rsidR="00DA2852" w:rsidRPr="00960DB6" w:rsidRDefault="00DA2852" w:rsidP="001A659A">
            <w:pPr>
              <w:spacing w:after="200" w:line="276" w:lineRule="auto"/>
              <w:jc w:val="center"/>
              <w:rPr>
                <w:rFonts w:ascii="Segoe UI" w:hAnsi="Segoe UI" w:cs="Segoe UI"/>
              </w:rPr>
            </w:pPr>
            <w:r w:rsidRPr="008441D3">
              <w:rPr>
                <w:rFonts w:ascii="Segoe UI" w:hAnsi="Segoe UI" w:cs="Segoe UI"/>
              </w:rPr>
              <w:t>A favor</w:t>
            </w:r>
          </w:p>
        </w:tc>
      </w:tr>
      <w:tr w:rsidR="00DA2852" w:rsidRPr="00960DB6" w14:paraId="31E96163" w14:textId="77777777" w:rsidTr="001A659A">
        <w:tc>
          <w:tcPr>
            <w:tcW w:w="840" w:type="dxa"/>
          </w:tcPr>
          <w:p w14:paraId="77E27ED0" w14:textId="77777777" w:rsidR="00DA2852" w:rsidRPr="00960DB6" w:rsidRDefault="00DA2852" w:rsidP="001A659A">
            <w:pPr>
              <w:spacing w:after="200" w:line="276" w:lineRule="auto"/>
              <w:jc w:val="center"/>
              <w:rPr>
                <w:rFonts w:ascii="Segoe UI" w:hAnsi="Segoe UI" w:cs="Segoe UI"/>
              </w:rPr>
            </w:pPr>
            <w:r>
              <w:rPr>
                <w:rFonts w:ascii="Segoe UI" w:hAnsi="Segoe UI" w:cs="Segoe UI"/>
              </w:rPr>
              <w:t>4</w:t>
            </w:r>
          </w:p>
        </w:tc>
        <w:tc>
          <w:tcPr>
            <w:tcW w:w="5516" w:type="dxa"/>
            <w:tcBorders>
              <w:top w:val="single" w:sz="4" w:space="0" w:color="auto"/>
              <w:left w:val="single" w:sz="4" w:space="0" w:color="auto"/>
              <w:bottom w:val="single" w:sz="4" w:space="0" w:color="auto"/>
              <w:right w:val="single" w:sz="4" w:space="0" w:color="auto"/>
            </w:tcBorders>
          </w:tcPr>
          <w:p w14:paraId="4727F0A4" w14:textId="77777777" w:rsidR="00DA2852" w:rsidRPr="004F5F88" w:rsidRDefault="00DA2852" w:rsidP="001A659A">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559" w:type="dxa"/>
            <w:tcBorders>
              <w:top w:val="single" w:sz="4" w:space="0" w:color="auto"/>
              <w:left w:val="single" w:sz="4" w:space="0" w:color="auto"/>
              <w:bottom w:val="single" w:sz="4" w:space="0" w:color="auto"/>
              <w:right w:val="single" w:sz="4" w:space="0" w:color="auto"/>
            </w:tcBorders>
          </w:tcPr>
          <w:p w14:paraId="62479FD0" w14:textId="77777777" w:rsidR="00DA2852" w:rsidRPr="004F5F88" w:rsidRDefault="00DA2852" w:rsidP="001A659A">
            <w:pPr>
              <w:spacing w:line="276" w:lineRule="auto"/>
              <w:jc w:val="center"/>
              <w:rPr>
                <w:rFonts w:ascii="Segoe UI" w:hAnsi="Segoe UI" w:cs="Segoe UI"/>
              </w:rPr>
            </w:pPr>
            <w:r w:rsidRPr="00C8229E">
              <w:rPr>
                <w:rFonts w:ascii="Segoe UI" w:hAnsi="Segoe UI" w:cs="Segoe UI"/>
              </w:rPr>
              <w:t>Regidor</w:t>
            </w:r>
          </w:p>
        </w:tc>
        <w:tc>
          <w:tcPr>
            <w:tcW w:w="1417" w:type="dxa"/>
          </w:tcPr>
          <w:p w14:paraId="70CADF67" w14:textId="77777777" w:rsidR="00DA2852" w:rsidRPr="00960DB6" w:rsidRDefault="00DA2852" w:rsidP="001A659A">
            <w:pPr>
              <w:spacing w:after="200" w:line="276" w:lineRule="auto"/>
              <w:jc w:val="center"/>
              <w:rPr>
                <w:rFonts w:ascii="Segoe UI" w:hAnsi="Segoe UI" w:cs="Segoe UI"/>
              </w:rPr>
            </w:pPr>
            <w:r>
              <w:rPr>
                <w:rFonts w:ascii="Segoe UI" w:hAnsi="Segoe UI" w:cs="Segoe UI"/>
              </w:rPr>
              <w:t>A favor</w:t>
            </w:r>
          </w:p>
        </w:tc>
      </w:tr>
      <w:tr w:rsidR="00DA2852" w:rsidRPr="00960DB6" w14:paraId="447D70F6" w14:textId="77777777" w:rsidTr="001A659A">
        <w:tc>
          <w:tcPr>
            <w:tcW w:w="840" w:type="dxa"/>
          </w:tcPr>
          <w:p w14:paraId="6149ED40" w14:textId="77777777" w:rsidR="00DA2852" w:rsidRPr="00960DB6" w:rsidRDefault="00DA2852" w:rsidP="001A659A">
            <w:pPr>
              <w:spacing w:after="200" w:line="276" w:lineRule="auto"/>
              <w:jc w:val="center"/>
              <w:rPr>
                <w:rFonts w:ascii="Segoe UI" w:hAnsi="Segoe UI" w:cs="Segoe UI"/>
              </w:rPr>
            </w:pPr>
            <w:r>
              <w:rPr>
                <w:rFonts w:ascii="Segoe UI" w:hAnsi="Segoe UI" w:cs="Segoe UI"/>
              </w:rPr>
              <w:t>5</w:t>
            </w:r>
          </w:p>
        </w:tc>
        <w:tc>
          <w:tcPr>
            <w:tcW w:w="5516" w:type="dxa"/>
            <w:tcBorders>
              <w:top w:val="single" w:sz="4" w:space="0" w:color="auto"/>
              <w:left w:val="single" w:sz="4" w:space="0" w:color="auto"/>
              <w:bottom w:val="single" w:sz="4" w:space="0" w:color="auto"/>
              <w:right w:val="single" w:sz="4" w:space="0" w:color="auto"/>
            </w:tcBorders>
          </w:tcPr>
          <w:p w14:paraId="6C1FABBB" w14:textId="77777777" w:rsidR="00DA2852" w:rsidRPr="004F5F88" w:rsidRDefault="00DA2852" w:rsidP="001A659A">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559" w:type="dxa"/>
            <w:tcBorders>
              <w:top w:val="single" w:sz="4" w:space="0" w:color="auto"/>
              <w:left w:val="single" w:sz="4" w:space="0" w:color="auto"/>
              <w:bottom w:val="single" w:sz="4" w:space="0" w:color="auto"/>
              <w:right w:val="single" w:sz="4" w:space="0" w:color="auto"/>
            </w:tcBorders>
          </w:tcPr>
          <w:p w14:paraId="160C0BF6" w14:textId="77777777" w:rsidR="00DA2852" w:rsidRPr="004F5F88" w:rsidRDefault="00DA2852" w:rsidP="001A659A">
            <w:pPr>
              <w:spacing w:line="276" w:lineRule="auto"/>
              <w:jc w:val="center"/>
              <w:rPr>
                <w:rFonts w:ascii="Segoe UI" w:hAnsi="Segoe UI" w:cs="Segoe UI"/>
              </w:rPr>
            </w:pPr>
            <w:r w:rsidRPr="00C8229E">
              <w:rPr>
                <w:rFonts w:ascii="Segoe UI" w:hAnsi="Segoe UI" w:cs="Segoe UI"/>
              </w:rPr>
              <w:t>Sindico</w:t>
            </w:r>
          </w:p>
        </w:tc>
        <w:tc>
          <w:tcPr>
            <w:tcW w:w="1417" w:type="dxa"/>
          </w:tcPr>
          <w:p w14:paraId="6733ACEA" w14:textId="77777777" w:rsidR="00DA2852" w:rsidRPr="00960DB6" w:rsidRDefault="00DA2852" w:rsidP="001A659A">
            <w:pPr>
              <w:spacing w:after="200" w:line="276" w:lineRule="auto"/>
              <w:jc w:val="center"/>
              <w:rPr>
                <w:rFonts w:ascii="Segoe UI" w:hAnsi="Segoe UI" w:cs="Segoe UI"/>
              </w:rPr>
            </w:pPr>
            <w:r>
              <w:rPr>
                <w:rFonts w:ascii="Segoe UI" w:hAnsi="Segoe UI" w:cs="Segoe UI"/>
              </w:rPr>
              <w:t>A favor</w:t>
            </w:r>
          </w:p>
        </w:tc>
      </w:tr>
      <w:tr w:rsidR="00DA2852" w:rsidRPr="00960DB6" w14:paraId="0B66D046" w14:textId="77777777" w:rsidTr="001A659A">
        <w:tc>
          <w:tcPr>
            <w:tcW w:w="840" w:type="dxa"/>
          </w:tcPr>
          <w:p w14:paraId="1B63730C" w14:textId="77777777" w:rsidR="00DA2852" w:rsidRPr="00960DB6" w:rsidRDefault="00DA2852" w:rsidP="001A659A">
            <w:pPr>
              <w:spacing w:after="200" w:line="276" w:lineRule="auto"/>
              <w:jc w:val="center"/>
              <w:rPr>
                <w:rFonts w:ascii="Segoe UI" w:hAnsi="Segoe UI" w:cs="Segoe UI"/>
              </w:rPr>
            </w:pPr>
            <w:r>
              <w:rPr>
                <w:rFonts w:ascii="Segoe UI" w:hAnsi="Segoe UI" w:cs="Segoe UI"/>
              </w:rPr>
              <w:t>6</w:t>
            </w:r>
          </w:p>
        </w:tc>
        <w:tc>
          <w:tcPr>
            <w:tcW w:w="5516" w:type="dxa"/>
            <w:tcBorders>
              <w:top w:val="single" w:sz="4" w:space="0" w:color="auto"/>
              <w:left w:val="single" w:sz="4" w:space="0" w:color="auto"/>
              <w:bottom w:val="single" w:sz="4" w:space="0" w:color="auto"/>
              <w:right w:val="single" w:sz="4" w:space="0" w:color="auto"/>
            </w:tcBorders>
          </w:tcPr>
          <w:p w14:paraId="5141597E" w14:textId="77777777" w:rsidR="00DA2852" w:rsidRPr="004F5F88" w:rsidRDefault="00DA2852" w:rsidP="001A659A">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559" w:type="dxa"/>
            <w:tcBorders>
              <w:top w:val="single" w:sz="4" w:space="0" w:color="auto"/>
              <w:left w:val="single" w:sz="4" w:space="0" w:color="auto"/>
              <w:bottom w:val="single" w:sz="4" w:space="0" w:color="auto"/>
              <w:right w:val="single" w:sz="4" w:space="0" w:color="auto"/>
            </w:tcBorders>
          </w:tcPr>
          <w:p w14:paraId="53131136" w14:textId="77777777" w:rsidR="00DA2852" w:rsidRPr="004F5F88" w:rsidRDefault="00DA2852" w:rsidP="001A659A">
            <w:pPr>
              <w:spacing w:line="276" w:lineRule="auto"/>
              <w:jc w:val="center"/>
              <w:rPr>
                <w:rFonts w:ascii="Segoe UI" w:hAnsi="Segoe UI" w:cs="Segoe UI"/>
              </w:rPr>
            </w:pPr>
            <w:r w:rsidRPr="00C8229E">
              <w:rPr>
                <w:rFonts w:ascii="Segoe UI" w:hAnsi="Segoe UI" w:cs="Segoe UI"/>
              </w:rPr>
              <w:t>Regidora</w:t>
            </w:r>
          </w:p>
        </w:tc>
        <w:tc>
          <w:tcPr>
            <w:tcW w:w="1417" w:type="dxa"/>
          </w:tcPr>
          <w:p w14:paraId="1D8827AD" w14:textId="77777777" w:rsidR="00DA2852" w:rsidRPr="00960DB6" w:rsidRDefault="00DA2852" w:rsidP="001A659A">
            <w:pPr>
              <w:spacing w:after="200" w:line="276" w:lineRule="auto"/>
              <w:jc w:val="center"/>
              <w:rPr>
                <w:rFonts w:ascii="Segoe UI" w:hAnsi="Segoe UI" w:cs="Segoe UI"/>
              </w:rPr>
            </w:pPr>
            <w:r>
              <w:rPr>
                <w:rFonts w:ascii="Segoe UI" w:hAnsi="Segoe UI" w:cs="Segoe UI"/>
              </w:rPr>
              <w:t>A favor</w:t>
            </w:r>
          </w:p>
        </w:tc>
      </w:tr>
      <w:tr w:rsidR="00DA2852" w:rsidRPr="00960DB6" w14:paraId="5C13BCD6" w14:textId="77777777" w:rsidTr="001A659A">
        <w:tc>
          <w:tcPr>
            <w:tcW w:w="840" w:type="dxa"/>
            <w:tcBorders>
              <w:top w:val="single" w:sz="4" w:space="0" w:color="000000"/>
              <w:left w:val="single" w:sz="4" w:space="0" w:color="000000"/>
              <w:bottom w:val="single" w:sz="4" w:space="0" w:color="000000"/>
              <w:right w:val="single" w:sz="4" w:space="0" w:color="auto"/>
            </w:tcBorders>
            <w:shd w:val="clear" w:color="000000" w:fill="FFFFFF"/>
          </w:tcPr>
          <w:p w14:paraId="0250B84B" w14:textId="77777777" w:rsidR="00DA2852" w:rsidRPr="009726F8" w:rsidRDefault="00DA2852" w:rsidP="001A659A">
            <w:pPr>
              <w:spacing w:after="200" w:line="276" w:lineRule="auto"/>
              <w:jc w:val="center"/>
              <w:rPr>
                <w:rFonts w:ascii="Segoe UI" w:hAnsi="Segoe UI" w:cs="Segoe UI"/>
              </w:rPr>
            </w:pPr>
            <w:bookmarkStart w:id="4" w:name="_Hlk230099098"/>
            <w:r>
              <w:rPr>
                <w:rFonts w:ascii="Segoe UI" w:hAnsi="Segoe UI" w:cs="Segoe UI"/>
              </w:rPr>
              <w:t>7</w:t>
            </w:r>
          </w:p>
        </w:tc>
        <w:tc>
          <w:tcPr>
            <w:tcW w:w="5516" w:type="dxa"/>
            <w:tcBorders>
              <w:top w:val="single" w:sz="4" w:space="0" w:color="auto"/>
              <w:left w:val="single" w:sz="4" w:space="0" w:color="auto"/>
              <w:bottom w:val="single" w:sz="4" w:space="0" w:color="auto"/>
              <w:right w:val="single" w:sz="4" w:space="0" w:color="auto"/>
            </w:tcBorders>
          </w:tcPr>
          <w:p w14:paraId="6DBAC4D3" w14:textId="77777777" w:rsidR="00DA2852" w:rsidRPr="004F5F88" w:rsidRDefault="00DA2852" w:rsidP="001A659A">
            <w:pPr>
              <w:spacing w:line="276" w:lineRule="auto"/>
              <w:ind w:left="720"/>
              <w:contextualSpacing/>
              <w:jc w:val="center"/>
              <w:rPr>
                <w:rFonts w:ascii="Segoe UI" w:hAnsi="Segoe UI" w:cs="Segoe UI"/>
              </w:rPr>
            </w:pPr>
            <w:r w:rsidRPr="00C8229E">
              <w:rPr>
                <w:rFonts w:ascii="Segoe UI" w:hAnsi="Segoe UI" w:cs="Segoe UI"/>
              </w:rPr>
              <w:t xml:space="preserve">C. </w:t>
            </w:r>
            <w:r w:rsidRPr="00B67643">
              <w:rPr>
                <w:rFonts w:ascii="Segoe UI" w:hAnsi="Segoe UI" w:cs="Segoe UI"/>
              </w:rPr>
              <w:t>Saraí Paulina Iñiguez Ramírez</w:t>
            </w:r>
          </w:p>
        </w:tc>
        <w:tc>
          <w:tcPr>
            <w:tcW w:w="1559" w:type="dxa"/>
            <w:tcBorders>
              <w:top w:val="single" w:sz="4" w:space="0" w:color="auto"/>
              <w:left w:val="single" w:sz="4" w:space="0" w:color="auto"/>
              <w:bottom w:val="single" w:sz="4" w:space="0" w:color="auto"/>
              <w:right w:val="single" w:sz="4" w:space="0" w:color="auto"/>
            </w:tcBorders>
          </w:tcPr>
          <w:p w14:paraId="311DB99B" w14:textId="77777777" w:rsidR="00DA2852" w:rsidRPr="004F5F88" w:rsidRDefault="00DA2852" w:rsidP="001A659A">
            <w:pPr>
              <w:spacing w:line="276" w:lineRule="auto"/>
              <w:jc w:val="center"/>
              <w:rPr>
                <w:rFonts w:ascii="Segoe UI" w:hAnsi="Segoe UI" w:cs="Segoe UI"/>
              </w:rPr>
            </w:pPr>
            <w:r w:rsidRPr="00C8229E">
              <w:rPr>
                <w:rFonts w:ascii="Segoe UI" w:hAnsi="Segoe UI" w:cs="Segoe UI"/>
              </w:rPr>
              <w:t>Regidora</w:t>
            </w:r>
          </w:p>
        </w:tc>
        <w:tc>
          <w:tcPr>
            <w:tcW w:w="1417" w:type="dxa"/>
          </w:tcPr>
          <w:p w14:paraId="5C664FE4" w14:textId="77777777" w:rsidR="00DA2852" w:rsidRPr="00960DB6" w:rsidRDefault="00DA2852" w:rsidP="001A659A">
            <w:pPr>
              <w:spacing w:after="200" w:line="276" w:lineRule="auto"/>
              <w:jc w:val="center"/>
              <w:rPr>
                <w:rFonts w:ascii="Segoe UI" w:hAnsi="Segoe UI" w:cs="Segoe UI"/>
              </w:rPr>
            </w:pPr>
            <w:r w:rsidRPr="007E23F4">
              <w:rPr>
                <w:rFonts w:ascii="Segoe UI" w:hAnsi="Segoe UI" w:cs="Segoe UI"/>
              </w:rPr>
              <w:t>A favor</w:t>
            </w:r>
          </w:p>
        </w:tc>
      </w:tr>
      <w:tr w:rsidR="00FC0A9E" w:rsidRPr="00960DB6" w14:paraId="07E9FBA0" w14:textId="77777777" w:rsidTr="001A659A">
        <w:tc>
          <w:tcPr>
            <w:tcW w:w="840" w:type="dxa"/>
            <w:tcBorders>
              <w:top w:val="single" w:sz="4" w:space="0" w:color="000000"/>
              <w:left w:val="single" w:sz="4" w:space="0" w:color="000000"/>
              <w:bottom w:val="single" w:sz="4" w:space="0" w:color="000000"/>
              <w:right w:val="single" w:sz="4" w:space="0" w:color="auto"/>
            </w:tcBorders>
            <w:shd w:val="clear" w:color="000000" w:fill="FFFFFF"/>
          </w:tcPr>
          <w:p w14:paraId="628AB578" w14:textId="6461B414" w:rsidR="00FC0A9E" w:rsidRDefault="00FC0A9E" w:rsidP="00FC0A9E">
            <w:pPr>
              <w:spacing w:after="200" w:line="276" w:lineRule="auto"/>
              <w:jc w:val="center"/>
              <w:rPr>
                <w:rFonts w:ascii="Segoe UI" w:hAnsi="Segoe UI" w:cs="Segoe UI"/>
              </w:rPr>
            </w:pPr>
            <w:r>
              <w:rPr>
                <w:rFonts w:ascii="Segoe UI" w:hAnsi="Segoe UI" w:cs="Segoe UI"/>
              </w:rPr>
              <w:t>8</w:t>
            </w:r>
          </w:p>
        </w:tc>
        <w:tc>
          <w:tcPr>
            <w:tcW w:w="5516" w:type="dxa"/>
            <w:tcBorders>
              <w:top w:val="single" w:sz="4" w:space="0" w:color="auto"/>
              <w:left w:val="single" w:sz="4" w:space="0" w:color="auto"/>
              <w:bottom w:val="single" w:sz="4" w:space="0" w:color="auto"/>
              <w:right w:val="single" w:sz="4" w:space="0" w:color="auto"/>
            </w:tcBorders>
          </w:tcPr>
          <w:p w14:paraId="7E60B107" w14:textId="13464ECA" w:rsidR="00FC0A9E" w:rsidRPr="00C8229E" w:rsidRDefault="00FC0A9E" w:rsidP="00FC0A9E">
            <w:pPr>
              <w:spacing w:line="276" w:lineRule="auto"/>
              <w:ind w:left="720"/>
              <w:contextualSpacing/>
              <w:jc w:val="center"/>
              <w:rPr>
                <w:rFonts w:ascii="Segoe UI" w:hAnsi="Segoe UI" w:cs="Segoe UI"/>
              </w:rPr>
            </w:pPr>
            <w:r w:rsidRPr="00C8229E">
              <w:rPr>
                <w:rFonts w:ascii="Segoe UI" w:hAnsi="Segoe UI" w:cs="Segoe UI"/>
              </w:rPr>
              <w:t>C. Marisol Villa Nápoles</w:t>
            </w:r>
          </w:p>
        </w:tc>
        <w:tc>
          <w:tcPr>
            <w:tcW w:w="1559" w:type="dxa"/>
            <w:tcBorders>
              <w:top w:val="single" w:sz="4" w:space="0" w:color="auto"/>
              <w:left w:val="single" w:sz="4" w:space="0" w:color="auto"/>
              <w:bottom w:val="single" w:sz="4" w:space="0" w:color="auto"/>
              <w:right w:val="single" w:sz="4" w:space="0" w:color="auto"/>
            </w:tcBorders>
          </w:tcPr>
          <w:p w14:paraId="5E746415" w14:textId="0B4967F7" w:rsidR="00FC0A9E" w:rsidRPr="00C8229E" w:rsidRDefault="00FC0A9E" w:rsidP="00FC0A9E">
            <w:pPr>
              <w:spacing w:line="276" w:lineRule="auto"/>
              <w:jc w:val="center"/>
              <w:rPr>
                <w:rFonts w:ascii="Segoe UI" w:hAnsi="Segoe UI" w:cs="Segoe UI"/>
              </w:rPr>
            </w:pPr>
            <w:r w:rsidRPr="00C8229E">
              <w:rPr>
                <w:rFonts w:ascii="Segoe UI" w:hAnsi="Segoe UI" w:cs="Segoe UI"/>
              </w:rPr>
              <w:t>Regidora</w:t>
            </w:r>
          </w:p>
        </w:tc>
        <w:tc>
          <w:tcPr>
            <w:tcW w:w="1417" w:type="dxa"/>
          </w:tcPr>
          <w:p w14:paraId="3230744A" w14:textId="1A261446" w:rsidR="00FC0A9E" w:rsidRPr="007E23F4" w:rsidRDefault="00FC0A9E" w:rsidP="00FC0A9E">
            <w:pPr>
              <w:spacing w:after="200" w:line="276" w:lineRule="auto"/>
              <w:jc w:val="center"/>
              <w:rPr>
                <w:rFonts w:ascii="Segoe UI" w:hAnsi="Segoe UI" w:cs="Segoe UI"/>
              </w:rPr>
            </w:pPr>
            <w:r w:rsidRPr="007E23F4">
              <w:rPr>
                <w:rFonts w:ascii="Segoe UI" w:hAnsi="Segoe UI" w:cs="Segoe UI"/>
              </w:rPr>
              <w:t>A favor</w:t>
            </w:r>
          </w:p>
        </w:tc>
      </w:tr>
      <w:tr w:rsidR="00FC0A9E" w:rsidRPr="00960DB6" w14:paraId="3ACAB7BF" w14:textId="77777777" w:rsidTr="001A659A">
        <w:tc>
          <w:tcPr>
            <w:tcW w:w="840" w:type="dxa"/>
            <w:tcBorders>
              <w:top w:val="single" w:sz="4" w:space="0" w:color="000000"/>
              <w:left w:val="single" w:sz="4" w:space="0" w:color="000000"/>
              <w:bottom w:val="single" w:sz="4" w:space="0" w:color="000000"/>
              <w:right w:val="single" w:sz="4" w:space="0" w:color="auto"/>
            </w:tcBorders>
            <w:shd w:val="clear" w:color="000000" w:fill="FFFFFF"/>
          </w:tcPr>
          <w:p w14:paraId="6935729D" w14:textId="41E474FB" w:rsidR="00FC0A9E" w:rsidRDefault="00FC0A9E" w:rsidP="00FC0A9E">
            <w:pPr>
              <w:spacing w:after="200" w:line="276" w:lineRule="auto"/>
              <w:jc w:val="center"/>
              <w:rPr>
                <w:rFonts w:ascii="Segoe UI" w:hAnsi="Segoe UI" w:cs="Segoe UI"/>
              </w:rPr>
            </w:pPr>
            <w:r>
              <w:rPr>
                <w:rFonts w:ascii="Segoe UI" w:hAnsi="Segoe UI" w:cs="Segoe UI"/>
              </w:rPr>
              <w:t>9</w:t>
            </w:r>
          </w:p>
        </w:tc>
        <w:tc>
          <w:tcPr>
            <w:tcW w:w="5516" w:type="dxa"/>
            <w:tcBorders>
              <w:top w:val="single" w:sz="4" w:space="0" w:color="auto"/>
              <w:left w:val="single" w:sz="4" w:space="0" w:color="auto"/>
              <w:bottom w:val="single" w:sz="4" w:space="0" w:color="auto"/>
              <w:right w:val="single" w:sz="4" w:space="0" w:color="auto"/>
            </w:tcBorders>
          </w:tcPr>
          <w:p w14:paraId="427AEA92" w14:textId="746899D2" w:rsidR="00FC0A9E" w:rsidRPr="00C8229E" w:rsidRDefault="00FC0A9E" w:rsidP="00FC0A9E">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559" w:type="dxa"/>
            <w:tcBorders>
              <w:top w:val="single" w:sz="4" w:space="0" w:color="auto"/>
              <w:left w:val="single" w:sz="4" w:space="0" w:color="auto"/>
              <w:bottom w:val="single" w:sz="4" w:space="0" w:color="auto"/>
              <w:right w:val="single" w:sz="4" w:space="0" w:color="auto"/>
            </w:tcBorders>
          </w:tcPr>
          <w:p w14:paraId="0085AE59" w14:textId="6BE208EB" w:rsidR="00FC0A9E" w:rsidRPr="00C8229E" w:rsidRDefault="00FC0A9E" w:rsidP="00FC0A9E">
            <w:pPr>
              <w:spacing w:line="276" w:lineRule="auto"/>
              <w:jc w:val="center"/>
              <w:rPr>
                <w:rFonts w:ascii="Segoe UI" w:hAnsi="Segoe UI" w:cs="Segoe UI"/>
              </w:rPr>
            </w:pPr>
            <w:r w:rsidRPr="00C8229E">
              <w:rPr>
                <w:rFonts w:ascii="Segoe UI" w:hAnsi="Segoe UI" w:cs="Segoe UI"/>
              </w:rPr>
              <w:t>Regidora</w:t>
            </w:r>
          </w:p>
        </w:tc>
        <w:tc>
          <w:tcPr>
            <w:tcW w:w="1417" w:type="dxa"/>
          </w:tcPr>
          <w:p w14:paraId="237E2E80" w14:textId="597D147C" w:rsidR="00FC0A9E" w:rsidRPr="007E23F4" w:rsidRDefault="00FC0A9E" w:rsidP="00FC0A9E">
            <w:pPr>
              <w:spacing w:after="200" w:line="276" w:lineRule="auto"/>
              <w:jc w:val="center"/>
              <w:rPr>
                <w:rFonts w:ascii="Segoe UI" w:hAnsi="Segoe UI" w:cs="Segoe UI"/>
              </w:rPr>
            </w:pPr>
            <w:r>
              <w:rPr>
                <w:rFonts w:ascii="Segoe UI" w:hAnsi="Segoe UI" w:cs="Segoe UI"/>
              </w:rPr>
              <w:t>A favor</w:t>
            </w:r>
          </w:p>
        </w:tc>
      </w:tr>
      <w:tr w:rsidR="00FC0A9E" w:rsidRPr="00960DB6" w14:paraId="2B6843A0" w14:textId="77777777" w:rsidTr="001A659A">
        <w:tc>
          <w:tcPr>
            <w:tcW w:w="840" w:type="dxa"/>
            <w:tcBorders>
              <w:top w:val="single" w:sz="4" w:space="0" w:color="000000"/>
              <w:left w:val="single" w:sz="4" w:space="0" w:color="000000"/>
              <w:bottom w:val="single" w:sz="4" w:space="0" w:color="000000"/>
              <w:right w:val="single" w:sz="4" w:space="0" w:color="auto"/>
            </w:tcBorders>
            <w:shd w:val="clear" w:color="000000" w:fill="FFFFFF"/>
          </w:tcPr>
          <w:p w14:paraId="799EEAB0" w14:textId="2E87AF4A" w:rsidR="00FC0A9E" w:rsidRDefault="00FC0A9E" w:rsidP="00FC0A9E">
            <w:pPr>
              <w:spacing w:after="200" w:line="276" w:lineRule="auto"/>
              <w:jc w:val="center"/>
              <w:rPr>
                <w:rFonts w:ascii="Segoe UI" w:hAnsi="Segoe UI" w:cs="Segoe UI"/>
              </w:rPr>
            </w:pPr>
            <w:r w:rsidRPr="00960DB6">
              <w:rPr>
                <w:rFonts w:ascii="Segoe UI" w:hAnsi="Segoe UI" w:cs="Segoe UI"/>
              </w:rPr>
              <w:t>1</w:t>
            </w:r>
            <w:r>
              <w:rPr>
                <w:rFonts w:ascii="Segoe UI" w:hAnsi="Segoe UI" w:cs="Segoe UI"/>
              </w:rPr>
              <w:t>0</w:t>
            </w:r>
          </w:p>
        </w:tc>
        <w:tc>
          <w:tcPr>
            <w:tcW w:w="5516" w:type="dxa"/>
            <w:tcBorders>
              <w:top w:val="single" w:sz="4" w:space="0" w:color="auto"/>
              <w:left w:val="single" w:sz="4" w:space="0" w:color="auto"/>
              <w:bottom w:val="single" w:sz="4" w:space="0" w:color="auto"/>
              <w:right w:val="single" w:sz="4" w:space="0" w:color="auto"/>
            </w:tcBorders>
          </w:tcPr>
          <w:p w14:paraId="609E5D7E" w14:textId="265C8659" w:rsidR="00FC0A9E" w:rsidRPr="00C8229E" w:rsidRDefault="00FC0A9E" w:rsidP="00FC0A9E">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559" w:type="dxa"/>
            <w:tcBorders>
              <w:top w:val="single" w:sz="4" w:space="0" w:color="auto"/>
              <w:left w:val="single" w:sz="4" w:space="0" w:color="auto"/>
              <w:bottom w:val="single" w:sz="4" w:space="0" w:color="auto"/>
              <w:right w:val="single" w:sz="4" w:space="0" w:color="auto"/>
            </w:tcBorders>
          </w:tcPr>
          <w:p w14:paraId="367598D8" w14:textId="469ABD5A" w:rsidR="00FC0A9E" w:rsidRPr="00C8229E" w:rsidRDefault="00FC0A9E" w:rsidP="00FC0A9E">
            <w:pPr>
              <w:spacing w:line="276" w:lineRule="auto"/>
              <w:jc w:val="center"/>
              <w:rPr>
                <w:rFonts w:ascii="Segoe UI" w:hAnsi="Segoe UI" w:cs="Segoe UI"/>
              </w:rPr>
            </w:pPr>
            <w:r w:rsidRPr="00C8229E">
              <w:rPr>
                <w:rFonts w:ascii="Segoe UI" w:hAnsi="Segoe UI" w:cs="Segoe UI"/>
              </w:rPr>
              <w:t>Regidor</w:t>
            </w:r>
          </w:p>
        </w:tc>
        <w:tc>
          <w:tcPr>
            <w:tcW w:w="1417" w:type="dxa"/>
          </w:tcPr>
          <w:p w14:paraId="587569CA" w14:textId="395F084D" w:rsidR="00FC0A9E" w:rsidRPr="007E23F4" w:rsidRDefault="00FC0A9E" w:rsidP="00FC0A9E">
            <w:pPr>
              <w:spacing w:after="200" w:line="276" w:lineRule="auto"/>
              <w:jc w:val="center"/>
              <w:rPr>
                <w:rFonts w:ascii="Segoe UI" w:hAnsi="Segoe UI" w:cs="Segoe UI"/>
              </w:rPr>
            </w:pPr>
            <w:r w:rsidRPr="007E23F4">
              <w:rPr>
                <w:rFonts w:ascii="Segoe UI" w:hAnsi="Segoe UI" w:cs="Segoe UI"/>
              </w:rPr>
              <w:t>A favor</w:t>
            </w:r>
          </w:p>
        </w:tc>
      </w:tr>
      <w:tr w:rsidR="00FC0A9E" w:rsidRPr="00960DB6" w14:paraId="3823905B" w14:textId="77777777" w:rsidTr="001A659A">
        <w:tc>
          <w:tcPr>
            <w:tcW w:w="840" w:type="dxa"/>
            <w:tcBorders>
              <w:top w:val="single" w:sz="4" w:space="0" w:color="000000"/>
              <w:left w:val="single" w:sz="4" w:space="0" w:color="000000"/>
              <w:bottom w:val="single" w:sz="4" w:space="0" w:color="000000"/>
              <w:right w:val="single" w:sz="4" w:space="0" w:color="auto"/>
            </w:tcBorders>
            <w:shd w:val="clear" w:color="000000" w:fill="FFFFFF"/>
          </w:tcPr>
          <w:p w14:paraId="69D45F96" w14:textId="0DCE4D50" w:rsidR="00FC0A9E" w:rsidRDefault="00FC0A9E" w:rsidP="00FC0A9E">
            <w:pPr>
              <w:spacing w:after="200" w:line="276" w:lineRule="auto"/>
              <w:jc w:val="center"/>
              <w:rPr>
                <w:rFonts w:ascii="Segoe UI" w:hAnsi="Segoe UI" w:cs="Segoe UI"/>
              </w:rPr>
            </w:pPr>
            <w:r>
              <w:rPr>
                <w:rFonts w:ascii="Segoe UI" w:hAnsi="Segoe UI" w:cs="Segoe UI"/>
              </w:rPr>
              <w:t>11</w:t>
            </w:r>
          </w:p>
        </w:tc>
        <w:tc>
          <w:tcPr>
            <w:tcW w:w="5516" w:type="dxa"/>
            <w:tcBorders>
              <w:top w:val="single" w:sz="4" w:space="0" w:color="auto"/>
              <w:left w:val="single" w:sz="4" w:space="0" w:color="auto"/>
              <w:bottom w:val="single" w:sz="4" w:space="0" w:color="auto"/>
              <w:right w:val="single" w:sz="4" w:space="0" w:color="auto"/>
            </w:tcBorders>
          </w:tcPr>
          <w:p w14:paraId="1363E618" w14:textId="3E78B9A6" w:rsidR="00FC0A9E" w:rsidRPr="00C8229E" w:rsidRDefault="00FC0A9E" w:rsidP="00FC0A9E">
            <w:pPr>
              <w:spacing w:line="276" w:lineRule="auto"/>
              <w:ind w:left="720"/>
              <w:contextualSpacing/>
              <w:jc w:val="center"/>
              <w:rPr>
                <w:rFonts w:ascii="Segoe UI" w:hAnsi="Segoe UI" w:cs="Segoe UI"/>
              </w:rPr>
            </w:pPr>
            <w:r w:rsidRPr="00C8229E">
              <w:rPr>
                <w:rFonts w:ascii="Segoe UI" w:hAnsi="Segoe UI" w:cs="Segoe UI"/>
              </w:rPr>
              <w:t>C. José Alberto Águila Torres</w:t>
            </w:r>
          </w:p>
        </w:tc>
        <w:tc>
          <w:tcPr>
            <w:tcW w:w="1559" w:type="dxa"/>
            <w:tcBorders>
              <w:top w:val="single" w:sz="4" w:space="0" w:color="auto"/>
              <w:left w:val="single" w:sz="4" w:space="0" w:color="auto"/>
              <w:bottom w:val="single" w:sz="4" w:space="0" w:color="auto"/>
              <w:right w:val="single" w:sz="4" w:space="0" w:color="auto"/>
            </w:tcBorders>
          </w:tcPr>
          <w:p w14:paraId="7A7EF012" w14:textId="3876E900" w:rsidR="00FC0A9E" w:rsidRPr="00C8229E" w:rsidRDefault="00FC0A9E" w:rsidP="00FC0A9E">
            <w:pPr>
              <w:spacing w:line="276" w:lineRule="auto"/>
              <w:jc w:val="center"/>
              <w:rPr>
                <w:rFonts w:ascii="Segoe UI" w:hAnsi="Segoe UI" w:cs="Segoe UI"/>
              </w:rPr>
            </w:pPr>
            <w:r w:rsidRPr="00C8229E">
              <w:rPr>
                <w:rFonts w:ascii="Segoe UI" w:hAnsi="Segoe UI" w:cs="Segoe UI"/>
              </w:rPr>
              <w:t>Regidor</w:t>
            </w:r>
          </w:p>
        </w:tc>
        <w:tc>
          <w:tcPr>
            <w:tcW w:w="1417" w:type="dxa"/>
          </w:tcPr>
          <w:p w14:paraId="72CCDC12" w14:textId="44D57AB8" w:rsidR="00FC0A9E" w:rsidRPr="007E23F4" w:rsidRDefault="00FC0A9E" w:rsidP="00FC0A9E">
            <w:pPr>
              <w:spacing w:after="200" w:line="276" w:lineRule="auto"/>
              <w:jc w:val="center"/>
              <w:rPr>
                <w:rFonts w:ascii="Segoe UI" w:hAnsi="Segoe UI" w:cs="Segoe UI"/>
              </w:rPr>
            </w:pPr>
            <w:r>
              <w:rPr>
                <w:rFonts w:ascii="Segoe UI" w:hAnsi="Segoe UI" w:cs="Segoe UI"/>
              </w:rPr>
              <w:t>A favor</w:t>
            </w:r>
          </w:p>
        </w:tc>
      </w:tr>
    </w:tbl>
    <w:bookmarkEnd w:id="4"/>
    <w:p w14:paraId="412C3BF7" w14:textId="3A2948A0" w:rsidR="006F18C0" w:rsidRDefault="006F18C0" w:rsidP="006F18C0">
      <w:pPr>
        <w:spacing w:after="0" w:line="360" w:lineRule="auto"/>
        <w:ind w:left="851" w:right="-705"/>
        <w:jc w:val="both"/>
        <w:rPr>
          <w:rFonts w:ascii="Segoe UI" w:eastAsia="Segoe UI" w:hAnsi="Segoe UI" w:cs="Segoe UI"/>
          <w:i/>
          <w:kern w:val="0"/>
          <w14:ligatures w14:val="none"/>
        </w:rPr>
      </w:pPr>
      <w:r w:rsidRPr="000673C0">
        <w:rPr>
          <w:rFonts w:ascii="Segoe UI" w:eastAsia="Calibri" w:hAnsi="Segoe UI" w:cs="Segoe UI"/>
          <w:b/>
          <w:bCs/>
          <w:kern w:val="0"/>
          <w:lang w:eastAsia="es-ES"/>
          <w14:ligatures w14:val="none"/>
        </w:rPr>
        <w:lastRenderedPageBreak/>
        <w:t xml:space="preserve">CUARTO </w:t>
      </w:r>
      <w:r w:rsidRPr="000673C0">
        <w:rPr>
          <w:rFonts w:ascii="Segoe UI" w:hAnsi="Segoe UI" w:cs="Segoe UI"/>
          <w:b/>
          <w:kern w:val="0"/>
          <w14:ligatures w14:val="none"/>
        </w:rPr>
        <w:t>PUNTO.</w:t>
      </w:r>
      <w:r w:rsidRPr="000673C0">
        <w:rPr>
          <w:rFonts w:ascii="Segoe UI" w:hAnsi="Segoe UI" w:cs="Segoe UI"/>
          <w:kern w:val="0"/>
          <w14:ligatures w14:val="none"/>
        </w:rPr>
        <w:t xml:space="preserve"> </w:t>
      </w:r>
      <w:r>
        <w:rPr>
          <w:rFonts w:ascii="Segoe UI" w:eastAsia="Segoe UI" w:hAnsi="Segoe UI" w:cs="Segoe UI"/>
          <w:kern w:val="0"/>
          <w14:ligatures w14:val="none"/>
        </w:rPr>
        <w:t>En relación al cuarto punto del orden del día</w:t>
      </w:r>
      <w:r w:rsidRPr="000673C0">
        <w:rPr>
          <w:rFonts w:ascii="Segoe UI" w:eastAsia="Segoe UI" w:hAnsi="Segoe UI" w:cs="Segoe UI"/>
          <w:kern w:val="0"/>
          <w14:ligatures w14:val="none"/>
        </w:rPr>
        <w:t>:</w:t>
      </w:r>
      <w:r w:rsidRPr="000673C0">
        <w:rPr>
          <w:rFonts w:ascii="Segoe UI" w:eastAsia="Calibri" w:hAnsi="Segoe UI" w:cs="Segoe UI"/>
          <w:kern w:val="0"/>
          <w14:ligatures w14:val="none"/>
        </w:rPr>
        <w:t xml:space="preserve"> </w:t>
      </w:r>
      <w:r w:rsidR="00DA2852" w:rsidRPr="00DA2852">
        <w:rPr>
          <w:rFonts w:ascii="Segoe UI" w:eastAsia="Segoe UI" w:hAnsi="Segoe UI" w:cs="Segoe UI"/>
          <w:b/>
          <w:kern w:val="0"/>
          <w:lang w:val="es-ES"/>
          <w14:ligatures w14:val="none"/>
        </w:rPr>
        <w:t>ANÁLISIS, DISCUSIÓN Y EN SU CASO APROBACIÓN, DE LA SOLICITUD CONTENIDA EN EL OFICIO B1-IM-187-2026, PRESENTADO POR LA TITULAR DEL INSTITUTO DE LA MUJER, POR MEDIO DEL CUAL SE PROPONE LA AUTORIZACIÓN PARA PARTICIPAR EN EL PROGRAMA “BARRIOS DE PAZ” EN EL EJERCICIO FISCAL 2026, ASÍ COMO PARA SUSCRIBIR EL CONVENIO DE COLABORACIÓN CON EL GOBIERNO DEL ESTADO DE JALISCO, A TRAVÉS DE LA SECRETARÍA DE IGUALDAD SUSTANTIVA ENTRE MUJERES Y HOMBRES DEL GOBIERNO DEL ESTADO DE JALISCO</w:t>
      </w:r>
      <w:r w:rsidRPr="00CB77C5">
        <w:rPr>
          <w:rFonts w:ascii="Segoe UI" w:eastAsia="Segoe UI" w:hAnsi="Segoe UI" w:cs="Segoe UI"/>
          <w:kern w:val="0"/>
          <w14:ligatures w14:val="none"/>
        </w:rPr>
        <w:t xml:space="preserve">; la Presidenta Municipal, </w:t>
      </w:r>
      <w:r w:rsidRPr="00CB77C5">
        <w:rPr>
          <w:rFonts w:ascii="Segoe UI" w:eastAsia="Segoe UI" w:hAnsi="Segoe UI" w:cs="Segoe UI"/>
          <w:b/>
          <w:kern w:val="0"/>
          <w14:ligatures w14:val="none"/>
        </w:rPr>
        <w:t>C.</w:t>
      </w:r>
      <w:r w:rsidRPr="00CB77C5">
        <w:rPr>
          <w:rFonts w:ascii="Segoe UI" w:eastAsia="Calibri" w:hAnsi="Segoe UI" w:cs="Segoe UI"/>
          <w:kern w:val="0"/>
          <w14:ligatures w14:val="none"/>
        </w:rPr>
        <w:t xml:space="preserve"> </w:t>
      </w:r>
      <w:r w:rsidRPr="00CB77C5">
        <w:rPr>
          <w:rFonts w:ascii="Segoe UI" w:eastAsia="Segoe UI" w:hAnsi="Segoe UI" w:cs="Segoe UI"/>
          <w:b/>
          <w:kern w:val="0"/>
          <w14:ligatures w14:val="none"/>
        </w:rPr>
        <w:t>Deysi Nallely Ángel Hernández</w:t>
      </w:r>
      <w:r w:rsidRPr="00CB77C5">
        <w:rPr>
          <w:rFonts w:ascii="Segoe UI" w:eastAsia="Segoe UI" w:hAnsi="Segoe UI" w:cs="Segoe UI"/>
          <w:kern w:val="0"/>
          <w14:ligatures w14:val="none"/>
        </w:rPr>
        <w:t xml:space="preserve">, </w:t>
      </w:r>
      <w:r w:rsidR="00DA2852">
        <w:rPr>
          <w:rFonts w:ascii="Segoe UI" w:eastAsia="Segoe UI" w:hAnsi="Segoe UI" w:cs="Segoe UI"/>
          <w:kern w:val="0"/>
          <w14:ligatures w14:val="none"/>
        </w:rPr>
        <w:t>instó</w:t>
      </w:r>
      <w:r w:rsidRPr="00CB77C5">
        <w:rPr>
          <w:rFonts w:ascii="Segoe UI" w:eastAsia="Segoe UI" w:hAnsi="Segoe UI" w:cs="Segoe UI"/>
          <w:kern w:val="0"/>
          <w14:ligatures w14:val="none"/>
        </w:rPr>
        <w:t xml:space="preserve">: </w:t>
      </w:r>
      <w:r w:rsidRPr="00CB77C5">
        <w:rPr>
          <w:rFonts w:ascii="Segoe UI" w:eastAsia="Segoe UI" w:hAnsi="Segoe UI" w:cs="Segoe UI"/>
          <w:i/>
          <w:iCs/>
          <w:kern w:val="0"/>
          <w14:ligatures w14:val="none"/>
        </w:rPr>
        <w:t>“</w:t>
      </w:r>
      <w:r w:rsidR="00DA2852">
        <w:rPr>
          <w:rFonts w:ascii="Segoe UI" w:eastAsia="Segoe UI" w:hAnsi="Segoe UI" w:cs="Segoe UI"/>
          <w:i/>
          <w:iCs/>
          <w:kern w:val="0"/>
          <w14:ligatures w14:val="none"/>
        </w:rPr>
        <w:t xml:space="preserve">Por lo que solicito a la Secretario General </w:t>
      </w:r>
      <w:r w:rsidR="00470630">
        <w:rPr>
          <w:rFonts w:ascii="Segoe UI" w:eastAsia="Segoe UI" w:hAnsi="Segoe UI" w:cs="Segoe UI"/>
          <w:i/>
          <w:iCs/>
          <w:kern w:val="0"/>
          <w14:ligatures w14:val="none"/>
        </w:rPr>
        <w:t>tenga a bien informar a este Pleno del Ayuntamiento lo relacionado a este tema</w:t>
      </w:r>
      <w:r>
        <w:rPr>
          <w:rFonts w:ascii="Segoe UI" w:eastAsia="Segoe UI" w:hAnsi="Segoe UI" w:cs="Segoe UI"/>
          <w:i/>
          <w:iCs/>
          <w:kern w:val="0"/>
          <w14:ligatures w14:val="none"/>
        </w:rPr>
        <w:t>”</w:t>
      </w:r>
      <w:r>
        <w:rPr>
          <w:rFonts w:ascii="Segoe UI" w:eastAsia="Segoe UI" w:hAnsi="Segoe UI" w:cs="Segoe UI"/>
          <w:i/>
          <w:kern w:val="0"/>
          <w14:ligatures w14:val="none"/>
        </w:rPr>
        <w:t>. - - - - - - - - - - - - - - - - -</w:t>
      </w:r>
      <w:r w:rsidR="00DA2852">
        <w:rPr>
          <w:rFonts w:ascii="Segoe UI" w:eastAsia="Segoe UI" w:hAnsi="Segoe UI" w:cs="Segoe UI"/>
          <w:i/>
          <w:kern w:val="0"/>
          <w14:ligatures w14:val="none"/>
        </w:rPr>
        <w:t xml:space="preserve"> - -</w:t>
      </w:r>
      <w:r w:rsidR="00470630">
        <w:rPr>
          <w:rFonts w:ascii="Segoe UI" w:eastAsia="Segoe UI" w:hAnsi="Segoe UI" w:cs="Segoe UI"/>
          <w:i/>
          <w:kern w:val="0"/>
          <w14:ligatures w14:val="none"/>
        </w:rPr>
        <w:t xml:space="preserve"> - - - - - - - - - - - - - - - - - - - - - - - - - </w:t>
      </w:r>
      <w:r w:rsidR="00DA2852">
        <w:rPr>
          <w:rFonts w:ascii="Segoe UI" w:eastAsia="Segoe UI" w:hAnsi="Segoe UI" w:cs="Segoe UI"/>
          <w:i/>
          <w:kern w:val="0"/>
          <w14:ligatures w14:val="none"/>
        </w:rPr>
        <w:t xml:space="preserve"> </w:t>
      </w:r>
      <w:r>
        <w:rPr>
          <w:rFonts w:ascii="Segoe UI" w:eastAsia="Segoe UI" w:hAnsi="Segoe UI" w:cs="Segoe UI"/>
          <w:i/>
          <w:kern w:val="0"/>
          <w14:ligatures w14:val="none"/>
        </w:rPr>
        <w:t xml:space="preserve">  </w:t>
      </w:r>
    </w:p>
    <w:p w14:paraId="59054B12" w14:textId="77777777" w:rsidR="006F18C0" w:rsidRDefault="006F18C0" w:rsidP="006F18C0">
      <w:pPr>
        <w:spacing w:after="0" w:line="276" w:lineRule="auto"/>
        <w:ind w:left="851" w:right="-705"/>
        <w:jc w:val="both"/>
        <w:rPr>
          <w:rFonts w:ascii="Segoe UI" w:eastAsia="Segoe UI" w:hAnsi="Segoe UI" w:cs="Segoe UI"/>
          <w:kern w:val="0"/>
          <w14:ligatures w14:val="none"/>
        </w:rPr>
      </w:pPr>
    </w:p>
    <w:p w14:paraId="20814BE5" w14:textId="5BDDB2D2" w:rsidR="00F966EA" w:rsidRDefault="00F966EA" w:rsidP="00F966EA">
      <w:pPr>
        <w:spacing w:after="0" w:line="360" w:lineRule="auto"/>
        <w:ind w:left="851" w:right="-705"/>
        <w:jc w:val="both"/>
        <w:rPr>
          <w:rFonts w:ascii="Segoe UI" w:hAnsi="Segoe UI" w:cs="Segoe UI"/>
          <w:b/>
          <w:i/>
          <w:kern w:val="0"/>
          <w:lang w:eastAsia="es-ES"/>
          <w14:ligatures w14:val="none"/>
        </w:rPr>
      </w:pPr>
      <w:r>
        <w:rPr>
          <w:rFonts w:ascii="Segoe UI" w:hAnsi="Segoe UI" w:cs="Segoe UI"/>
          <w:bCs/>
          <w:iCs/>
          <w:kern w:val="0"/>
          <w:lang w:eastAsia="es-ES"/>
          <w14:ligatures w14:val="none"/>
        </w:rPr>
        <w:t xml:space="preserve">Acto seguido y en uso de la voz, la secretario general, </w:t>
      </w:r>
      <w:r>
        <w:rPr>
          <w:rFonts w:ascii="Segoe UI" w:hAnsi="Segoe UI" w:cs="Segoe UI"/>
          <w:b/>
          <w:iCs/>
          <w:kern w:val="0"/>
          <w:lang w:eastAsia="es-ES"/>
          <w14:ligatures w14:val="none"/>
        </w:rPr>
        <w:t>C. Sandra Flores Cervera</w:t>
      </w:r>
      <w:r>
        <w:rPr>
          <w:rFonts w:ascii="Segoe UI" w:hAnsi="Segoe UI" w:cs="Segoe UI"/>
          <w:bCs/>
          <w:iCs/>
          <w:kern w:val="0"/>
          <w:lang w:eastAsia="es-ES"/>
          <w14:ligatures w14:val="none"/>
        </w:rPr>
        <w:t xml:space="preserve">, expuso: </w:t>
      </w:r>
      <w:r>
        <w:rPr>
          <w:rFonts w:ascii="Segoe UI" w:hAnsi="Segoe UI" w:cs="Segoe UI"/>
          <w:bCs/>
          <w:i/>
          <w:kern w:val="0"/>
          <w:lang w:eastAsia="es-ES"/>
          <w14:ligatures w14:val="none"/>
        </w:rPr>
        <w:t xml:space="preserve">“Hago de su conocimiento que el día </w:t>
      </w:r>
      <w:r w:rsidRPr="00F966EA">
        <w:rPr>
          <w:rFonts w:ascii="Segoe UI" w:hAnsi="Segoe UI" w:cs="Segoe UI"/>
          <w:bCs/>
          <w:i/>
          <w:kern w:val="0"/>
          <w:lang w:eastAsia="es-ES"/>
          <w14:ligatures w14:val="none"/>
        </w:rPr>
        <w:t xml:space="preserve">24 de abril de la presente anualidad la Titular del Instituto de la Mujer, C. Grecia Sarahí Zúñiga Aguilar, remitió a la Secretaría General oficio, por medio del cual se pone a consideración del Pleno del Ayuntamiento participar en el programa “Barrios de Paz” en el ejercicio fiscal 2026, </w:t>
      </w:r>
      <w:r>
        <w:rPr>
          <w:rFonts w:ascii="Segoe UI" w:hAnsi="Segoe UI" w:cs="Segoe UI"/>
          <w:bCs/>
          <w:i/>
          <w:kern w:val="0"/>
          <w:lang w:eastAsia="es-ES"/>
          <w14:ligatures w14:val="none"/>
        </w:rPr>
        <w:t xml:space="preserve">mismo que fue </w:t>
      </w:r>
      <w:r w:rsidRPr="00F966EA">
        <w:rPr>
          <w:rFonts w:ascii="Segoe UI" w:hAnsi="Segoe UI" w:cs="Segoe UI"/>
          <w:bCs/>
          <w:i/>
          <w:kern w:val="0"/>
          <w:lang w:eastAsia="es-ES"/>
          <w14:ligatures w14:val="none"/>
        </w:rPr>
        <w:t>emitido por la Secretaría de Igualdad Sustantiva entre Mujeres y Hombres del Gobierno del Estado de Jalisco.</w:t>
      </w:r>
      <w:r>
        <w:rPr>
          <w:rFonts w:ascii="Segoe UI" w:hAnsi="Segoe UI" w:cs="Segoe UI"/>
          <w:bCs/>
          <w:i/>
          <w:kern w:val="0"/>
          <w:lang w:eastAsia="es-ES"/>
          <w14:ligatures w14:val="none"/>
        </w:rPr>
        <w:t xml:space="preserve"> S</w:t>
      </w:r>
      <w:r w:rsidRPr="00F966EA">
        <w:rPr>
          <w:rFonts w:ascii="Segoe UI" w:hAnsi="Segoe UI" w:cs="Segoe UI"/>
          <w:bCs/>
          <w:i/>
          <w:kern w:val="0"/>
          <w:lang w:eastAsia="es-ES"/>
          <w14:ligatures w14:val="none"/>
        </w:rPr>
        <w:t>e hace de su conocimiento que el pasado 09 de Abril del año en curso se publicó en el Diario Oficial El Estado de Jalisco los Lineamientos de Operación para el Programa “Barrios de Paz”, Ejercicio Fiscal 2026, cuyo anexo les ha sido remitido</w:t>
      </w:r>
      <w:r>
        <w:rPr>
          <w:rFonts w:ascii="Segoe UI" w:hAnsi="Segoe UI" w:cs="Segoe UI"/>
          <w:bCs/>
          <w:i/>
          <w:kern w:val="0"/>
          <w:lang w:eastAsia="es-ES"/>
          <w14:ligatures w14:val="none"/>
        </w:rPr>
        <w:t xml:space="preserve"> en los soportes documentales</w:t>
      </w:r>
      <w:r w:rsidRPr="00F966EA">
        <w:rPr>
          <w:rFonts w:ascii="Segoe UI" w:hAnsi="Segoe UI" w:cs="Segoe UI"/>
          <w:bCs/>
          <w:i/>
          <w:kern w:val="0"/>
          <w:lang w:eastAsia="es-ES"/>
          <w14:ligatures w14:val="none"/>
        </w:rPr>
        <w:t>, y en las que se establecen las modalidades de apoyo, las vertientes del programa, montos de apoyo, así como los criterios de elegibilidad a efecto de cumplimentar con lo requerido. Por lo que a fin de continuar siendo beneficiados y de esa manera poder brindar mejor calidad de vida a las niñas, adolescentes y mujeres de nuestra ciudad, es que se pone a su consideración los siguientes puntos de acuerdo</w:t>
      </w:r>
      <w:r w:rsidR="003F3C0E">
        <w:rPr>
          <w:rFonts w:ascii="Segoe UI" w:hAnsi="Segoe UI" w:cs="Segoe UI"/>
          <w:bCs/>
          <w:i/>
          <w:kern w:val="0"/>
          <w:lang w:eastAsia="es-ES"/>
          <w14:ligatures w14:val="none"/>
        </w:rPr>
        <w:t>:</w:t>
      </w:r>
      <w:r w:rsidR="00126D77">
        <w:rPr>
          <w:rFonts w:ascii="Segoe UI" w:hAnsi="Segoe UI" w:cs="Segoe UI"/>
          <w:bCs/>
          <w:i/>
          <w:kern w:val="0"/>
          <w:lang w:eastAsia="es-ES"/>
          <w14:ligatures w14:val="none"/>
        </w:rPr>
        <w:t xml:space="preserve"> - - - - - - - - - - - - - - - - - - - - - - - - - - - - - - - - </w:t>
      </w:r>
      <w:r w:rsidR="003F3C0E">
        <w:rPr>
          <w:rFonts w:ascii="Segoe UI" w:hAnsi="Segoe UI" w:cs="Segoe UI"/>
          <w:bCs/>
          <w:i/>
          <w:kern w:val="0"/>
          <w:lang w:eastAsia="es-ES"/>
          <w14:ligatures w14:val="none"/>
        </w:rPr>
        <w:t xml:space="preserve"> </w:t>
      </w:r>
    </w:p>
    <w:p w14:paraId="67DAA494" w14:textId="77777777" w:rsidR="00F966EA" w:rsidRDefault="00F966EA" w:rsidP="006F18C0">
      <w:pPr>
        <w:spacing w:after="0" w:line="360" w:lineRule="auto"/>
        <w:ind w:left="851" w:right="-705"/>
        <w:jc w:val="both"/>
        <w:rPr>
          <w:rFonts w:ascii="Segoe UI" w:hAnsi="Segoe UI" w:cs="Segoe UI"/>
          <w:b/>
          <w:i/>
          <w:kern w:val="0"/>
          <w:lang w:eastAsia="es-ES"/>
          <w14:ligatures w14:val="none"/>
        </w:rPr>
      </w:pPr>
    </w:p>
    <w:p w14:paraId="42777846" w14:textId="618B47AA" w:rsidR="003F3C0E" w:rsidRDefault="006F18C0" w:rsidP="00470630">
      <w:pPr>
        <w:spacing w:after="0" w:line="360" w:lineRule="auto"/>
        <w:ind w:left="851" w:right="-705"/>
        <w:jc w:val="both"/>
        <w:rPr>
          <w:rFonts w:ascii="Segoe UI" w:hAnsi="Segoe UI" w:cs="Segoe UI"/>
          <w:bCs/>
          <w:i/>
          <w:kern w:val="0"/>
          <w:lang w:eastAsia="es-ES"/>
          <w14:ligatures w14:val="none"/>
        </w:rPr>
      </w:pPr>
      <w:r w:rsidRPr="00C8229E">
        <w:rPr>
          <w:rFonts w:ascii="Segoe UI" w:hAnsi="Segoe UI" w:cs="Segoe UI"/>
          <w:b/>
          <w:i/>
          <w:kern w:val="0"/>
          <w:lang w:eastAsia="es-ES"/>
          <w14:ligatures w14:val="none"/>
        </w:rPr>
        <w:t>“</w:t>
      </w:r>
      <w:r w:rsidR="003F3C0E">
        <w:rPr>
          <w:rFonts w:ascii="Segoe UI" w:hAnsi="Segoe UI" w:cs="Segoe UI"/>
          <w:b/>
          <w:i/>
          <w:kern w:val="0"/>
          <w:lang w:eastAsia="es-ES"/>
          <w14:ligatures w14:val="none"/>
        </w:rPr>
        <w:t>PRIMER</w:t>
      </w:r>
      <w:r w:rsidRPr="00C8229E">
        <w:rPr>
          <w:rFonts w:ascii="Segoe UI" w:hAnsi="Segoe UI" w:cs="Segoe UI"/>
          <w:b/>
          <w:i/>
          <w:kern w:val="0"/>
          <w:lang w:eastAsia="es-ES"/>
          <w14:ligatures w14:val="none"/>
        </w:rPr>
        <w:t>O.</w:t>
      </w:r>
      <w:r w:rsidRPr="00C8229E">
        <w:rPr>
          <w:kern w:val="0"/>
          <w14:ligatures w14:val="none"/>
        </w:rPr>
        <w:t xml:space="preserve"> </w:t>
      </w:r>
      <w:r w:rsidR="003F3C0E" w:rsidRPr="003F3C0E">
        <w:rPr>
          <w:rFonts w:ascii="Segoe UI" w:hAnsi="Segoe UI" w:cs="Segoe UI"/>
          <w:bCs/>
          <w:i/>
          <w:kern w:val="0"/>
          <w:lang w:eastAsia="es-ES"/>
          <w14:ligatures w14:val="none"/>
        </w:rPr>
        <w:t>Se autoriza al Gobierno Municipal de Ocotlán, Jalisco, a participar en el Programa de Barrios de Paz para el ejercicio fiscal 2026, con la finalidad de promover y reforzar en el municipio de Ocotlán, Jalisco, las acciones de prevención de violencias y masculinidades hacia la igualdad, cuya convocatoria fue emitida por la Secretaría de Igualdad Sustantiva entre Mujeres y Hombres del Gobierno del Estado de Jalisco (SISEMH) del Gobierno del Estado de Jalisco y publicadas en su página oficial el 09 de abril del año en curso, de conformidad con los Lineamientos de Operación del Programa (LOP), Barrios de Paz, para el ejercicio fiscal 2026. Para tal efecto se autoriza para la suscripción de Convenio de Coordinación y Anexo Técnico a quienes ocupen el cargo de la Presidencia, Sindicatura, Secretaria General y Encargado/a de Hacienda o Tesorería Municipal. En</w:t>
      </w:r>
      <w:r w:rsidR="00470630">
        <w:rPr>
          <w:rFonts w:ascii="Segoe UI" w:hAnsi="Segoe UI" w:cs="Segoe UI"/>
          <w:bCs/>
          <w:i/>
          <w:kern w:val="0"/>
          <w:lang w:eastAsia="es-ES"/>
          <w14:ligatures w14:val="none"/>
        </w:rPr>
        <w:t xml:space="preserve"> </w:t>
      </w:r>
      <w:r w:rsidR="003F3C0E" w:rsidRPr="003F3C0E">
        <w:rPr>
          <w:rFonts w:ascii="Segoe UI" w:hAnsi="Segoe UI" w:cs="Segoe UI"/>
          <w:bCs/>
          <w:i/>
          <w:kern w:val="0"/>
          <w:lang w:eastAsia="es-ES"/>
          <w14:ligatures w14:val="none"/>
        </w:rPr>
        <w:t>caso de incumplimiento por parte del Gobierno Municipal al Convenio de Coordinación y su Anexo Técnico, se autoriza al Gobierno del Estado de Jalisco por conducto de la Secretaria de la Hacienda Pública, para que descuente al municipio de sus participaciones estatales, el monto económico que corresponda al incumplimiento, el cual será determinado por la SISEMH de acuerdo con los procedimientos establecidos en los LOP</w:t>
      </w:r>
      <w:r w:rsidRPr="00C8229E">
        <w:rPr>
          <w:rFonts w:ascii="Segoe UI" w:hAnsi="Segoe UI" w:cs="Segoe UI"/>
          <w:bCs/>
          <w:i/>
          <w:kern w:val="0"/>
          <w:lang w:eastAsia="es-ES"/>
          <w14:ligatures w14:val="none"/>
        </w:rPr>
        <w:t>”.</w:t>
      </w:r>
      <w:r>
        <w:rPr>
          <w:rFonts w:ascii="Segoe UI" w:hAnsi="Segoe UI" w:cs="Segoe UI"/>
          <w:bCs/>
          <w:i/>
          <w:kern w:val="0"/>
          <w:lang w:eastAsia="es-ES"/>
          <w14:ligatures w14:val="none"/>
        </w:rPr>
        <w:t xml:space="preserve"> - - - - - - - -</w:t>
      </w:r>
      <w:r w:rsidR="003F3C0E">
        <w:rPr>
          <w:rFonts w:ascii="Segoe UI" w:hAnsi="Segoe UI" w:cs="Segoe UI"/>
          <w:bCs/>
          <w:i/>
          <w:kern w:val="0"/>
          <w:lang w:eastAsia="es-ES"/>
          <w14:ligatures w14:val="none"/>
        </w:rPr>
        <w:t xml:space="preserve"> - - - - - - - - - - - - - - - - - - - - - - - - - - - - </w:t>
      </w:r>
    </w:p>
    <w:p w14:paraId="3CCF6247" w14:textId="1D4E9BE0" w:rsidR="003F3C0E" w:rsidRDefault="003F3C0E" w:rsidP="003F3C0E">
      <w:pPr>
        <w:spacing w:after="0" w:line="360" w:lineRule="auto"/>
        <w:ind w:left="-851" w:right="855"/>
        <w:jc w:val="both"/>
        <w:rPr>
          <w:rFonts w:ascii="Segoe UI" w:hAnsi="Segoe UI" w:cs="Segoe UI"/>
          <w:bCs/>
          <w:i/>
          <w:kern w:val="0"/>
          <w:lang w:eastAsia="es-ES"/>
          <w14:ligatures w14:val="none"/>
        </w:rPr>
      </w:pPr>
      <w:r w:rsidRPr="00C8229E">
        <w:rPr>
          <w:rFonts w:ascii="Segoe UI" w:hAnsi="Segoe UI" w:cs="Segoe UI"/>
          <w:b/>
          <w:i/>
          <w:kern w:val="0"/>
          <w:lang w:eastAsia="es-ES"/>
          <w14:ligatures w14:val="none"/>
        </w:rPr>
        <w:lastRenderedPageBreak/>
        <w:t>“</w:t>
      </w:r>
      <w:r>
        <w:rPr>
          <w:rFonts w:ascii="Segoe UI" w:hAnsi="Segoe UI" w:cs="Segoe UI"/>
          <w:b/>
          <w:i/>
          <w:kern w:val="0"/>
          <w:lang w:eastAsia="es-ES"/>
          <w14:ligatures w14:val="none"/>
        </w:rPr>
        <w:t>SEGUND</w:t>
      </w:r>
      <w:r w:rsidRPr="00C8229E">
        <w:rPr>
          <w:rFonts w:ascii="Segoe UI" w:hAnsi="Segoe UI" w:cs="Segoe UI"/>
          <w:b/>
          <w:i/>
          <w:kern w:val="0"/>
          <w:lang w:eastAsia="es-ES"/>
          <w14:ligatures w14:val="none"/>
        </w:rPr>
        <w:t>O.</w:t>
      </w:r>
      <w:r w:rsidRPr="00C8229E">
        <w:rPr>
          <w:kern w:val="0"/>
          <w14:ligatures w14:val="none"/>
        </w:rPr>
        <w:t xml:space="preserve"> </w:t>
      </w:r>
      <w:r w:rsidRPr="003F3C0E">
        <w:rPr>
          <w:rFonts w:ascii="Segoe UI" w:hAnsi="Segoe UI" w:cs="Segoe UI"/>
          <w:bCs/>
          <w:i/>
          <w:kern w:val="0"/>
          <w:lang w:eastAsia="es-ES"/>
          <w14:ligatures w14:val="none"/>
        </w:rPr>
        <w:t>El H. Ayuntamiento de Ocotlán, Jalisco, aprueba y autoriza designar a la Titular del Instituto de la Mujer, como enlace municipal para que represente a este H. Ayuntamiento dentro del programa “Barrios de Paz” para el ejercicio fiscal 2026, desde su inicio hasta su conclusión, así mismo, se le faculta para que realice y suscriba todos los actos e instrumentos administrativos inherentes a la recepción, entrega y comprobación final de los apoyos sociales otorgados</w:t>
      </w:r>
      <w:r w:rsidRPr="00C8229E">
        <w:rPr>
          <w:rFonts w:ascii="Segoe UI" w:hAnsi="Segoe UI" w:cs="Segoe UI"/>
          <w:bCs/>
          <w:i/>
          <w:kern w:val="0"/>
          <w:lang w:eastAsia="es-ES"/>
          <w14:ligatures w14:val="none"/>
        </w:rPr>
        <w:t>”.</w:t>
      </w:r>
      <w:r>
        <w:rPr>
          <w:rFonts w:ascii="Segoe UI" w:hAnsi="Segoe UI" w:cs="Segoe UI"/>
          <w:bCs/>
          <w:i/>
          <w:kern w:val="0"/>
          <w:lang w:eastAsia="es-ES"/>
          <w14:ligatures w14:val="none"/>
        </w:rPr>
        <w:t xml:space="preserve"> - - - - - </w:t>
      </w:r>
    </w:p>
    <w:p w14:paraId="08CAC8EA" w14:textId="77777777" w:rsidR="003F3C0E" w:rsidRDefault="003F3C0E" w:rsidP="0007352C">
      <w:pPr>
        <w:spacing w:after="0" w:line="276" w:lineRule="auto"/>
        <w:ind w:left="-851" w:right="855"/>
        <w:jc w:val="both"/>
        <w:rPr>
          <w:rFonts w:ascii="Segoe UI" w:hAnsi="Segoe UI" w:cs="Segoe UI"/>
          <w:bCs/>
          <w:i/>
          <w:kern w:val="0"/>
          <w:lang w:eastAsia="es-ES"/>
          <w14:ligatures w14:val="none"/>
        </w:rPr>
      </w:pPr>
    </w:p>
    <w:p w14:paraId="227D839B" w14:textId="22E148D6" w:rsidR="009C5CC2" w:rsidRDefault="003F3C0E" w:rsidP="009C5CC2">
      <w:pPr>
        <w:spacing w:after="0" w:line="360" w:lineRule="auto"/>
        <w:ind w:left="-851" w:right="855"/>
        <w:jc w:val="both"/>
        <w:rPr>
          <w:rFonts w:ascii="Segoe UI" w:hAnsi="Segoe UI" w:cs="Segoe UI"/>
          <w:bCs/>
          <w:i/>
          <w:kern w:val="0"/>
          <w:lang w:eastAsia="es-ES"/>
          <w14:ligatures w14:val="none"/>
        </w:rPr>
      </w:pPr>
      <w:r>
        <w:rPr>
          <w:rFonts w:ascii="Segoe UI" w:hAnsi="Segoe UI" w:cs="Segoe UI"/>
          <w:bCs/>
          <w:iCs/>
          <w:kern w:val="0"/>
          <w:lang w:eastAsia="es-ES"/>
          <w14:ligatures w14:val="none"/>
        </w:rPr>
        <w:t xml:space="preserve">Acto seguido y en uso de la voz, el regidor, </w:t>
      </w:r>
      <w:r>
        <w:rPr>
          <w:rFonts w:ascii="Segoe UI" w:hAnsi="Segoe UI" w:cs="Segoe UI"/>
          <w:b/>
          <w:iCs/>
          <w:kern w:val="0"/>
          <w:lang w:eastAsia="es-ES"/>
          <w14:ligatures w14:val="none"/>
        </w:rPr>
        <w:t>C. Raúl Sánchez Jiménez</w:t>
      </w:r>
      <w:r>
        <w:rPr>
          <w:rFonts w:ascii="Segoe UI" w:hAnsi="Segoe UI" w:cs="Segoe UI"/>
          <w:bCs/>
          <w:iCs/>
          <w:kern w:val="0"/>
          <w:lang w:eastAsia="es-ES"/>
          <w14:ligatures w14:val="none"/>
        </w:rPr>
        <w:t xml:space="preserve">, señaló: </w:t>
      </w:r>
      <w:r>
        <w:rPr>
          <w:rFonts w:ascii="Segoe UI" w:hAnsi="Segoe UI" w:cs="Segoe UI"/>
          <w:bCs/>
          <w:i/>
          <w:kern w:val="0"/>
          <w:lang w:eastAsia="es-ES"/>
          <w14:ligatures w14:val="none"/>
        </w:rPr>
        <w:t>“</w:t>
      </w:r>
      <w:r w:rsidR="00BA23AC">
        <w:rPr>
          <w:rFonts w:ascii="Segoe UI" w:hAnsi="Segoe UI" w:cs="Segoe UI"/>
          <w:bCs/>
          <w:i/>
          <w:kern w:val="0"/>
          <w:lang w:eastAsia="es-ES"/>
          <w14:ligatures w14:val="none"/>
        </w:rPr>
        <w:t>N</w:t>
      </w:r>
      <w:r w:rsidR="00BA23AC" w:rsidRPr="00BA23AC">
        <w:rPr>
          <w:rFonts w:ascii="Segoe UI" w:hAnsi="Segoe UI" w:cs="Segoe UI"/>
          <w:bCs/>
          <w:i/>
          <w:kern w:val="0"/>
          <w:lang w:eastAsia="es-ES"/>
          <w14:ligatures w14:val="none"/>
        </w:rPr>
        <w:t>ada más quiero hacer un comentario, es excelente el proyecto de Barrios de Paz,</w:t>
      </w:r>
      <w:r w:rsidR="00BA23AC">
        <w:rPr>
          <w:rFonts w:ascii="Segoe UI" w:hAnsi="Segoe UI" w:cs="Segoe UI"/>
          <w:bCs/>
          <w:i/>
          <w:kern w:val="0"/>
          <w:lang w:eastAsia="es-ES"/>
          <w14:ligatures w14:val="none"/>
        </w:rPr>
        <w:t xml:space="preserve"> </w:t>
      </w:r>
      <w:r w:rsidR="00BA23AC" w:rsidRPr="00BA23AC">
        <w:rPr>
          <w:rFonts w:ascii="Segoe UI" w:hAnsi="Segoe UI" w:cs="Segoe UI"/>
          <w:bCs/>
          <w:i/>
          <w:kern w:val="0"/>
          <w:lang w:eastAsia="es-ES"/>
          <w14:ligatures w14:val="none"/>
        </w:rPr>
        <w:t>mi voto es a favor, pero hay algunas condicionante</w:t>
      </w:r>
      <w:r w:rsidR="00EC333C">
        <w:rPr>
          <w:rFonts w:ascii="Segoe UI" w:hAnsi="Segoe UI" w:cs="Segoe UI"/>
          <w:bCs/>
          <w:i/>
          <w:kern w:val="0"/>
          <w:lang w:eastAsia="es-ES"/>
          <w14:ligatures w14:val="none"/>
        </w:rPr>
        <w:t>s. N</w:t>
      </w:r>
      <w:r w:rsidR="00BA23AC" w:rsidRPr="00BA23AC">
        <w:rPr>
          <w:rFonts w:ascii="Segoe UI" w:hAnsi="Segoe UI" w:cs="Segoe UI"/>
          <w:bCs/>
          <w:i/>
          <w:kern w:val="0"/>
          <w:lang w:eastAsia="es-ES"/>
          <w14:ligatures w14:val="none"/>
        </w:rPr>
        <w:t xml:space="preserve">o podemos aprobar recursos públicos y garantizar la transparencia, planeación, resultados, y ver en qué y cómo se va a gastar, </w:t>
      </w:r>
      <w:r w:rsidR="00373D03">
        <w:rPr>
          <w:rFonts w:ascii="Segoe UI" w:hAnsi="Segoe UI" w:cs="Segoe UI"/>
          <w:bCs/>
          <w:i/>
          <w:kern w:val="0"/>
          <w:lang w:eastAsia="es-ES"/>
          <w14:ligatures w14:val="none"/>
        </w:rPr>
        <w:t xml:space="preserve">toda vez </w:t>
      </w:r>
      <w:r w:rsidR="00A00AA0">
        <w:rPr>
          <w:rFonts w:ascii="Segoe UI" w:hAnsi="Segoe UI" w:cs="Segoe UI"/>
          <w:bCs/>
          <w:i/>
          <w:kern w:val="0"/>
          <w:lang w:eastAsia="es-ES"/>
          <w14:ligatures w14:val="none"/>
        </w:rPr>
        <w:t xml:space="preserve">que </w:t>
      </w:r>
      <w:r w:rsidR="00BA23AC" w:rsidRPr="00BA23AC">
        <w:rPr>
          <w:rFonts w:ascii="Segoe UI" w:hAnsi="Segoe UI" w:cs="Segoe UI"/>
          <w:bCs/>
          <w:i/>
          <w:kern w:val="0"/>
          <w:lang w:eastAsia="es-ES"/>
          <w14:ligatures w14:val="none"/>
        </w:rPr>
        <w:t>no está en juego un programa</w:t>
      </w:r>
      <w:r w:rsidR="00A00AA0">
        <w:rPr>
          <w:rFonts w:ascii="Segoe UI" w:hAnsi="Segoe UI" w:cs="Segoe UI"/>
          <w:bCs/>
          <w:i/>
          <w:kern w:val="0"/>
          <w:lang w:eastAsia="es-ES"/>
          <w14:ligatures w14:val="none"/>
        </w:rPr>
        <w:t xml:space="preserve"> sino que </w:t>
      </w:r>
      <w:r w:rsidR="00BA23AC" w:rsidRPr="00BA23AC">
        <w:rPr>
          <w:rFonts w:ascii="Segoe UI" w:hAnsi="Segoe UI" w:cs="Segoe UI"/>
          <w:bCs/>
          <w:i/>
          <w:kern w:val="0"/>
          <w:lang w:eastAsia="es-ES"/>
          <w14:ligatures w14:val="none"/>
        </w:rPr>
        <w:t>está en juego la seguridad</w:t>
      </w:r>
      <w:r w:rsidR="00A00AA0">
        <w:rPr>
          <w:rFonts w:ascii="Segoe UI" w:hAnsi="Segoe UI" w:cs="Segoe UI"/>
          <w:bCs/>
          <w:i/>
          <w:kern w:val="0"/>
          <w:lang w:eastAsia="es-ES"/>
          <w14:ligatures w14:val="none"/>
        </w:rPr>
        <w:t xml:space="preserve"> </w:t>
      </w:r>
      <w:r w:rsidR="00BA23AC" w:rsidRPr="00BA23AC">
        <w:rPr>
          <w:rFonts w:ascii="Segoe UI" w:hAnsi="Segoe UI" w:cs="Segoe UI"/>
          <w:bCs/>
          <w:i/>
          <w:kern w:val="0"/>
          <w:lang w:eastAsia="es-ES"/>
          <w14:ligatures w14:val="none"/>
        </w:rPr>
        <w:t>y el tejido social de Ocot</w:t>
      </w:r>
      <w:r w:rsidR="00A00AA0">
        <w:rPr>
          <w:rFonts w:ascii="Segoe UI" w:hAnsi="Segoe UI" w:cs="Segoe UI"/>
          <w:bCs/>
          <w:i/>
          <w:kern w:val="0"/>
          <w:lang w:eastAsia="es-ES"/>
          <w14:ligatures w14:val="none"/>
        </w:rPr>
        <w:t>lán</w:t>
      </w:r>
      <w:r w:rsidR="00BA23AC" w:rsidRPr="00BA23AC">
        <w:rPr>
          <w:rFonts w:ascii="Segoe UI" w:hAnsi="Segoe UI" w:cs="Segoe UI"/>
          <w:bCs/>
          <w:i/>
          <w:kern w:val="0"/>
          <w:lang w:eastAsia="es-ES"/>
          <w14:ligatures w14:val="none"/>
        </w:rPr>
        <w:t>. Por eso solicito de manera puntual</w:t>
      </w:r>
      <w:r w:rsidR="00EE3B15">
        <w:rPr>
          <w:rFonts w:ascii="Segoe UI" w:hAnsi="Segoe UI" w:cs="Segoe UI"/>
          <w:bCs/>
          <w:i/>
          <w:kern w:val="0"/>
          <w:lang w:eastAsia="es-ES"/>
          <w14:ligatures w14:val="none"/>
        </w:rPr>
        <w:t xml:space="preserve"> </w:t>
      </w:r>
      <w:r w:rsidR="00BA23AC" w:rsidRPr="00BA23AC">
        <w:rPr>
          <w:rFonts w:ascii="Segoe UI" w:hAnsi="Segoe UI" w:cs="Segoe UI"/>
          <w:bCs/>
          <w:i/>
          <w:kern w:val="0"/>
          <w:lang w:eastAsia="es-ES"/>
          <w14:ligatures w14:val="none"/>
        </w:rPr>
        <w:t xml:space="preserve">que se haga mensualmente una rendición de cuentas del gasto, </w:t>
      </w:r>
      <w:r w:rsidR="00EE3B15">
        <w:rPr>
          <w:rFonts w:ascii="Segoe UI" w:hAnsi="Segoe UI" w:cs="Segoe UI"/>
          <w:bCs/>
          <w:i/>
          <w:kern w:val="0"/>
          <w:lang w:eastAsia="es-ES"/>
          <w14:ligatures w14:val="none"/>
        </w:rPr>
        <w:t xml:space="preserve">ya </w:t>
      </w:r>
      <w:r w:rsidR="00BA23AC" w:rsidRPr="00BA23AC">
        <w:rPr>
          <w:rFonts w:ascii="Segoe UI" w:hAnsi="Segoe UI" w:cs="Segoe UI"/>
          <w:bCs/>
          <w:i/>
          <w:kern w:val="0"/>
          <w:lang w:eastAsia="es-ES"/>
          <w14:ligatures w14:val="none"/>
        </w:rPr>
        <w:t>que estamos aportando un presupuesto</w:t>
      </w:r>
      <w:r w:rsidR="00A00AA0">
        <w:rPr>
          <w:rFonts w:ascii="Segoe UI" w:hAnsi="Segoe UI" w:cs="Segoe UI"/>
          <w:bCs/>
          <w:i/>
          <w:kern w:val="0"/>
          <w:lang w:eastAsia="es-ES"/>
          <w14:ligatures w14:val="none"/>
        </w:rPr>
        <w:t xml:space="preserve"> mismo </w:t>
      </w:r>
      <w:r w:rsidR="00BA23AC" w:rsidRPr="00BA23AC">
        <w:rPr>
          <w:rFonts w:ascii="Segoe UI" w:hAnsi="Segoe UI" w:cs="Segoe UI"/>
          <w:bCs/>
          <w:i/>
          <w:kern w:val="0"/>
          <w:lang w:eastAsia="es-ES"/>
          <w14:ligatures w14:val="none"/>
        </w:rPr>
        <w:t>que se ha aprobado en muchas otras situaciones</w:t>
      </w:r>
      <w:r w:rsidR="00A00AA0">
        <w:rPr>
          <w:rFonts w:ascii="Segoe UI" w:hAnsi="Segoe UI" w:cs="Segoe UI"/>
          <w:bCs/>
          <w:i/>
          <w:kern w:val="0"/>
          <w:lang w:eastAsia="es-ES"/>
          <w14:ligatures w14:val="none"/>
        </w:rPr>
        <w:t xml:space="preserve"> más </w:t>
      </w:r>
      <w:r w:rsidR="00BA23AC" w:rsidRPr="00BA23AC">
        <w:rPr>
          <w:rFonts w:ascii="Segoe UI" w:hAnsi="Segoe UI" w:cs="Segoe UI"/>
          <w:bCs/>
          <w:i/>
          <w:kern w:val="0"/>
          <w:lang w:eastAsia="es-ES"/>
          <w14:ligatures w14:val="none"/>
        </w:rPr>
        <w:t xml:space="preserve">no hay una transparencia ni rendición de cuentas, </w:t>
      </w:r>
      <w:r w:rsidR="00EE3B15">
        <w:rPr>
          <w:rFonts w:ascii="Segoe UI" w:hAnsi="Segoe UI" w:cs="Segoe UI"/>
          <w:bCs/>
          <w:i/>
          <w:kern w:val="0"/>
          <w:lang w:eastAsia="es-ES"/>
          <w14:ligatures w14:val="none"/>
        </w:rPr>
        <w:t xml:space="preserve">además de la </w:t>
      </w:r>
      <w:r w:rsidR="00BA23AC" w:rsidRPr="00BA23AC">
        <w:rPr>
          <w:rFonts w:ascii="Segoe UI" w:hAnsi="Segoe UI" w:cs="Segoe UI"/>
          <w:bCs/>
          <w:i/>
          <w:kern w:val="0"/>
          <w:lang w:eastAsia="es-ES"/>
          <w14:ligatures w14:val="none"/>
        </w:rPr>
        <w:t xml:space="preserve">presentación de un plan de trabajo, </w:t>
      </w:r>
      <w:r w:rsidR="00EE3B15">
        <w:rPr>
          <w:rFonts w:ascii="Segoe UI" w:hAnsi="Segoe UI" w:cs="Segoe UI"/>
          <w:bCs/>
          <w:i/>
          <w:kern w:val="0"/>
          <w:lang w:eastAsia="es-ES"/>
          <w14:ligatures w14:val="none"/>
        </w:rPr>
        <w:t>¿</w:t>
      </w:r>
      <w:r w:rsidR="00BA23AC" w:rsidRPr="00BA23AC">
        <w:rPr>
          <w:rFonts w:ascii="Segoe UI" w:hAnsi="Segoe UI" w:cs="Segoe UI"/>
          <w:bCs/>
          <w:i/>
          <w:kern w:val="0"/>
          <w:lang w:eastAsia="es-ES"/>
          <w14:ligatures w14:val="none"/>
        </w:rPr>
        <w:t>qué metodología va a ser, cómo se va a hacer, y a dónde va a ir</w:t>
      </w:r>
      <w:r w:rsidR="00EE3B15">
        <w:rPr>
          <w:rFonts w:ascii="Segoe UI" w:hAnsi="Segoe UI" w:cs="Segoe UI"/>
          <w:bCs/>
          <w:i/>
          <w:kern w:val="0"/>
          <w:lang w:eastAsia="es-ES"/>
          <w14:ligatures w14:val="none"/>
        </w:rPr>
        <w:t>?</w:t>
      </w:r>
      <w:r w:rsidR="00BA23AC" w:rsidRPr="00BA23AC">
        <w:rPr>
          <w:rFonts w:ascii="Segoe UI" w:hAnsi="Segoe UI" w:cs="Segoe UI"/>
          <w:bCs/>
          <w:i/>
          <w:kern w:val="0"/>
          <w:lang w:eastAsia="es-ES"/>
          <w14:ligatures w14:val="none"/>
        </w:rPr>
        <w:t xml:space="preserve">, </w:t>
      </w:r>
      <w:r w:rsidR="00373D03">
        <w:rPr>
          <w:rFonts w:ascii="Segoe UI" w:hAnsi="Segoe UI" w:cs="Segoe UI"/>
          <w:bCs/>
          <w:i/>
          <w:kern w:val="0"/>
          <w:lang w:eastAsia="es-ES"/>
          <w14:ligatures w14:val="none"/>
        </w:rPr>
        <w:t xml:space="preserve">así como la </w:t>
      </w:r>
      <w:r w:rsidR="00BA23AC" w:rsidRPr="00BA23AC">
        <w:rPr>
          <w:rFonts w:ascii="Segoe UI" w:hAnsi="Segoe UI" w:cs="Segoe UI"/>
          <w:bCs/>
          <w:i/>
          <w:kern w:val="0"/>
          <w:lang w:eastAsia="es-ES"/>
          <w14:ligatures w14:val="none"/>
        </w:rPr>
        <w:t xml:space="preserve">justificación técnica de las colonias beneficiadas, </w:t>
      </w:r>
      <w:r w:rsidR="00EE3B15">
        <w:rPr>
          <w:rFonts w:ascii="Segoe UI" w:hAnsi="Segoe UI" w:cs="Segoe UI"/>
          <w:bCs/>
          <w:i/>
          <w:kern w:val="0"/>
          <w:lang w:eastAsia="es-ES"/>
          <w14:ligatures w14:val="none"/>
        </w:rPr>
        <w:t>¿</w:t>
      </w:r>
      <w:r w:rsidR="00BA23AC" w:rsidRPr="00BA23AC">
        <w:rPr>
          <w:rFonts w:ascii="Segoe UI" w:hAnsi="Segoe UI" w:cs="Segoe UI"/>
          <w:bCs/>
          <w:i/>
          <w:kern w:val="0"/>
          <w:lang w:eastAsia="es-ES"/>
          <w14:ligatures w14:val="none"/>
        </w:rPr>
        <w:t>cuáles son</w:t>
      </w:r>
      <w:r w:rsidR="00EE3B15">
        <w:rPr>
          <w:rFonts w:ascii="Segoe UI" w:hAnsi="Segoe UI" w:cs="Segoe UI"/>
          <w:bCs/>
          <w:i/>
          <w:kern w:val="0"/>
          <w:lang w:eastAsia="es-ES"/>
          <w14:ligatures w14:val="none"/>
        </w:rPr>
        <w:t xml:space="preserve"> </w:t>
      </w:r>
      <w:r w:rsidR="00BA23AC" w:rsidRPr="00BA23AC">
        <w:rPr>
          <w:rFonts w:ascii="Segoe UI" w:hAnsi="Segoe UI" w:cs="Segoe UI"/>
          <w:bCs/>
          <w:i/>
          <w:kern w:val="0"/>
          <w:lang w:eastAsia="es-ES"/>
          <w14:ligatures w14:val="none"/>
        </w:rPr>
        <w:t xml:space="preserve">y por qué se decidió </w:t>
      </w:r>
      <w:r w:rsidR="00EE3B15">
        <w:rPr>
          <w:rFonts w:ascii="Segoe UI" w:hAnsi="Segoe UI" w:cs="Segoe UI"/>
          <w:bCs/>
          <w:i/>
          <w:kern w:val="0"/>
          <w:lang w:eastAsia="es-ES"/>
          <w14:ligatures w14:val="none"/>
        </w:rPr>
        <w:t>a</w:t>
      </w:r>
      <w:r w:rsidR="00BA23AC" w:rsidRPr="00BA23AC">
        <w:rPr>
          <w:rFonts w:ascii="Segoe UI" w:hAnsi="Segoe UI" w:cs="Segoe UI"/>
          <w:bCs/>
          <w:i/>
          <w:kern w:val="0"/>
          <w:lang w:eastAsia="es-ES"/>
          <w14:ligatures w14:val="none"/>
        </w:rPr>
        <w:t xml:space="preserve"> ellas</w:t>
      </w:r>
      <w:r w:rsidR="00EE3B15">
        <w:rPr>
          <w:rFonts w:ascii="Segoe UI" w:hAnsi="Segoe UI" w:cs="Segoe UI"/>
          <w:bCs/>
          <w:i/>
          <w:kern w:val="0"/>
          <w:lang w:eastAsia="es-ES"/>
          <w14:ligatures w14:val="none"/>
        </w:rPr>
        <w:t>?</w:t>
      </w:r>
      <w:r w:rsidR="00BA23AC" w:rsidRPr="00BA23AC">
        <w:rPr>
          <w:rFonts w:ascii="Segoe UI" w:hAnsi="Segoe UI" w:cs="Segoe UI"/>
          <w:bCs/>
          <w:i/>
          <w:kern w:val="0"/>
          <w:lang w:eastAsia="es-ES"/>
          <w14:ligatures w14:val="none"/>
        </w:rPr>
        <w:t>,</w:t>
      </w:r>
      <w:r w:rsidR="00EE3B15">
        <w:rPr>
          <w:rFonts w:ascii="Segoe UI" w:hAnsi="Segoe UI" w:cs="Segoe UI"/>
          <w:bCs/>
          <w:i/>
          <w:kern w:val="0"/>
          <w:lang w:eastAsia="es-ES"/>
          <w14:ligatures w14:val="none"/>
        </w:rPr>
        <w:t xml:space="preserve"> </w:t>
      </w:r>
      <w:r w:rsidR="00BA23AC" w:rsidRPr="00BA23AC">
        <w:rPr>
          <w:rFonts w:ascii="Segoe UI" w:hAnsi="Segoe UI" w:cs="Segoe UI"/>
          <w:bCs/>
          <w:i/>
          <w:kern w:val="0"/>
          <w:lang w:eastAsia="es-ES"/>
          <w14:ligatures w14:val="none"/>
        </w:rPr>
        <w:t xml:space="preserve">y lo más importante, </w:t>
      </w:r>
      <w:r w:rsidR="00373D03">
        <w:rPr>
          <w:rFonts w:ascii="Segoe UI" w:hAnsi="Segoe UI" w:cs="Segoe UI"/>
          <w:bCs/>
          <w:i/>
          <w:kern w:val="0"/>
          <w:lang w:eastAsia="es-ES"/>
          <w14:ligatures w14:val="none"/>
        </w:rPr>
        <w:t xml:space="preserve">se </w:t>
      </w:r>
      <w:r w:rsidR="00BA23AC" w:rsidRPr="00BA23AC">
        <w:rPr>
          <w:rFonts w:ascii="Segoe UI" w:hAnsi="Segoe UI" w:cs="Segoe UI"/>
          <w:bCs/>
          <w:i/>
          <w:kern w:val="0"/>
          <w:lang w:eastAsia="es-ES"/>
          <w14:ligatures w14:val="none"/>
        </w:rPr>
        <w:t xml:space="preserve">habla de contratación de personal, </w:t>
      </w:r>
      <w:r w:rsidR="00EE3B15">
        <w:rPr>
          <w:rFonts w:ascii="Segoe UI" w:hAnsi="Segoe UI" w:cs="Segoe UI"/>
          <w:bCs/>
          <w:i/>
          <w:kern w:val="0"/>
          <w:lang w:eastAsia="es-ES"/>
          <w14:ligatures w14:val="none"/>
        </w:rPr>
        <w:t xml:space="preserve">por lo que su servidor considero </w:t>
      </w:r>
      <w:r w:rsidR="00BA23AC" w:rsidRPr="00BA23AC">
        <w:rPr>
          <w:rFonts w:ascii="Segoe UI" w:hAnsi="Segoe UI" w:cs="Segoe UI"/>
          <w:bCs/>
          <w:i/>
          <w:kern w:val="0"/>
          <w:lang w:eastAsia="es-ES"/>
          <w14:ligatures w14:val="none"/>
        </w:rPr>
        <w:t>que la contratación de personal debe ser transparente, darla a conocer a la sociedad</w:t>
      </w:r>
      <w:r w:rsidR="00373D03">
        <w:rPr>
          <w:rFonts w:ascii="Segoe UI" w:hAnsi="Segoe UI" w:cs="Segoe UI"/>
          <w:bCs/>
          <w:i/>
          <w:kern w:val="0"/>
          <w:lang w:eastAsia="es-ES"/>
          <w14:ligatures w14:val="none"/>
        </w:rPr>
        <w:t xml:space="preserve"> así como también </w:t>
      </w:r>
      <w:r w:rsidR="00BA23AC" w:rsidRPr="00BA23AC">
        <w:rPr>
          <w:rFonts w:ascii="Segoe UI" w:hAnsi="Segoe UI" w:cs="Segoe UI"/>
          <w:bCs/>
          <w:i/>
          <w:kern w:val="0"/>
          <w:lang w:eastAsia="es-ES"/>
          <w14:ligatures w14:val="none"/>
        </w:rPr>
        <w:t>priorizar los talentos locales que tengan la capacidad para hacerlo, porque no podemos permitir que este programa se convierta en otra simulación o herramienta política</w:t>
      </w:r>
      <w:r w:rsidR="00EE3B15">
        <w:rPr>
          <w:rFonts w:ascii="Segoe UI" w:hAnsi="Segoe UI" w:cs="Segoe UI"/>
          <w:bCs/>
          <w:i/>
          <w:kern w:val="0"/>
          <w:lang w:eastAsia="es-ES"/>
          <w14:ligatures w14:val="none"/>
        </w:rPr>
        <w:t>.</w:t>
      </w:r>
      <w:r w:rsidR="00BA23AC" w:rsidRPr="00BA23AC">
        <w:rPr>
          <w:rFonts w:ascii="Segoe UI" w:hAnsi="Segoe UI" w:cs="Segoe UI"/>
          <w:bCs/>
          <w:i/>
          <w:kern w:val="0"/>
          <w:lang w:eastAsia="es-ES"/>
          <w14:ligatures w14:val="none"/>
        </w:rPr>
        <w:t xml:space="preserve"> </w:t>
      </w:r>
      <w:r w:rsidR="00EE3B15">
        <w:rPr>
          <w:rFonts w:ascii="Segoe UI" w:hAnsi="Segoe UI" w:cs="Segoe UI"/>
          <w:bCs/>
          <w:i/>
          <w:kern w:val="0"/>
          <w:lang w:eastAsia="es-ES"/>
          <w14:ligatures w14:val="none"/>
        </w:rPr>
        <w:t>S</w:t>
      </w:r>
      <w:r w:rsidR="00BA23AC" w:rsidRPr="00BA23AC">
        <w:rPr>
          <w:rFonts w:ascii="Segoe UI" w:hAnsi="Segoe UI" w:cs="Segoe UI"/>
          <w:bCs/>
          <w:i/>
          <w:kern w:val="0"/>
          <w:lang w:eastAsia="es-ES"/>
          <w14:ligatures w14:val="none"/>
        </w:rPr>
        <w:t>í al apoyo social, pero reglas claras</w:t>
      </w:r>
      <w:r w:rsidR="00EE3B15">
        <w:rPr>
          <w:rFonts w:ascii="Segoe UI" w:hAnsi="Segoe UI" w:cs="Segoe UI"/>
          <w:bCs/>
          <w:i/>
          <w:kern w:val="0"/>
          <w:lang w:eastAsia="es-ES"/>
          <w14:ligatures w14:val="none"/>
        </w:rPr>
        <w:t xml:space="preserve"> </w:t>
      </w:r>
      <w:r w:rsidR="00BA23AC" w:rsidRPr="00BA23AC">
        <w:rPr>
          <w:rFonts w:ascii="Segoe UI" w:hAnsi="Segoe UI" w:cs="Segoe UI"/>
          <w:bCs/>
          <w:i/>
          <w:kern w:val="0"/>
          <w:lang w:eastAsia="es-ES"/>
          <w14:ligatures w14:val="none"/>
        </w:rPr>
        <w:t>y vigilancia estricta, es cuanto</w:t>
      </w:r>
      <w:r w:rsidR="00EE3B15">
        <w:rPr>
          <w:rFonts w:ascii="Segoe UI" w:hAnsi="Segoe UI" w:cs="Segoe UI"/>
          <w:bCs/>
          <w:i/>
          <w:kern w:val="0"/>
          <w:lang w:eastAsia="es-ES"/>
          <w14:ligatures w14:val="none"/>
        </w:rPr>
        <w:t xml:space="preserve">”. - - - - - - - - - - - - - - </w:t>
      </w:r>
    </w:p>
    <w:p w14:paraId="4AE1DF93" w14:textId="77777777" w:rsidR="009C5CC2" w:rsidRDefault="009C5CC2" w:rsidP="0007352C">
      <w:pPr>
        <w:spacing w:after="0" w:line="276" w:lineRule="auto"/>
        <w:ind w:left="-851" w:right="855"/>
        <w:jc w:val="both"/>
        <w:rPr>
          <w:rFonts w:ascii="Segoe UI" w:hAnsi="Segoe UI" w:cs="Segoe UI"/>
          <w:bCs/>
          <w:i/>
          <w:kern w:val="0"/>
          <w:lang w:eastAsia="es-ES"/>
          <w14:ligatures w14:val="none"/>
        </w:rPr>
      </w:pPr>
    </w:p>
    <w:p w14:paraId="6EAF616C" w14:textId="2F420A48" w:rsidR="003C2714" w:rsidRDefault="006F18C0" w:rsidP="003C2714">
      <w:pPr>
        <w:spacing w:after="0" w:line="360" w:lineRule="auto"/>
        <w:ind w:left="-851" w:right="855"/>
        <w:jc w:val="both"/>
        <w:rPr>
          <w:rFonts w:ascii="Segoe UI" w:hAnsi="Segoe UI" w:cs="Segoe UI"/>
          <w:bCs/>
          <w:i/>
          <w:kern w:val="0"/>
          <w:lang w:eastAsia="es-ES"/>
          <w14:ligatures w14:val="none"/>
        </w:rPr>
      </w:pPr>
      <w:r>
        <w:rPr>
          <w:rFonts w:ascii="Segoe UI" w:hAnsi="Segoe UI" w:cs="Segoe UI"/>
          <w:bCs/>
          <w:iCs/>
          <w:kern w:val="0"/>
          <w:lang w:eastAsia="es-ES"/>
          <w14:ligatures w14:val="none"/>
        </w:rPr>
        <w:t>L</w:t>
      </w:r>
      <w:r w:rsidRPr="00D76A0E">
        <w:rPr>
          <w:rFonts w:ascii="Segoe UI" w:hAnsi="Segoe UI" w:cs="Segoe UI"/>
          <w:bCs/>
          <w:iCs/>
          <w:kern w:val="0"/>
          <w:lang w:eastAsia="es-ES"/>
          <w14:ligatures w14:val="none"/>
        </w:rPr>
        <w:t>a</w:t>
      </w:r>
      <w:r w:rsidRPr="0082517C">
        <w:rPr>
          <w:rFonts w:ascii="Segoe UI" w:eastAsia="Segoe UI" w:hAnsi="Segoe UI" w:cs="Segoe UI"/>
          <w:kern w:val="0"/>
          <w14:ligatures w14:val="none"/>
        </w:rPr>
        <w:t xml:space="preserve"> </w:t>
      </w:r>
      <w:r w:rsidRPr="00CB77C5">
        <w:rPr>
          <w:rFonts w:ascii="Segoe UI" w:eastAsia="Segoe UI" w:hAnsi="Segoe UI" w:cs="Segoe UI"/>
          <w:kern w:val="0"/>
          <w14:ligatures w14:val="none"/>
        </w:rPr>
        <w:t xml:space="preserve">Presidenta Municipal, </w:t>
      </w:r>
      <w:r w:rsidRPr="00CB77C5">
        <w:rPr>
          <w:rFonts w:ascii="Segoe UI" w:eastAsia="Segoe UI" w:hAnsi="Segoe UI" w:cs="Segoe UI"/>
          <w:b/>
          <w:kern w:val="0"/>
          <w14:ligatures w14:val="none"/>
        </w:rPr>
        <w:t>C.</w:t>
      </w:r>
      <w:r w:rsidRPr="00CB77C5">
        <w:rPr>
          <w:rFonts w:ascii="Segoe UI" w:eastAsia="Calibri" w:hAnsi="Segoe UI" w:cs="Segoe UI"/>
          <w:kern w:val="0"/>
          <w14:ligatures w14:val="none"/>
        </w:rPr>
        <w:t xml:space="preserve"> </w:t>
      </w:r>
      <w:r w:rsidRPr="00CB77C5">
        <w:rPr>
          <w:rFonts w:ascii="Segoe UI" w:eastAsia="Segoe UI" w:hAnsi="Segoe UI" w:cs="Segoe UI"/>
          <w:b/>
          <w:kern w:val="0"/>
          <w14:ligatures w14:val="none"/>
        </w:rPr>
        <w:t>Deysi Nallely Ángel Hernández</w:t>
      </w:r>
      <w:r w:rsidRPr="00C8229E">
        <w:rPr>
          <w:rFonts w:ascii="Segoe UI" w:hAnsi="Segoe UI" w:cs="Segoe UI"/>
          <w:b/>
          <w:i/>
          <w:kern w:val="0"/>
          <w:lang w:eastAsia="es-ES"/>
          <w14:ligatures w14:val="none"/>
        </w:rPr>
        <w:t xml:space="preserve">, </w:t>
      </w:r>
      <w:r w:rsidR="009C5CC2">
        <w:rPr>
          <w:rFonts w:ascii="Segoe UI" w:hAnsi="Segoe UI" w:cs="Segoe UI"/>
          <w:bCs/>
          <w:iCs/>
          <w:kern w:val="0"/>
          <w:lang w:eastAsia="es-ES"/>
          <w14:ligatures w14:val="none"/>
        </w:rPr>
        <w:t>puntualizó</w:t>
      </w:r>
      <w:r w:rsidRPr="00C8229E">
        <w:rPr>
          <w:rFonts w:ascii="Segoe UI" w:hAnsi="Segoe UI" w:cs="Segoe UI"/>
          <w:bCs/>
          <w:iCs/>
          <w:kern w:val="0"/>
          <w:lang w:eastAsia="es-ES"/>
          <w14:ligatures w14:val="none"/>
        </w:rPr>
        <w:t xml:space="preserve">: </w:t>
      </w:r>
      <w:r w:rsidRPr="00C8229E">
        <w:rPr>
          <w:rFonts w:ascii="Segoe UI" w:hAnsi="Segoe UI" w:cs="Segoe UI"/>
          <w:bCs/>
          <w:i/>
          <w:kern w:val="0"/>
          <w:lang w:eastAsia="es-ES"/>
          <w14:ligatures w14:val="none"/>
        </w:rPr>
        <w:t>“</w:t>
      </w:r>
      <w:r w:rsidR="009C5CC2">
        <w:rPr>
          <w:rFonts w:ascii="Segoe UI" w:hAnsi="Segoe UI" w:cs="Segoe UI"/>
          <w:bCs/>
          <w:i/>
          <w:kern w:val="0"/>
          <w:lang w:eastAsia="es-ES"/>
          <w14:ligatures w14:val="none"/>
        </w:rPr>
        <w:t>N</w:t>
      </w:r>
      <w:r w:rsidR="009C5CC2" w:rsidRPr="009C5CC2">
        <w:rPr>
          <w:rFonts w:ascii="Segoe UI" w:hAnsi="Segoe UI" w:cs="Segoe UI"/>
          <w:bCs/>
          <w:i/>
          <w:kern w:val="0"/>
          <w:lang w:eastAsia="es-ES"/>
          <w14:ligatures w14:val="none"/>
        </w:rPr>
        <w:t>ada más para su conocimiento</w:t>
      </w:r>
      <w:r w:rsidR="009C5CC2">
        <w:rPr>
          <w:rFonts w:ascii="Segoe UI" w:hAnsi="Segoe UI" w:cs="Segoe UI"/>
          <w:bCs/>
          <w:i/>
          <w:kern w:val="0"/>
          <w:lang w:eastAsia="es-ES"/>
          <w14:ligatures w14:val="none"/>
        </w:rPr>
        <w:t xml:space="preserve"> regidor Raúl Sánchez Jiménez</w:t>
      </w:r>
      <w:r w:rsidR="009C5CC2" w:rsidRPr="009C5CC2">
        <w:rPr>
          <w:rFonts w:ascii="Segoe UI" w:hAnsi="Segoe UI" w:cs="Segoe UI"/>
          <w:bCs/>
          <w:i/>
          <w:kern w:val="0"/>
          <w:lang w:eastAsia="es-ES"/>
          <w14:ligatures w14:val="none"/>
        </w:rPr>
        <w:t xml:space="preserve">, </w:t>
      </w:r>
      <w:r w:rsidR="009C5CC2">
        <w:rPr>
          <w:rFonts w:ascii="Segoe UI" w:hAnsi="Segoe UI" w:cs="Segoe UI"/>
          <w:bCs/>
          <w:i/>
          <w:kern w:val="0"/>
          <w:lang w:eastAsia="es-ES"/>
          <w14:ligatures w14:val="none"/>
        </w:rPr>
        <w:t xml:space="preserve">decirle que </w:t>
      </w:r>
      <w:r w:rsidR="009C5CC2" w:rsidRPr="009C5CC2">
        <w:rPr>
          <w:rFonts w:ascii="Segoe UI" w:hAnsi="Segoe UI" w:cs="Segoe UI"/>
          <w:bCs/>
          <w:i/>
          <w:kern w:val="0"/>
          <w:lang w:eastAsia="es-ES"/>
          <w14:ligatures w14:val="none"/>
        </w:rPr>
        <w:t>el municipio no aporta recurso en este programa</w:t>
      </w:r>
      <w:r w:rsidR="009C5CC2">
        <w:rPr>
          <w:rFonts w:ascii="Segoe UI" w:hAnsi="Segoe UI" w:cs="Segoe UI"/>
          <w:bCs/>
          <w:i/>
          <w:kern w:val="0"/>
          <w:lang w:eastAsia="es-ES"/>
          <w14:ligatures w14:val="none"/>
        </w:rPr>
        <w:t xml:space="preserve"> sino que es </w:t>
      </w:r>
      <w:r w:rsidR="009C5CC2" w:rsidRPr="009C5CC2">
        <w:rPr>
          <w:rFonts w:ascii="Segoe UI" w:hAnsi="Segoe UI" w:cs="Segoe UI"/>
          <w:bCs/>
          <w:i/>
          <w:kern w:val="0"/>
          <w:lang w:eastAsia="es-ES"/>
          <w14:ligatures w14:val="none"/>
        </w:rPr>
        <w:t xml:space="preserve">únicamente el </w:t>
      </w:r>
      <w:r w:rsidR="009C5CC2">
        <w:rPr>
          <w:rFonts w:ascii="Segoe UI" w:hAnsi="Segoe UI" w:cs="Segoe UI"/>
          <w:bCs/>
          <w:i/>
          <w:kern w:val="0"/>
          <w:lang w:eastAsia="es-ES"/>
          <w14:ligatures w14:val="none"/>
        </w:rPr>
        <w:t>G</w:t>
      </w:r>
      <w:r w:rsidR="009C5CC2" w:rsidRPr="009C5CC2">
        <w:rPr>
          <w:rFonts w:ascii="Segoe UI" w:hAnsi="Segoe UI" w:cs="Segoe UI"/>
          <w:bCs/>
          <w:i/>
          <w:kern w:val="0"/>
          <w:lang w:eastAsia="es-ES"/>
          <w14:ligatures w14:val="none"/>
        </w:rPr>
        <w:t xml:space="preserve">obierno del </w:t>
      </w:r>
      <w:r w:rsidR="009C5CC2">
        <w:rPr>
          <w:rFonts w:ascii="Segoe UI" w:hAnsi="Segoe UI" w:cs="Segoe UI"/>
          <w:bCs/>
          <w:i/>
          <w:kern w:val="0"/>
          <w:lang w:eastAsia="es-ES"/>
          <w14:ligatures w14:val="none"/>
        </w:rPr>
        <w:t>E</w:t>
      </w:r>
      <w:r w:rsidR="009C5CC2" w:rsidRPr="009C5CC2">
        <w:rPr>
          <w:rFonts w:ascii="Segoe UI" w:hAnsi="Segoe UI" w:cs="Segoe UI"/>
          <w:bCs/>
          <w:i/>
          <w:kern w:val="0"/>
          <w:lang w:eastAsia="es-ES"/>
          <w14:ligatures w14:val="none"/>
        </w:rPr>
        <w:t>stado</w:t>
      </w:r>
      <w:r w:rsidR="009C5CC2">
        <w:rPr>
          <w:rFonts w:ascii="Segoe UI" w:hAnsi="Segoe UI" w:cs="Segoe UI"/>
          <w:bCs/>
          <w:i/>
          <w:kern w:val="0"/>
          <w:lang w:eastAsia="es-ES"/>
          <w14:ligatures w14:val="none"/>
        </w:rPr>
        <w:t xml:space="preserve"> de Jalisco quien lo aporta</w:t>
      </w:r>
      <w:r w:rsidR="009C5CC2" w:rsidRPr="009C5CC2">
        <w:rPr>
          <w:rFonts w:ascii="Segoe UI" w:hAnsi="Segoe UI" w:cs="Segoe UI"/>
          <w:bCs/>
          <w:i/>
          <w:kern w:val="0"/>
          <w:lang w:eastAsia="es-ES"/>
          <w14:ligatures w14:val="none"/>
        </w:rPr>
        <w:t xml:space="preserve">, por lo que nos apegamos a los lineamientos de comprobación, </w:t>
      </w:r>
      <w:r w:rsidR="009C5CC2">
        <w:rPr>
          <w:rFonts w:ascii="Segoe UI" w:hAnsi="Segoe UI" w:cs="Segoe UI"/>
          <w:bCs/>
          <w:i/>
          <w:kern w:val="0"/>
          <w:lang w:eastAsia="es-ES"/>
          <w14:ligatures w14:val="none"/>
        </w:rPr>
        <w:t xml:space="preserve">tal como </w:t>
      </w:r>
      <w:r w:rsidR="009C5CC2" w:rsidRPr="009C5CC2">
        <w:rPr>
          <w:rFonts w:ascii="Segoe UI" w:hAnsi="Segoe UI" w:cs="Segoe UI"/>
          <w:bCs/>
          <w:i/>
          <w:kern w:val="0"/>
          <w:lang w:eastAsia="es-ES"/>
          <w14:ligatures w14:val="none"/>
        </w:rPr>
        <w:t xml:space="preserve">el año pasado </w:t>
      </w:r>
      <w:r w:rsidR="00E86C64">
        <w:rPr>
          <w:rFonts w:ascii="Segoe UI" w:hAnsi="Segoe UI" w:cs="Segoe UI"/>
          <w:bCs/>
          <w:i/>
          <w:kern w:val="0"/>
          <w:lang w:eastAsia="es-ES"/>
          <w14:ligatures w14:val="none"/>
        </w:rPr>
        <w:t xml:space="preserve">ya </w:t>
      </w:r>
      <w:r w:rsidR="009C5CC2" w:rsidRPr="009C5CC2">
        <w:rPr>
          <w:rFonts w:ascii="Segoe UI" w:hAnsi="Segoe UI" w:cs="Segoe UI"/>
          <w:bCs/>
          <w:i/>
          <w:kern w:val="0"/>
          <w:lang w:eastAsia="es-ES"/>
          <w14:ligatures w14:val="none"/>
        </w:rPr>
        <w:t>se hicieron</w:t>
      </w:r>
      <w:r w:rsidR="009C5CC2">
        <w:rPr>
          <w:rFonts w:ascii="Segoe UI" w:hAnsi="Segoe UI" w:cs="Segoe UI"/>
          <w:bCs/>
          <w:i/>
          <w:kern w:val="0"/>
          <w:lang w:eastAsia="es-ES"/>
          <w14:ligatures w14:val="none"/>
        </w:rPr>
        <w:t xml:space="preserve"> </w:t>
      </w:r>
      <w:r w:rsidR="00E86C64">
        <w:rPr>
          <w:rFonts w:ascii="Segoe UI" w:hAnsi="Segoe UI" w:cs="Segoe UI"/>
          <w:bCs/>
          <w:i/>
          <w:kern w:val="0"/>
          <w:lang w:eastAsia="es-ES"/>
          <w14:ligatures w14:val="none"/>
        </w:rPr>
        <w:t xml:space="preserve">respecto a </w:t>
      </w:r>
      <w:r w:rsidR="009C5CC2" w:rsidRPr="009C5CC2">
        <w:rPr>
          <w:rFonts w:ascii="Segoe UI" w:hAnsi="Segoe UI" w:cs="Segoe UI"/>
          <w:bCs/>
          <w:i/>
          <w:kern w:val="0"/>
          <w:lang w:eastAsia="es-ES"/>
          <w14:ligatures w14:val="none"/>
        </w:rPr>
        <w:t>este programa,</w:t>
      </w:r>
      <w:r w:rsidR="00E86C64">
        <w:rPr>
          <w:rFonts w:ascii="Segoe UI" w:hAnsi="Segoe UI" w:cs="Segoe UI"/>
          <w:bCs/>
          <w:i/>
          <w:kern w:val="0"/>
          <w:lang w:eastAsia="es-ES"/>
          <w14:ligatures w14:val="none"/>
        </w:rPr>
        <w:t xml:space="preserve"> </w:t>
      </w:r>
      <w:r w:rsidR="009C5CC2" w:rsidRPr="009C5CC2">
        <w:rPr>
          <w:rFonts w:ascii="Segoe UI" w:hAnsi="Segoe UI" w:cs="Segoe UI"/>
          <w:bCs/>
          <w:i/>
          <w:kern w:val="0"/>
          <w:lang w:eastAsia="es-ES"/>
          <w14:ligatures w14:val="none"/>
        </w:rPr>
        <w:t xml:space="preserve">en cuanto a lo que solicita el </w:t>
      </w:r>
      <w:r w:rsidR="009C5CC2">
        <w:rPr>
          <w:rFonts w:ascii="Segoe UI" w:hAnsi="Segoe UI" w:cs="Segoe UI"/>
          <w:bCs/>
          <w:i/>
          <w:kern w:val="0"/>
          <w:lang w:eastAsia="es-ES"/>
          <w14:ligatures w14:val="none"/>
        </w:rPr>
        <w:t>G</w:t>
      </w:r>
      <w:r w:rsidR="009C5CC2" w:rsidRPr="009C5CC2">
        <w:rPr>
          <w:rFonts w:ascii="Segoe UI" w:hAnsi="Segoe UI" w:cs="Segoe UI"/>
          <w:bCs/>
          <w:i/>
          <w:kern w:val="0"/>
          <w:lang w:eastAsia="es-ES"/>
          <w14:ligatures w14:val="none"/>
        </w:rPr>
        <w:t xml:space="preserve">obierno del </w:t>
      </w:r>
      <w:r w:rsidR="009C5CC2">
        <w:rPr>
          <w:rFonts w:ascii="Segoe UI" w:hAnsi="Segoe UI" w:cs="Segoe UI"/>
          <w:bCs/>
          <w:i/>
          <w:kern w:val="0"/>
          <w:lang w:eastAsia="es-ES"/>
          <w14:ligatures w14:val="none"/>
        </w:rPr>
        <w:t>E</w:t>
      </w:r>
      <w:r w:rsidR="009C5CC2" w:rsidRPr="009C5CC2">
        <w:rPr>
          <w:rFonts w:ascii="Segoe UI" w:hAnsi="Segoe UI" w:cs="Segoe UI"/>
          <w:bCs/>
          <w:i/>
          <w:kern w:val="0"/>
          <w:lang w:eastAsia="es-ES"/>
          <w14:ligatures w14:val="none"/>
        </w:rPr>
        <w:t>stado</w:t>
      </w:r>
      <w:r w:rsidR="009C5CC2">
        <w:rPr>
          <w:rFonts w:ascii="Segoe UI" w:hAnsi="Segoe UI" w:cs="Segoe UI"/>
          <w:bCs/>
          <w:i/>
          <w:kern w:val="0"/>
          <w:lang w:eastAsia="es-ES"/>
          <w14:ligatures w14:val="none"/>
        </w:rPr>
        <w:t xml:space="preserve"> de Jalisco</w:t>
      </w:r>
      <w:r w:rsidR="009C5CC2" w:rsidRPr="009C5CC2">
        <w:rPr>
          <w:rFonts w:ascii="Segoe UI" w:hAnsi="Segoe UI" w:cs="Segoe UI"/>
          <w:bCs/>
          <w:i/>
          <w:kern w:val="0"/>
          <w:lang w:eastAsia="es-ES"/>
          <w14:ligatures w14:val="none"/>
        </w:rPr>
        <w:t>. No sé si hay algún otro comentari</w:t>
      </w:r>
      <w:r w:rsidR="009C5CC2">
        <w:rPr>
          <w:rFonts w:ascii="Segoe UI" w:hAnsi="Segoe UI" w:cs="Segoe UI"/>
          <w:bCs/>
          <w:i/>
          <w:kern w:val="0"/>
          <w:lang w:eastAsia="es-ES"/>
          <w14:ligatures w14:val="none"/>
        </w:rPr>
        <w:t>o</w:t>
      </w:r>
      <w:r w:rsidR="00E86C64">
        <w:rPr>
          <w:rFonts w:ascii="Segoe UI" w:hAnsi="Segoe UI" w:cs="Segoe UI"/>
          <w:bCs/>
          <w:i/>
          <w:kern w:val="0"/>
          <w:lang w:eastAsia="es-ES"/>
          <w14:ligatures w14:val="none"/>
        </w:rPr>
        <w:t xml:space="preserve"> al respecto</w:t>
      </w:r>
      <w:r w:rsidR="009C5CC2">
        <w:rPr>
          <w:rFonts w:ascii="Segoe UI" w:hAnsi="Segoe UI" w:cs="Segoe UI"/>
          <w:bCs/>
          <w:i/>
          <w:kern w:val="0"/>
          <w:lang w:eastAsia="es-ES"/>
          <w14:ligatures w14:val="none"/>
        </w:rPr>
        <w:t xml:space="preserve">, al no </w:t>
      </w:r>
      <w:r w:rsidR="009C5CC2" w:rsidRPr="009C5CC2">
        <w:rPr>
          <w:rFonts w:ascii="Segoe UI" w:hAnsi="Segoe UI" w:cs="Segoe UI"/>
          <w:bCs/>
          <w:i/>
          <w:kern w:val="0"/>
          <w:lang w:eastAsia="es-ES"/>
          <w14:ligatures w14:val="none"/>
        </w:rPr>
        <w:t xml:space="preserve">haberlo, se pone en consideración de los </w:t>
      </w:r>
      <w:r w:rsidR="00E86C64">
        <w:rPr>
          <w:rFonts w:ascii="Segoe UI" w:hAnsi="Segoe UI" w:cs="Segoe UI"/>
          <w:bCs/>
          <w:i/>
          <w:kern w:val="0"/>
          <w:lang w:eastAsia="es-ES"/>
          <w14:ligatures w14:val="none"/>
        </w:rPr>
        <w:t>integrantes del Pleno del Ayuntamiento los citados puntos de acuerdo</w:t>
      </w:r>
      <w:r w:rsidR="009C5CC2" w:rsidRPr="009C5CC2">
        <w:rPr>
          <w:rFonts w:ascii="Segoe UI" w:hAnsi="Segoe UI" w:cs="Segoe UI"/>
          <w:bCs/>
          <w:i/>
          <w:kern w:val="0"/>
          <w:lang w:eastAsia="es-ES"/>
          <w14:ligatures w14:val="none"/>
        </w:rPr>
        <w:t xml:space="preserve">, quienes estén a favor, </w:t>
      </w:r>
      <w:r w:rsidR="00E86C64">
        <w:rPr>
          <w:rFonts w:ascii="Segoe UI" w:hAnsi="Segoe UI" w:cs="Segoe UI"/>
          <w:bCs/>
          <w:i/>
          <w:kern w:val="0"/>
          <w:lang w:eastAsia="es-ES"/>
          <w14:ligatures w14:val="none"/>
        </w:rPr>
        <w:t>les solicito lo manifiesten</w:t>
      </w:r>
      <w:r w:rsidR="009C5CC2" w:rsidRPr="009C5CC2">
        <w:rPr>
          <w:rFonts w:ascii="Segoe UI" w:hAnsi="Segoe UI" w:cs="Segoe UI"/>
          <w:bCs/>
          <w:i/>
          <w:kern w:val="0"/>
          <w:lang w:eastAsia="es-ES"/>
          <w14:ligatures w14:val="none"/>
        </w:rPr>
        <w:t xml:space="preserve"> levantando su mano</w:t>
      </w:r>
      <w:r w:rsidRPr="00C8229E">
        <w:rPr>
          <w:rFonts w:ascii="Segoe UI" w:hAnsi="Segoe UI" w:cs="Segoe UI"/>
          <w:bCs/>
          <w:i/>
          <w:kern w:val="0"/>
          <w:lang w:eastAsia="es-ES"/>
          <w14:ligatures w14:val="none"/>
        </w:rPr>
        <w:t>”. - - - - -</w:t>
      </w:r>
      <w:r w:rsidR="003C2714">
        <w:rPr>
          <w:rFonts w:ascii="Segoe UI" w:hAnsi="Segoe UI" w:cs="Segoe UI"/>
          <w:bCs/>
          <w:i/>
          <w:kern w:val="0"/>
          <w:lang w:eastAsia="es-ES"/>
          <w14:ligatures w14:val="none"/>
        </w:rPr>
        <w:t xml:space="preserve"> - - - - - - - - - - - - - - - - - - - - - - - - - - - - - - - - - - -</w:t>
      </w:r>
      <w:r w:rsidR="00E86C64">
        <w:rPr>
          <w:rFonts w:ascii="Segoe UI" w:hAnsi="Segoe UI" w:cs="Segoe UI"/>
          <w:bCs/>
          <w:i/>
          <w:kern w:val="0"/>
          <w:lang w:eastAsia="es-ES"/>
          <w14:ligatures w14:val="none"/>
        </w:rPr>
        <w:t xml:space="preserve"> - - - - - - - - - </w:t>
      </w:r>
      <w:r w:rsidR="003C2714">
        <w:rPr>
          <w:rFonts w:ascii="Segoe UI" w:hAnsi="Segoe UI" w:cs="Segoe UI"/>
          <w:bCs/>
          <w:i/>
          <w:kern w:val="0"/>
          <w:lang w:eastAsia="es-ES"/>
          <w14:ligatures w14:val="none"/>
        </w:rPr>
        <w:t xml:space="preserve"> </w:t>
      </w:r>
    </w:p>
    <w:p w14:paraId="08E28EF5" w14:textId="77777777" w:rsidR="003C2714" w:rsidRDefault="003C2714" w:rsidP="0007352C">
      <w:pPr>
        <w:spacing w:after="0" w:line="276" w:lineRule="auto"/>
        <w:ind w:left="-851" w:right="855"/>
        <w:jc w:val="both"/>
        <w:rPr>
          <w:rFonts w:ascii="Segoe UI" w:eastAsia="Segoe UI" w:hAnsi="Segoe UI" w:cs="Segoe UI"/>
          <w:kern w:val="0"/>
          <w14:ligatures w14:val="none"/>
        </w:rPr>
      </w:pPr>
    </w:p>
    <w:p w14:paraId="253334D4" w14:textId="77777777" w:rsidR="0007352C" w:rsidRDefault="006F18C0" w:rsidP="003C2714">
      <w:pPr>
        <w:spacing w:after="0" w:line="360" w:lineRule="auto"/>
        <w:ind w:left="-851" w:right="855"/>
        <w:jc w:val="both"/>
        <w:rPr>
          <w:rFonts w:ascii="Segoe UI" w:eastAsia="Segoe UI" w:hAnsi="Segoe UI" w:cs="Segoe UI"/>
          <w:kern w:val="0"/>
          <w14:ligatures w14:val="none"/>
        </w:rPr>
      </w:pPr>
      <w:r w:rsidRPr="00C8229E">
        <w:rPr>
          <w:rFonts w:ascii="Segoe UI" w:eastAsia="Segoe UI" w:hAnsi="Segoe UI" w:cs="Segoe UI"/>
          <w:kern w:val="0"/>
          <w14:ligatures w14:val="none"/>
        </w:rPr>
        <w:t xml:space="preserve">Resultando el </w:t>
      </w:r>
      <w:r w:rsidRPr="00C8229E">
        <w:rPr>
          <w:rFonts w:ascii="Segoe UI" w:eastAsia="Segoe UI" w:hAnsi="Segoe UI" w:cs="Segoe UI"/>
          <w:b/>
          <w:kern w:val="0"/>
          <w14:ligatures w14:val="none"/>
        </w:rPr>
        <w:t xml:space="preserve">cuarto punto </w:t>
      </w:r>
      <w:r w:rsidRPr="00C8229E">
        <w:rPr>
          <w:rFonts w:ascii="Segoe UI" w:eastAsia="Segoe UI" w:hAnsi="Segoe UI" w:cs="Segoe UI"/>
          <w:kern w:val="0"/>
          <w14:ligatures w14:val="none"/>
        </w:rPr>
        <w:t xml:space="preserve">del orden del día, </w:t>
      </w:r>
      <w:r w:rsidRPr="00C8229E">
        <w:rPr>
          <w:rFonts w:ascii="Segoe UI" w:eastAsia="Segoe UI" w:hAnsi="Segoe UI" w:cs="Segoe UI"/>
          <w:b/>
          <w:kern w:val="0"/>
          <w14:ligatures w14:val="none"/>
        </w:rPr>
        <w:t>APROBADO POR MAYORÍA</w:t>
      </w:r>
      <w:r w:rsidRPr="00C8229E">
        <w:rPr>
          <w:rFonts w:ascii="Segoe UI" w:eastAsia="Segoe UI" w:hAnsi="Segoe UI" w:cs="Segoe UI"/>
          <w:kern w:val="0"/>
          <w14:ligatures w14:val="none"/>
        </w:rPr>
        <w:t xml:space="preserve">, con </w:t>
      </w:r>
      <w:r w:rsidR="003C2714">
        <w:rPr>
          <w:rFonts w:ascii="Segoe UI" w:eastAsia="Segoe UI" w:hAnsi="Segoe UI" w:cs="Segoe UI"/>
          <w:kern w:val="0"/>
          <w14:ligatures w14:val="none"/>
        </w:rPr>
        <w:t>once</w:t>
      </w:r>
      <w:r>
        <w:rPr>
          <w:rFonts w:ascii="Segoe UI" w:eastAsia="Segoe UI" w:hAnsi="Segoe UI" w:cs="Segoe UI"/>
          <w:kern w:val="0"/>
          <w14:ligatures w14:val="none"/>
        </w:rPr>
        <w:t xml:space="preserve"> </w:t>
      </w:r>
      <w:r w:rsidRPr="00C8229E">
        <w:rPr>
          <w:rFonts w:ascii="Segoe UI" w:eastAsia="Segoe UI" w:hAnsi="Segoe UI" w:cs="Segoe UI"/>
          <w:kern w:val="0"/>
          <w14:ligatures w14:val="none"/>
        </w:rPr>
        <w:t>votos a favor de los</w:t>
      </w:r>
      <w:r>
        <w:rPr>
          <w:rFonts w:ascii="Segoe UI" w:eastAsia="Segoe UI" w:hAnsi="Segoe UI" w:cs="Segoe UI"/>
          <w:kern w:val="0"/>
          <w14:ligatures w14:val="none"/>
        </w:rPr>
        <w:t xml:space="preserve"> </w:t>
      </w:r>
      <w:r w:rsidR="003C2714">
        <w:rPr>
          <w:rFonts w:ascii="Segoe UI" w:eastAsia="Segoe UI" w:hAnsi="Segoe UI" w:cs="Segoe UI"/>
          <w:kern w:val="0"/>
          <w14:ligatures w14:val="none"/>
        </w:rPr>
        <w:t>once</w:t>
      </w:r>
      <w:r>
        <w:rPr>
          <w:rFonts w:ascii="Segoe UI" w:eastAsia="Segoe UI" w:hAnsi="Segoe UI" w:cs="Segoe UI"/>
          <w:kern w:val="0"/>
          <w14:ligatures w14:val="none"/>
        </w:rPr>
        <w:t xml:space="preserve"> </w:t>
      </w:r>
      <w:r w:rsidRPr="00C8229E">
        <w:rPr>
          <w:rFonts w:ascii="Segoe UI" w:eastAsia="Segoe UI" w:hAnsi="Segoe UI" w:cs="Segoe UI"/>
          <w:kern w:val="0"/>
          <w14:ligatures w14:val="none"/>
        </w:rPr>
        <w:t>regidores y regidoras que se encuentran presentes</w:t>
      </w:r>
      <w:r w:rsidR="003C2714">
        <w:rPr>
          <w:rFonts w:ascii="Segoe UI" w:eastAsia="Segoe UI" w:hAnsi="Segoe UI" w:cs="Segoe UI"/>
          <w:kern w:val="0"/>
          <w14:ligatures w14:val="none"/>
        </w:rPr>
        <w:t xml:space="preserve"> como a continuación se describe</w:t>
      </w:r>
      <w:r w:rsidRPr="00C8229E">
        <w:rPr>
          <w:rFonts w:ascii="Segoe UI" w:eastAsia="Segoe UI" w:hAnsi="Segoe UI" w:cs="Segoe UI"/>
          <w:kern w:val="0"/>
          <w14:ligatures w14:val="none"/>
        </w:rPr>
        <w:t>: - - - - - -</w:t>
      </w:r>
      <w:r>
        <w:rPr>
          <w:rFonts w:ascii="Segoe UI" w:eastAsia="Segoe UI" w:hAnsi="Segoe UI" w:cs="Segoe UI"/>
          <w:kern w:val="0"/>
          <w14:ligatures w14:val="none"/>
        </w:rPr>
        <w:t xml:space="preserve"> - - - - - - - - - - -</w:t>
      </w:r>
      <w:r w:rsidR="00373D03">
        <w:rPr>
          <w:rFonts w:ascii="Segoe UI" w:eastAsia="Segoe UI" w:hAnsi="Segoe UI" w:cs="Segoe UI"/>
          <w:kern w:val="0"/>
          <w14:ligatures w14:val="none"/>
        </w:rPr>
        <w:t xml:space="preserve"> - - - - - - - - - - - - - - - - - - - - - - - - - - - - - - - - - - - - - - - - </w:t>
      </w:r>
    </w:p>
    <w:tbl>
      <w:tblPr>
        <w:tblStyle w:val="Tablaconcuadrcula10"/>
        <w:tblW w:w="10892" w:type="dxa"/>
        <w:tblInd w:w="-832" w:type="dxa"/>
        <w:tblLook w:val="04A0" w:firstRow="1" w:lastRow="0" w:firstColumn="1" w:lastColumn="0" w:noHBand="0" w:noVBand="1"/>
      </w:tblPr>
      <w:tblGrid>
        <w:gridCol w:w="840"/>
        <w:gridCol w:w="838"/>
        <w:gridCol w:w="709"/>
        <w:gridCol w:w="3969"/>
        <w:gridCol w:w="1417"/>
        <w:gridCol w:w="142"/>
        <w:gridCol w:w="1417"/>
        <w:gridCol w:w="284"/>
        <w:gridCol w:w="1276"/>
      </w:tblGrid>
      <w:tr w:rsidR="0007352C" w:rsidRPr="00960DB6" w14:paraId="19E26512" w14:textId="77777777" w:rsidTr="0007352C">
        <w:trPr>
          <w:gridAfter w:val="2"/>
          <w:wAfter w:w="1560" w:type="dxa"/>
        </w:trPr>
        <w:tc>
          <w:tcPr>
            <w:tcW w:w="840" w:type="dxa"/>
          </w:tcPr>
          <w:p w14:paraId="438BDBDE" w14:textId="3E5DDDBB" w:rsidR="0007352C" w:rsidRPr="009726F8" w:rsidRDefault="0007352C" w:rsidP="0007352C">
            <w:pPr>
              <w:spacing w:after="200" w:line="276" w:lineRule="auto"/>
              <w:jc w:val="center"/>
              <w:rPr>
                <w:rFonts w:ascii="Segoe UI" w:hAnsi="Segoe UI" w:cs="Segoe UI"/>
              </w:rPr>
            </w:pPr>
            <w:r w:rsidRPr="00C8229E">
              <w:rPr>
                <w:rFonts w:ascii="Segoe UI" w:hAnsi="Segoe UI" w:cs="Segoe UI"/>
                <w:b/>
              </w:rPr>
              <w:t>No.</w:t>
            </w:r>
          </w:p>
        </w:tc>
        <w:tc>
          <w:tcPr>
            <w:tcW w:w="5516" w:type="dxa"/>
            <w:gridSpan w:val="3"/>
          </w:tcPr>
          <w:p w14:paraId="677EBE7E" w14:textId="3210149E" w:rsidR="0007352C" w:rsidRPr="004F5F88" w:rsidRDefault="0007352C" w:rsidP="0007352C">
            <w:pPr>
              <w:spacing w:line="276" w:lineRule="auto"/>
              <w:ind w:left="720"/>
              <w:contextualSpacing/>
              <w:jc w:val="center"/>
              <w:rPr>
                <w:rFonts w:ascii="Segoe UI" w:hAnsi="Segoe UI" w:cs="Segoe UI"/>
              </w:rPr>
            </w:pPr>
            <w:r w:rsidRPr="00C8229E">
              <w:rPr>
                <w:rFonts w:ascii="Segoe UI" w:hAnsi="Segoe UI" w:cs="Segoe UI"/>
                <w:b/>
              </w:rPr>
              <w:t>Nombre</w:t>
            </w:r>
          </w:p>
        </w:tc>
        <w:tc>
          <w:tcPr>
            <w:tcW w:w="1559" w:type="dxa"/>
            <w:gridSpan w:val="2"/>
          </w:tcPr>
          <w:p w14:paraId="045EE8BB" w14:textId="2DF3C864" w:rsidR="0007352C" w:rsidRPr="004F5F88" w:rsidRDefault="0007352C" w:rsidP="0007352C">
            <w:pPr>
              <w:spacing w:line="276" w:lineRule="auto"/>
              <w:jc w:val="center"/>
              <w:rPr>
                <w:rFonts w:ascii="Segoe UI" w:hAnsi="Segoe UI" w:cs="Segoe UI"/>
              </w:rPr>
            </w:pPr>
            <w:r w:rsidRPr="00C8229E">
              <w:rPr>
                <w:rFonts w:ascii="Segoe UI" w:hAnsi="Segoe UI" w:cs="Segoe UI"/>
                <w:b/>
              </w:rPr>
              <w:t>Cargo</w:t>
            </w:r>
          </w:p>
        </w:tc>
        <w:tc>
          <w:tcPr>
            <w:tcW w:w="1417" w:type="dxa"/>
          </w:tcPr>
          <w:p w14:paraId="4812F233" w14:textId="7C5B79BE" w:rsidR="0007352C" w:rsidRPr="00960DB6" w:rsidRDefault="0007352C" w:rsidP="0007352C">
            <w:pPr>
              <w:spacing w:after="200" w:line="276" w:lineRule="auto"/>
              <w:jc w:val="center"/>
              <w:rPr>
                <w:rFonts w:ascii="Segoe UI" w:hAnsi="Segoe UI" w:cs="Segoe UI"/>
              </w:rPr>
            </w:pPr>
            <w:r w:rsidRPr="00C8229E">
              <w:rPr>
                <w:rFonts w:ascii="Segoe UI" w:hAnsi="Segoe UI" w:cs="Segoe UI"/>
                <w:b/>
              </w:rPr>
              <w:t>Voto</w:t>
            </w:r>
          </w:p>
        </w:tc>
      </w:tr>
      <w:tr w:rsidR="0007352C" w:rsidRPr="007E23F4" w14:paraId="74EC1C24" w14:textId="77777777" w:rsidTr="0007352C">
        <w:trPr>
          <w:gridAfter w:val="2"/>
          <w:wAfter w:w="1560" w:type="dxa"/>
        </w:trPr>
        <w:tc>
          <w:tcPr>
            <w:tcW w:w="840" w:type="dxa"/>
          </w:tcPr>
          <w:p w14:paraId="1D4C3583" w14:textId="5C5A70EC" w:rsidR="0007352C" w:rsidRDefault="0007352C" w:rsidP="0007352C">
            <w:pPr>
              <w:spacing w:after="200" w:line="276" w:lineRule="auto"/>
              <w:jc w:val="center"/>
              <w:rPr>
                <w:rFonts w:ascii="Segoe UI" w:hAnsi="Segoe UI" w:cs="Segoe UI"/>
              </w:rPr>
            </w:pPr>
            <w:r w:rsidRPr="00C8229E">
              <w:rPr>
                <w:rFonts w:ascii="Segoe UI" w:hAnsi="Segoe UI" w:cs="Segoe UI"/>
              </w:rPr>
              <w:t>1</w:t>
            </w:r>
          </w:p>
        </w:tc>
        <w:tc>
          <w:tcPr>
            <w:tcW w:w="5516" w:type="dxa"/>
            <w:gridSpan w:val="3"/>
            <w:tcBorders>
              <w:top w:val="single" w:sz="4" w:space="0" w:color="auto"/>
              <w:left w:val="single" w:sz="4" w:space="0" w:color="auto"/>
              <w:bottom w:val="single" w:sz="4" w:space="0" w:color="auto"/>
              <w:right w:val="single" w:sz="4" w:space="0" w:color="auto"/>
            </w:tcBorders>
          </w:tcPr>
          <w:p w14:paraId="0FADB17E" w14:textId="14AAF42A" w:rsidR="0007352C" w:rsidRPr="00C8229E" w:rsidRDefault="0007352C" w:rsidP="0007352C">
            <w:pPr>
              <w:spacing w:line="276" w:lineRule="auto"/>
              <w:ind w:left="720"/>
              <w:contextualSpacing/>
              <w:jc w:val="center"/>
              <w:rPr>
                <w:rFonts w:ascii="Segoe UI" w:hAnsi="Segoe UI" w:cs="Segoe UI"/>
              </w:rPr>
            </w:pPr>
            <w:r w:rsidRPr="00C8229E">
              <w:rPr>
                <w:rFonts w:ascii="Segoe UI" w:hAnsi="Segoe UI" w:cs="Segoe UI"/>
              </w:rPr>
              <w:t>C. Deysi Nallely Ángel Hernández</w:t>
            </w:r>
          </w:p>
        </w:tc>
        <w:tc>
          <w:tcPr>
            <w:tcW w:w="1559" w:type="dxa"/>
            <w:gridSpan w:val="2"/>
            <w:tcBorders>
              <w:top w:val="single" w:sz="4" w:space="0" w:color="auto"/>
              <w:left w:val="single" w:sz="4" w:space="0" w:color="auto"/>
              <w:bottom w:val="single" w:sz="4" w:space="0" w:color="auto"/>
              <w:right w:val="single" w:sz="4" w:space="0" w:color="auto"/>
            </w:tcBorders>
          </w:tcPr>
          <w:p w14:paraId="157EEC84" w14:textId="7D65AE58" w:rsidR="0007352C" w:rsidRPr="00C8229E" w:rsidRDefault="0007352C" w:rsidP="0007352C">
            <w:pPr>
              <w:spacing w:line="276" w:lineRule="auto"/>
              <w:jc w:val="center"/>
              <w:rPr>
                <w:rFonts w:ascii="Segoe UI" w:hAnsi="Segoe UI" w:cs="Segoe UI"/>
              </w:rPr>
            </w:pPr>
            <w:r w:rsidRPr="00C8229E">
              <w:rPr>
                <w:rFonts w:ascii="Segoe UI" w:hAnsi="Segoe UI" w:cs="Segoe UI"/>
              </w:rPr>
              <w:t>Presidenta</w:t>
            </w:r>
          </w:p>
        </w:tc>
        <w:tc>
          <w:tcPr>
            <w:tcW w:w="1417" w:type="dxa"/>
          </w:tcPr>
          <w:p w14:paraId="41445134" w14:textId="40DE63EC" w:rsidR="0007352C" w:rsidRPr="007E23F4" w:rsidRDefault="0007352C" w:rsidP="0007352C">
            <w:pPr>
              <w:spacing w:after="200" w:line="276" w:lineRule="auto"/>
              <w:jc w:val="center"/>
              <w:rPr>
                <w:rFonts w:ascii="Segoe UI" w:hAnsi="Segoe UI" w:cs="Segoe UI"/>
              </w:rPr>
            </w:pPr>
            <w:r>
              <w:rPr>
                <w:rFonts w:ascii="Segoe UI" w:hAnsi="Segoe UI" w:cs="Segoe UI"/>
              </w:rPr>
              <w:t>A favor</w:t>
            </w:r>
          </w:p>
        </w:tc>
      </w:tr>
      <w:tr w:rsidR="0007352C" w:rsidRPr="007E23F4" w14:paraId="53DA5753" w14:textId="77777777" w:rsidTr="0007352C">
        <w:trPr>
          <w:gridAfter w:val="2"/>
          <w:wAfter w:w="1560" w:type="dxa"/>
        </w:trPr>
        <w:tc>
          <w:tcPr>
            <w:tcW w:w="840" w:type="dxa"/>
          </w:tcPr>
          <w:p w14:paraId="210092A2" w14:textId="2EAC3B9D" w:rsidR="0007352C" w:rsidRDefault="0007352C" w:rsidP="0007352C">
            <w:pPr>
              <w:spacing w:after="200" w:line="276" w:lineRule="auto"/>
              <w:jc w:val="center"/>
              <w:rPr>
                <w:rFonts w:ascii="Segoe UI" w:hAnsi="Segoe UI" w:cs="Segoe UI"/>
              </w:rPr>
            </w:pPr>
            <w:r w:rsidRPr="00C8229E">
              <w:rPr>
                <w:rFonts w:ascii="Segoe UI" w:hAnsi="Segoe UI" w:cs="Segoe UI"/>
              </w:rPr>
              <w:t>2</w:t>
            </w:r>
          </w:p>
        </w:tc>
        <w:tc>
          <w:tcPr>
            <w:tcW w:w="5516" w:type="dxa"/>
            <w:gridSpan w:val="3"/>
            <w:tcBorders>
              <w:top w:val="single" w:sz="4" w:space="0" w:color="auto"/>
              <w:left w:val="single" w:sz="4" w:space="0" w:color="auto"/>
              <w:bottom w:val="single" w:sz="4" w:space="0" w:color="auto"/>
              <w:right w:val="single" w:sz="4" w:space="0" w:color="auto"/>
            </w:tcBorders>
          </w:tcPr>
          <w:p w14:paraId="2E060694" w14:textId="2077B893" w:rsidR="0007352C" w:rsidRPr="00C8229E" w:rsidRDefault="0007352C" w:rsidP="0007352C">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559" w:type="dxa"/>
            <w:gridSpan w:val="2"/>
            <w:tcBorders>
              <w:top w:val="single" w:sz="4" w:space="0" w:color="auto"/>
              <w:left w:val="single" w:sz="4" w:space="0" w:color="auto"/>
              <w:bottom w:val="single" w:sz="4" w:space="0" w:color="auto"/>
              <w:right w:val="single" w:sz="4" w:space="0" w:color="auto"/>
            </w:tcBorders>
          </w:tcPr>
          <w:p w14:paraId="3837184F" w14:textId="2BF09E45" w:rsidR="0007352C" w:rsidRPr="00C8229E" w:rsidRDefault="0007352C" w:rsidP="0007352C">
            <w:pPr>
              <w:spacing w:line="276" w:lineRule="auto"/>
              <w:jc w:val="center"/>
              <w:rPr>
                <w:rFonts w:ascii="Segoe UI" w:hAnsi="Segoe UI" w:cs="Segoe UI"/>
              </w:rPr>
            </w:pPr>
            <w:r w:rsidRPr="00C8229E">
              <w:rPr>
                <w:rFonts w:ascii="Segoe UI" w:hAnsi="Segoe UI" w:cs="Segoe UI"/>
              </w:rPr>
              <w:t>Regidor</w:t>
            </w:r>
          </w:p>
        </w:tc>
        <w:tc>
          <w:tcPr>
            <w:tcW w:w="1417" w:type="dxa"/>
          </w:tcPr>
          <w:p w14:paraId="34AC5F8C" w14:textId="48F47FC1" w:rsidR="0007352C" w:rsidRPr="007E23F4" w:rsidRDefault="0007352C" w:rsidP="0007352C">
            <w:pPr>
              <w:spacing w:after="200" w:line="276" w:lineRule="auto"/>
              <w:jc w:val="center"/>
              <w:rPr>
                <w:rFonts w:ascii="Segoe UI" w:hAnsi="Segoe UI" w:cs="Segoe UI"/>
              </w:rPr>
            </w:pPr>
            <w:r w:rsidRPr="008441D3">
              <w:rPr>
                <w:rFonts w:ascii="Segoe UI" w:hAnsi="Segoe UI" w:cs="Segoe UI"/>
              </w:rPr>
              <w:t>A favor</w:t>
            </w:r>
          </w:p>
        </w:tc>
      </w:tr>
      <w:tr w:rsidR="0007352C" w:rsidRPr="007E23F4" w14:paraId="7B914B2F" w14:textId="77777777" w:rsidTr="0007352C">
        <w:trPr>
          <w:gridAfter w:val="2"/>
          <w:wAfter w:w="1560" w:type="dxa"/>
        </w:trPr>
        <w:tc>
          <w:tcPr>
            <w:tcW w:w="840" w:type="dxa"/>
          </w:tcPr>
          <w:p w14:paraId="7A54E058" w14:textId="66D5DBEA" w:rsidR="0007352C" w:rsidRDefault="0007352C" w:rsidP="0007352C">
            <w:pPr>
              <w:spacing w:after="200" w:line="276" w:lineRule="auto"/>
              <w:jc w:val="center"/>
              <w:rPr>
                <w:rFonts w:ascii="Segoe UI" w:hAnsi="Segoe UI" w:cs="Segoe UI"/>
              </w:rPr>
            </w:pPr>
            <w:r w:rsidRPr="00C8229E">
              <w:rPr>
                <w:rFonts w:ascii="Segoe UI" w:hAnsi="Segoe UI" w:cs="Segoe UI"/>
              </w:rPr>
              <w:t>3</w:t>
            </w:r>
          </w:p>
        </w:tc>
        <w:tc>
          <w:tcPr>
            <w:tcW w:w="5516" w:type="dxa"/>
            <w:gridSpan w:val="3"/>
            <w:tcBorders>
              <w:top w:val="single" w:sz="4" w:space="0" w:color="auto"/>
              <w:left w:val="single" w:sz="4" w:space="0" w:color="auto"/>
              <w:bottom w:val="single" w:sz="4" w:space="0" w:color="auto"/>
              <w:right w:val="single" w:sz="4" w:space="0" w:color="auto"/>
            </w:tcBorders>
          </w:tcPr>
          <w:p w14:paraId="252F7DF7" w14:textId="356280D1" w:rsidR="0007352C" w:rsidRPr="00C8229E" w:rsidRDefault="0007352C" w:rsidP="0007352C">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559" w:type="dxa"/>
            <w:gridSpan w:val="2"/>
            <w:tcBorders>
              <w:top w:val="single" w:sz="4" w:space="0" w:color="auto"/>
              <w:left w:val="single" w:sz="4" w:space="0" w:color="auto"/>
              <w:bottom w:val="single" w:sz="4" w:space="0" w:color="auto"/>
              <w:right w:val="single" w:sz="4" w:space="0" w:color="auto"/>
            </w:tcBorders>
          </w:tcPr>
          <w:p w14:paraId="2A003916" w14:textId="1EF49F7B" w:rsidR="0007352C" w:rsidRPr="00C8229E" w:rsidRDefault="0007352C" w:rsidP="0007352C">
            <w:pPr>
              <w:spacing w:line="276" w:lineRule="auto"/>
              <w:jc w:val="center"/>
              <w:rPr>
                <w:rFonts w:ascii="Segoe UI" w:hAnsi="Segoe UI" w:cs="Segoe UI"/>
              </w:rPr>
            </w:pPr>
            <w:r w:rsidRPr="00C8229E">
              <w:rPr>
                <w:rFonts w:ascii="Segoe UI" w:hAnsi="Segoe UI" w:cs="Segoe UI"/>
              </w:rPr>
              <w:t>Regidora</w:t>
            </w:r>
          </w:p>
        </w:tc>
        <w:tc>
          <w:tcPr>
            <w:tcW w:w="1417" w:type="dxa"/>
          </w:tcPr>
          <w:p w14:paraId="659AB7FD" w14:textId="2996E516" w:rsidR="0007352C" w:rsidRPr="007E23F4" w:rsidRDefault="0007352C" w:rsidP="0007352C">
            <w:pPr>
              <w:spacing w:after="200" w:line="276" w:lineRule="auto"/>
              <w:jc w:val="center"/>
              <w:rPr>
                <w:rFonts w:ascii="Segoe UI" w:hAnsi="Segoe UI" w:cs="Segoe UI"/>
              </w:rPr>
            </w:pPr>
            <w:r w:rsidRPr="008441D3">
              <w:rPr>
                <w:rFonts w:ascii="Segoe UI" w:hAnsi="Segoe UI" w:cs="Segoe UI"/>
              </w:rPr>
              <w:t>A favor</w:t>
            </w:r>
          </w:p>
        </w:tc>
      </w:tr>
      <w:tr w:rsidR="0007352C" w:rsidRPr="007E23F4" w14:paraId="45B76F39" w14:textId="77777777" w:rsidTr="0007352C">
        <w:trPr>
          <w:gridAfter w:val="2"/>
          <w:wAfter w:w="1560" w:type="dxa"/>
        </w:trPr>
        <w:tc>
          <w:tcPr>
            <w:tcW w:w="840" w:type="dxa"/>
          </w:tcPr>
          <w:p w14:paraId="0FFE47F5" w14:textId="1CDF47B3" w:rsidR="0007352C" w:rsidRDefault="0007352C" w:rsidP="0007352C">
            <w:pPr>
              <w:spacing w:after="200" w:line="276" w:lineRule="auto"/>
              <w:jc w:val="center"/>
              <w:rPr>
                <w:rFonts w:ascii="Segoe UI" w:hAnsi="Segoe UI" w:cs="Segoe UI"/>
              </w:rPr>
            </w:pPr>
            <w:r>
              <w:rPr>
                <w:rFonts w:ascii="Segoe UI" w:hAnsi="Segoe UI" w:cs="Segoe UI"/>
              </w:rPr>
              <w:t>4</w:t>
            </w:r>
          </w:p>
        </w:tc>
        <w:tc>
          <w:tcPr>
            <w:tcW w:w="5516" w:type="dxa"/>
            <w:gridSpan w:val="3"/>
            <w:tcBorders>
              <w:top w:val="single" w:sz="4" w:space="0" w:color="auto"/>
              <w:left w:val="single" w:sz="4" w:space="0" w:color="auto"/>
              <w:bottom w:val="single" w:sz="4" w:space="0" w:color="auto"/>
              <w:right w:val="single" w:sz="4" w:space="0" w:color="auto"/>
            </w:tcBorders>
          </w:tcPr>
          <w:p w14:paraId="291B3B7A" w14:textId="3CCE552D" w:rsidR="0007352C" w:rsidRPr="00C8229E" w:rsidRDefault="0007352C" w:rsidP="0007352C">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559" w:type="dxa"/>
            <w:gridSpan w:val="2"/>
            <w:tcBorders>
              <w:top w:val="single" w:sz="4" w:space="0" w:color="auto"/>
              <w:left w:val="single" w:sz="4" w:space="0" w:color="auto"/>
              <w:bottom w:val="single" w:sz="4" w:space="0" w:color="auto"/>
              <w:right w:val="single" w:sz="4" w:space="0" w:color="auto"/>
            </w:tcBorders>
          </w:tcPr>
          <w:p w14:paraId="14C57703" w14:textId="52A66D33" w:rsidR="0007352C" w:rsidRPr="00C8229E" w:rsidRDefault="0007352C" w:rsidP="0007352C">
            <w:pPr>
              <w:spacing w:line="276" w:lineRule="auto"/>
              <w:jc w:val="center"/>
              <w:rPr>
                <w:rFonts w:ascii="Segoe UI" w:hAnsi="Segoe UI" w:cs="Segoe UI"/>
              </w:rPr>
            </w:pPr>
            <w:r w:rsidRPr="00C8229E">
              <w:rPr>
                <w:rFonts w:ascii="Segoe UI" w:hAnsi="Segoe UI" w:cs="Segoe UI"/>
              </w:rPr>
              <w:t>Regidor</w:t>
            </w:r>
          </w:p>
        </w:tc>
        <w:tc>
          <w:tcPr>
            <w:tcW w:w="1417" w:type="dxa"/>
          </w:tcPr>
          <w:p w14:paraId="767370B3" w14:textId="55B80CCD" w:rsidR="0007352C" w:rsidRPr="007E23F4" w:rsidRDefault="0007352C" w:rsidP="0007352C">
            <w:pPr>
              <w:spacing w:after="200" w:line="276" w:lineRule="auto"/>
              <w:jc w:val="center"/>
              <w:rPr>
                <w:rFonts w:ascii="Segoe UI" w:hAnsi="Segoe UI" w:cs="Segoe UI"/>
              </w:rPr>
            </w:pPr>
            <w:r>
              <w:rPr>
                <w:rFonts w:ascii="Segoe UI" w:hAnsi="Segoe UI" w:cs="Segoe UI"/>
              </w:rPr>
              <w:t>A favor</w:t>
            </w:r>
          </w:p>
        </w:tc>
      </w:tr>
      <w:tr w:rsidR="00EE1A40" w:rsidRPr="00960DB6" w14:paraId="793E5A21" w14:textId="77777777" w:rsidTr="0007352C">
        <w:trPr>
          <w:gridBefore w:val="2"/>
          <w:wBefore w:w="1678" w:type="dxa"/>
        </w:trPr>
        <w:tc>
          <w:tcPr>
            <w:tcW w:w="709" w:type="dxa"/>
          </w:tcPr>
          <w:p w14:paraId="4971982E" w14:textId="5AAD3B2D" w:rsidR="00EE1A40" w:rsidRDefault="00EE1A40" w:rsidP="00EE1A40">
            <w:pPr>
              <w:spacing w:after="200" w:line="276" w:lineRule="auto"/>
              <w:jc w:val="center"/>
              <w:rPr>
                <w:rFonts w:ascii="Segoe UI" w:hAnsi="Segoe UI" w:cs="Segoe UI"/>
              </w:rPr>
            </w:pPr>
            <w:r>
              <w:rPr>
                <w:rFonts w:ascii="Segoe UI" w:hAnsi="Segoe UI" w:cs="Segoe UI"/>
              </w:rPr>
              <w:lastRenderedPageBreak/>
              <w:t>5</w:t>
            </w:r>
          </w:p>
        </w:tc>
        <w:tc>
          <w:tcPr>
            <w:tcW w:w="5386" w:type="dxa"/>
            <w:gridSpan w:val="2"/>
            <w:tcBorders>
              <w:top w:val="single" w:sz="4" w:space="0" w:color="auto"/>
              <w:left w:val="single" w:sz="4" w:space="0" w:color="auto"/>
              <w:bottom w:val="single" w:sz="4" w:space="0" w:color="auto"/>
              <w:right w:val="single" w:sz="4" w:space="0" w:color="auto"/>
            </w:tcBorders>
          </w:tcPr>
          <w:p w14:paraId="25E7FFEC" w14:textId="42C41AAB" w:rsidR="00EE1A40" w:rsidRPr="00C8229E" w:rsidRDefault="00EE1A40" w:rsidP="00EE1A40">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843" w:type="dxa"/>
            <w:gridSpan w:val="3"/>
            <w:tcBorders>
              <w:top w:val="single" w:sz="4" w:space="0" w:color="auto"/>
              <w:left w:val="single" w:sz="4" w:space="0" w:color="auto"/>
              <w:bottom w:val="single" w:sz="4" w:space="0" w:color="auto"/>
              <w:right w:val="single" w:sz="4" w:space="0" w:color="auto"/>
            </w:tcBorders>
          </w:tcPr>
          <w:p w14:paraId="5051B7BB" w14:textId="783FEC7B" w:rsidR="00EE1A40" w:rsidRPr="00C8229E" w:rsidRDefault="00EE1A40" w:rsidP="00EE1A40">
            <w:pPr>
              <w:spacing w:line="276" w:lineRule="auto"/>
              <w:jc w:val="center"/>
              <w:rPr>
                <w:rFonts w:ascii="Segoe UI" w:hAnsi="Segoe UI" w:cs="Segoe UI"/>
              </w:rPr>
            </w:pPr>
            <w:r w:rsidRPr="00C8229E">
              <w:rPr>
                <w:rFonts w:ascii="Segoe UI" w:hAnsi="Segoe UI" w:cs="Segoe UI"/>
              </w:rPr>
              <w:t>Sindico</w:t>
            </w:r>
          </w:p>
        </w:tc>
        <w:tc>
          <w:tcPr>
            <w:tcW w:w="1276" w:type="dxa"/>
          </w:tcPr>
          <w:p w14:paraId="6A026735" w14:textId="47602D22" w:rsidR="00EE1A40" w:rsidRPr="007E23F4" w:rsidRDefault="00EE1A40" w:rsidP="00EE1A40">
            <w:pPr>
              <w:spacing w:after="200" w:line="276" w:lineRule="auto"/>
              <w:jc w:val="center"/>
              <w:rPr>
                <w:rFonts w:ascii="Segoe UI" w:hAnsi="Segoe UI" w:cs="Segoe UI"/>
              </w:rPr>
            </w:pPr>
            <w:r>
              <w:rPr>
                <w:rFonts w:ascii="Segoe UI" w:hAnsi="Segoe UI" w:cs="Segoe UI"/>
              </w:rPr>
              <w:t>A favor</w:t>
            </w:r>
          </w:p>
        </w:tc>
      </w:tr>
      <w:tr w:rsidR="00EE1A40" w:rsidRPr="00960DB6" w14:paraId="33736F2B" w14:textId="77777777" w:rsidTr="0007352C">
        <w:trPr>
          <w:gridBefore w:val="2"/>
          <w:wBefore w:w="1678" w:type="dxa"/>
        </w:trPr>
        <w:tc>
          <w:tcPr>
            <w:tcW w:w="709" w:type="dxa"/>
          </w:tcPr>
          <w:p w14:paraId="6814AA2F" w14:textId="4FB05455" w:rsidR="00EE1A40" w:rsidRDefault="00EE1A40" w:rsidP="00EE1A40">
            <w:pPr>
              <w:spacing w:after="200" w:line="276" w:lineRule="auto"/>
              <w:jc w:val="center"/>
              <w:rPr>
                <w:rFonts w:ascii="Segoe UI" w:hAnsi="Segoe UI" w:cs="Segoe UI"/>
              </w:rPr>
            </w:pPr>
            <w:r>
              <w:rPr>
                <w:rFonts w:ascii="Segoe UI" w:hAnsi="Segoe UI" w:cs="Segoe UI"/>
              </w:rPr>
              <w:t>6</w:t>
            </w:r>
          </w:p>
        </w:tc>
        <w:tc>
          <w:tcPr>
            <w:tcW w:w="5386" w:type="dxa"/>
            <w:gridSpan w:val="2"/>
            <w:tcBorders>
              <w:top w:val="single" w:sz="4" w:space="0" w:color="auto"/>
              <w:left w:val="single" w:sz="4" w:space="0" w:color="auto"/>
              <w:bottom w:val="single" w:sz="4" w:space="0" w:color="auto"/>
              <w:right w:val="single" w:sz="4" w:space="0" w:color="auto"/>
            </w:tcBorders>
          </w:tcPr>
          <w:p w14:paraId="7BD1B333" w14:textId="3AA018B2" w:rsidR="00EE1A40" w:rsidRPr="00C8229E" w:rsidRDefault="00EE1A40" w:rsidP="00EE1A40">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843" w:type="dxa"/>
            <w:gridSpan w:val="3"/>
            <w:tcBorders>
              <w:top w:val="single" w:sz="4" w:space="0" w:color="auto"/>
              <w:left w:val="single" w:sz="4" w:space="0" w:color="auto"/>
              <w:bottom w:val="single" w:sz="4" w:space="0" w:color="auto"/>
              <w:right w:val="single" w:sz="4" w:space="0" w:color="auto"/>
            </w:tcBorders>
          </w:tcPr>
          <w:p w14:paraId="36D49B79" w14:textId="2AE03A02" w:rsidR="00EE1A40" w:rsidRPr="00C8229E" w:rsidRDefault="00EE1A40" w:rsidP="00EE1A40">
            <w:pPr>
              <w:spacing w:line="276" w:lineRule="auto"/>
              <w:jc w:val="center"/>
              <w:rPr>
                <w:rFonts w:ascii="Segoe UI" w:hAnsi="Segoe UI" w:cs="Segoe UI"/>
              </w:rPr>
            </w:pPr>
            <w:r w:rsidRPr="00C8229E">
              <w:rPr>
                <w:rFonts w:ascii="Segoe UI" w:hAnsi="Segoe UI" w:cs="Segoe UI"/>
              </w:rPr>
              <w:t>Regidora</w:t>
            </w:r>
          </w:p>
        </w:tc>
        <w:tc>
          <w:tcPr>
            <w:tcW w:w="1276" w:type="dxa"/>
          </w:tcPr>
          <w:p w14:paraId="155D32D2" w14:textId="771E344B" w:rsidR="00EE1A40" w:rsidRPr="007E23F4" w:rsidRDefault="00EE1A40" w:rsidP="00EE1A40">
            <w:pPr>
              <w:spacing w:after="200" w:line="276" w:lineRule="auto"/>
              <w:jc w:val="center"/>
              <w:rPr>
                <w:rFonts w:ascii="Segoe UI" w:hAnsi="Segoe UI" w:cs="Segoe UI"/>
              </w:rPr>
            </w:pPr>
            <w:r>
              <w:rPr>
                <w:rFonts w:ascii="Segoe UI" w:hAnsi="Segoe UI" w:cs="Segoe UI"/>
              </w:rPr>
              <w:t>A favor</w:t>
            </w:r>
          </w:p>
        </w:tc>
      </w:tr>
      <w:tr w:rsidR="00EE1A40" w:rsidRPr="00960DB6" w14:paraId="20C0E4BE" w14:textId="77777777" w:rsidTr="0007352C">
        <w:trPr>
          <w:gridBefore w:val="2"/>
          <w:wBefore w:w="1678" w:type="dxa"/>
        </w:trPr>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6E7C8608" w14:textId="5CC90BB8" w:rsidR="00EE1A40" w:rsidRPr="00960DB6" w:rsidRDefault="00EE1A40" w:rsidP="00EE1A40">
            <w:pPr>
              <w:spacing w:after="200" w:line="276" w:lineRule="auto"/>
              <w:jc w:val="center"/>
              <w:rPr>
                <w:rFonts w:ascii="Segoe UI" w:hAnsi="Segoe UI" w:cs="Segoe UI"/>
              </w:rPr>
            </w:pPr>
            <w:r>
              <w:rPr>
                <w:rFonts w:ascii="Segoe UI" w:hAnsi="Segoe UI" w:cs="Segoe UI"/>
              </w:rPr>
              <w:t>7</w:t>
            </w:r>
          </w:p>
        </w:tc>
        <w:tc>
          <w:tcPr>
            <w:tcW w:w="5386" w:type="dxa"/>
            <w:gridSpan w:val="2"/>
            <w:tcBorders>
              <w:top w:val="single" w:sz="4" w:space="0" w:color="auto"/>
              <w:left w:val="single" w:sz="4" w:space="0" w:color="auto"/>
              <w:bottom w:val="single" w:sz="4" w:space="0" w:color="auto"/>
              <w:right w:val="single" w:sz="4" w:space="0" w:color="auto"/>
            </w:tcBorders>
          </w:tcPr>
          <w:p w14:paraId="3A2ED0B3" w14:textId="27D37008" w:rsidR="00EE1A40" w:rsidRPr="00960DB6" w:rsidRDefault="00EE1A40" w:rsidP="00EE1A40">
            <w:pPr>
              <w:spacing w:line="276" w:lineRule="auto"/>
              <w:ind w:left="720"/>
              <w:contextualSpacing/>
              <w:jc w:val="center"/>
              <w:rPr>
                <w:rFonts w:ascii="Segoe UI" w:hAnsi="Segoe UI" w:cs="Segoe UI"/>
              </w:rPr>
            </w:pPr>
            <w:r w:rsidRPr="00C8229E">
              <w:rPr>
                <w:rFonts w:ascii="Segoe UI" w:hAnsi="Segoe UI" w:cs="Segoe UI"/>
              </w:rPr>
              <w:t xml:space="preserve">C. </w:t>
            </w:r>
            <w:r w:rsidRPr="00B67643">
              <w:rPr>
                <w:rFonts w:ascii="Segoe UI" w:hAnsi="Segoe UI" w:cs="Segoe UI"/>
              </w:rPr>
              <w:t>Saraí Paulina Iñiguez Ramírez</w:t>
            </w:r>
          </w:p>
        </w:tc>
        <w:tc>
          <w:tcPr>
            <w:tcW w:w="1843" w:type="dxa"/>
            <w:gridSpan w:val="3"/>
            <w:tcBorders>
              <w:top w:val="single" w:sz="4" w:space="0" w:color="auto"/>
              <w:left w:val="single" w:sz="4" w:space="0" w:color="auto"/>
              <w:bottom w:val="single" w:sz="4" w:space="0" w:color="auto"/>
              <w:right w:val="single" w:sz="4" w:space="0" w:color="auto"/>
            </w:tcBorders>
          </w:tcPr>
          <w:p w14:paraId="31093D2B" w14:textId="757DA2BE" w:rsidR="00EE1A40" w:rsidRPr="00960DB6" w:rsidRDefault="00EE1A40" w:rsidP="00EE1A40">
            <w:pPr>
              <w:spacing w:line="276" w:lineRule="auto"/>
              <w:jc w:val="center"/>
              <w:rPr>
                <w:rFonts w:ascii="Segoe UI" w:hAnsi="Segoe UI" w:cs="Segoe UI"/>
              </w:rPr>
            </w:pPr>
            <w:r w:rsidRPr="00C8229E">
              <w:rPr>
                <w:rFonts w:ascii="Segoe UI" w:hAnsi="Segoe UI" w:cs="Segoe UI"/>
              </w:rPr>
              <w:t>Regidora</w:t>
            </w:r>
          </w:p>
        </w:tc>
        <w:tc>
          <w:tcPr>
            <w:tcW w:w="1276" w:type="dxa"/>
          </w:tcPr>
          <w:p w14:paraId="4A7C61CD" w14:textId="6FD949EF" w:rsidR="00EE1A40" w:rsidRPr="00960DB6" w:rsidRDefault="00EE1A40" w:rsidP="00EE1A40">
            <w:pPr>
              <w:spacing w:after="200" w:line="276" w:lineRule="auto"/>
              <w:jc w:val="center"/>
              <w:rPr>
                <w:rFonts w:ascii="Segoe UI" w:hAnsi="Segoe UI" w:cs="Segoe UI"/>
              </w:rPr>
            </w:pPr>
            <w:r w:rsidRPr="007E23F4">
              <w:rPr>
                <w:rFonts w:ascii="Segoe UI" w:hAnsi="Segoe UI" w:cs="Segoe UI"/>
              </w:rPr>
              <w:t>A favor</w:t>
            </w:r>
          </w:p>
        </w:tc>
      </w:tr>
      <w:tr w:rsidR="00EE1A40" w:rsidRPr="00960DB6" w14:paraId="62B9614F" w14:textId="77777777" w:rsidTr="0007352C">
        <w:trPr>
          <w:gridBefore w:val="2"/>
          <w:wBefore w:w="1678" w:type="dxa"/>
        </w:trPr>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23141CC0" w14:textId="59F8A2F1" w:rsidR="00EE1A40" w:rsidRPr="00960DB6" w:rsidRDefault="00EE1A40" w:rsidP="00EE1A40">
            <w:pPr>
              <w:spacing w:after="200" w:line="276" w:lineRule="auto"/>
              <w:jc w:val="center"/>
              <w:rPr>
                <w:rFonts w:ascii="Segoe UI" w:hAnsi="Segoe UI" w:cs="Segoe UI"/>
              </w:rPr>
            </w:pPr>
            <w:r>
              <w:rPr>
                <w:rFonts w:ascii="Segoe UI" w:hAnsi="Segoe UI" w:cs="Segoe UI"/>
              </w:rPr>
              <w:t>8</w:t>
            </w:r>
          </w:p>
        </w:tc>
        <w:tc>
          <w:tcPr>
            <w:tcW w:w="5386" w:type="dxa"/>
            <w:gridSpan w:val="2"/>
            <w:tcBorders>
              <w:top w:val="single" w:sz="4" w:space="0" w:color="auto"/>
              <w:left w:val="single" w:sz="4" w:space="0" w:color="auto"/>
              <w:bottom w:val="single" w:sz="4" w:space="0" w:color="auto"/>
              <w:right w:val="single" w:sz="4" w:space="0" w:color="auto"/>
            </w:tcBorders>
          </w:tcPr>
          <w:p w14:paraId="559FAF6A" w14:textId="328FE087" w:rsidR="00EE1A40" w:rsidRPr="00960DB6" w:rsidRDefault="00EE1A40" w:rsidP="00EE1A40">
            <w:pPr>
              <w:spacing w:line="276" w:lineRule="auto"/>
              <w:ind w:left="720"/>
              <w:contextualSpacing/>
              <w:jc w:val="center"/>
              <w:rPr>
                <w:rFonts w:ascii="Segoe UI" w:hAnsi="Segoe UI" w:cs="Segoe UI"/>
              </w:rPr>
            </w:pPr>
            <w:r w:rsidRPr="00C8229E">
              <w:rPr>
                <w:rFonts w:ascii="Segoe UI" w:hAnsi="Segoe UI" w:cs="Segoe UI"/>
              </w:rPr>
              <w:t>C. Marisol Villa Nápoles</w:t>
            </w:r>
          </w:p>
        </w:tc>
        <w:tc>
          <w:tcPr>
            <w:tcW w:w="1843" w:type="dxa"/>
            <w:gridSpan w:val="3"/>
            <w:tcBorders>
              <w:top w:val="single" w:sz="4" w:space="0" w:color="auto"/>
              <w:left w:val="single" w:sz="4" w:space="0" w:color="auto"/>
              <w:bottom w:val="single" w:sz="4" w:space="0" w:color="auto"/>
              <w:right w:val="single" w:sz="4" w:space="0" w:color="auto"/>
            </w:tcBorders>
          </w:tcPr>
          <w:p w14:paraId="6A196227" w14:textId="54A560E0" w:rsidR="00EE1A40" w:rsidRPr="00960DB6" w:rsidRDefault="00EE1A40" w:rsidP="00EE1A40">
            <w:pPr>
              <w:spacing w:line="276" w:lineRule="auto"/>
              <w:jc w:val="center"/>
              <w:rPr>
                <w:rFonts w:ascii="Segoe UI" w:hAnsi="Segoe UI" w:cs="Segoe UI"/>
              </w:rPr>
            </w:pPr>
            <w:r w:rsidRPr="00C8229E">
              <w:rPr>
                <w:rFonts w:ascii="Segoe UI" w:hAnsi="Segoe UI" w:cs="Segoe UI"/>
              </w:rPr>
              <w:t>Regidora</w:t>
            </w:r>
          </w:p>
        </w:tc>
        <w:tc>
          <w:tcPr>
            <w:tcW w:w="1276" w:type="dxa"/>
          </w:tcPr>
          <w:p w14:paraId="6AD75A8A" w14:textId="6782564D" w:rsidR="00EE1A40" w:rsidRPr="00960DB6" w:rsidRDefault="00EE1A40" w:rsidP="00EE1A40">
            <w:pPr>
              <w:spacing w:after="200" w:line="276" w:lineRule="auto"/>
              <w:jc w:val="center"/>
              <w:rPr>
                <w:rFonts w:ascii="Segoe UI" w:hAnsi="Segoe UI" w:cs="Segoe UI"/>
              </w:rPr>
            </w:pPr>
            <w:r w:rsidRPr="007E23F4">
              <w:rPr>
                <w:rFonts w:ascii="Segoe UI" w:hAnsi="Segoe UI" w:cs="Segoe UI"/>
              </w:rPr>
              <w:t>A favor</w:t>
            </w:r>
          </w:p>
        </w:tc>
      </w:tr>
      <w:tr w:rsidR="00EE1A40" w:rsidRPr="00960DB6" w14:paraId="3FEB8630" w14:textId="77777777" w:rsidTr="0007352C">
        <w:trPr>
          <w:gridBefore w:val="2"/>
          <w:wBefore w:w="1678" w:type="dxa"/>
        </w:trPr>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7CD6F33B" w14:textId="0E35BB84" w:rsidR="00EE1A40" w:rsidRPr="00960DB6" w:rsidRDefault="00EE1A40" w:rsidP="00EE1A40">
            <w:pPr>
              <w:spacing w:after="200" w:line="276" w:lineRule="auto"/>
              <w:jc w:val="center"/>
              <w:rPr>
                <w:rFonts w:ascii="Segoe UI" w:hAnsi="Segoe UI" w:cs="Segoe UI"/>
              </w:rPr>
            </w:pPr>
            <w:r>
              <w:rPr>
                <w:rFonts w:ascii="Segoe UI" w:hAnsi="Segoe UI" w:cs="Segoe UI"/>
              </w:rPr>
              <w:t>9</w:t>
            </w:r>
          </w:p>
        </w:tc>
        <w:tc>
          <w:tcPr>
            <w:tcW w:w="5386" w:type="dxa"/>
            <w:gridSpan w:val="2"/>
            <w:tcBorders>
              <w:top w:val="single" w:sz="4" w:space="0" w:color="auto"/>
              <w:left w:val="single" w:sz="4" w:space="0" w:color="auto"/>
              <w:bottom w:val="single" w:sz="4" w:space="0" w:color="auto"/>
              <w:right w:val="single" w:sz="4" w:space="0" w:color="auto"/>
            </w:tcBorders>
          </w:tcPr>
          <w:p w14:paraId="5D3E0EF9" w14:textId="3E676DE0" w:rsidR="00EE1A40" w:rsidRPr="00960DB6" w:rsidRDefault="00EE1A40" w:rsidP="00EE1A40">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843" w:type="dxa"/>
            <w:gridSpan w:val="3"/>
            <w:tcBorders>
              <w:top w:val="single" w:sz="4" w:space="0" w:color="auto"/>
              <w:left w:val="single" w:sz="4" w:space="0" w:color="auto"/>
              <w:bottom w:val="single" w:sz="4" w:space="0" w:color="auto"/>
              <w:right w:val="single" w:sz="4" w:space="0" w:color="auto"/>
            </w:tcBorders>
          </w:tcPr>
          <w:p w14:paraId="30D16011" w14:textId="20EF09B0" w:rsidR="00EE1A40" w:rsidRPr="00960DB6" w:rsidRDefault="00EE1A40" w:rsidP="00EE1A40">
            <w:pPr>
              <w:spacing w:line="276" w:lineRule="auto"/>
              <w:jc w:val="center"/>
              <w:rPr>
                <w:rFonts w:ascii="Segoe UI" w:hAnsi="Segoe UI" w:cs="Segoe UI"/>
              </w:rPr>
            </w:pPr>
            <w:r w:rsidRPr="00C8229E">
              <w:rPr>
                <w:rFonts w:ascii="Segoe UI" w:hAnsi="Segoe UI" w:cs="Segoe UI"/>
              </w:rPr>
              <w:t>Regidora</w:t>
            </w:r>
          </w:p>
        </w:tc>
        <w:tc>
          <w:tcPr>
            <w:tcW w:w="1276" w:type="dxa"/>
          </w:tcPr>
          <w:p w14:paraId="6B5F3E72" w14:textId="0D535A37" w:rsidR="00EE1A40" w:rsidRPr="00960DB6" w:rsidRDefault="00EE1A40" w:rsidP="00EE1A40">
            <w:pPr>
              <w:spacing w:after="200" w:line="276" w:lineRule="auto"/>
              <w:jc w:val="center"/>
              <w:rPr>
                <w:rFonts w:ascii="Segoe UI" w:hAnsi="Segoe UI" w:cs="Segoe UI"/>
              </w:rPr>
            </w:pPr>
            <w:r>
              <w:rPr>
                <w:rFonts w:ascii="Segoe UI" w:hAnsi="Segoe UI" w:cs="Segoe UI"/>
              </w:rPr>
              <w:t>A favor</w:t>
            </w:r>
          </w:p>
        </w:tc>
      </w:tr>
      <w:tr w:rsidR="00EE1A40" w:rsidRPr="00960DB6" w14:paraId="188C0647" w14:textId="77777777" w:rsidTr="0007352C">
        <w:trPr>
          <w:gridBefore w:val="2"/>
          <w:wBefore w:w="1678" w:type="dxa"/>
        </w:trPr>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4987B322" w14:textId="51B8A913" w:rsidR="00EE1A40" w:rsidRPr="00960DB6" w:rsidRDefault="00EE1A40" w:rsidP="00EE1A40">
            <w:pPr>
              <w:spacing w:after="200" w:line="276" w:lineRule="auto"/>
              <w:jc w:val="center"/>
              <w:rPr>
                <w:rFonts w:ascii="Segoe UI" w:hAnsi="Segoe UI" w:cs="Segoe UI"/>
              </w:rPr>
            </w:pPr>
            <w:r w:rsidRPr="00960DB6">
              <w:rPr>
                <w:rFonts w:ascii="Segoe UI" w:hAnsi="Segoe UI" w:cs="Segoe UI"/>
              </w:rPr>
              <w:t>1</w:t>
            </w:r>
            <w:r>
              <w:rPr>
                <w:rFonts w:ascii="Segoe UI" w:hAnsi="Segoe UI" w:cs="Segoe UI"/>
              </w:rPr>
              <w:t>0</w:t>
            </w:r>
          </w:p>
        </w:tc>
        <w:tc>
          <w:tcPr>
            <w:tcW w:w="5386" w:type="dxa"/>
            <w:gridSpan w:val="2"/>
            <w:tcBorders>
              <w:top w:val="single" w:sz="4" w:space="0" w:color="auto"/>
              <w:left w:val="single" w:sz="4" w:space="0" w:color="auto"/>
              <w:bottom w:val="single" w:sz="4" w:space="0" w:color="auto"/>
              <w:right w:val="single" w:sz="4" w:space="0" w:color="auto"/>
            </w:tcBorders>
          </w:tcPr>
          <w:p w14:paraId="75EFF511" w14:textId="343B277A" w:rsidR="00EE1A40" w:rsidRPr="00960DB6" w:rsidRDefault="00EE1A40" w:rsidP="00EE1A40">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843" w:type="dxa"/>
            <w:gridSpan w:val="3"/>
            <w:tcBorders>
              <w:top w:val="single" w:sz="4" w:space="0" w:color="auto"/>
              <w:left w:val="single" w:sz="4" w:space="0" w:color="auto"/>
              <w:bottom w:val="single" w:sz="4" w:space="0" w:color="auto"/>
              <w:right w:val="single" w:sz="4" w:space="0" w:color="auto"/>
            </w:tcBorders>
          </w:tcPr>
          <w:p w14:paraId="11998597" w14:textId="5C664A89" w:rsidR="00EE1A40" w:rsidRPr="00960DB6" w:rsidRDefault="00EE1A40" w:rsidP="00EE1A40">
            <w:pPr>
              <w:spacing w:line="276" w:lineRule="auto"/>
              <w:jc w:val="center"/>
              <w:rPr>
                <w:rFonts w:ascii="Segoe UI" w:hAnsi="Segoe UI" w:cs="Segoe UI"/>
              </w:rPr>
            </w:pPr>
            <w:r w:rsidRPr="00C8229E">
              <w:rPr>
                <w:rFonts w:ascii="Segoe UI" w:hAnsi="Segoe UI" w:cs="Segoe UI"/>
              </w:rPr>
              <w:t>Regidor</w:t>
            </w:r>
          </w:p>
        </w:tc>
        <w:tc>
          <w:tcPr>
            <w:tcW w:w="1276" w:type="dxa"/>
          </w:tcPr>
          <w:p w14:paraId="49A6A16F" w14:textId="5B465417" w:rsidR="00EE1A40" w:rsidRPr="00960DB6" w:rsidRDefault="00EE1A40" w:rsidP="00EE1A40">
            <w:pPr>
              <w:spacing w:after="200" w:line="276" w:lineRule="auto"/>
              <w:jc w:val="center"/>
              <w:rPr>
                <w:rFonts w:ascii="Segoe UI" w:hAnsi="Segoe UI" w:cs="Segoe UI"/>
              </w:rPr>
            </w:pPr>
            <w:r w:rsidRPr="007E23F4">
              <w:rPr>
                <w:rFonts w:ascii="Segoe UI" w:hAnsi="Segoe UI" w:cs="Segoe UI"/>
              </w:rPr>
              <w:t>A favor</w:t>
            </w:r>
          </w:p>
        </w:tc>
      </w:tr>
      <w:tr w:rsidR="00EE1A40" w:rsidRPr="00960DB6" w14:paraId="64603583" w14:textId="77777777" w:rsidTr="0007352C">
        <w:trPr>
          <w:gridBefore w:val="2"/>
          <w:wBefore w:w="1678" w:type="dxa"/>
        </w:trPr>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4ED99B4C" w14:textId="3414ECE5" w:rsidR="00EE1A40" w:rsidRPr="009726F8" w:rsidRDefault="00EE1A40" w:rsidP="00EE1A40">
            <w:pPr>
              <w:spacing w:after="200" w:line="276" w:lineRule="auto"/>
              <w:jc w:val="center"/>
              <w:rPr>
                <w:rFonts w:ascii="Segoe UI" w:hAnsi="Segoe UI" w:cs="Segoe UI"/>
              </w:rPr>
            </w:pPr>
            <w:r>
              <w:rPr>
                <w:rFonts w:ascii="Segoe UI" w:hAnsi="Segoe UI" w:cs="Segoe UI"/>
              </w:rPr>
              <w:t>11</w:t>
            </w:r>
          </w:p>
        </w:tc>
        <w:tc>
          <w:tcPr>
            <w:tcW w:w="5386" w:type="dxa"/>
            <w:gridSpan w:val="2"/>
            <w:tcBorders>
              <w:top w:val="single" w:sz="4" w:space="0" w:color="auto"/>
              <w:left w:val="single" w:sz="4" w:space="0" w:color="auto"/>
              <w:bottom w:val="single" w:sz="4" w:space="0" w:color="auto"/>
              <w:right w:val="single" w:sz="4" w:space="0" w:color="auto"/>
            </w:tcBorders>
          </w:tcPr>
          <w:p w14:paraId="0D2793B8" w14:textId="21D0CE4E" w:rsidR="00EE1A40" w:rsidRPr="009726F8" w:rsidRDefault="00EE1A40" w:rsidP="00EE1A40">
            <w:pPr>
              <w:spacing w:line="276" w:lineRule="auto"/>
              <w:ind w:left="720"/>
              <w:contextualSpacing/>
              <w:jc w:val="center"/>
              <w:rPr>
                <w:rFonts w:ascii="Segoe UI" w:hAnsi="Segoe UI" w:cs="Segoe UI"/>
              </w:rPr>
            </w:pPr>
            <w:r w:rsidRPr="00C8229E">
              <w:rPr>
                <w:rFonts w:ascii="Segoe UI" w:hAnsi="Segoe UI" w:cs="Segoe UI"/>
              </w:rPr>
              <w:t>C. José Alberto Águila Torres</w:t>
            </w:r>
          </w:p>
        </w:tc>
        <w:tc>
          <w:tcPr>
            <w:tcW w:w="1843" w:type="dxa"/>
            <w:gridSpan w:val="3"/>
            <w:tcBorders>
              <w:top w:val="single" w:sz="4" w:space="0" w:color="auto"/>
              <w:left w:val="single" w:sz="4" w:space="0" w:color="auto"/>
              <w:bottom w:val="single" w:sz="4" w:space="0" w:color="auto"/>
              <w:right w:val="single" w:sz="4" w:space="0" w:color="auto"/>
            </w:tcBorders>
          </w:tcPr>
          <w:p w14:paraId="425ABCE8" w14:textId="62875A41" w:rsidR="00EE1A40" w:rsidRPr="009726F8" w:rsidRDefault="00EE1A40" w:rsidP="00EE1A40">
            <w:pPr>
              <w:spacing w:line="276" w:lineRule="auto"/>
              <w:jc w:val="center"/>
              <w:rPr>
                <w:rFonts w:ascii="Segoe UI" w:hAnsi="Segoe UI" w:cs="Segoe UI"/>
              </w:rPr>
            </w:pPr>
            <w:r w:rsidRPr="00C8229E">
              <w:rPr>
                <w:rFonts w:ascii="Segoe UI" w:hAnsi="Segoe UI" w:cs="Segoe UI"/>
              </w:rPr>
              <w:t>Regidor</w:t>
            </w:r>
          </w:p>
        </w:tc>
        <w:tc>
          <w:tcPr>
            <w:tcW w:w="1276" w:type="dxa"/>
          </w:tcPr>
          <w:p w14:paraId="2E0DD990" w14:textId="7D9E5A3C" w:rsidR="00EE1A40" w:rsidRPr="00960DB6" w:rsidRDefault="00EE1A40" w:rsidP="00EE1A40">
            <w:pPr>
              <w:spacing w:after="200" w:line="276" w:lineRule="auto"/>
              <w:jc w:val="center"/>
              <w:rPr>
                <w:rFonts w:ascii="Segoe UI" w:hAnsi="Segoe UI" w:cs="Segoe UI"/>
              </w:rPr>
            </w:pPr>
            <w:r>
              <w:rPr>
                <w:rFonts w:ascii="Segoe UI" w:hAnsi="Segoe UI" w:cs="Segoe UI"/>
              </w:rPr>
              <w:t>A favor</w:t>
            </w:r>
          </w:p>
        </w:tc>
      </w:tr>
    </w:tbl>
    <w:p w14:paraId="57C6AD3E" w14:textId="77777777" w:rsidR="006F18C0" w:rsidRDefault="006F18C0" w:rsidP="0007352C">
      <w:pPr>
        <w:spacing w:after="0" w:line="276" w:lineRule="auto"/>
        <w:ind w:left="-851" w:right="855"/>
        <w:jc w:val="both"/>
        <w:rPr>
          <w:rFonts w:ascii="Segoe UI" w:eastAsia="Calibri" w:hAnsi="Segoe UI" w:cs="Segoe UI"/>
          <w:b/>
          <w:bCs/>
          <w:kern w:val="0"/>
          <w:lang w:eastAsia="es-ES"/>
          <w14:ligatures w14:val="none"/>
        </w:rPr>
      </w:pPr>
    </w:p>
    <w:p w14:paraId="5B95A6CB" w14:textId="77777777" w:rsidR="008252BC" w:rsidRDefault="006F18C0" w:rsidP="008252BC">
      <w:pPr>
        <w:spacing w:after="0" w:line="360" w:lineRule="auto"/>
        <w:ind w:left="851" w:right="-705"/>
        <w:jc w:val="both"/>
        <w:rPr>
          <w:rFonts w:ascii="Segoe UI" w:eastAsia="Calibri" w:hAnsi="Segoe UI" w:cs="Segoe UI"/>
          <w:bCs/>
          <w:i/>
          <w:kern w:val="0"/>
          <w:lang w:eastAsia="es-ES"/>
          <w14:ligatures w14:val="none"/>
        </w:rPr>
      </w:pPr>
      <w:r w:rsidRPr="00C8229E">
        <w:rPr>
          <w:rFonts w:ascii="Segoe UI" w:eastAsia="Calibri" w:hAnsi="Segoe UI" w:cs="Segoe UI"/>
          <w:b/>
          <w:bCs/>
          <w:kern w:val="0"/>
          <w:lang w:eastAsia="es-ES"/>
          <w14:ligatures w14:val="none"/>
        </w:rPr>
        <w:t xml:space="preserve">QUINTO PUNTO.- </w:t>
      </w:r>
      <w:r>
        <w:rPr>
          <w:rFonts w:ascii="Segoe UI" w:eastAsia="Calibri" w:hAnsi="Segoe UI" w:cs="Segoe UI"/>
          <w:bCs/>
          <w:kern w:val="0"/>
          <w:lang w:eastAsia="es-ES"/>
          <w14:ligatures w14:val="none"/>
        </w:rPr>
        <w:t>En relación al quinto punto del orden del día</w:t>
      </w:r>
      <w:r w:rsidRPr="00C8229E">
        <w:rPr>
          <w:rFonts w:ascii="Segoe UI" w:eastAsia="Calibri" w:hAnsi="Segoe UI" w:cs="Segoe UI"/>
          <w:bCs/>
          <w:kern w:val="0"/>
          <w:lang w:eastAsia="es-ES"/>
          <w14:ligatures w14:val="none"/>
        </w:rPr>
        <w:t>:</w:t>
      </w:r>
      <w:r>
        <w:rPr>
          <w:rFonts w:ascii="Segoe UI" w:eastAsia="Calibri" w:hAnsi="Segoe UI" w:cs="Segoe UI"/>
          <w:bCs/>
          <w:kern w:val="0"/>
          <w:lang w:eastAsia="es-ES"/>
          <w14:ligatures w14:val="none"/>
        </w:rPr>
        <w:t xml:space="preserve"> </w:t>
      </w:r>
      <w:r w:rsidR="0099543D" w:rsidRPr="0099543D">
        <w:rPr>
          <w:rFonts w:ascii="Segoe UI" w:eastAsia="Calibri" w:hAnsi="Segoe UI" w:cs="Segoe UI"/>
          <w:b/>
          <w:bCs/>
          <w:kern w:val="0"/>
          <w:lang w:eastAsia="es-ES"/>
          <w14:ligatures w14:val="none"/>
        </w:rPr>
        <w:t>ANÁLISIS, DISCUSIÓN Y EN SU CASO APROBACIÓN, DE LA SOLICITUD CONTENIDA EN EL OFICIO UEPAMVVO/1088/2026, PRESENTADO POR EL COMISARIO DE LA POLICÍA PREVENTIVA Y VIALIDAD MUNICIPAL, POR MEDIO DEL CUAL SE PONE A CONSIDERACIÓN DEL PLENO DEL AYUNTAMIENTO AUTORIZAR LA PARTICIPACIÓN DEL GOBIERNO MUNICIPAL EN EL PROGRAMA ESTRATEGIA ALE, EMITIDO POR LA SECRETARÍA DE IGUALDAD SUSTANTIVA ENTRE MUJERES Y HOMBRES DEL ESTADO DE JALISCO, PARA SER IMPLEMENTADA DURANTE EL EJERCICIO FISCAL 2026</w:t>
      </w:r>
      <w:r w:rsidRPr="00C8229E">
        <w:rPr>
          <w:rFonts w:ascii="Segoe UI" w:eastAsia="Calibri" w:hAnsi="Segoe UI" w:cs="Segoe UI"/>
          <w:b/>
          <w:bCs/>
          <w:kern w:val="0"/>
          <w:lang w:eastAsia="es-ES"/>
          <w14:ligatures w14:val="none"/>
        </w:rPr>
        <w:t xml:space="preserve">; </w:t>
      </w:r>
      <w:r w:rsidRPr="00C8229E">
        <w:rPr>
          <w:rFonts w:ascii="Segoe UI" w:eastAsia="Calibri" w:hAnsi="Segoe UI" w:cs="Segoe UI"/>
          <w:bCs/>
          <w:kern w:val="0"/>
          <w:lang w:eastAsia="es-ES"/>
          <w14:ligatures w14:val="none"/>
        </w:rPr>
        <w:t xml:space="preserve">la Presidenta Municipal, </w:t>
      </w:r>
      <w:r w:rsidRPr="00C8229E">
        <w:rPr>
          <w:rFonts w:ascii="Segoe UI" w:eastAsia="Calibri" w:hAnsi="Segoe UI" w:cs="Segoe UI"/>
          <w:b/>
          <w:bCs/>
          <w:kern w:val="0"/>
          <w:lang w:eastAsia="es-ES"/>
          <w14:ligatures w14:val="none"/>
        </w:rPr>
        <w:t>C. Deysi Nallely Ángel Hernández</w:t>
      </w:r>
      <w:r>
        <w:rPr>
          <w:rFonts w:ascii="Segoe UI" w:eastAsia="Calibri" w:hAnsi="Segoe UI" w:cs="Segoe UI"/>
          <w:b/>
          <w:bCs/>
          <w:kern w:val="0"/>
          <w:lang w:eastAsia="es-ES"/>
          <w14:ligatures w14:val="none"/>
        </w:rPr>
        <w:t>,</w:t>
      </w:r>
      <w:r w:rsidRPr="00C8229E">
        <w:rPr>
          <w:rFonts w:ascii="Segoe UI" w:eastAsia="Calibri" w:hAnsi="Segoe UI" w:cs="Segoe UI"/>
          <w:b/>
          <w:bCs/>
          <w:kern w:val="0"/>
          <w:lang w:eastAsia="es-ES"/>
          <w14:ligatures w14:val="none"/>
        </w:rPr>
        <w:t xml:space="preserve"> </w:t>
      </w:r>
      <w:r>
        <w:rPr>
          <w:rFonts w:ascii="Segoe UI" w:eastAsia="Calibri" w:hAnsi="Segoe UI" w:cs="Segoe UI"/>
          <w:bCs/>
          <w:kern w:val="0"/>
          <w:lang w:eastAsia="es-ES"/>
          <w14:ligatures w14:val="none"/>
        </w:rPr>
        <w:t>mencionó</w:t>
      </w:r>
      <w:r w:rsidRPr="00C8229E">
        <w:rPr>
          <w:rFonts w:ascii="Segoe UI" w:eastAsia="Calibri" w:hAnsi="Segoe UI" w:cs="Segoe UI"/>
          <w:bCs/>
          <w:kern w:val="0"/>
          <w:lang w:eastAsia="es-ES"/>
          <w14:ligatures w14:val="none"/>
        </w:rPr>
        <w:t xml:space="preserve">: </w:t>
      </w:r>
      <w:r w:rsidRPr="00C8229E">
        <w:rPr>
          <w:rFonts w:ascii="Segoe UI" w:eastAsia="Calibri" w:hAnsi="Segoe UI" w:cs="Segoe UI"/>
          <w:bCs/>
          <w:i/>
          <w:kern w:val="0"/>
          <w:lang w:eastAsia="es-ES"/>
          <w14:ligatures w14:val="none"/>
        </w:rPr>
        <w:t>“</w:t>
      </w:r>
      <w:r>
        <w:rPr>
          <w:rFonts w:ascii="Segoe UI" w:eastAsia="Calibri" w:hAnsi="Segoe UI" w:cs="Segoe UI"/>
          <w:bCs/>
          <w:i/>
          <w:kern w:val="0"/>
          <w:lang w:eastAsia="es-ES"/>
          <w14:ligatures w14:val="none"/>
        </w:rPr>
        <w:t>Por lo que pido a la Secretario General desahogue el punto</w:t>
      </w:r>
      <w:r w:rsidRPr="00C8229E">
        <w:rPr>
          <w:rFonts w:ascii="Segoe UI" w:eastAsia="Calibri" w:hAnsi="Segoe UI" w:cs="Segoe UI"/>
          <w:bCs/>
          <w:i/>
          <w:kern w:val="0"/>
          <w:lang w:eastAsia="es-ES"/>
          <w14:ligatures w14:val="none"/>
        </w:rPr>
        <w:t>”.</w:t>
      </w:r>
      <w:r>
        <w:rPr>
          <w:rFonts w:ascii="Segoe UI" w:eastAsia="Calibri" w:hAnsi="Segoe UI" w:cs="Segoe UI"/>
          <w:bCs/>
          <w:i/>
          <w:kern w:val="0"/>
          <w:lang w:eastAsia="es-ES"/>
          <w14:ligatures w14:val="none"/>
        </w:rPr>
        <w:t xml:space="preserve"> - - - - - - - </w:t>
      </w:r>
    </w:p>
    <w:p w14:paraId="2518284D" w14:textId="77777777" w:rsidR="008252BC" w:rsidRDefault="008252BC" w:rsidP="0007352C">
      <w:pPr>
        <w:spacing w:after="0" w:line="276" w:lineRule="auto"/>
        <w:ind w:left="851" w:right="-705"/>
        <w:jc w:val="both"/>
        <w:rPr>
          <w:rFonts w:ascii="Segoe UI" w:eastAsia="Calibri" w:hAnsi="Segoe UI" w:cs="Segoe UI"/>
          <w:bCs/>
          <w:iCs/>
          <w:kern w:val="0"/>
          <w:lang w:eastAsia="es-ES"/>
          <w14:ligatures w14:val="none"/>
        </w:rPr>
      </w:pPr>
    </w:p>
    <w:p w14:paraId="5C928C66" w14:textId="77777777" w:rsidR="0007352C" w:rsidRDefault="006F18C0" w:rsidP="0007352C">
      <w:pPr>
        <w:spacing w:after="0" w:line="360" w:lineRule="auto"/>
        <w:ind w:left="851" w:right="-705"/>
        <w:jc w:val="both"/>
        <w:rPr>
          <w:rFonts w:ascii="Segoe UI" w:eastAsia="Calibri" w:hAnsi="Segoe UI" w:cs="Segoe UI"/>
          <w:bCs/>
          <w:i/>
          <w:kern w:val="0"/>
          <w:lang w:eastAsia="es-ES"/>
          <w14:ligatures w14:val="none"/>
        </w:rPr>
      </w:pPr>
      <w:r>
        <w:rPr>
          <w:rFonts w:ascii="Segoe UI" w:eastAsia="Calibri" w:hAnsi="Segoe UI" w:cs="Segoe UI"/>
          <w:bCs/>
          <w:iCs/>
          <w:kern w:val="0"/>
          <w:lang w:eastAsia="es-ES"/>
          <w14:ligatures w14:val="none"/>
        </w:rPr>
        <w:t xml:space="preserve">Acto seguido y en uso de la voz, la secretario general, </w:t>
      </w:r>
      <w:r>
        <w:rPr>
          <w:rFonts w:ascii="Segoe UI" w:eastAsia="Calibri" w:hAnsi="Segoe UI" w:cs="Segoe UI"/>
          <w:b/>
          <w:iCs/>
          <w:kern w:val="0"/>
          <w:lang w:eastAsia="es-ES"/>
          <w14:ligatures w14:val="none"/>
        </w:rPr>
        <w:t>C. Sandra Flores Cerveran</w:t>
      </w:r>
      <w:r w:rsidRPr="00625120">
        <w:rPr>
          <w:rFonts w:ascii="Segoe UI" w:eastAsia="Calibri" w:hAnsi="Segoe UI" w:cs="Segoe UI"/>
          <w:bCs/>
          <w:iCs/>
          <w:kern w:val="0"/>
          <w:lang w:eastAsia="es-ES"/>
          <w14:ligatures w14:val="none"/>
        </w:rPr>
        <w:t xml:space="preserve">, </w:t>
      </w:r>
      <w:r>
        <w:rPr>
          <w:rFonts w:ascii="Segoe UI" w:eastAsia="Calibri" w:hAnsi="Segoe UI" w:cs="Segoe UI"/>
          <w:bCs/>
          <w:iCs/>
          <w:kern w:val="0"/>
          <w:lang w:eastAsia="es-ES"/>
          <w14:ligatures w14:val="none"/>
        </w:rPr>
        <w:t>dio lectura</w:t>
      </w:r>
      <w:r w:rsidRPr="00625120">
        <w:rPr>
          <w:rFonts w:ascii="Segoe UI" w:eastAsia="Calibri" w:hAnsi="Segoe UI" w:cs="Segoe UI"/>
          <w:bCs/>
          <w:iCs/>
          <w:kern w:val="0"/>
          <w:lang w:eastAsia="es-ES"/>
          <w14:ligatures w14:val="none"/>
        </w:rPr>
        <w:t xml:space="preserve">: </w:t>
      </w:r>
      <w:r w:rsidRPr="00625120">
        <w:rPr>
          <w:rFonts w:ascii="Segoe UI" w:eastAsia="Calibri" w:hAnsi="Segoe UI" w:cs="Segoe UI"/>
          <w:bCs/>
          <w:i/>
          <w:kern w:val="0"/>
          <w:lang w:eastAsia="es-ES"/>
          <w14:ligatures w14:val="none"/>
        </w:rPr>
        <w:t>“</w:t>
      </w:r>
      <w:r w:rsidR="008252BC" w:rsidRPr="008252BC">
        <w:rPr>
          <w:rFonts w:ascii="Segoe UI" w:eastAsia="Calibri" w:hAnsi="Segoe UI" w:cs="Segoe UI"/>
          <w:bCs/>
          <w:i/>
          <w:kern w:val="0"/>
          <w:lang w:eastAsia="es-ES"/>
          <w14:ligatures w14:val="none"/>
        </w:rPr>
        <w:t xml:space="preserve">Informo a este cuerpo colegiado que </w:t>
      </w:r>
      <w:r w:rsidR="008252BC">
        <w:rPr>
          <w:rFonts w:ascii="Segoe UI" w:eastAsia="Calibri" w:hAnsi="Segoe UI" w:cs="Segoe UI"/>
          <w:bCs/>
          <w:i/>
          <w:kern w:val="0"/>
          <w:lang w:eastAsia="es-ES"/>
          <w14:ligatures w14:val="none"/>
        </w:rPr>
        <w:t>el día</w:t>
      </w:r>
      <w:r w:rsidR="008252BC" w:rsidRPr="008252BC">
        <w:rPr>
          <w:rFonts w:ascii="Segoe UI" w:eastAsia="Calibri" w:hAnsi="Segoe UI" w:cs="Segoe UI"/>
          <w:bCs/>
          <w:i/>
          <w:kern w:val="0"/>
          <w:lang w:eastAsia="es-ES"/>
          <w14:ligatures w14:val="none"/>
        </w:rPr>
        <w:t xml:space="preserve"> 27 de abril del año en curso, se recibió en la Secretaría General oficio presentado por el Comisario de la Policía Preventiva y Vialidad Municipal, C. Isauro Pérez López, por medio del cual se pone a consideración del Pleno del Ayuntamiento participar en el Programa Estrategia ALE ejercicio fiscal 2026, emitido por la Secretaría de Igualdad Sustantiva entre Mujeres y Hombres del Estado de Jalisco.</w:t>
      </w:r>
      <w:r w:rsidR="008252BC">
        <w:rPr>
          <w:rFonts w:ascii="Segoe UI" w:eastAsia="Calibri" w:hAnsi="Segoe UI" w:cs="Segoe UI"/>
          <w:bCs/>
          <w:i/>
          <w:kern w:val="0"/>
          <w:lang w:eastAsia="es-ES"/>
          <w14:ligatures w14:val="none"/>
        </w:rPr>
        <w:t xml:space="preserve"> </w:t>
      </w:r>
      <w:r w:rsidR="008252BC" w:rsidRPr="008252BC">
        <w:rPr>
          <w:rFonts w:ascii="Segoe UI" w:eastAsia="Calibri" w:hAnsi="Segoe UI" w:cs="Segoe UI"/>
          <w:bCs/>
          <w:i/>
          <w:kern w:val="0"/>
          <w:lang w:eastAsia="es-ES"/>
          <w14:ligatures w14:val="none"/>
        </w:rPr>
        <w:t>Destacando que, tal como se comenta en dicho escrito, el motivo de participar atiende a que se logre fortalecer la labor de la Unidad Especializada Policial de Atención a Mujeres Víctimas de Violencia de Ocotlán, a partir de poder obtener el recurso que proporciona el Gobierno del Estado.</w:t>
      </w:r>
      <w:r w:rsidR="008252BC">
        <w:rPr>
          <w:rFonts w:ascii="Segoe UI" w:eastAsia="Calibri" w:hAnsi="Segoe UI" w:cs="Segoe UI"/>
          <w:bCs/>
          <w:i/>
          <w:kern w:val="0"/>
          <w:lang w:eastAsia="es-ES"/>
          <w14:ligatures w14:val="none"/>
        </w:rPr>
        <w:t xml:space="preserve"> </w:t>
      </w:r>
      <w:r w:rsidR="008252BC" w:rsidRPr="008252BC">
        <w:rPr>
          <w:rFonts w:ascii="Segoe UI" w:eastAsia="Calibri" w:hAnsi="Segoe UI" w:cs="Segoe UI"/>
          <w:bCs/>
          <w:i/>
          <w:kern w:val="0"/>
          <w:lang w:eastAsia="es-ES"/>
          <w14:ligatures w14:val="none"/>
        </w:rPr>
        <w:t>Subrayando que el Programa “Estrategia ALE” tiene como objetivo incrementar las capacidades institucionales de los municipios jaliscienses y sus respectivas comisarías, otorgando apoyo económico, acompañamiento y formación especializada a los municipios para la creación y/o fortalecimiento de las Unidades Especializadas Policiales de Atención a Mujeres Víctimas de Violencias, a fin de brindar atención especializada y seguimiento</w:t>
      </w:r>
      <w:r w:rsidR="0007352C">
        <w:rPr>
          <w:rFonts w:ascii="Segoe UI" w:eastAsia="Calibri" w:hAnsi="Segoe UI" w:cs="Segoe UI"/>
          <w:bCs/>
          <w:i/>
          <w:kern w:val="0"/>
          <w:lang w:eastAsia="es-ES"/>
          <w14:ligatures w14:val="none"/>
        </w:rPr>
        <w:t xml:space="preserve"> </w:t>
      </w:r>
      <w:r w:rsidR="008252BC" w:rsidRPr="008252BC">
        <w:rPr>
          <w:rFonts w:ascii="Segoe UI" w:eastAsia="Calibri" w:hAnsi="Segoe UI" w:cs="Segoe UI"/>
          <w:bCs/>
          <w:i/>
          <w:kern w:val="0"/>
          <w:lang w:eastAsia="es-ES"/>
          <w14:ligatures w14:val="none"/>
        </w:rPr>
        <w:t>puntual con perspectiva de género y enfoque de derechos humanos a niñas, adolescentes y mujeres víctimas de violencia por razón de género, que cuentan o no, con medidas u órdenes de protección.</w:t>
      </w:r>
      <w:r w:rsidR="008252BC">
        <w:rPr>
          <w:rFonts w:ascii="Segoe UI" w:eastAsia="Calibri" w:hAnsi="Segoe UI" w:cs="Segoe UI"/>
          <w:bCs/>
          <w:i/>
          <w:kern w:val="0"/>
          <w:lang w:eastAsia="es-ES"/>
          <w14:ligatures w14:val="none"/>
        </w:rPr>
        <w:t xml:space="preserve"> </w:t>
      </w:r>
      <w:r w:rsidR="008252BC" w:rsidRPr="008252BC">
        <w:rPr>
          <w:rFonts w:ascii="Segoe UI" w:eastAsia="Calibri" w:hAnsi="Segoe UI" w:cs="Segoe UI"/>
          <w:bCs/>
          <w:i/>
          <w:kern w:val="0"/>
          <w:lang w:eastAsia="es-ES"/>
          <w14:ligatures w14:val="none"/>
        </w:rPr>
        <w:t>De tal manera que se hace de su conocimiento que el pasado 09 de Abril del año en curso se publicó en el Diario Oficial El Estado de Jalisco</w:t>
      </w:r>
      <w:r w:rsidR="000E218E">
        <w:rPr>
          <w:rFonts w:ascii="Segoe UI" w:eastAsia="Calibri" w:hAnsi="Segoe UI" w:cs="Segoe UI"/>
          <w:bCs/>
          <w:i/>
          <w:kern w:val="0"/>
          <w:lang w:eastAsia="es-ES"/>
          <w14:ligatures w14:val="none"/>
        </w:rPr>
        <w:t>,</w:t>
      </w:r>
      <w:r w:rsidR="008252BC" w:rsidRPr="008252BC">
        <w:rPr>
          <w:rFonts w:ascii="Segoe UI" w:eastAsia="Calibri" w:hAnsi="Segoe UI" w:cs="Segoe UI"/>
          <w:bCs/>
          <w:i/>
          <w:kern w:val="0"/>
          <w:lang w:eastAsia="es-ES"/>
          <w14:ligatures w14:val="none"/>
        </w:rPr>
        <w:t xml:space="preserve"> los Lineamientos de Operación para el Programa Estrategia ALE, Ejercicio Fiscal 2026, cuyo anexo les ha sido remitido</w:t>
      </w:r>
      <w:r w:rsidR="000E218E">
        <w:rPr>
          <w:rFonts w:ascii="Segoe UI" w:eastAsia="Calibri" w:hAnsi="Segoe UI" w:cs="Segoe UI"/>
          <w:bCs/>
          <w:i/>
          <w:kern w:val="0"/>
          <w:lang w:eastAsia="es-ES"/>
          <w14:ligatures w14:val="none"/>
        </w:rPr>
        <w:t xml:space="preserve"> dentro de los soportes documentales</w:t>
      </w:r>
      <w:r w:rsidR="008252BC" w:rsidRPr="008252BC">
        <w:rPr>
          <w:rFonts w:ascii="Segoe UI" w:eastAsia="Calibri" w:hAnsi="Segoe UI" w:cs="Segoe UI"/>
          <w:bCs/>
          <w:i/>
          <w:kern w:val="0"/>
          <w:lang w:eastAsia="es-ES"/>
          <w14:ligatures w14:val="none"/>
        </w:rPr>
        <w:t>, y en las que se establecen las modalidades de apoyo, las vertientes del programa,</w:t>
      </w:r>
    </w:p>
    <w:p w14:paraId="73C05DFF" w14:textId="6B711BF1" w:rsidR="006F18C0" w:rsidRDefault="008252BC" w:rsidP="0007352C">
      <w:pPr>
        <w:spacing w:after="0" w:line="360" w:lineRule="auto"/>
        <w:ind w:left="-851" w:right="855"/>
        <w:jc w:val="both"/>
        <w:rPr>
          <w:rFonts w:ascii="Segoe UI" w:eastAsia="Calibri" w:hAnsi="Segoe UI" w:cs="Segoe UI"/>
          <w:bCs/>
          <w:i/>
          <w:kern w:val="0"/>
          <w:lang w:eastAsia="es-ES"/>
          <w14:ligatures w14:val="none"/>
        </w:rPr>
      </w:pPr>
      <w:r w:rsidRPr="008252BC">
        <w:rPr>
          <w:rFonts w:ascii="Segoe UI" w:eastAsia="Calibri" w:hAnsi="Segoe UI" w:cs="Segoe UI"/>
          <w:bCs/>
          <w:i/>
          <w:kern w:val="0"/>
          <w:lang w:eastAsia="es-ES"/>
          <w14:ligatures w14:val="none"/>
        </w:rPr>
        <w:lastRenderedPageBreak/>
        <w:t xml:space="preserve">montos de apoyo así como los criterios de elegibilidad a efecto de cumplimentar con lo requerido. Por lo que a fin de continuar siendo beneficiados y de esa manera poder brindar mejor calidad de vida a las niñas, adolescentes y mujeres de nuestra ciudad, es que se pone a su consideración </w:t>
      </w:r>
      <w:r w:rsidR="000E218E">
        <w:rPr>
          <w:rFonts w:ascii="Segoe UI" w:eastAsia="Calibri" w:hAnsi="Segoe UI" w:cs="Segoe UI"/>
          <w:bCs/>
          <w:i/>
          <w:kern w:val="0"/>
          <w:lang w:eastAsia="es-ES"/>
          <w14:ligatures w14:val="none"/>
        </w:rPr>
        <w:t>el</w:t>
      </w:r>
      <w:r w:rsidRPr="008252BC">
        <w:rPr>
          <w:rFonts w:ascii="Segoe UI" w:eastAsia="Calibri" w:hAnsi="Segoe UI" w:cs="Segoe UI"/>
          <w:bCs/>
          <w:i/>
          <w:kern w:val="0"/>
          <w:lang w:eastAsia="es-ES"/>
          <w14:ligatures w14:val="none"/>
        </w:rPr>
        <w:t xml:space="preserve"> siguiente punto de acuerdo:</w:t>
      </w:r>
      <w:r w:rsidR="006F18C0">
        <w:rPr>
          <w:rFonts w:ascii="Segoe UI" w:eastAsia="Calibri" w:hAnsi="Segoe UI" w:cs="Segoe UI"/>
          <w:bCs/>
          <w:i/>
          <w:kern w:val="0"/>
          <w:lang w:eastAsia="es-ES"/>
          <w14:ligatures w14:val="none"/>
        </w:rPr>
        <w:t>”. - - - - - - - - - - - - - - - - - - - - - - -</w:t>
      </w:r>
      <w:r w:rsidR="000E218E">
        <w:rPr>
          <w:rFonts w:ascii="Segoe UI" w:eastAsia="Calibri" w:hAnsi="Segoe UI" w:cs="Segoe UI"/>
          <w:bCs/>
          <w:i/>
          <w:kern w:val="0"/>
          <w:lang w:eastAsia="es-ES"/>
          <w14:ligatures w14:val="none"/>
        </w:rPr>
        <w:t xml:space="preserve"> - - - - - - - - - - - - - - - - - - - - - </w:t>
      </w:r>
    </w:p>
    <w:p w14:paraId="35E2F546" w14:textId="77777777" w:rsidR="006F18C0" w:rsidRDefault="006F18C0" w:rsidP="006F18C0">
      <w:pPr>
        <w:spacing w:after="0" w:line="276" w:lineRule="auto"/>
        <w:ind w:left="-851" w:right="855"/>
        <w:jc w:val="both"/>
        <w:rPr>
          <w:rFonts w:ascii="Segoe UI" w:eastAsia="Calibri" w:hAnsi="Segoe UI" w:cs="Segoe UI"/>
          <w:bCs/>
          <w:i/>
          <w:kern w:val="0"/>
          <w:lang w:eastAsia="es-ES"/>
          <w14:ligatures w14:val="none"/>
        </w:rPr>
      </w:pPr>
    </w:p>
    <w:p w14:paraId="51609419" w14:textId="77777777" w:rsidR="005F2CFD" w:rsidRDefault="006F18C0" w:rsidP="005F2CFD">
      <w:pPr>
        <w:spacing w:after="0" w:line="360" w:lineRule="auto"/>
        <w:ind w:left="-851" w:right="855"/>
        <w:jc w:val="both"/>
        <w:rPr>
          <w:rFonts w:ascii="Segoe UI" w:hAnsi="Segoe UI" w:cs="Segoe UI"/>
          <w:bCs/>
          <w:i/>
          <w:kern w:val="0"/>
          <w:lang w:eastAsia="es-ES"/>
          <w14:ligatures w14:val="none"/>
        </w:rPr>
      </w:pPr>
      <w:r w:rsidRPr="00C8229E">
        <w:rPr>
          <w:rFonts w:ascii="Segoe UI" w:hAnsi="Segoe UI" w:cs="Segoe UI"/>
          <w:b/>
          <w:i/>
          <w:kern w:val="0"/>
          <w:lang w:eastAsia="es-ES"/>
          <w14:ligatures w14:val="none"/>
        </w:rPr>
        <w:t>“</w:t>
      </w:r>
      <w:r>
        <w:rPr>
          <w:rFonts w:ascii="Segoe UI" w:hAnsi="Segoe UI" w:cs="Segoe UI"/>
          <w:b/>
          <w:i/>
          <w:kern w:val="0"/>
          <w:lang w:eastAsia="es-ES"/>
          <w14:ligatures w14:val="none"/>
        </w:rPr>
        <w:t>ÚNIC</w:t>
      </w:r>
      <w:r w:rsidRPr="00C8229E">
        <w:rPr>
          <w:rFonts w:ascii="Segoe UI" w:hAnsi="Segoe UI" w:cs="Segoe UI"/>
          <w:b/>
          <w:i/>
          <w:kern w:val="0"/>
          <w:lang w:eastAsia="es-ES"/>
          <w14:ligatures w14:val="none"/>
        </w:rPr>
        <w:t>O.</w:t>
      </w:r>
      <w:r w:rsidRPr="00C8229E">
        <w:rPr>
          <w:kern w:val="0"/>
          <w14:ligatures w14:val="none"/>
        </w:rPr>
        <w:t xml:space="preserve"> </w:t>
      </w:r>
      <w:r w:rsidR="006867CB" w:rsidRPr="006867CB">
        <w:rPr>
          <w:rFonts w:ascii="Segoe UI" w:hAnsi="Segoe UI" w:cs="Segoe UI"/>
          <w:bCs/>
          <w:i/>
          <w:kern w:val="0"/>
          <w:lang w:eastAsia="es-ES"/>
          <w14:ligatures w14:val="none"/>
        </w:rPr>
        <w:t xml:space="preserve">Se autoriza al Gobierno Municipal de Ocotlán, Jalisco, a participar en el Programa "Estrategia ALE para el ejercicio fiscal 2026, con la finalidad de incrementar las capacidades institucionales del municipio y la Comisaria de Seguridad Pública, por medio del fortalecimiento de la Unidad Especializada Policial de Atención a Mujeres Víctimas de Violencia, cuya convocatoria fue emitida por la Secretaria de Igualdad Sustantiva entre Mujeres y Hombres (SISEMH) del Gobierno del estado de Jalisco y publicada en su página oficial el día 24 de abril del año en curso, de conformidad con los Lineamientos de Operación del Programa (LOP) Estrategia ALE, para el ejercicio fiscal 2026. Para tal efecto se autoriza para la suscripción de convenio de coordinación y anexo técnico respectivo a la Presidenta Municipal C. Deysi Nallely Ángel Hernández, al Síndico Municipal C. Rogelio García Castro, a la Secretario General C. Sandra Flores Cervera, y al Encargado de la Hacienda Municipal C Juan Manuel Aguilar Hurtado. En caso de incumplimiento por parte del Gobierno Municipal de Ocotlán, Jalisco al convenio de coordinación y su anexo técnico, se autoriza al Gobierno del Estado de Jalisco por conducto de la Secretaria de la Hacienda Pública, para que descuente al municipio de sus participaciones estatales, el monto económico que corresponda al incumplimiento, el cual será determinado por la SISEMH de acuerdo con los procedimientos establecidos en las </w:t>
      </w:r>
      <w:r w:rsidR="00003840">
        <w:rPr>
          <w:rFonts w:ascii="Segoe UI" w:hAnsi="Segoe UI" w:cs="Segoe UI"/>
          <w:bCs/>
          <w:i/>
          <w:kern w:val="0"/>
          <w:lang w:eastAsia="es-ES"/>
          <w14:ligatures w14:val="none"/>
        </w:rPr>
        <w:t>L</w:t>
      </w:r>
      <w:r w:rsidR="006867CB" w:rsidRPr="006867CB">
        <w:rPr>
          <w:rFonts w:ascii="Segoe UI" w:hAnsi="Segoe UI" w:cs="Segoe UI"/>
          <w:bCs/>
          <w:i/>
          <w:kern w:val="0"/>
          <w:lang w:eastAsia="es-ES"/>
          <w14:ligatures w14:val="none"/>
        </w:rPr>
        <w:t>OP, de igual manera el municipio se compromete a coinvertir el 50% del monto total del proyecto presentado, toda vez que se pretende participar en el destino de inversión “B” Continuidad y destino, anexando la carta compromiso de inversión a la que se hace mención en las LOP</w:t>
      </w:r>
      <w:r w:rsidRPr="00C8229E">
        <w:rPr>
          <w:rFonts w:ascii="Segoe UI" w:hAnsi="Segoe UI" w:cs="Segoe UI"/>
          <w:bCs/>
          <w:i/>
          <w:kern w:val="0"/>
          <w:lang w:eastAsia="es-ES"/>
          <w14:ligatures w14:val="none"/>
        </w:rPr>
        <w:t>”.</w:t>
      </w:r>
      <w:r w:rsidR="005F2CFD">
        <w:rPr>
          <w:rFonts w:ascii="Segoe UI" w:hAnsi="Segoe UI" w:cs="Segoe UI"/>
          <w:bCs/>
          <w:i/>
          <w:kern w:val="0"/>
          <w:lang w:eastAsia="es-ES"/>
          <w14:ligatures w14:val="none"/>
        </w:rPr>
        <w:t xml:space="preserve"> - - - - - - - - - - - - - - - - - - - - - - - - - - - - - - - - - - - - - - - - - - - - - - - - - - - - - - - - - - - </w:t>
      </w:r>
    </w:p>
    <w:p w14:paraId="06F0839D" w14:textId="77777777" w:rsidR="005F2CFD" w:rsidRDefault="005F2CFD" w:rsidP="008E73DE">
      <w:pPr>
        <w:spacing w:after="0" w:line="276" w:lineRule="auto"/>
        <w:ind w:left="-851" w:right="855"/>
        <w:jc w:val="both"/>
        <w:rPr>
          <w:rFonts w:ascii="Segoe UI" w:hAnsi="Segoe UI" w:cs="Segoe UI"/>
          <w:bCs/>
          <w:iCs/>
          <w:kern w:val="0"/>
          <w:lang w:eastAsia="es-ES"/>
          <w14:ligatures w14:val="none"/>
        </w:rPr>
      </w:pPr>
    </w:p>
    <w:p w14:paraId="5DFD8A06" w14:textId="16CD81BA" w:rsidR="005F2CFD" w:rsidRDefault="006F18C0" w:rsidP="005F2CFD">
      <w:pPr>
        <w:spacing w:after="0" w:line="360" w:lineRule="auto"/>
        <w:ind w:left="-851" w:right="855"/>
        <w:jc w:val="both"/>
        <w:rPr>
          <w:rFonts w:ascii="Segoe UI" w:hAnsi="Segoe UI" w:cs="Segoe UI"/>
          <w:bCs/>
          <w:i/>
          <w:kern w:val="0"/>
          <w:lang w:eastAsia="es-ES"/>
          <w14:ligatures w14:val="none"/>
        </w:rPr>
      </w:pPr>
      <w:r>
        <w:rPr>
          <w:rFonts w:ascii="Segoe UI" w:hAnsi="Segoe UI" w:cs="Segoe UI"/>
          <w:bCs/>
          <w:iCs/>
          <w:kern w:val="0"/>
          <w:lang w:eastAsia="es-ES"/>
          <w14:ligatures w14:val="none"/>
        </w:rPr>
        <w:t>Acto seguido y en uso de la voz, l</w:t>
      </w:r>
      <w:r w:rsidRPr="00D76A0E">
        <w:rPr>
          <w:rFonts w:ascii="Segoe UI" w:hAnsi="Segoe UI" w:cs="Segoe UI"/>
          <w:bCs/>
          <w:iCs/>
          <w:kern w:val="0"/>
          <w:lang w:eastAsia="es-ES"/>
          <w14:ligatures w14:val="none"/>
        </w:rPr>
        <w:t xml:space="preserve">a </w:t>
      </w:r>
      <w:r w:rsidR="005F2CFD">
        <w:rPr>
          <w:rFonts w:ascii="Segoe UI" w:hAnsi="Segoe UI" w:cs="Segoe UI"/>
          <w:bCs/>
          <w:iCs/>
          <w:kern w:val="0"/>
          <w:lang w:eastAsia="es-ES"/>
          <w14:ligatures w14:val="none"/>
        </w:rPr>
        <w:t>Presidenta Municipal</w:t>
      </w:r>
      <w:r w:rsidRPr="00D76A0E">
        <w:rPr>
          <w:rFonts w:ascii="Segoe UI" w:hAnsi="Segoe UI" w:cs="Segoe UI"/>
          <w:bCs/>
          <w:iCs/>
          <w:kern w:val="0"/>
          <w:lang w:eastAsia="es-ES"/>
          <w14:ligatures w14:val="none"/>
        </w:rPr>
        <w:t>,</w:t>
      </w:r>
      <w:r w:rsidRPr="00D76A0E">
        <w:rPr>
          <w:rFonts w:ascii="Segoe UI" w:hAnsi="Segoe UI" w:cs="Segoe UI"/>
          <w:b/>
          <w:iCs/>
          <w:kern w:val="0"/>
          <w:lang w:eastAsia="es-ES"/>
          <w14:ligatures w14:val="none"/>
        </w:rPr>
        <w:t xml:space="preserve"> C. </w:t>
      </w:r>
      <w:r w:rsidR="005F2CFD">
        <w:rPr>
          <w:rFonts w:ascii="Segoe UI" w:hAnsi="Segoe UI" w:cs="Segoe UI"/>
          <w:b/>
          <w:iCs/>
          <w:kern w:val="0"/>
          <w:lang w:eastAsia="es-ES"/>
          <w14:ligatures w14:val="none"/>
        </w:rPr>
        <w:t>Deysi Nallely Ángel Hernández</w:t>
      </w:r>
      <w:r w:rsidRPr="00C8229E">
        <w:rPr>
          <w:rFonts w:ascii="Segoe UI" w:hAnsi="Segoe UI" w:cs="Segoe UI"/>
          <w:b/>
          <w:i/>
          <w:kern w:val="0"/>
          <w:lang w:eastAsia="es-ES"/>
          <w14:ligatures w14:val="none"/>
        </w:rPr>
        <w:t xml:space="preserve">, </w:t>
      </w:r>
      <w:r w:rsidR="005F2CFD">
        <w:rPr>
          <w:rFonts w:ascii="Segoe UI" w:hAnsi="Segoe UI" w:cs="Segoe UI"/>
          <w:bCs/>
          <w:iCs/>
          <w:kern w:val="0"/>
          <w:lang w:eastAsia="es-ES"/>
          <w14:ligatures w14:val="none"/>
        </w:rPr>
        <w:t>inst</w:t>
      </w:r>
      <w:r w:rsidRPr="00C8229E">
        <w:rPr>
          <w:rFonts w:ascii="Segoe UI" w:hAnsi="Segoe UI" w:cs="Segoe UI"/>
          <w:bCs/>
          <w:iCs/>
          <w:kern w:val="0"/>
          <w:lang w:eastAsia="es-ES"/>
          <w14:ligatures w14:val="none"/>
        </w:rPr>
        <w:t xml:space="preserve">ó: </w:t>
      </w:r>
      <w:r w:rsidRPr="00C8229E">
        <w:rPr>
          <w:rFonts w:ascii="Segoe UI" w:hAnsi="Segoe UI" w:cs="Segoe UI"/>
          <w:bCs/>
          <w:i/>
          <w:kern w:val="0"/>
          <w:lang w:eastAsia="es-ES"/>
          <w14:ligatures w14:val="none"/>
        </w:rPr>
        <w:t>“</w:t>
      </w:r>
      <w:r w:rsidR="005F2CFD">
        <w:rPr>
          <w:rFonts w:ascii="Segoe UI" w:hAnsi="Segoe UI" w:cs="Segoe UI"/>
          <w:bCs/>
          <w:i/>
          <w:kern w:val="0"/>
          <w:lang w:eastAsia="es-ES"/>
          <w14:ligatures w14:val="none"/>
        </w:rPr>
        <w:t xml:space="preserve">No ´se si haya algún comentario al respecto, al no haber comentarios, se pone a su consideración </w:t>
      </w:r>
      <w:r>
        <w:rPr>
          <w:rFonts w:ascii="Segoe UI" w:hAnsi="Segoe UI" w:cs="Segoe UI"/>
          <w:bCs/>
          <w:i/>
          <w:kern w:val="0"/>
          <w:lang w:eastAsia="es-ES"/>
          <w14:ligatures w14:val="none"/>
        </w:rPr>
        <w:t>sí es de aprobarse</w:t>
      </w:r>
      <w:r w:rsidR="005F2CFD">
        <w:rPr>
          <w:rFonts w:ascii="Segoe UI" w:hAnsi="Segoe UI" w:cs="Segoe UI"/>
          <w:bCs/>
          <w:i/>
          <w:kern w:val="0"/>
          <w:lang w:eastAsia="es-ES"/>
          <w14:ligatures w14:val="none"/>
        </w:rPr>
        <w:t xml:space="preserve"> el citado punto de acuerdo,</w:t>
      </w:r>
      <w:r>
        <w:rPr>
          <w:rFonts w:ascii="Segoe UI" w:hAnsi="Segoe UI" w:cs="Segoe UI"/>
          <w:bCs/>
          <w:i/>
          <w:kern w:val="0"/>
          <w:lang w:eastAsia="es-ES"/>
          <w14:ligatures w14:val="none"/>
        </w:rPr>
        <w:t xml:space="preserve"> le solicito a los presentes favor de manifestarlo levantando su mano</w:t>
      </w:r>
      <w:r w:rsidRPr="00C8229E">
        <w:rPr>
          <w:rFonts w:ascii="Segoe UI" w:hAnsi="Segoe UI" w:cs="Segoe UI"/>
          <w:bCs/>
          <w:i/>
          <w:kern w:val="0"/>
          <w:lang w:eastAsia="es-ES"/>
          <w14:ligatures w14:val="none"/>
        </w:rPr>
        <w:t>”. - -</w:t>
      </w:r>
      <w:r w:rsidR="005F2CFD">
        <w:rPr>
          <w:rFonts w:ascii="Segoe UI" w:hAnsi="Segoe UI" w:cs="Segoe UI"/>
          <w:bCs/>
          <w:i/>
          <w:kern w:val="0"/>
          <w:lang w:eastAsia="es-ES"/>
          <w14:ligatures w14:val="none"/>
        </w:rPr>
        <w:t xml:space="preserve"> - - - - - - - - - - - - - - - - - - - - - - -</w:t>
      </w:r>
      <w:r w:rsidR="000476DD">
        <w:rPr>
          <w:rFonts w:ascii="Segoe UI" w:hAnsi="Segoe UI" w:cs="Segoe UI"/>
          <w:bCs/>
          <w:i/>
          <w:kern w:val="0"/>
          <w:lang w:eastAsia="es-ES"/>
          <w14:ligatures w14:val="none"/>
        </w:rPr>
        <w:t xml:space="preserve"> - - - - - - - - - - - - - - - </w:t>
      </w:r>
      <w:r w:rsidR="005F2CFD">
        <w:rPr>
          <w:rFonts w:ascii="Segoe UI" w:hAnsi="Segoe UI" w:cs="Segoe UI"/>
          <w:bCs/>
          <w:i/>
          <w:kern w:val="0"/>
          <w:lang w:eastAsia="es-ES"/>
          <w14:ligatures w14:val="none"/>
        </w:rPr>
        <w:t xml:space="preserve"> </w:t>
      </w:r>
    </w:p>
    <w:p w14:paraId="6F62133B" w14:textId="77777777" w:rsidR="005F2CFD" w:rsidRDefault="005F2CFD" w:rsidP="008E73DE">
      <w:pPr>
        <w:spacing w:after="0" w:line="276" w:lineRule="auto"/>
        <w:ind w:left="-851" w:right="855"/>
        <w:jc w:val="both"/>
        <w:rPr>
          <w:rFonts w:ascii="Segoe UI" w:eastAsia="Segoe UI" w:hAnsi="Segoe UI" w:cs="Segoe UI"/>
          <w:kern w:val="0"/>
          <w14:ligatures w14:val="none"/>
        </w:rPr>
      </w:pPr>
    </w:p>
    <w:p w14:paraId="332B533A" w14:textId="77777777" w:rsidR="008E73DE" w:rsidRDefault="006F18C0" w:rsidP="005F2CFD">
      <w:pPr>
        <w:spacing w:after="0" w:line="360" w:lineRule="auto"/>
        <w:ind w:left="-851" w:right="855"/>
        <w:jc w:val="both"/>
        <w:rPr>
          <w:rFonts w:ascii="Segoe UI" w:eastAsia="Segoe UI" w:hAnsi="Segoe UI" w:cs="Segoe UI"/>
          <w:kern w:val="0"/>
          <w14:ligatures w14:val="none"/>
        </w:rPr>
      </w:pPr>
      <w:r w:rsidRPr="00C8229E">
        <w:rPr>
          <w:rFonts w:ascii="Segoe UI" w:eastAsia="Segoe UI" w:hAnsi="Segoe UI" w:cs="Segoe UI"/>
          <w:kern w:val="0"/>
          <w14:ligatures w14:val="none"/>
        </w:rPr>
        <w:t xml:space="preserve">Resultando el </w:t>
      </w:r>
      <w:r>
        <w:rPr>
          <w:rFonts w:ascii="Segoe UI" w:eastAsia="Segoe UI" w:hAnsi="Segoe UI" w:cs="Segoe UI"/>
          <w:b/>
          <w:kern w:val="0"/>
          <w14:ligatures w14:val="none"/>
        </w:rPr>
        <w:t>quinto</w:t>
      </w:r>
      <w:r w:rsidRPr="00C8229E">
        <w:rPr>
          <w:rFonts w:ascii="Segoe UI" w:eastAsia="Segoe UI" w:hAnsi="Segoe UI" w:cs="Segoe UI"/>
          <w:b/>
          <w:kern w:val="0"/>
          <w14:ligatures w14:val="none"/>
        </w:rPr>
        <w:t xml:space="preserve"> punto </w:t>
      </w:r>
      <w:r w:rsidRPr="00C8229E">
        <w:rPr>
          <w:rFonts w:ascii="Segoe UI" w:eastAsia="Segoe UI" w:hAnsi="Segoe UI" w:cs="Segoe UI"/>
          <w:kern w:val="0"/>
          <w14:ligatures w14:val="none"/>
        </w:rPr>
        <w:t xml:space="preserve">del orden del día, </w:t>
      </w:r>
      <w:r w:rsidRPr="00C8229E">
        <w:rPr>
          <w:rFonts w:ascii="Segoe UI" w:eastAsia="Segoe UI" w:hAnsi="Segoe UI" w:cs="Segoe UI"/>
          <w:b/>
          <w:kern w:val="0"/>
          <w14:ligatures w14:val="none"/>
        </w:rPr>
        <w:t>APROBADO POR MAYORÍA</w:t>
      </w:r>
      <w:r w:rsidRPr="00C8229E">
        <w:rPr>
          <w:rFonts w:ascii="Segoe UI" w:eastAsia="Segoe UI" w:hAnsi="Segoe UI" w:cs="Segoe UI"/>
          <w:kern w:val="0"/>
          <w14:ligatures w14:val="none"/>
        </w:rPr>
        <w:t xml:space="preserve">, con </w:t>
      </w:r>
      <w:r w:rsidR="005F2CFD">
        <w:rPr>
          <w:rFonts w:ascii="Segoe UI" w:eastAsia="Segoe UI" w:hAnsi="Segoe UI" w:cs="Segoe UI"/>
          <w:kern w:val="0"/>
          <w14:ligatures w14:val="none"/>
        </w:rPr>
        <w:t>once</w:t>
      </w:r>
      <w:r>
        <w:rPr>
          <w:rFonts w:ascii="Segoe UI" w:eastAsia="Segoe UI" w:hAnsi="Segoe UI" w:cs="Segoe UI"/>
          <w:kern w:val="0"/>
          <w14:ligatures w14:val="none"/>
        </w:rPr>
        <w:t xml:space="preserve"> </w:t>
      </w:r>
      <w:r w:rsidRPr="00C8229E">
        <w:rPr>
          <w:rFonts w:ascii="Segoe UI" w:eastAsia="Segoe UI" w:hAnsi="Segoe UI" w:cs="Segoe UI"/>
          <w:kern w:val="0"/>
          <w14:ligatures w14:val="none"/>
        </w:rPr>
        <w:t>votos a favor de los</w:t>
      </w:r>
      <w:r>
        <w:rPr>
          <w:rFonts w:ascii="Segoe UI" w:eastAsia="Segoe UI" w:hAnsi="Segoe UI" w:cs="Segoe UI"/>
          <w:kern w:val="0"/>
          <w14:ligatures w14:val="none"/>
        </w:rPr>
        <w:t xml:space="preserve"> </w:t>
      </w:r>
      <w:r w:rsidR="005F2CFD">
        <w:rPr>
          <w:rFonts w:ascii="Segoe UI" w:eastAsia="Segoe UI" w:hAnsi="Segoe UI" w:cs="Segoe UI"/>
          <w:kern w:val="0"/>
          <w14:ligatures w14:val="none"/>
        </w:rPr>
        <w:t>once</w:t>
      </w:r>
      <w:r>
        <w:rPr>
          <w:rFonts w:ascii="Segoe UI" w:eastAsia="Segoe UI" w:hAnsi="Segoe UI" w:cs="Segoe UI"/>
          <w:kern w:val="0"/>
          <w14:ligatures w14:val="none"/>
        </w:rPr>
        <w:t xml:space="preserve"> </w:t>
      </w:r>
      <w:r w:rsidRPr="00C8229E">
        <w:rPr>
          <w:rFonts w:ascii="Segoe UI" w:eastAsia="Segoe UI" w:hAnsi="Segoe UI" w:cs="Segoe UI"/>
          <w:kern w:val="0"/>
          <w14:ligatures w14:val="none"/>
        </w:rPr>
        <w:t>regidores y regidoras que se encuentran presentes</w:t>
      </w:r>
      <w:r>
        <w:rPr>
          <w:rFonts w:ascii="Segoe UI" w:eastAsia="Segoe UI" w:hAnsi="Segoe UI" w:cs="Segoe UI"/>
          <w:kern w:val="0"/>
          <w14:ligatures w14:val="none"/>
        </w:rPr>
        <w:t xml:space="preserve"> como </w:t>
      </w:r>
      <w:r w:rsidR="005F2CFD">
        <w:rPr>
          <w:rFonts w:ascii="Segoe UI" w:eastAsia="Segoe UI" w:hAnsi="Segoe UI" w:cs="Segoe UI"/>
          <w:kern w:val="0"/>
          <w14:ligatures w14:val="none"/>
        </w:rPr>
        <w:t>a continuación se describe</w:t>
      </w:r>
      <w:r w:rsidRPr="00C8229E">
        <w:rPr>
          <w:rFonts w:ascii="Segoe UI" w:eastAsia="Segoe UI" w:hAnsi="Segoe UI" w:cs="Segoe UI"/>
          <w:kern w:val="0"/>
          <w14:ligatures w14:val="none"/>
        </w:rPr>
        <w:t>: - - - - - -</w:t>
      </w:r>
      <w:r>
        <w:rPr>
          <w:rFonts w:ascii="Segoe UI" w:eastAsia="Segoe UI" w:hAnsi="Segoe UI" w:cs="Segoe UI"/>
          <w:kern w:val="0"/>
          <w14:ligatures w14:val="none"/>
        </w:rPr>
        <w:t xml:space="preserve"> - - -</w:t>
      </w:r>
      <w:r w:rsidR="005F2CFD">
        <w:rPr>
          <w:rFonts w:ascii="Segoe UI" w:eastAsia="Segoe UI" w:hAnsi="Segoe UI" w:cs="Segoe UI"/>
          <w:kern w:val="0"/>
          <w14:ligatures w14:val="none"/>
        </w:rPr>
        <w:t xml:space="preserve"> - - - - - - - - - - - - - - - - - - - - - - - - - - - - - - - - - - - - - - - - - - - - - - - -</w:t>
      </w:r>
    </w:p>
    <w:tbl>
      <w:tblPr>
        <w:tblStyle w:val="Tablaconcuadrcula10"/>
        <w:tblW w:w="10892" w:type="dxa"/>
        <w:tblInd w:w="-832" w:type="dxa"/>
        <w:tblLook w:val="04A0" w:firstRow="1" w:lastRow="0" w:firstColumn="1" w:lastColumn="0" w:noHBand="0" w:noVBand="1"/>
      </w:tblPr>
      <w:tblGrid>
        <w:gridCol w:w="685"/>
        <w:gridCol w:w="993"/>
        <w:gridCol w:w="709"/>
        <w:gridCol w:w="4110"/>
        <w:gridCol w:w="1197"/>
        <w:gridCol w:w="363"/>
        <w:gridCol w:w="1275"/>
        <w:gridCol w:w="214"/>
        <w:gridCol w:w="1346"/>
      </w:tblGrid>
      <w:tr w:rsidR="008E73DE" w:rsidRPr="00960DB6" w14:paraId="7B7930BF" w14:textId="77777777" w:rsidTr="008E73DE">
        <w:trPr>
          <w:gridAfter w:val="2"/>
          <w:wAfter w:w="1560" w:type="dxa"/>
        </w:trPr>
        <w:tc>
          <w:tcPr>
            <w:tcW w:w="685" w:type="dxa"/>
          </w:tcPr>
          <w:p w14:paraId="2024B728" w14:textId="77777777" w:rsidR="008E73DE" w:rsidRPr="009726F8" w:rsidRDefault="008E73DE" w:rsidP="00A653A0">
            <w:pPr>
              <w:spacing w:after="200" w:line="276" w:lineRule="auto"/>
              <w:jc w:val="center"/>
              <w:rPr>
                <w:rFonts w:ascii="Segoe UI" w:hAnsi="Segoe UI" w:cs="Segoe UI"/>
              </w:rPr>
            </w:pPr>
            <w:r w:rsidRPr="00C8229E">
              <w:rPr>
                <w:rFonts w:ascii="Segoe UI" w:hAnsi="Segoe UI" w:cs="Segoe UI"/>
                <w:b/>
              </w:rPr>
              <w:t>No.</w:t>
            </w:r>
          </w:p>
        </w:tc>
        <w:tc>
          <w:tcPr>
            <w:tcW w:w="5812" w:type="dxa"/>
            <w:gridSpan w:val="3"/>
          </w:tcPr>
          <w:p w14:paraId="3B934044" w14:textId="77777777" w:rsidR="008E73DE" w:rsidRPr="004F5F88" w:rsidRDefault="008E73DE" w:rsidP="00A653A0">
            <w:pPr>
              <w:spacing w:line="276" w:lineRule="auto"/>
              <w:ind w:left="720"/>
              <w:contextualSpacing/>
              <w:jc w:val="center"/>
              <w:rPr>
                <w:rFonts w:ascii="Segoe UI" w:hAnsi="Segoe UI" w:cs="Segoe UI"/>
              </w:rPr>
            </w:pPr>
            <w:r w:rsidRPr="00C8229E">
              <w:rPr>
                <w:rFonts w:ascii="Segoe UI" w:hAnsi="Segoe UI" w:cs="Segoe UI"/>
                <w:b/>
              </w:rPr>
              <w:t>Nombre</w:t>
            </w:r>
          </w:p>
        </w:tc>
        <w:tc>
          <w:tcPr>
            <w:tcW w:w="1560" w:type="dxa"/>
            <w:gridSpan w:val="2"/>
          </w:tcPr>
          <w:p w14:paraId="1B15362A" w14:textId="77777777" w:rsidR="008E73DE" w:rsidRPr="004F5F88" w:rsidRDefault="008E73DE" w:rsidP="00A653A0">
            <w:pPr>
              <w:spacing w:line="276" w:lineRule="auto"/>
              <w:jc w:val="center"/>
              <w:rPr>
                <w:rFonts w:ascii="Segoe UI" w:hAnsi="Segoe UI" w:cs="Segoe UI"/>
              </w:rPr>
            </w:pPr>
            <w:r w:rsidRPr="00C8229E">
              <w:rPr>
                <w:rFonts w:ascii="Segoe UI" w:hAnsi="Segoe UI" w:cs="Segoe UI"/>
                <w:b/>
              </w:rPr>
              <w:t>Cargo</w:t>
            </w:r>
          </w:p>
        </w:tc>
        <w:tc>
          <w:tcPr>
            <w:tcW w:w="1275" w:type="dxa"/>
          </w:tcPr>
          <w:p w14:paraId="17CBAB59" w14:textId="77777777" w:rsidR="008E73DE" w:rsidRPr="00960DB6" w:rsidRDefault="008E73DE" w:rsidP="00A653A0">
            <w:pPr>
              <w:spacing w:after="200" w:line="276" w:lineRule="auto"/>
              <w:jc w:val="center"/>
              <w:rPr>
                <w:rFonts w:ascii="Segoe UI" w:hAnsi="Segoe UI" w:cs="Segoe UI"/>
              </w:rPr>
            </w:pPr>
            <w:r w:rsidRPr="00C8229E">
              <w:rPr>
                <w:rFonts w:ascii="Segoe UI" w:hAnsi="Segoe UI" w:cs="Segoe UI"/>
                <w:b/>
              </w:rPr>
              <w:t>Voto</w:t>
            </w:r>
          </w:p>
        </w:tc>
      </w:tr>
      <w:tr w:rsidR="008E73DE" w:rsidRPr="007E23F4" w14:paraId="5ACEDE9D" w14:textId="77777777" w:rsidTr="008E73DE">
        <w:trPr>
          <w:gridAfter w:val="2"/>
          <w:wAfter w:w="1560" w:type="dxa"/>
        </w:trPr>
        <w:tc>
          <w:tcPr>
            <w:tcW w:w="685" w:type="dxa"/>
          </w:tcPr>
          <w:p w14:paraId="73501129" w14:textId="77777777" w:rsidR="008E73DE" w:rsidRDefault="008E73DE" w:rsidP="00A653A0">
            <w:pPr>
              <w:spacing w:after="200" w:line="276" w:lineRule="auto"/>
              <w:jc w:val="center"/>
              <w:rPr>
                <w:rFonts w:ascii="Segoe UI" w:hAnsi="Segoe UI" w:cs="Segoe UI"/>
              </w:rPr>
            </w:pPr>
            <w:r w:rsidRPr="00C8229E">
              <w:rPr>
                <w:rFonts w:ascii="Segoe UI" w:hAnsi="Segoe UI" w:cs="Segoe UI"/>
              </w:rPr>
              <w:t>1</w:t>
            </w:r>
          </w:p>
        </w:tc>
        <w:tc>
          <w:tcPr>
            <w:tcW w:w="5812" w:type="dxa"/>
            <w:gridSpan w:val="3"/>
            <w:tcBorders>
              <w:top w:val="single" w:sz="4" w:space="0" w:color="auto"/>
              <w:left w:val="single" w:sz="4" w:space="0" w:color="auto"/>
              <w:bottom w:val="single" w:sz="4" w:space="0" w:color="auto"/>
              <w:right w:val="single" w:sz="4" w:space="0" w:color="auto"/>
            </w:tcBorders>
          </w:tcPr>
          <w:p w14:paraId="61AF42CF" w14:textId="77777777" w:rsidR="008E73DE" w:rsidRPr="00C8229E" w:rsidRDefault="008E73DE" w:rsidP="00A653A0">
            <w:pPr>
              <w:spacing w:line="276" w:lineRule="auto"/>
              <w:ind w:left="720"/>
              <w:contextualSpacing/>
              <w:jc w:val="center"/>
              <w:rPr>
                <w:rFonts w:ascii="Segoe UI" w:hAnsi="Segoe UI" w:cs="Segoe UI"/>
              </w:rPr>
            </w:pPr>
            <w:r w:rsidRPr="00C8229E">
              <w:rPr>
                <w:rFonts w:ascii="Segoe UI" w:hAnsi="Segoe UI" w:cs="Segoe UI"/>
              </w:rPr>
              <w:t>C. Deysi Nallely Ángel Hernández</w:t>
            </w:r>
          </w:p>
        </w:tc>
        <w:tc>
          <w:tcPr>
            <w:tcW w:w="1560" w:type="dxa"/>
            <w:gridSpan w:val="2"/>
            <w:tcBorders>
              <w:top w:val="single" w:sz="4" w:space="0" w:color="auto"/>
              <w:left w:val="single" w:sz="4" w:space="0" w:color="auto"/>
              <w:bottom w:val="single" w:sz="4" w:space="0" w:color="auto"/>
              <w:right w:val="single" w:sz="4" w:space="0" w:color="auto"/>
            </w:tcBorders>
          </w:tcPr>
          <w:p w14:paraId="1BA2F537" w14:textId="77777777" w:rsidR="008E73DE" w:rsidRPr="00C8229E" w:rsidRDefault="008E73DE" w:rsidP="00A653A0">
            <w:pPr>
              <w:spacing w:line="276" w:lineRule="auto"/>
              <w:jc w:val="center"/>
              <w:rPr>
                <w:rFonts w:ascii="Segoe UI" w:hAnsi="Segoe UI" w:cs="Segoe UI"/>
              </w:rPr>
            </w:pPr>
            <w:r w:rsidRPr="00C8229E">
              <w:rPr>
                <w:rFonts w:ascii="Segoe UI" w:hAnsi="Segoe UI" w:cs="Segoe UI"/>
              </w:rPr>
              <w:t>Presidenta</w:t>
            </w:r>
          </w:p>
        </w:tc>
        <w:tc>
          <w:tcPr>
            <w:tcW w:w="1275" w:type="dxa"/>
          </w:tcPr>
          <w:p w14:paraId="55A5F5AD" w14:textId="77777777" w:rsidR="008E73DE" w:rsidRPr="007E23F4" w:rsidRDefault="008E73DE" w:rsidP="00A653A0">
            <w:pPr>
              <w:spacing w:after="200" w:line="276" w:lineRule="auto"/>
              <w:jc w:val="center"/>
              <w:rPr>
                <w:rFonts w:ascii="Segoe UI" w:hAnsi="Segoe UI" w:cs="Segoe UI"/>
              </w:rPr>
            </w:pPr>
            <w:r>
              <w:rPr>
                <w:rFonts w:ascii="Segoe UI" w:hAnsi="Segoe UI" w:cs="Segoe UI"/>
              </w:rPr>
              <w:t>A favor</w:t>
            </w:r>
          </w:p>
        </w:tc>
      </w:tr>
      <w:tr w:rsidR="008E73DE" w:rsidRPr="007E23F4" w14:paraId="3D4C0C63" w14:textId="77777777" w:rsidTr="008E73DE">
        <w:trPr>
          <w:gridAfter w:val="2"/>
          <w:wAfter w:w="1560" w:type="dxa"/>
        </w:trPr>
        <w:tc>
          <w:tcPr>
            <w:tcW w:w="685" w:type="dxa"/>
          </w:tcPr>
          <w:p w14:paraId="4D3F1509" w14:textId="77777777" w:rsidR="008E73DE" w:rsidRDefault="008E73DE" w:rsidP="00A653A0">
            <w:pPr>
              <w:spacing w:after="200" w:line="276" w:lineRule="auto"/>
              <w:jc w:val="center"/>
              <w:rPr>
                <w:rFonts w:ascii="Segoe UI" w:hAnsi="Segoe UI" w:cs="Segoe UI"/>
              </w:rPr>
            </w:pPr>
            <w:r w:rsidRPr="00C8229E">
              <w:rPr>
                <w:rFonts w:ascii="Segoe UI" w:hAnsi="Segoe UI" w:cs="Segoe UI"/>
              </w:rPr>
              <w:t>2</w:t>
            </w:r>
          </w:p>
        </w:tc>
        <w:tc>
          <w:tcPr>
            <w:tcW w:w="5812" w:type="dxa"/>
            <w:gridSpan w:val="3"/>
            <w:tcBorders>
              <w:top w:val="single" w:sz="4" w:space="0" w:color="auto"/>
              <w:left w:val="single" w:sz="4" w:space="0" w:color="auto"/>
              <w:bottom w:val="single" w:sz="4" w:space="0" w:color="auto"/>
              <w:right w:val="single" w:sz="4" w:space="0" w:color="auto"/>
            </w:tcBorders>
          </w:tcPr>
          <w:p w14:paraId="0816D89C" w14:textId="77777777" w:rsidR="008E73DE" w:rsidRPr="00C8229E" w:rsidRDefault="008E73DE" w:rsidP="00A653A0">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560" w:type="dxa"/>
            <w:gridSpan w:val="2"/>
            <w:tcBorders>
              <w:top w:val="single" w:sz="4" w:space="0" w:color="auto"/>
              <w:left w:val="single" w:sz="4" w:space="0" w:color="auto"/>
              <w:bottom w:val="single" w:sz="4" w:space="0" w:color="auto"/>
              <w:right w:val="single" w:sz="4" w:space="0" w:color="auto"/>
            </w:tcBorders>
          </w:tcPr>
          <w:p w14:paraId="6F808015" w14:textId="77777777" w:rsidR="008E73DE" w:rsidRPr="00C8229E" w:rsidRDefault="008E73DE" w:rsidP="00A653A0">
            <w:pPr>
              <w:spacing w:line="276" w:lineRule="auto"/>
              <w:jc w:val="center"/>
              <w:rPr>
                <w:rFonts w:ascii="Segoe UI" w:hAnsi="Segoe UI" w:cs="Segoe UI"/>
              </w:rPr>
            </w:pPr>
            <w:r w:rsidRPr="00C8229E">
              <w:rPr>
                <w:rFonts w:ascii="Segoe UI" w:hAnsi="Segoe UI" w:cs="Segoe UI"/>
              </w:rPr>
              <w:t>Regidor</w:t>
            </w:r>
          </w:p>
        </w:tc>
        <w:tc>
          <w:tcPr>
            <w:tcW w:w="1275" w:type="dxa"/>
          </w:tcPr>
          <w:p w14:paraId="2FBE944D" w14:textId="77777777" w:rsidR="008E73DE" w:rsidRPr="007E23F4" w:rsidRDefault="008E73DE" w:rsidP="00A653A0">
            <w:pPr>
              <w:spacing w:after="200" w:line="276" w:lineRule="auto"/>
              <w:jc w:val="center"/>
              <w:rPr>
                <w:rFonts w:ascii="Segoe UI" w:hAnsi="Segoe UI" w:cs="Segoe UI"/>
              </w:rPr>
            </w:pPr>
            <w:r w:rsidRPr="008441D3">
              <w:rPr>
                <w:rFonts w:ascii="Segoe UI" w:hAnsi="Segoe UI" w:cs="Segoe UI"/>
              </w:rPr>
              <w:t>A favor</w:t>
            </w:r>
          </w:p>
        </w:tc>
      </w:tr>
      <w:tr w:rsidR="008E73DE" w:rsidRPr="007E23F4" w14:paraId="6745E8CF" w14:textId="77777777" w:rsidTr="008E73DE">
        <w:trPr>
          <w:gridAfter w:val="2"/>
          <w:wAfter w:w="1560" w:type="dxa"/>
        </w:trPr>
        <w:tc>
          <w:tcPr>
            <w:tcW w:w="685" w:type="dxa"/>
          </w:tcPr>
          <w:p w14:paraId="29841792" w14:textId="77777777" w:rsidR="008E73DE" w:rsidRDefault="008E73DE" w:rsidP="00A653A0">
            <w:pPr>
              <w:spacing w:after="200" w:line="276" w:lineRule="auto"/>
              <w:jc w:val="center"/>
              <w:rPr>
                <w:rFonts w:ascii="Segoe UI" w:hAnsi="Segoe UI" w:cs="Segoe UI"/>
              </w:rPr>
            </w:pPr>
            <w:r w:rsidRPr="00C8229E">
              <w:rPr>
                <w:rFonts w:ascii="Segoe UI" w:hAnsi="Segoe UI" w:cs="Segoe UI"/>
              </w:rPr>
              <w:t>3</w:t>
            </w:r>
          </w:p>
        </w:tc>
        <w:tc>
          <w:tcPr>
            <w:tcW w:w="5812" w:type="dxa"/>
            <w:gridSpan w:val="3"/>
            <w:tcBorders>
              <w:top w:val="single" w:sz="4" w:space="0" w:color="auto"/>
              <w:left w:val="single" w:sz="4" w:space="0" w:color="auto"/>
              <w:bottom w:val="single" w:sz="4" w:space="0" w:color="auto"/>
              <w:right w:val="single" w:sz="4" w:space="0" w:color="auto"/>
            </w:tcBorders>
          </w:tcPr>
          <w:p w14:paraId="4B88FB34" w14:textId="77777777" w:rsidR="008E73DE" w:rsidRPr="00C8229E" w:rsidRDefault="008E73DE" w:rsidP="00A653A0">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560" w:type="dxa"/>
            <w:gridSpan w:val="2"/>
            <w:tcBorders>
              <w:top w:val="single" w:sz="4" w:space="0" w:color="auto"/>
              <w:left w:val="single" w:sz="4" w:space="0" w:color="auto"/>
              <w:bottom w:val="single" w:sz="4" w:space="0" w:color="auto"/>
              <w:right w:val="single" w:sz="4" w:space="0" w:color="auto"/>
            </w:tcBorders>
          </w:tcPr>
          <w:p w14:paraId="6119D873" w14:textId="77777777" w:rsidR="008E73DE" w:rsidRPr="00C8229E" w:rsidRDefault="008E73DE" w:rsidP="00A653A0">
            <w:pPr>
              <w:spacing w:line="276" w:lineRule="auto"/>
              <w:jc w:val="center"/>
              <w:rPr>
                <w:rFonts w:ascii="Segoe UI" w:hAnsi="Segoe UI" w:cs="Segoe UI"/>
              </w:rPr>
            </w:pPr>
            <w:r w:rsidRPr="00C8229E">
              <w:rPr>
                <w:rFonts w:ascii="Segoe UI" w:hAnsi="Segoe UI" w:cs="Segoe UI"/>
              </w:rPr>
              <w:t>Regidora</w:t>
            </w:r>
          </w:p>
        </w:tc>
        <w:tc>
          <w:tcPr>
            <w:tcW w:w="1275" w:type="dxa"/>
          </w:tcPr>
          <w:p w14:paraId="37919675" w14:textId="77777777" w:rsidR="008E73DE" w:rsidRPr="007E23F4" w:rsidRDefault="008E73DE" w:rsidP="00A653A0">
            <w:pPr>
              <w:spacing w:after="200" w:line="276" w:lineRule="auto"/>
              <w:jc w:val="center"/>
              <w:rPr>
                <w:rFonts w:ascii="Segoe UI" w:hAnsi="Segoe UI" w:cs="Segoe UI"/>
              </w:rPr>
            </w:pPr>
            <w:r w:rsidRPr="008441D3">
              <w:rPr>
                <w:rFonts w:ascii="Segoe UI" w:hAnsi="Segoe UI" w:cs="Segoe UI"/>
              </w:rPr>
              <w:t>A favor</w:t>
            </w:r>
          </w:p>
        </w:tc>
      </w:tr>
      <w:tr w:rsidR="008E73DE" w:rsidRPr="007E23F4" w14:paraId="14D4970E" w14:textId="77777777" w:rsidTr="008E73DE">
        <w:trPr>
          <w:gridAfter w:val="2"/>
          <w:wAfter w:w="1560" w:type="dxa"/>
        </w:trPr>
        <w:tc>
          <w:tcPr>
            <w:tcW w:w="685" w:type="dxa"/>
          </w:tcPr>
          <w:p w14:paraId="00013308" w14:textId="77777777" w:rsidR="008E73DE" w:rsidRDefault="008E73DE" w:rsidP="00A653A0">
            <w:pPr>
              <w:spacing w:after="200" w:line="276" w:lineRule="auto"/>
              <w:jc w:val="center"/>
              <w:rPr>
                <w:rFonts w:ascii="Segoe UI" w:hAnsi="Segoe UI" w:cs="Segoe UI"/>
              </w:rPr>
            </w:pPr>
            <w:r>
              <w:rPr>
                <w:rFonts w:ascii="Segoe UI" w:hAnsi="Segoe UI" w:cs="Segoe UI"/>
              </w:rPr>
              <w:t>4</w:t>
            </w:r>
          </w:p>
        </w:tc>
        <w:tc>
          <w:tcPr>
            <w:tcW w:w="5812" w:type="dxa"/>
            <w:gridSpan w:val="3"/>
            <w:tcBorders>
              <w:top w:val="single" w:sz="4" w:space="0" w:color="auto"/>
              <w:left w:val="single" w:sz="4" w:space="0" w:color="auto"/>
              <w:bottom w:val="single" w:sz="4" w:space="0" w:color="auto"/>
              <w:right w:val="single" w:sz="4" w:space="0" w:color="auto"/>
            </w:tcBorders>
          </w:tcPr>
          <w:p w14:paraId="490F679D" w14:textId="77777777" w:rsidR="008E73DE" w:rsidRPr="00C8229E" w:rsidRDefault="008E73DE" w:rsidP="00A653A0">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560" w:type="dxa"/>
            <w:gridSpan w:val="2"/>
            <w:tcBorders>
              <w:top w:val="single" w:sz="4" w:space="0" w:color="auto"/>
              <w:left w:val="single" w:sz="4" w:space="0" w:color="auto"/>
              <w:bottom w:val="single" w:sz="4" w:space="0" w:color="auto"/>
              <w:right w:val="single" w:sz="4" w:space="0" w:color="auto"/>
            </w:tcBorders>
          </w:tcPr>
          <w:p w14:paraId="6F06C43B" w14:textId="77777777" w:rsidR="008E73DE" w:rsidRPr="00C8229E" w:rsidRDefault="008E73DE" w:rsidP="00A653A0">
            <w:pPr>
              <w:spacing w:line="276" w:lineRule="auto"/>
              <w:jc w:val="center"/>
              <w:rPr>
                <w:rFonts w:ascii="Segoe UI" w:hAnsi="Segoe UI" w:cs="Segoe UI"/>
              </w:rPr>
            </w:pPr>
            <w:r w:rsidRPr="00C8229E">
              <w:rPr>
                <w:rFonts w:ascii="Segoe UI" w:hAnsi="Segoe UI" w:cs="Segoe UI"/>
              </w:rPr>
              <w:t>Regidor</w:t>
            </w:r>
          </w:p>
        </w:tc>
        <w:tc>
          <w:tcPr>
            <w:tcW w:w="1275" w:type="dxa"/>
          </w:tcPr>
          <w:p w14:paraId="71A2FD19" w14:textId="77777777" w:rsidR="008E73DE" w:rsidRPr="007E23F4" w:rsidRDefault="008E73DE" w:rsidP="00A653A0">
            <w:pPr>
              <w:spacing w:after="200" w:line="276" w:lineRule="auto"/>
              <w:jc w:val="center"/>
              <w:rPr>
                <w:rFonts w:ascii="Segoe UI" w:hAnsi="Segoe UI" w:cs="Segoe UI"/>
              </w:rPr>
            </w:pPr>
            <w:r>
              <w:rPr>
                <w:rFonts w:ascii="Segoe UI" w:hAnsi="Segoe UI" w:cs="Segoe UI"/>
              </w:rPr>
              <w:t>A favor</w:t>
            </w:r>
          </w:p>
        </w:tc>
      </w:tr>
      <w:tr w:rsidR="000C6F98" w:rsidRPr="00960DB6" w14:paraId="18FB6C13" w14:textId="77777777" w:rsidTr="008E73DE">
        <w:trPr>
          <w:gridBefore w:val="2"/>
          <w:wBefore w:w="1678" w:type="dxa"/>
        </w:trPr>
        <w:tc>
          <w:tcPr>
            <w:tcW w:w="709" w:type="dxa"/>
          </w:tcPr>
          <w:p w14:paraId="107B1AC9" w14:textId="77777777" w:rsidR="000C6F98" w:rsidRPr="00C8229E" w:rsidRDefault="000C6F98" w:rsidP="000C6F98">
            <w:pPr>
              <w:spacing w:after="200" w:line="276" w:lineRule="auto"/>
              <w:jc w:val="center"/>
              <w:rPr>
                <w:rFonts w:ascii="Segoe UI" w:hAnsi="Segoe UI" w:cs="Segoe UI"/>
              </w:rPr>
            </w:pPr>
            <w:r>
              <w:rPr>
                <w:rFonts w:ascii="Segoe UI" w:hAnsi="Segoe UI" w:cs="Segoe UI"/>
              </w:rPr>
              <w:lastRenderedPageBreak/>
              <w:t>5</w:t>
            </w:r>
          </w:p>
        </w:tc>
        <w:tc>
          <w:tcPr>
            <w:tcW w:w="5307" w:type="dxa"/>
            <w:gridSpan w:val="2"/>
            <w:tcBorders>
              <w:top w:val="single" w:sz="4" w:space="0" w:color="auto"/>
              <w:left w:val="single" w:sz="4" w:space="0" w:color="auto"/>
              <w:bottom w:val="single" w:sz="4" w:space="0" w:color="auto"/>
              <w:right w:val="single" w:sz="4" w:space="0" w:color="auto"/>
            </w:tcBorders>
          </w:tcPr>
          <w:p w14:paraId="5DBF3968" w14:textId="2291BD95" w:rsidR="000C6F98" w:rsidRPr="00C8229E" w:rsidRDefault="000C6F98" w:rsidP="000C6F98">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852" w:type="dxa"/>
            <w:gridSpan w:val="3"/>
            <w:tcBorders>
              <w:top w:val="single" w:sz="4" w:space="0" w:color="auto"/>
              <w:left w:val="single" w:sz="4" w:space="0" w:color="auto"/>
              <w:bottom w:val="single" w:sz="4" w:space="0" w:color="auto"/>
              <w:right w:val="single" w:sz="4" w:space="0" w:color="auto"/>
            </w:tcBorders>
          </w:tcPr>
          <w:p w14:paraId="0C0A20F4" w14:textId="4C22D266" w:rsidR="000C6F98" w:rsidRPr="00C8229E" w:rsidRDefault="000C6F98" w:rsidP="000C6F98">
            <w:pPr>
              <w:spacing w:line="276" w:lineRule="auto"/>
              <w:jc w:val="center"/>
              <w:rPr>
                <w:rFonts w:ascii="Segoe UI" w:hAnsi="Segoe UI" w:cs="Segoe UI"/>
              </w:rPr>
            </w:pPr>
            <w:r w:rsidRPr="00C8229E">
              <w:rPr>
                <w:rFonts w:ascii="Segoe UI" w:hAnsi="Segoe UI" w:cs="Segoe UI"/>
              </w:rPr>
              <w:t>Sindico</w:t>
            </w:r>
          </w:p>
        </w:tc>
        <w:tc>
          <w:tcPr>
            <w:tcW w:w="1346" w:type="dxa"/>
          </w:tcPr>
          <w:p w14:paraId="7B9EDFC4" w14:textId="6EEE61A7" w:rsidR="000C6F98" w:rsidRPr="008441D3" w:rsidRDefault="000C6F98" w:rsidP="000C6F98">
            <w:pPr>
              <w:spacing w:after="200" w:line="276" w:lineRule="auto"/>
              <w:jc w:val="center"/>
              <w:rPr>
                <w:rFonts w:ascii="Segoe UI" w:hAnsi="Segoe UI" w:cs="Segoe UI"/>
              </w:rPr>
            </w:pPr>
            <w:r>
              <w:rPr>
                <w:rFonts w:ascii="Segoe UI" w:hAnsi="Segoe UI" w:cs="Segoe UI"/>
              </w:rPr>
              <w:t>A favor</w:t>
            </w:r>
          </w:p>
        </w:tc>
      </w:tr>
      <w:tr w:rsidR="000C6F98" w:rsidRPr="00960DB6" w14:paraId="624B6253" w14:textId="77777777" w:rsidTr="008E73DE">
        <w:trPr>
          <w:gridBefore w:val="2"/>
          <w:wBefore w:w="1678" w:type="dxa"/>
        </w:trPr>
        <w:tc>
          <w:tcPr>
            <w:tcW w:w="709" w:type="dxa"/>
          </w:tcPr>
          <w:p w14:paraId="006DD0C6" w14:textId="77777777" w:rsidR="000C6F98" w:rsidRDefault="000C6F98" w:rsidP="000C6F98">
            <w:pPr>
              <w:spacing w:after="200" w:line="276" w:lineRule="auto"/>
              <w:jc w:val="center"/>
              <w:rPr>
                <w:rFonts w:ascii="Segoe UI" w:hAnsi="Segoe UI" w:cs="Segoe UI"/>
              </w:rPr>
            </w:pPr>
            <w:r>
              <w:rPr>
                <w:rFonts w:ascii="Segoe UI" w:hAnsi="Segoe UI" w:cs="Segoe UI"/>
              </w:rPr>
              <w:t>6</w:t>
            </w:r>
          </w:p>
        </w:tc>
        <w:tc>
          <w:tcPr>
            <w:tcW w:w="5307" w:type="dxa"/>
            <w:gridSpan w:val="2"/>
            <w:tcBorders>
              <w:top w:val="single" w:sz="4" w:space="0" w:color="auto"/>
              <w:left w:val="single" w:sz="4" w:space="0" w:color="auto"/>
              <w:bottom w:val="single" w:sz="4" w:space="0" w:color="auto"/>
              <w:right w:val="single" w:sz="4" w:space="0" w:color="auto"/>
            </w:tcBorders>
          </w:tcPr>
          <w:p w14:paraId="0FEEF46E" w14:textId="4A253243" w:rsidR="000C6F98" w:rsidRPr="00C8229E" w:rsidRDefault="000C6F98" w:rsidP="000C6F98">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852" w:type="dxa"/>
            <w:gridSpan w:val="3"/>
            <w:tcBorders>
              <w:top w:val="single" w:sz="4" w:space="0" w:color="auto"/>
              <w:left w:val="single" w:sz="4" w:space="0" w:color="auto"/>
              <w:bottom w:val="single" w:sz="4" w:space="0" w:color="auto"/>
              <w:right w:val="single" w:sz="4" w:space="0" w:color="auto"/>
            </w:tcBorders>
          </w:tcPr>
          <w:p w14:paraId="5D23D1CA" w14:textId="10061214" w:rsidR="000C6F98" w:rsidRPr="00C8229E" w:rsidRDefault="000C6F98" w:rsidP="000C6F98">
            <w:pPr>
              <w:spacing w:line="276" w:lineRule="auto"/>
              <w:jc w:val="center"/>
              <w:rPr>
                <w:rFonts w:ascii="Segoe UI" w:hAnsi="Segoe UI" w:cs="Segoe UI"/>
              </w:rPr>
            </w:pPr>
            <w:r w:rsidRPr="00C8229E">
              <w:rPr>
                <w:rFonts w:ascii="Segoe UI" w:hAnsi="Segoe UI" w:cs="Segoe UI"/>
              </w:rPr>
              <w:t>Regidora</w:t>
            </w:r>
          </w:p>
        </w:tc>
        <w:tc>
          <w:tcPr>
            <w:tcW w:w="1346" w:type="dxa"/>
          </w:tcPr>
          <w:p w14:paraId="42340FB5" w14:textId="53F045A8" w:rsidR="000C6F98" w:rsidRDefault="000C6F98" w:rsidP="000C6F98">
            <w:pPr>
              <w:spacing w:after="200" w:line="276" w:lineRule="auto"/>
              <w:jc w:val="center"/>
              <w:rPr>
                <w:rFonts w:ascii="Segoe UI" w:hAnsi="Segoe UI" w:cs="Segoe UI"/>
              </w:rPr>
            </w:pPr>
            <w:r>
              <w:rPr>
                <w:rFonts w:ascii="Segoe UI" w:hAnsi="Segoe UI" w:cs="Segoe UI"/>
              </w:rPr>
              <w:t>A favor</w:t>
            </w:r>
          </w:p>
        </w:tc>
      </w:tr>
      <w:tr w:rsidR="000C6F98" w:rsidRPr="00960DB6" w14:paraId="6B3E8BB0" w14:textId="77777777" w:rsidTr="008E73DE">
        <w:trPr>
          <w:gridBefore w:val="2"/>
          <w:wBefore w:w="1678" w:type="dxa"/>
        </w:trPr>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0108069D" w14:textId="77777777" w:rsidR="000C6F98" w:rsidRDefault="000C6F98" w:rsidP="000C6F98">
            <w:pPr>
              <w:spacing w:after="200" w:line="276" w:lineRule="auto"/>
              <w:jc w:val="center"/>
              <w:rPr>
                <w:rFonts w:ascii="Segoe UI" w:hAnsi="Segoe UI" w:cs="Segoe UI"/>
              </w:rPr>
            </w:pPr>
            <w:r>
              <w:rPr>
                <w:rFonts w:ascii="Segoe UI" w:hAnsi="Segoe UI" w:cs="Segoe UI"/>
              </w:rPr>
              <w:t>7</w:t>
            </w:r>
          </w:p>
        </w:tc>
        <w:tc>
          <w:tcPr>
            <w:tcW w:w="5307" w:type="dxa"/>
            <w:gridSpan w:val="2"/>
            <w:tcBorders>
              <w:top w:val="single" w:sz="4" w:space="0" w:color="auto"/>
              <w:left w:val="single" w:sz="4" w:space="0" w:color="auto"/>
              <w:bottom w:val="single" w:sz="4" w:space="0" w:color="auto"/>
              <w:right w:val="single" w:sz="4" w:space="0" w:color="auto"/>
            </w:tcBorders>
          </w:tcPr>
          <w:p w14:paraId="2BF25D33" w14:textId="43AD274E" w:rsidR="000C6F98" w:rsidRPr="00C8229E" w:rsidRDefault="000C6F98" w:rsidP="000C6F98">
            <w:pPr>
              <w:spacing w:line="276" w:lineRule="auto"/>
              <w:ind w:left="720"/>
              <w:contextualSpacing/>
              <w:jc w:val="center"/>
              <w:rPr>
                <w:rFonts w:ascii="Segoe UI" w:hAnsi="Segoe UI" w:cs="Segoe UI"/>
              </w:rPr>
            </w:pPr>
            <w:r w:rsidRPr="00C8229E">
              <w:rPr>
                <w:rFonts w:ascii="Segoe UI" w:hAnsi="Segoe UI" w:cs="Segoe UI"/>
              </w:rPr>
              <w:t xml:space="preserve">C. </w:t>
            </w:r>
            <w:r w:rsidRPr="00B67643">
              <w:rPr>
                <w:rFonts w:ascii="Segoe UI" w:hAnsi="Segoe UI" w:cs="Segoe UI"/>
              </w:rPr>
              <w:t>Saraí Paulina Iñiguez Ramírez</w:t>
            </w:r>
          </w:p>
        </w:tc>
        <w:tc>
          <w:tcPr>
            <w:tcW w:w="1852" w:type="dxa"/>
            <w:gridSpan w:val="3"/>
            <w:tcBorders>
              <w:top w:val="single" w:sz="4" w:space="0" w:color="auto"/>
              <w:left w:val="single" w:sz="4" w:space="0" w:color="auto"/>
              <w:bottom w:val="single" w:sz="4" w:space="0" w:color="auto"/>
              <w:right w:val="single" w:sz="4" w:space="0" w:color="auto"/>
            </w:tcBorders>
          </w:tcPr>
          <w:p w14:paraId="0BEE2ECB" w14:textId="64C9BD0A" w:rsidR="000C6F98" w:rsidRPr="00C8229E" w:rsidRDefault="000C6F98" w:rsidP="000C6F98">
            <w:pPr>
              <w:spacing w:line="276" w:lineRule="auto"/>
              <w:jc w:val="center"/>
              <w:rPr>
                <w:rFonts w:ascii="Segoe UI" w:hAnsi="Segoe UI" w:cs="Segoe UI"/>
              </w:rPr>
            </w:pPr>
            <w:r w:rsidRPr="00C8229E">
              <w:rPr>
                <w:rFonts w:ascii="Segoe UI" w:hAnsi="Segoe UI" w:cs="Segoe UI"/>
              </w:rPr>
              <w:t>Regidora</w:t>
            </w:r>
          </w:p>
        </w:tc>
        <w:tc>
          <w:tcPr>
            <w:tcW w:w="1346" w:type="dxa"/>
          </w:tcPr>
          <w:p w14:paraId="4B85E8BE" w14:textId="2A662371" w:rsidR="000C6F98" w:rsidRDefault="000C6F98" w:rsidP="000C6F98">
            <w:pPr>
              <w:spacing w:after="200" w:line="276" w:lineRule="auto"/>
              <w:jc w:val="center"/>
              <w:rPr>
                <w:rFonts w:ascii="Segoe UI" w:hAnsi="Segoe UI" w:cs="Segoe UI"/>
              </w:rPr>
            </w:pPr>
            <w:r w:rsidRPr="007E23F4">
              <w:rPr>
                <w:rFonts w:ascii="Segoe UI" w:hAnsi="Segoe UI" w:cs="Segoe UI"/>
              </w:rPr>
              <w:t>A favor</w:t>
            </w:r>
          </w:p>
        </w:tc>
      </w:tr>
      <w:tr w:rsidR="000C6F98" w:rsidRPr="00960DB6" w14:paraId="4446BF23" w14:textId="77777777" w:rsidTr="008E73DE">
        <w:trPr>
          <w:gridBefore w:val="2"/>
          <w:wBefore w:w="1678" w:type="dxa"/>
        </w:trPr>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5981CC2F" w14:textId="77777777" w:rsidR="000C6F98" w:rsidRDefault="000C6F98" w:rsidP="000C6F98">
            <w:pPr>
              <w:spacing w:after="200" w:line="276" w:lineRule="auto"/>
              <w:jc w:val="center"/>
              <w:rPr>
                <w:rFonts w:ascii="Segoe UI" w:hAnsi="Segoe UI" w:cs="Segoe UI"/>
              </w:rPr>
            </w:pPr>
            <w:r>
              <w:rPr>
                <w:rFonts w:ascii="Segoe UI" w:hAnsi="Segoe UI" w:cs="Segoe UI"/>
              </w:rPr>
              <w:t>8</w:t>
            </w:r>
          </w:p>
        </w:tc>
        <w:tc>
          <w:tcPr>
            <w:tcW w:w="5307" w:type="dxa"/>
            <w:gridSpan w:val="2"/>
            <w:tcBorders>
              <w:top w:val="single" w:sz="4" w:space="0" w:color="auto"/>
              <w:left w:val="single" w:sz="4" w:space="0" w:color="auto"/>
              <w:bottom w:val="single" w:sz="4" w:space="0" w:color="auto"/>
              <w:right w:val="single" w:sz="4" w:space="0" w:color="auto"/>
            </w:tcBorders>
          </w:tcPr>
          <w:p w14:paraId="6382FA9E" w14:textId="2B6A74BA" w:rsidR="000C6F98" w:rsidRPr="00C8229E" w:rsidRDefault="000C6F98" w:rsidP="000C6F98">
            <w:pPr>
              <w:spacing w:line="276" w:lineRule="auto"/>
              <w:ind w:left="720"/>
              <w:contextualSpacing/>
              <w:jc w:val="center"/>
              <w:rPr>
                <w:rFonts w:ascii="Segoe UI" w:hAnsi="Segoe UI" w:cs="Segoe UI"/>
              </w:rPr>
            </w:pPr>
            <w:r w:rsidRPr="00C8229E">
              <w:rPr>
                <w:rFonts w:ascii="Segoe UI" w:hAnsi="Segoe UI" w:cs="Segoe UI"/>
              </w:rPr>
              <w:t>C. Marisol Villa Nápoles</w:t>
            </w:r>
          </w:p>
        </w:tc>
        <w:tc>
          <w:tcPr>
            <w:tcW w:w="1852" w:type="dxa"/>
            <w:gridSpan w:val="3"/>
            <w:tcBorders>
              <w:top w:val="single" w:sz="4" w:space="0" w:color="auto"/>
              <w:left w:val="single" w:sz="4" w:space="0" w:color="auto"/>
              <w:bottom w:val="single" w:sz="4" w:space="0" w:color="auto"/>
              <w:right w:val="single" w:sz="4" w:space="0" w:color="auto"/>
            </w:tcBorders>
          </w:tcPr>
          <w:p w14:paraId="32D56D8B" w14:textId="2E0CD2C5" w:rsidR="000C6F98" w:rsidRPr="00C8229E" w:rsidRDefault="000C6F98" w:rsidP="000C6F98">
            <w:pPr>
              <w:spacing w:line="276" w:lineRule="auto"/>
              <w:jc w:val="center"/>
              <w:rPr>
                <w:rFonts w:ascii="Segoe UI" w:hAnsi="Segoe UI" w:cs="Segoe UI"/>
              </w:rPr>
            </w:pPr>
            <w:r w:rsidRPr="00C8229E">
              <w:rPr>
                <w:rFonts w:ascii="Segoe UI" w:hAnsi="Segoe UI" w:cs="Segoe UI"/>
              </w:rPr>
              <w:t>Regidora</w:t>
            </w:r>
          </w:p>
        </w:tc>
        <w:tc>
          <w:tcPr>
            <w:tcW w:w="1346" w:type="dxa"/>
          </w:tcPr>
          <w:p w14:paraId="40D847C9" w14:textId="3CFEA92E" w:rsidR="000C6F98" w:rsidRDefault="000C6F98" w:rsidP="000C6F98">
            <w:pPr>
              <w:spacing w:after="200" w:line="276" w:lineRule="auto"/>
              <w:jc w:val="center"/>
              <w:rPr>
                <w:rFonts w:ascii="Segoe UI" w:hAnsi="Segoe UI" w:cs="Segoe UI"/>
              </w:rPr>
            </w:pPr>
            <w:r w:rsidRPr="007E23F4">
              <w:rPr>
                <w:rFonts w:ascii="Segoe UI" w:hAnsi="Segoe UI" w:cs="Segoe UI"/>
              </w:rPr>
              <w:t>A favor</w:t>
            </w:r>
          </w:p>
        </w:tc>
      </w:tr>
      <w:tr w:rsidR="000C6F98" w:rsidRPr="00960DB6" w14:paraId="35154071" w14:textId="77777777" w:rsidTr="008E73DE">
        <w:trPr>
          <w:gridBefore w:val="2"/>
          <w:wBefore w:w="1678" w:type="dxa"/>
        </w:trPr>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691F88BD" w14:textId="77777777" w:rsidR="000C6F98" w:rsidRDefault="000C6F98" w:rsidP="000C6F98">
            <w:pPr>
              <w:spacing w:after="200" w:line="276" w:lineRule="auto"/>
              <w:jc w:val="center"/>
              <w:rPr>
                <w:rFonts w:ascii="Segoe UI" w:hAnsi="Segoe UI" w:cs="Segoe UI"/>
              </w:rPr>
            </w:pPr>
            <w:r>
              <w:rPr>
                <w:rFonts w:ascii="Segoe UI" w:hAnsi="Segoe UI" w:cs="Segoe UI"/>
              </w:rPr>
              <w:t>9</w:t>
            </w:r>
          </w:p>
        </w:tc>
        <w:tc>
          <w:tcPr>
            <w:tcW w:w="5307" w:type="dxa"/>
            <w:gridSpan w:val="2"/>
            <w:tcBorders>
              <w:top w:val="single" w:sz="4" w:space="0" w:color="auto"/>
              <w:left w:val="single" w:sz="4" w:space="0" w:color="auto"/>
              <w:bottom w:val="single" w:sz="4" w:space="0" w:color="auto"/>
              <w:right w:val="single" w:sz="4" w:space="0" w:color="auto"/>
            </w:tcBorders>
          </w:tcPr>
          <w:p w14:paraId="79CDB17E" w14:textId="10AD2CD8" w:rsidR="000C6F98" w:rsidRPr="00C8229E" w:rsidRDefault="000C6F98" w:rsidP="000C6F98">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852" w:type="dxa"/>
            <w:gridSpan w:val="3"/>
            <w:tcBorders>
              <w:top w:val="single" w:sz="4" w:space="0" w:color="auto"/>
              <w:left w:val="single" w:sz="4" w:space="0" w:color="auto"/>
              <w:bottom w:val="single" w:sz="4" w:space="0" w:color="auto"/>
              <w:right w:val="single" w:sz="4" w:space="0" w:color="auto"/>
            </w:tcBorders>
          </w:tcPr>
          <w:p w14:paraId="631F321F" w14:textId="5E9E19DB" w:rsidR="000C6F98" w:rsidRPr="00C8229E" w:rsidRDefault="000C6F98" w:rsidP="000C6F98">
            <w:pPr>
              <w:spacing w:line="276" w:lineRule="auto"/>
              <w:jc w:val="center"/>
              <w:rPr>
                <w:rFonts w:ascii="Segoe UI" w:hAnsi="Segoe UI" w:cs="Segoe UI"/>
              </w:rPr>
            </w:pPr>
            <w:r w:rsidRPr="00C8229E">
              <w:rPr>
                <w:rFonts w:ascii="Segoe UI" w:hAnsi="Segoe UI" w:cs="Segoe UI"/>
              </w:rPr>
              <w:t>Regidora</w:t>
            </w:r>
          </w:p>
        </w:tc>
        <w:tc>
          <w:tcPr>
            <w:tcW w:w="1346" w:type="dxa"/>
          </w:tcPr>
          <w:p w14:paraId="3ED2B923" w14:textId="7252DA05" w:rsidR="000C6F98" w:rsidRDefault="000C6F98" w:rsidP="000C6F98">
            <w:pPr>
              <w:spacing w:after="200" w:line="276" w:lineRule="auto"/>
              <w:jc w:val="center"/>
              <w:rPr>
                <w:rFonts w:ascii="Segoe UI" w:hAnsi="Segoe UI" w:cs="Segoe UI"/>
              </w:rPr>
            </w:pPr>
            <w:r>
              <w:rPr>
                <w:rFonts w:ascii="Segoe UI" w:hAnsi="Segoe UI" w:cs="Segoe UI"/>
              </w:rPr>
              <w:t>A favor</w:t>
            </w:r>
          </w:p>
        </w:tc>
      </w:tr>
      <w:tr w:rsidR="000C6F98" w:rsidRPr="00960DB6" w14:paraId="6DA82CB5" w14:textId="77777777" w:rsidTr="008E73DE">
        <w:trPr>
          <w:gridBefore w:val="2"/>
          <w:wBefore w:w="1678" w:type="dxa"/>
        </w:trPr>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0B5608E5" w14:textId="77777777" w:rsidR="000C6F98" w:rsidRDefault="000C6F98" w:rsidP="000C6F98">
            <w:pPr>
              <w:spacing w:after="200" w:line="276" w:lineRule="auto"/>
              <w:jc w:val="center"/>
              <w:rPr>
                <w:rFonts w:ascii="Segoe UI" w:hAnsi="Segoe UI" w:cs="Segoe UI"/>
              </w:rPr>
            </w:pPr>
            <w:r w:rsidRPr="00960DB6">
              <w:rPr>
                <w:rFonts w:ascii="Segoe UI" w:hAnsi="Segoe UI" w:cs="Segoe UI"/>
              </w:rPr>
              <w:t>1</w:t>
            </w:r>
            <w:r>
              <w:rPr>
                <w:rFonts w:ascii="Segoe UI" w:hAnsi="Segoe UI" w:cs="Segoe UI"/>
              </w:rPr>
              <w:t>0</w:t>
            </w:r>
          </w:p>
        </w:tc>
        <w:tc>
          <w:tcPr>
            <w:tcW w:w="5307" w:type="dxa"/>
            <w:gridSpan w:val="2"/>
            <w:tcBorders>
              <w:top w:val="single" w:sz="4" w:space="0" w:color="auto"/>
              <w:left w:val="single" w:sz="4" w:space="0" w:color="auto"/>
              <w:bottom w:val="single" w:sz="4" w:space="0" w:color="auto"/>
              <w:right w:val="single" w:sz="4" w:space="0" w:color="auto"/>
            </w:tcBorders>
          </w:tcPr>
          <w:p w14:paraId="7E9FE47F" w14:textId="6F82EE7F" w:rsidR="000C6F98" w:rsidRPr="00C8229E" w:rsidRDefault="000C6F98" w:rsidP="000C6F98">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852" w:type="dxa"/>
            <w:gridSpan w:val="3"/>
            <w:tcBorders>
              <w:top w:val="single" w:sz="4" w:space="0" w:color="auto"/>
              <w:left w:val="single" w:sz="4" w:space="0" w:color="auto"/>
              <w:bottom w:val="single" w:sz="4" w:space="0" w:color="auto"/>
              <w:right w:val="single" w:sz="4" w:space="0" w:color="auto"/>
            </w:tcBorders>
          </w:tcPr>
          <w:p w14:paraId="570DDBE3" w14:textId="0D046192" w:rsidR="000C6F98" w:rsidRPr="00C8229E" w:rsidRDefault="000C6F98" w:rsidP="000C6F98">
            <w:pPr>
              <w:spacing w:line="276" w:lineRule="auto"/>
              <w:jc w:val="center"/>
              <w:rPr>
                <w:rFonts w:ascii="Segoe UI" w:hAnsi="Segoe UI" w:cs="Segoe UI"/>
              </w:rPr>
            </w:pPr>
            <w:r w:rsidRPr="00C8229E">
              <w:rPr>
                <w:rFonts w:ascii="Segoe UI" w:hAnsi="Segoe UI" w:cs="Segoe UI"/>
              </w:rPr>
              <w:t>Regidor</w:t>
            </w:r>
          </w:p>
        </w:tc>
        <w:tc>
          <w:tcPr>
            <w:tcW w:w="1346" w:type="dxa"/>
          </w:tcPr>
          <w:p w14:paraId="49B98821" w14:textId="7C1FD303" w:rsidR="000C6F98" w:rsidRDefault="000C6F98" w:rsidP="000C6F98">
            <w:pPr>
              <w:spacing w:after="200" w:line="276" w:lineRule="auto"/>
              <w:jc w:val="center"/>
              <w:rPr>
                <w:rFonts w:ascii="Segoe UI" w:hAnsi="Segoe UI" w:cs="Segoe UI"/>
              </w:rPr>
            </w:pPr>
            <w:r w:rsidRPr="007E23F4">
              <w:rPr>
                <w:rFonts w:ascii="Segoe UI" w:hAnsi="Segoe UI" w:cs="Segoe UI"/>
              </w:rPr>
              <w:t>A favor</w:t>
            </w:r>
          </w:p>
        </w:tc>
      </w:tr>
      <w:tr w:rsidR="000C6F98" w:rsidRPr="00960DB6" w14:paraId="1B952AC0" w14:textId="77777777" w:rsidTr="008E73DE">
        <w:trPr>
          <w:gridBefore w:val="2"/>
          <w:wBefore w:w="1678" w:type="dxa"/>
        </w:trPr>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67C809F9" w14:textId="77777777" w:rsidR="000C6F98" w:rsidRDefault="000C6F98" w:rsidP="000C6F98">
            <w:pPr>
              <w:spacing w:after="200" w:line="276" w:lineRule="auto"/>
              <w:jc w:val="center"/>
              <w:rPr>
                <w:rFonts w:ascii="Segoe UI" w:hAnsi="Segoe UI" w:cs="Segoe UI"/>
              </w:rPr>
            </w:pPr>
            <w:r>
              <w:rPr>
                <w:rFonts w:ascii="Segoe UI" w:hAnsi="Segoe UI" w:cs="Segoe UI"/>
              </w:rPr>
              <w:t>11</w:t>
            </w:r>
          </w:p>
        </w:tc>
        <w:tc>
          <w:tcPr>
            <w:tcW w:w="5307" w:type="dxa"/>
            <w:gridSpan w:val="2"/>
            <w:tcBorders>
              <w:top w:val="single" w:sz="4" w:space="0" w:color="auto"/>
              <w:left w:val="single" w:sz="4" w:space="0" w:color="auto"/>
              <w:bottom w:val="single" w:sz="4" w:space="0" w:color="auto"/>
              <w:right w:val="single" w:sz="4" w:space="0" w:color="auto"/>
            </w:tcBorders>
          </w:tcPr>
          <w:p w14:paraId="003376CB" w14:textId="6BEF0409" w:rsidR="000C6F98" w:rsidRPr="00C8229E" w:rsidRDefault="000C6F98" w:rsidP="000C6F98">
            <w:pPr>
              <w:spacing w:line="276" w:lineRule="auto"/>
              <w:ind w:left="720"/>
              <w:contextualSpacing/>
              <w:jc w:val="center"/>
              <w:rPr>
                <w:rFonts w:ascii="Segoe UI" w:hAnsi="Segoe UI" w:cs="Segoe UI"/>
              </w:rPr>
            </w:pPr>
            <w:r w:rsidRPr="00C8229E">
              <w:rPr>
                <w:rFonts w:ascii="Segoe UI" w:hAnsi="Segoe UI" w:cs="Segoe UI"/>
              </w:rPr>
              <w:t>C. José Alberto Águila Torres</w:t>
            </w:r>
          </w:p>
        </w:tc>
        <w:tc>
          <w:tcPr>
            <w:tcW w:w="1852" w:type="dxa"/>
            <w:gridSpan w:val="3"/>
            <w:tcBorders>
              <w:top w:val="single" w:sz="4" w:space="0" w:color="auto"/>
              <w:left w:val="single" w:sz="4" w:space="0" w:color="auto"/>
              <w:bottom w:val="single" w:sz="4" w:space="0" w:color="auto"/>
              <w:right w:val="single" w:sz="4" w:space="0" w:color="auto"/>
            </w:tcBorders>
          </w:tcPr>
          <w:p w14:paraId="5160FB59" w14:textId="4B7AC77A" w:rsidR="000C6F98" w:rsidRPr="00C8229E" w:rsidRDefault="000C6F98" w:rsidP="000C6F98">
            <w:pPr>
              <w:spacing w:line="276" w:lineRule="auto"/>
              <w:jc w:val="center"/>
              <w:rPr>
                <w:rFonts w:ascii="Segoe UI" w:hAnsi="Segoe UI" w:cs="Segoe UI"/>
              </w:rPr>
            </w:pPr>
            <w:r w:rsidRPr="00C8229E">
              <w:rPr>
                <w:rFonts w:ascii="Segoe UI" w:hAnsi="Segoe UI" w:cs="Segoe UI"/>
              </w:rPr>
              <w:t>Regidor</w:t>
            </w:r>
          </w:p>
        </w:tc>
        <w:tc>
          <w:tcPr>
            <w:tcW w:w="1346" w:type="dxa"/>
          </w:tcPr>
          <w:p w14:paraId="1097689E" w14:textId="4043770D" w:rsidR="000C6F98" w:rsidRDefault="000C6F98" w:rsidP="000C6F98">
            <w:pPr>
              <w:spacing w:after="200" w:line="276" w:lineRule="auto"/>
              <w:jc w:val="center"/>
              <w:rPr>
                <w:rFonts w:ascii="Segoe UI" w:hAnsi="Segoe UI" w:cs="Segoe UI"/>
              </w:rPr>
            </w:pPr>
            <w:r>
              <w:rPr>
                <w:rFonts w:ascii="Segoe UI" w:hAnsi="Segoe UI" w:cs="Segoe UI"/>
              </w:rPr>
              <w:t>A favor</w:t>
            </w:r>
          </w:p>
        </w:tc>
      </w:tr>
    </w:tbl>
    <w:p w14:paraId="78E78CA8" w14:textId="77777777" w:rsidR="006F18C0" w:rsidRDefault="006F18C0" w:rsidP="00CF5371">
      <w:pPr>
        <w:spacing w:after="0" w:line="276" w:lineRule="auto"/>
        <w:ind w:left="-851" w:right="855"/>
        <w:jc w:val="both"/>
        <w:rPr>
          <w:rFonts w:ascii="Segoe UI" w:hAnsi="Segoe UI" w:cs="Segoe UI"/>
          <w:b/>
          <w:bCs/>
          <w:kern w:val="0"/>
          <w:lang w:eastAsia="es-ES"/>
          <w14:ligatures w14:val="none"/>
        </w:rPr>
      </w:pPr>
    </w:p>
    <w:p w14:paraId="1B6DDF40" w14:textId="77777777" w:rsidR="000C6F98" w:rsidRDefault="006F18C0" w:rsidP="000C6F98">
      <w:pPr>
        <w:spacing w:after="0" w:line="360" w:lineRule="auto"/>
        <w:ind w:left="851" w:right="-705"/>
        <w:jc w:val="both"/>
        <w:rPr>
          <w:rFonts w:ascii="Segoe UI" w:hAnsi="Segoe UI" w:cs="Segoe UI"/>
          <w:bCs/>
          <w:i/>
          <w:iCs/>
          <w:kern w:val="0"/>
          <w:lang w:eastAsia="es-ES"/>
          <w14:ligatures w14:val="none"/>
        </w:rPr>
      </w:pPr>
      <w:r w:rsidRPr="00C8229E">
        <w:rPr>
          <w:rFonts w:ascii="Segoe UI" w:hAnsi="Segoe UI" w:cs="Segoe UI"/>
          <w:b/>
          <w:bCs/>
          <w:kern w:val="0"/>
          <w:lang w:eastAsia="es-ES"/>
          <w14:ligatures w14:val="none"/>
        </w:rPr>
        <w:t>SEXTO PUNTO.-</w:t>
      </w:r>
      <w:r w:rsidRPr="00C8229E">
        <w:rPr>
          <w:rFonts w:ascii="Segoe UI" w:hAnsi="Segoe UI" w:cs="Segoe UI"/>
          <w:bCs/>
          <w:kern w:val="0"/>
          <w:lang w:eastAsia="es-ES"/>
          <w14:ligatures w14:val="none"/>
        </w:rPr>
        <w:t xml:space="preserve"> </w:t>
      </w:r>
      <w:r>
        <w:rPr>
          <w:rFonts w:ascii="Segoe UI" w:hAnsi="Segoe UI" w:cs="Segoe UI"/>
          <w:bCs/>
          <w:kern w:val="0"/>
          <w:lang w:eastAsia="es-ES"/>
          <w14:ligatures w14:val="none"/>
        </w:rPr>
        <w:t>En relación al sexto punto del orden del día</w:t>
      </w:r>
      <w:r w:rsidRPr="00C8229E">
        <w:rPr>
          <w:rFonts w:ascii="Segoe UI" w:hAnsi="Segoe UI" w:cs="Segoe UI"/>
          <w:bCs/>
          <w:kern w:val="0"/>
          <w:lang w:eastAsia="es-ES"/>
          <w14:ligatures w14:val="none"/>
        </w:rPr>
        <w:t xml:space="preserve">: </w:t>
      </w:r>
      <w:r w:rsidR="000C6F98" w:rsidRPr="000C6F98">
        <w:rPr>
          <w:rFonts w:ascii="Segoe UI" w:hAnsi="Segoe UI" w:cs="Segoe UI"/>
          <w:b/>
          <w:kern w:val="0"/>
          <w:lang w:eastAsia="es-ES"/>
          <w14:ligatures w14:val="none"/>
        </w:rPr>
        <w:t>ANÁLISIS, DISCUSIÓN Y EN SU CASO APROBACIÓN DE LA SOLICITUD CONTENIDA EN EL OFICIO 220/DR/2026, PRESENTADO POR EL TITULAR DE LA JEFATURA DE DESARROLLO RURAL, POR MEDIO DE LA CUAL SE PONE A CONSIDERACIÓN DEL PLENO DEL AYUNTAMIENTO PARTICIPAR EN EL PROGRAMA “PROYECTOS ESTRATÉGICOS AGROALIMENTARIOS”, PARA EL EJERCICIO FISCAL 2026, ASÍ COMO PARA SUSCRIBIR EL CONVENIO DE COLABORACIÓN CON EL GOBIERNO DEL ESTADO DE JALISCO A TRAVÉS DE LA SECRETARÍA DE AGRICULTURA Y DESARROLLO RURAL</w:t>
      </w:r>
      <w:r w:rsidRPr="00C8229E">
        <w:rPr>
          <w:rFonts w:ascii="Segoe UI" w:hAnsi="Segoe UI" w:cs="Segoe UI"/>
          <w:bCs/>
          <w:kern w:val="0"/>
          <w:lang w:eastAsia="es-ES"/>
          <w14:ligatures w14:val="none"/>
        </w:rPr>
        <w:t>;</w:t>
      </w:r>
      <w:r w:rsidRPr="00C8229E">
        <w:rPr>
          <w:rFonts w:ascii="Segoe UI" w:hAnsi="Segoe UI" w:cs="Segoe UI"/>
          <w:b/>
          <w:bCs/>
          <w:kern w:val="0"/>
          <w:lang w:eastAsia="es-ES"/>
          <w14:ligatures w14:val="none"/>
        </w:rPr>
        <w:t xml:space="preserve"> </w:t>
      </w:r>
      <w:r w:rsidRPr="00C8229E">
        <w:rPr>
          <w:rFonts w:ascii="Segoe UI" w:hAnsi="Segoe UI" w:cs="Segoe UI"/>
          <w:bCs/>
          <w:kern w:val="0"/>
          <w:lang w:eastAsia="es-ES"/>
          <w14:ligatures w14:val="none"/>
        </w:rPr>
        <w:t xml:space="preserve">la Presidenta Municipal, </w:t>
      </w:r>
      <w:r w:rsidRPr="00C8229E">
        <w:rPr>
          <w:rFonts w:ascii="Segoe UI" w:hAnsi="Segoe UI" w:cs="Segoe UI"/>
          <w:b/>
          <w:bCs/>
          <w:kern w:val="0"/>
          <w:lang w:eastAsia="es-ES"/>
          <w14:ligatures w14:val="none"/>
        </w:rPr>
        <w:t xml:space="preserve">C. Deysi Nallely Ángel Hernández, </w:t>
      </w:r>
      <w:r w:rsidR="000C6F98">
        <w:rPr>
          <w:rFonts w:ascii="Segoe UI" w:hAnsi="Segoe UI" w:cs="Segoe UI"/>
          <w:bCs/>
          <w:kern w:val="0"/>
          <w:lang w:eastAsia="es-ES"/>
          <w14:ligatures w14:val="none"/>
        </w:rPr>
        <w:t>pidió</w:t>
      </w:r>
      <w:r w:rsidRPr="00C8229E">
        <w:rPr>
          <w:rFonts w:ascii="Segoe UI" w:hAnsi="Segoe UI" w:cs="Segoe UI"/>
          <w:bCs/>
          <w:kern w:val="0"/>
          <w:lang w:eastAsia="es-ES"/>
          <w14:ligatures w14:val="none"/>
        </w:rPr>
        <w:t xml:space="preserve">: </w:t>
      </w:r>
      <w:r w:rsidRPr="00C8229E">
        <w:rPr>
          <w:rFonts w:ascii="Segoe UI" w:hAnsi="Segoe UI" w:cs="Segoe UI"/>
          <w:bCs/>
          <w:i/>
          <w:iCs/>
          <w:kern w:val="0"/>
          <w:lang w:eastAsia="es-ES"/>
          <w14:ligatures w14:val="none"/>
        </w:rPr>
        <w:t>“</w:t>
      </w:r>
      <w:r w:rsidR="000C6F98">
        <w:rPr>
          <w:rFonts w:ascii="Segoe UI" w:hAnsi="Segoe UI" w:cs="Segoe UI"/>
          <w:bCs/>
          <w:i/>
          <w:iCs/>
          <w:kern w:val="0"/>
          <w:lang w:eastAsia="es-ES"/>
          <w14:ligatures w14:val="none"/>
        </w:rPr>
        <w:t>Por lo que solicito a la Secretario General rinda cuenta del punto</w:t>
      </w:r>
      <w:r w:rsidRPr="00C8229E">
        <w:rPr>
          <w:rFonts w:ascii="Segoe UI" w:hAnsi="Segoe UI" w:cs="Segoe UI"/>
          <w:bCs/>
          <w:i/>
          <w:iCs/>
          <w:kern w:val="0"/>
          <w:lang w:eastAsia="es-ES"/>
          <w14:ligatures w14:val="none"/>
        </w:rPr>
        <w:t>”.</w:t>
      </w:r>
      <w:r w:rsidR="000C6F98">
        <w:rPr>
          <w:rFonts w:ascii="Segoe UI" w:hAnsi="Segoe UI" w:cs="Segoe UI"/>
          <w:bCs/>
          <w:i/>
          <w:iCs/>
          <w:kern w:val="0"/>
          <w:lang w:eastAsia="es-ES"/>
          <w14:ligatures w14:val="none"/>
        </w:rPr>
        <w:t xml:space="preserve"> - - - - - - - - - - - - - - - - - - - - - - </w:t>
      </w:r>
    </w:p>
    <w:p w14:paraId="49ABC42A" w14:textId="77777777" w:rsidR="000C6F98" w:rsidRDefault="000C6F98" w:rsidP="00CF5371">
      <w:pPr>
        <w:spacing w:after="0" w:line="276" w:lineRule="auto"/>
        <w:ind w:left="851" w:right="-705"/>
        <w:jc w:val="both"/>
        <w:rPr>
          <w:rFonts w:ascii="Segoe UI" w:hAnsi="Segoe UI" w:cs="Segoe UI"/>
          <w:bCs/>
          <w:i/>
          <w:iCs/>
          <w:kern w:val="0"/>
          <w:lang w:eastAsia="es-ES"/>
          <w14:ligatures w14:val="none"/>
        </w:rPr>
      </w:pPr>
    </w:p>
    <w:p w14:paraId="2D1DA771" w14:textId="772B9A7E" w:rsidR="006F18C0" w:rsidRPr="006F0947" w:rsidRDefault="00C7020F" w:rsidP="00CF5371">
      <w:pPr>
        <w:spacing w:after="0" w:line="360" w:lineRule="auto"/>
        <w:ind w:left="851" w:right="-705"/>
        <w:jc w:val="both"/>
        <w:rPr>
          <w:rFonts w:ascii="Segoe UI" w:hAnsi="Segoe UI" w:cs="Segoe UI"/>
          <w:bCs/>
          <w:i/>
          <w:iCs/>
          <w:kern w:val="0"/>
          <w:lang w:eastAsia="es-ES"/>
          <w14:ligatures w14:val="none"/>
        </w:rPr>
      </w:pPr>
      <w:r w:rsidRPr="006F0947">
        <w:rPr>
          <w:rFonts w:ascii="Segoe UI" w:hAnsi="Segoe UI" w:cs="Segoe UI"/>
          <w:bCs/>
          <w:kern w:val="0"/>
          <w:lang w:eastAsia="es-ES"/>
          <w14:ligatures w14:val="none"/>
        </w:rPr>
        <w:t>Acto se</w:t>
      </w:r>
      <w:r w:rsidR="006F0947">
        <w:rPr>
          <w:rFonts w:ascii="Segoe UI" w:hAnsi="Segoe UI" w:cs="Segoe UI"/>
          <w:bCs/>
          <w:kern w:val="0"/>
          <w:lang w:eastAsia="es-ES"/>
          <w14:ligatures w14:val="none"/>
        </w:rPr>
        <w:t>guido y en uso de la voz, la Secretario General,</w:t>
      </w:r>
      <w:r w:rsidR="006F0947">
        <w:rPr>
          <w:rFonts w:ascii="Segoe UI" w:hAnsi="Segoe UI" w:cs="Segoe UI"/>
          <w:b/>
          <w:kern w:val="0"/>
          <w:lang w:eastAsia="es-ES"/>
          <w14:ligatures w14:val="none"/>
        </w:rPr>
        <w:t xml:space="preserve"> C. Sandra Flores Cervera</w:t>
      </w:r>
      <w:r w:rsidR="006F0947">
        <w:rPr>
          <w:rFonts w:ascii="Segoe UI" w:hAnsi="Segoe UI" w:cs="Segoe UI"/>
          <w:bCs/>
          <w:kern w:val="0"/>
          <w:lang w:eastAsia="es-ES"/>
          <w14:ligatures w14:val="none"/>
        </w:rPr>
        <w:t xml:space="preserve">, expuso: </w:t>
      </w:r>
      <w:r w:rsidR="006F0947">
        <w:rPr>
          <w:rFonts w:ascii="Segoe UI" w:hAnsi="Segoe UI" w:cs="Segoe UI"/>
          <w:bCs/>
          <w:i/>
          <w:iCs/>
          <w:kern w:val="0"/>
          <w:lang w:eastAsia="es-ES"/>
          <w14:ligatures w14:val="none"/>
        </w:rPr>
        <w:t>”</w:t>
      </w:r>
      <w:r w:rsidR="00CF5371">
        <w:rPr>
          <w:rFonts w:ascii="Segoe UI" w:hAnsi="Segoe UI" w:cs="Segoe UI"/>
          <w:bCs/>
          <w:i/>
          <w:iCs/>
          <w:kern w:val="0"/>
          <w:lang w:eastAsia="es-ES"/>
          <w14:ligatures w14:val="none"/>
        </w:rPr>
        <w:t>Informo a este cuerpo colegiado que se remitió</w:t>
      </w:r>
      <w:r w:rsidR="006F0947" w:rsidRPr="006F0947">
        <w:rPr>
          <w:rFonts w:ascii="Segoe UI" w:hAnsi="Segoe UI" w:cs="Segoe UI"/>
          <w:bCs/>
          <w:i/>
          <w:iCs/>
          <w:kern w:val="0"/>
          <w:lang w:eastAsia="es-ES"/>
          <w14:ligatures w14:val="none"/>
        </w:rPr>
        <w:t xml:space="preserve"> a la Secretaría General, de fecha 30 de abril del año en curso, oficio suscrito por el Titular de la Jefatura de Desarrollo Rural, C. Gerardo Cortes García, por medio de la cual se pone a consideración del Pleno del Ayuntamiento participar en el Programa “Proyectos Estratégicos Agroalimentarios”, para el ejercicio fiscal 2026, emitido por la Secretaría de Agricultura y Desarrollo Rural Jalisco.</w:t>
      </w:r>
      <w:r w:rsidR="006F0947">
        <w:rPr>
          <w:rFonts w:ascii="Segoe UI" w:hAnsi="Segoe UI" w:cs="Segoe UI"/>
          <w:bCs/>
          <w:i/>
          <w:iCs/>
          <w:kern w:val="0"/>
          <w:lang w:eastAsia="es-ES"/>
          <w14:ligatures w14:val="none"/>
        </w:rPr>
        <w:t xml:space="preserve"> </w:t>
      </w:r>
      <w:r w:rsidR="006F0947" w:rsidRPr="006F0947">
        <w:rPr>
          <w:rFonts w:ascii="Segoe UI" w:hAnsi="Segoe UI" w:cs="Segoe UI"/>
          <w:bCs/>
          <w:i/>
          <w:iCs/>
          <w:kern w:val="0"/>
          <w:lang w:eastAsia="es-ES"/>
          <w14:ligatures w14:val="none"/>
        </w:rPr>
        <w:t>Al respecto, es de subrayar que tal como se describe en el documento en mención, el Programa Proyectos Estratégicos Agroalimentarios 2026, consiste en los siguientes apoyos:</w:t>
      </w:r>
      <w:r w:rsidR="006F0947">
        <w:rPr>
          <w:rFonts w:ascii="Segoe UI" w:hAnsi="Segoe UI" w:cs="Segoe UI"/>
          <w:bCs/>
          <w:i/>
          <w:iCs/>
          <w:kern w:val="0"/>
          <w:lang w:eastAsia="es-ES"/>
          <w14:ligatures w14:val="none"/>
        </w:rPr>
        <w:t xml:space="preserve"> I) </w:t>
      </w:r>
      <w:r w:rsidR="006F0947" w:rsidRPr="006F0947">
        <w:rPr>
          <w:rFonts w:ascii="Segoe UI" w:hAnsi="Segoe UI" w:cs="Segoe UI"/>
          <w:bCs/>
          <w:i/>
          <w:iCs/>
          <w:kern w:val="0"/>
          <w:lang w:eastAsia="es-ES"/>
          <w14:ligatures w14:val="none"/>
        </w:rPr>
        <w:t>Infraestructura y equipamiento para el valor agregado del sector agropecuario y agroindustrial</w:t>
      </w:r>
      <w:r w:rsidR="006F0947">
        <w:rPr>
          <w:rFonts w:ascii="Segoe UI" w:hAnsi="Segoe UI" w:cs="Segoe UI"/>
          <w:bCs/>
          <w:i/>
          <w:iCs/>
          <w:kern w:val="0"/>
          <w:lang w:eastAsia="es-ES"/>
          <w14:ligatures w14:val="none"/>
        </w:rPr>
        <w:t xml:space="preserve">; II) </w:t>
      </w:r>
      <w:r w:rsidR="006F0947" w:rsidRPr="006F0947">
        <w:rPr>
          <w:rFonts w:ascii="Segoe UI" w:hAnsi="Segoe UI" w:cs="Segoe UI"/>
          <w:bCs/>
          <w:i/>
          <w:iCs/>
          <w:kern w:val="0"/>
          <w:lang w:eastAsia="es-ES"/>
          <w14:ligatures w14:val="none"/>
        </w:rPr>
        <w:t>Paquetes tecnológicos y/o genéticos</w:t>
      </w:r>
      <w:r w:rsidR="006F0947">
        <w:rPr>
          <w:rFonts w:ascii="Segoe UI" w:hAnsi="Segoe UI" w:cs="Segoe UI"/>
          <w:bCs/>
          <w:i/>
          <w:iCs/>
          <w:kern w:val="0"/>
          <w:lang w:eastAsia="es-ES"/>
          <w14:ligatures w14:val="none"/>
        </w:rPr>
        <w:t xml:space="preserve">; III) </w:t>
      </w:r>
      <w:r w:rsidR="006F0947" w:rsidRPr="006F0947">
        <w:rPr>
          <w:rFonts w:ascii="Segoe UI" w:hAnsi="Segoe UI" w:cs="Segoe UI"/>
          <w:bCs/>
          <w:i/>
          <w:iCs/>
          <w:kern w:val="0"/>
          <w:lang w:eastAsia="es-ES"/>
          <w14:ligatures w14:val="none"/>
        </w:rPr>
        <w:t>Insumos biológicos orgánicos y sustentables</w:t>
      </w:r>
      <w:r w:rsidR="006F0947">
        <w:rPr>
          <w:rFonts w:ascii="Segoe UI" w:hAnsi="Segoe UI" w:cs="Segoe UI"/>
          <w:bCs/>
          <w:i/>
          <w:iCs/>
          <w:kern w:val="0"/>
          <w:lang w:eastAsia="es-ES"/>
          <w14:ligatures w14:val="none"/>
        </w:rPr>
        <w:t xml:space="preserve">; IV) </w:t>
      </w:r>
      <w:r w:rsidR="006F0947" w:rsidRPr="006F0947">
        <w:rPr>
          <w:rFonts w:ascii="Segoe UI" w:hAnsi="Segoe UI" w:cs="Segoe UI"/>
          <w:bCs/>
          <w:i/>
          <w:iCs/>
          <w:kern w:val="0"/>
          <w:lang w:eastAsia="es-ES"/>
          <w14:ligatures w14:val="none"/>
        </w:rPr>
        <w:t>Promoción e impulso a la comercialización de productos del sector agroalimentario</w:t>
      </w:r>
      <w:r w:rsidR="006F0947">
        <w:rPr>
          <w:rFonts w:ascii="Segoe UI" w:hAnsi="Segoe UI" w:cs="Segoe UI"/>
          <w:bCs/>
          <w:i/>
          <w:iCs/>
          <w:kern w:val="0"/>
          <w:lang w:eastAsia="es-ES"/>
          <w14:ligatures w14:val="none"/>
        </w:rPr>
        <w:t xml:space="preserve">; y V) </w:t>
      </w:r>
      <w:r w:rsidR="006F0947" w:rsidRPr="006F0947">
        <w:rPr>
          <w:rFonts w:ascii="Segoe UI" w:hAnsi="Segoe UI" w:cs="Segoe UI"/>
          <w:bCs/>
          <w:i/>
          <w:iCs/>
          <w:kern w:val="0"/>
          <w:lang w:eastAsia="es-ES"/>
          <w14:ligatures w14:val="none"/>
        </w:rPr>
        <w:t>Seguridad alimentaria</w:t>
      </w:r>
      <w:r w:rsidR="006F0947">
        <w:rPr>
          <w:rFonts w:ascii="Segoe UI" w:hAnsi="Segoe UI" w:cs="Segoe UI"/>
          <w:bCs/>
          <w:i/>
          <w:iCs/>
          <w:kern w:val="0"/>
          <w:lang w:eastAsia="es-ES"/>
          <w14:ligatures w14:val="none"/>
        </w:rPr>
        <w:t xml:space="preserve">. </w:t>
      </w:r>
      <w:r w:rsidR="006F0947" w:rsidRPr="006F0947">
        <w:rPr>
          <w:rFonts w:ascii="Segoe UI" w:hAnsi="Segoe UI" w:cs="Segoe UI"/>
          <w:bCs/>
          <w:i/>
          <w:iCs/>
          <w:kern w:val="0"/>
          <w:lang w:eastAsia="es-ES"/>
          <w14:ligatures w14:val="none"/>
        </w:rPr>
        <w:t>A su vez, se hace de su conocimiento que el pasado 23 de Marzo del año en curso se publicó en el Diario Oficial El Estado de Jalisco los Lineamientos de Operación para el Programa Proyectos Estratégicos Agroalimentarios, Ejercicio Fiscal 2026,</w:t>
      </w:r>
      <w:r w:rsidR="006F0947">
        <w:rPr>
          <w:rFonts w:ascii="Segoe UI" w:hAnsi="Segoe UI" w:cs="Segoe UI"/>
          <w:bCs/>
          <w:i/>
          <w:iCs/>
          <w:kern w:val="0"/>
          <w:lang w:eastAsia="es-ES"/>
          <w14:ligatures w14:val="none"/>
        </w:rPr>
        <w:t xml:space="preserve"> lo</w:t>
      </w:r>
      <w:r w:rsidR="00CF5371">
        <w:rPr>
          <w:rFonts w:ascii="Segoe UI" w:hAnsi="Segoe UI" w:cs="Segoe UI"/>
          <w:bCs/>
          <w:i/>
          <w:iCs/>
          <w:kern w:val="0"/>
          <w:lang w:eastAsia="es-ES"/>
          <w14:ligatures w14:val="none"/>
        </w:rPr>
        <w:t xml:space="preserve"> </w:t>
      </w:r>
      <w:r w:rsidR="006F0947" w:rsidRPr="006F0947">
        <w:rPr>
          <w:rFonts w:ascii="Segoe UI" w:hAnsi="Segoe UI" w:cs="Segoe UI"/>
          <w:bCs/>
          <w:i/>
          <w:iCs/>
          <w:kern w:val="0"/>
          <w:lang w:eastAsia="es-ES"/>
          <w14:ligatures w14:val="none"/>
        </w:rPr>
        <w:t>C</w:t>
      </w:r>
      <w:r w:rsidR="006F0947">
        <w:rPr>
          <w:rFonts w:ascii="Segoe UI" w:hAnsi="Segoe UI" w:cs="Segoe UI"/>
          <w:bCs/>
          <w:i/>
          <w:iCs/>
          <w:kern w:val="0"/>
          <w:lang w:eastAsia="es-ES"/>
          <w14:ligatures w14:val="none"/>
        </w:rPr>
        <w:t xml:space="preserve">al les fue anexo en los soportes documentales. </w:t>
      </w:r>
      <w:r w:rsidR="006F0947" w:rsidRPr="006F0947">
        <w:rPr>
          <w:rFonts w:ascii="Segoe UI" w:hAnsi="Segoe UI" w:cs="Segoe UI"/>
          <w:bCs/>
          <w:i/>
          <w:iCs/>
          <w:kern w:val="0"/>
          <w:lang w:eastAsia="es-ES"/>
          <w14:ligatures w14:val="none"/>
        </w:rPr>
        <w:t>De tal manera que como Gobierno Municipal se busca participar en concordancia y con el firme propósito de gestionar, apoyar y fortalecer a todas aquellas personas que se dedican a las actividades inherentes al campo, ello a través de impulsar el desarrollo productivo, la modernización y la tecnificación sostenible del sector agropecuario en nuestro municipio.</w:t>
      </w:r>
      <w:r w:rsidR="006F0947">
        <w:rPr>
          <w:rFonts w:ascii="Segoe UI" w:hAnsi="Segoe UI" w:cs="Segoe UI"/>
          <w:bCs/>
          <w:i/>
          <w:iCs/>
          <w:kern w:val="0"/>
          <w:lang w:eastAsia="es-ES"/>
          <w14:ligatures w14:val="none"/>
        </w:rPr>
        <w:t xml:space="preserve"> </w:t>
      </w:r>
      <w:r w:rsidR="006F0947" w:rsidRPr="006F0947">
        <w:rPr>
          <w:rFonts w:ascii="Segoe UI" w:hAnsi="Segoe UI" w:cs="Segoe UI"/>
          <w:bCs/>
          <w:i/>
          <w:iCs/>
          <w:kern w:val="0"/>
          <w:lang w:eastAsia="es-ES"/>
          <w14:ligatures w14:val="none"/>
        </w:rPr>
        <w:t>Por lo que se pone a su consideración los siguientes puntos de acuerdo:</w:t>
      </w:r>
      <w:r w:rsidR="006F0947">
        <w:rPr>
          <w:rFonts w:ascii="Segoe UI" w:hAnsi="Segoe UI" w:cs="Segoe UI"/>
          <w:bCs/>
          <w:i/>
          <w:iCs/>
          <w:kern w:val="0"/>
          <w:lang w:eastAsia="es-ES"/>
          <w14:ligatures w14:val="none"/>
        </w:rPr>
        <w:t>”. - - - -</w:t>
      </w:r>
      <w:r w:rsidR="00CF5371">
        <w:rPr>
          <w:rFonts w:ascii="Segoe UI" w:hAnsi="Segoe UI" w:cs="Segoe UI"/>
          <w:bCs/>
          <w:i/>
          <w:iCs/>
          <w:kern w:val="0"/>
          <w:lang w:eastAsia="es-ES"/>
          <w14:ligatures w14:val="none"/>
        </w:rPr>
        <w:t xml:space="preserve"> - - - - - - - - - - - - - - - - - - - - - - - - - - - - - - - - - - - - - - - - - - - - - - - - - - - - </w:t>
      </w:r>
      <w:r w:rsidR="006F0947">
        <w:rPr>
          <w:rFonts w:ascii="Segoe UI" w:hAnsi="Segoe UI" w:cs="Segoe UI"/>
          <w:bCs/>
          <w:i/>
          <w:iCs/>
          <w:kern w:val="0"/>
          <w:lang w:eastAsia="es-ES"/>
          <w14:ligatures w14:val="none"/>
        </w:rPr>
        <w:t xml:space="preserve"> </w:t>
      </w:r>
    </w:p>
    <w:p w14:paraId="65AD7131" w14:textId="43CC85C4" w:rsidR="006F18C0" w:rsidRDefault="006F18C0" w:rsidP="006F18C0">
      <w:pPr>
        <w:spacing w:after="0" w:line="360" w:lineRule="auto"/>
        <w:ind w:left="-851" w:right="855"/>
        <w:jc w:val="both"/>
        <w:rPr>
          <w:rFonts w:ascii="Segoe UI" w:hAnsi="Segoe UI" w:cs="Segoe UI"/>
          <w:bCs/>
          <w:i/>
          <w:kern w:val="0"/>
          <w:lang w:eastAsia="es-ES"/>
          <w14:ligatures w14:val="none"/>
        </w:rPr>
      </w:pPr>
      <w:r w:rsidRPr="00C34548">
        <w:rPr>
          <w:rFonts w:ascii="Segoe UI" w:hAnsi="Segoe UI" w:cs="Segoe UI"/>
          <w:b/>
          <w:i/>
          <w:kern w:val="0"/>
          <w:lang w:eastAsia="es-ES"/>
          <w14:ligatures w14:val="none"/>
        </w:rPr>
        <w:lastRenderedPageBreak/>
        <w:t>“</w:t>
      </w:r>
      <w:r w:rsidR="006F0947">
        <w:rPr>
          <w:rFonts w:ascii="Segoe UI" w:hAnsi="Segoe UI" w:cs="Segoe UI"/>
          <w:b/>
          <w:i/>
          <w:kern w:val="0"/>
          <w:lang w:eastAsia="es-ES"/>
          <w14:ligatures w14:val="none"/>
        </w:rPr>
        <w:t>PRIMER</w:t>
      </w:r>
      <w:r w:rsidRPr="00C34548">
        <w:rPr>
          <w:rFonts w:ascii="Segoe UI" w:hAnsi="Segoe UI" w:cs="Segoe UI"/>
          <w:b/>
          <w:i/>
          <w:kern w:val="0"/>
          <w:lang w:eastAsia="es-ES"/>
          <w14:ligatures w14:val="none"/>
        </w:rPr>
        <w:t>O.</w:t>
      </w:r>
      <w:r w:rsidRPr="00C34548">
        <w:rPr>
          <w:kern w:val="0"/>
          <w14:ligatures w14:val="none"/>
        </w:rPr>
        <w:t xml:space="preserve"> </w:t>
      </w:r>
      <w:r w:rsidR="006F0947" w:rsidRPr="006F0947">
        <w:rPr>
          <w:rFonts w:ascii="Segoe UI" w:hAnsi="Segoe UI" w:cs="Segoe UI"/>
          <w:bCs/>
          <w:i/>
          <w:kern w:val="0"/>
          <w:lang w:eastAsia="es-ES"/>
          <w14:ligatures w14:val="none"/>
        </w:rPr>
        <w:t>El H. Ayuntamiento Constitucional de Ocotlán, Jalisco, aprueba y autoriza participar en el programa “Proyectos Estratégicos Agroalimentarios”, para el ejercicio fiscal 2026, con el Gobierno del Estado de Jalisco a través de la Secretaría de Agricultura y Desarrollo Rural (SADER)</w:t>
      </w:r>
      <w:r>
        <w:rPr>
          <w:rFonts w:ascii="Segoe UI" w:hAnsi="Segoe UI" w:cs="Segoe UI"/>
          <w:bCs/>
          <w:i/>
          <w:kern w:val="0"/>
          <w:lang w:eastAsia="es-ES"/>
          <w14:ligatures w14:val="none"/>
        </w:rPr>
        <w:t>”.</w:t>
      </w:r>
      <w:r w:rsidR="006F0947">
        <w:rPr>
          <w:rFonts w:ascii="Segoe UI" w:hAnsi="Segoe UI" w:cs="Segoe UI"/>
          <w:bCs/>
          <w:i/>
          <w:kern w:val="0"/>
          <w:lang w:eastAsia="es-ES"/>
          <w14:ligatures w14:val="none"/>
        </w:rPr>
        <w:t xml:space="preserve"> - - - - - - </w:t>
      </w:r>
      <w:r>
        <w:rPr>
          <w:rFonts w:ascii="Segoe UI" w:hAnsi="Segoe UI" w:cs="Segoe UI"/>
          <w:bCs/>
          <w:i/>
          <w:kern w:val="0"/>
          <w:lang w:eastAsia="es-ES"/>
          <w14:ligatures w14:val="none"/>
        </w:rPr>
        <w:t xml:space="preserve"> </w:t>
      </w:r>
    </w:p>
    <w:p w14:paraId="391651E7" w14:textId="77777777" w:rsidR="006F0947" w:rsidRDefault="006F0947" w:rsidP="009A7483">
      <w:pPr>
        <w:spacing w:after="0" w:line="276" w:lineRule="auto"/>
        <w:ind w:left="-851" w:right="855"/>
        <w:jc w:val="both"/>
        <w:rPr>
          <w:rFonts w:ascii="Segoe UI" w:hAnsi="Segoe UI" w:cs="Segoe UI"/>
          <w:bCs/>
          <w:i/>
          <w:kern w:val="0"/>
          <w:lang w:eastAsia="es-ES"/>
          <w14:ligatures w14:val="none"/>
        </w:rPr>
      </w:pPr>
    </w:p>
    <w:p w14:paraId="75C69FB1" w14:textId="4109F541" w:rsidR="006F0947" w:rsidRDefault="006F0947" w:rsidP="006F0947">
      <w:pPr>
        <w:spacing w:after="0" w:line="360" w:lineRule="auto"/>
        <w:ind w:left="-851" w:right="855"/>
        <w:jc w:val="both"/>
        <w:rPr>
          <w:rFonts w:ascii="Segoe UI" w:hAnsi="Segoe UI" w:cs="Segoe UI"/>
          <w:bCs/>
          <w:i/>
          <w:kern w:val="0"/>
          <w:lang w:eastAsia="es-ES"/>
          <w14:ligatures w14:val="none"/>
        </w:rPr>
      </w:pPr>
      <w:r w:rsidRPr="00C34548">
        <w:rPr>
          <w:rFonts w:ascii="Segoe UI" w:hAnsi="Segoe UI" w:cs="Segoe UI"/>
          <w:b/>
          <w:i/>
          <w:kern w:val="0"/>
          <w:lang w:eastAsia="es-ES"/>
          <w14:ligatures w14:val="none"/>
        </w:rPr>
        <w:t>“</w:t>
      </w:r>
      <w:r>
        <w:rPr>
          <w:rFonts w:ascii="Segoe UI" w:hAnsi="Segoe UI" w:cs="Segoe UI"/>
          <w:b/>
          <w:i/>
          <w:kern w:val="0"/>
          <w:lang w:eastAsia="es-ES"/>
          <w14:ligatures w14:val="none"/>
        </w:rPr>
        <w:t>SEGUND</w:t>
      </w:r>
      <w:r w:rsidRPr="00C34548">
        <w:rPr>
          <w:rFonts w:ascii="Segoe UI" w:hAnsi="Segoe UI" w:cs="Segoe UI"/>
          <w:b/>
          <w:i/>
          <w:kern w:val="0"/>
          <w:lang w:eastAsia="es-ES"/>
          <w14:ligatures w14:val="none"/>
        </w:rPr>
        <w:t>O.</w:t>
      </w:r>
      <w:r w:rsidRPr="00C34548">
        <w:rPr>
          <w:kern w:val="0"/>
          <w14:ligatures w14:val="none"/>
        </w:rPr>
        <w:t xml:space="preserve"> </w:t>
      </w:r>
      <w:r w:rsidRPr="006F0947">
        <w:rPr>
          <w:rFonts w:ascii="Segoe UI" w:hAnsi="Segoe UI" w:cs="Segoe UI"/>
          <w:bCs/>
          <w:i/>
          <w:kern w:val="0"/>
          <w:lang w:eastAsia="es-ES"/>
          <w14:ligatures w14:val="none"/>
        </w:rPr>
        <w:t>El H. Ayuntamiento Constitucional de Ocotlán, Jalisco, autoriza a los C.C. Deysi Nallely Ángel Hernández, Rogelio García Castro y Juan Manuel Aguilar Hurtado, en sus calidades de Presidenta Municipal, Sindico y Encargado de la Hacienda Municipal, respectivamente, a suscribir convenios con la Secretaría de Agricultura y Desarrollo Rural (SADER), para el ejercicio fiscal en curso 2026</w:t>
      </w:r>
      <w:r>
        <w:rPr>
          <w:rFonts w:ascii="Segoe UI" w:hAnsi="Segoe UI" w:cs="Segoe UI"/>
          <w:bCs/>
          <w:i/>
          <w:kern w:val="0"/>
          <w:lang w:eastAsia="es-ES"/>
          <w14:ligatures w14:val="none"/>
        </w:rPr>
        <w:t xml:space="preserve">”. - - - - - - - - - - - - - - - - - - - - - - - - - - - - - - - - - - - - - - - - - - - - - - - - - - - - - - -  </w:t>
      </w:r>
    </w:p>
    <w:p w14:paraId="42C0B403" w14:textId="77777777" w:rsidR="006F0947" w:rsidRDefault="006F0947" w:rsidP="009A7483">
      <w:pPr>
        <w:spacing w:after="0" w:line="276" w:lineRule="auto"/>
        <w:ind w:left="-851" w:right="855"/>
        <w:jc w:val="both"/>
        <w:rPr>
          <w:rFonts w:ascii="Segoe UI" w:hAnsi="Segoe UI" w:cs="Segoe UI"/>
          <w:bCs/>
          <w:i/>
          <w:kern w:val="0"/>
          <w:lang w:eastAsia="es-ES"/>
          <w14:ligatures w14:val="none"/>
        </w:rPr>
      </w:pPr>
    </w:p>
    <w:p w14:paraId="62E2919C" w14:textId="59FF0F01" w:rsidR="006F0947" w:rsidRDefault="006F0947" w:rsidP="006F0947">
      <w:pPr>
        <w:spacing w:after="0" w:line="360" w:lineRule="auto"/>
        <w:ind w:left="-851" w:right="855"/>
        <w:jc w:val="both"/>
        <w:rPr>
          <w:rFonts w:ascii="Segoe UI" w:hAnsi="Segoe UI" w:cs="Segoe UI"/>
          <w:bCs/>
          <w:i/>
          <w:kern w:val="0"/>
          <w:lang w:eastAsia="es-ES"/>
          <w14:ligatures w14:val="none"/>
        </w:rPr>
      </w:pPr>
      <w:r w:rsidRPr="00C34548">
        <w:rPr>
          <w:rFonts w:ascii="Segoe UI" w:hAnsi="Segoe UI" w:cs="Segoe UI"/>
          <w:b/>
          <w:i/>
          <w:kern w:val="0"/>
          <w:lang w:eastAsia="es-ES"/>
          <w14:ligatures w14:val="none"/>
        </w:rPr>
        <w:t>“</w:t>
      </w:r>
      <w:r>
        <w:rPr>
          <w:rFonts w:ascii="Segoe UI" w:hAnsi="Segoe UI" w:cs="Segoe UI"/>
          <w:b/>
          <w:i/>
          <w:kern w:val="0"/>
          <w:lang w:eastAsia="es-ES"/>
          <w14:ligatures w14:val="none"/>
        </w:rPr>
        <w:t>TERCER</w:t>
      </w:r>
      <w:r w:rsidRPr="00C34548">
        <w:rPr>
          <w:rFonts w:ascii="Segoe UI" w:hAnsi="Segoe UI" w:cs="Segoe UI"/>
          <w:b/>
          <w:i/>
          <w:kern w:val="0"/>
          <w:lang w:eastAsia="es-ES"/>
          <w14:ligatures w14:val="none"/>
        </w:rPr>
        <w:t>O.</w:t>
      </w:r>
      <w:r w:rsidRPr="00C34548">
        <w:rPr>
          <w:kern w:val="0"/>
          <w14:ligatures w14:val="none"/>
        </w:rPr>
        <w:t xml:space="preserve"> </w:t>
      </w:r>
      <w:r w:rsidRPr="006F0947">
        <w:rPr>
          <w:rFonts w:ascii="Segoe UI" w:hAnsi="Segoe UI" w:cs="Segoe UI"/>
          <w:bCs/>
          <w:i/>
          <w:kern w:val="0"/>
          <w:lang w:eastAsia="es-ES"/>
          <w14:ligatures w14:val="none"/>
        </w:rPr>
        <w:t>El H. Ayuntamiento Constitucional de Ocotlán, Jalisco aprueba que, en caso de incumplimiento por parte del Gobierno Municipal de Ocotlán, Jalisco al convenio, se autoriza sujetar como garantía al Gobierno del Estado de Jalisco, por conducto de la Secretaría de la Hacienda Pública, el que se descuente al municipio de las participaciones estatales que recibe por parte del Gobierno del Estado de Jalisco</w:t>
      </w:r>
      <w:r>
        <w:rPr>
          <w:rFonts w:ascii="Segoe UI" w:hAnsi="Segoe UI" w:cs="Segoe UI"/>
          <w:bCs/>
          <w:i/>
          <w:kern w:val="0"/>
          <w:lang w:eastAsia="es-ES"/>
          <w14:ligatures w14:val="none"/>
        </w:rPr>
        <w:t xml:space="preserve">”. - - - - - - - - - - - - - - - - - - - - - - - - - - - - - - - - - - - - - - - - - - -   </w:t>
      </w:r>
    </w:p>
    <w:p w14:paraId="13C40AE4" w14:textId="77777777" w:rsidR="006F0947" w:rsidRDefault="006F0947" w:rsidP="009A7483">
      <w:pPr>
        <w:spacing w:after="0" w:line="276" w:lineRule="auto"/>
        <w:ind w:left="-851" w:right="855"/>
        <w:jc w:val="both"/>
        <w:rPr>
          <w:rFonts w:ascii="Segoe UI" w:hAnsi="Segoe UI" w:cs="Segoe UI"/>
          <w:bCs/>
          <w:i/>
          <w:kern w:val="0"/>
          <w:lang w:eastAsia="es-ES"/>
          <w14:ligatures w14:val="none"/>
        </w:rPr>
      </w:pPr>
    </w:p>
    <w:p w14:paraId="1AFD0BF7" w14:textId="41DB1242" w:rsidR="006F0947" w:rsidRDefault="006F0947" w:rsidP="006F0947">
      <w:pPr>
        <w:spacing w:after="0" w:line="360" w:lineRule="auto"/>
        <w:ind w:left="-851" w:right="855"/>
        <w:jc w:val="both"/>
        <w:rPr>
          <w:rFonts w:ascii="Segoe UI" w:hAnsi="Segoe UI" w:cs="Segoe UI"/>
          <w:bCs/>
          <w:i/>
          <w:kern w:val="0"/>
          <w:lang w:eastAsia="es-ES"/>
          <w14:ligatures w14:val="none"/>
        </w:rPr>
      </w:pPr>
      <w:r w:rsidRPr="00C34548">
        <w:rPr>
          <w:rFonts w:ascii="Segoe UI" w:hAnsi="Segoe UI" w:cs="Segoe UI"/>
          <w:b/>
          <w:i/>
          <w:kern w:val="0"/>
          <w:lang w:eastAsia="es-ES"/>
          <w14:ligatures w14:val="none"/>
        </w:rPr>
        <w:t>“</w:t>
      </w:r>
      <w:r>
        <w:rPr>
          <w:rFonts w:ascii="Segoe UI" w:hAnsi="Segoe UI" w:cs="Segoe UI"/>
          <w:b/>
          <w:i/>
          <w:kern w:val="0"/>
          <w:lang w:eastAsia="es-ES"/>
          <w14:ligatures w14:val="none"/>
        </w:rPr>
        <w:t>CUART</w:t>
      </w:r>
      <w:r w:rsidRPr="00C34548">
        <w:rPr>
          <w:rFonts w:ascii="Segoe UI" w:hAnsi="Segoe UI" w:cs="Segoe UI"/>
          <w:b/>
          <w:i/>
          <w:kern w:val="0"/>
          <w:lang w:eastAsia="es-ES"/>
          <w14:ligatures w14:val="none"/>
        </w:rPr>
        <w:t>O.</w:t>
      </w:r>
      <w:r w:rsidRPr="00C34548">
        <w:rPr>
          <w:kern w:val="0"/>
          <w14:ligatures w14:val="none"/>
        </w:rPr>
        <w:t xml:space="preserve"> </w:t>
      </w:r>
      <w:r w:rsidRPr="006F0947">
        <w:rPr>
          <w:rFonts w:ascii="Segoe UI" w:hAnsi="Segoe UI" w:cs="Segoe UI"/>
          <w:bCs/>
          <w:i/>
          <w:kern w:val="0"/>
          <w:lang w:eastAsia="es-ES"/>
          <w14:ligatures w14:val="none"/>
        </w:rPr>
        <w:t>El H. Ayuntamiento Constitucional de Ocotlán, Jalisco instruye a la Jefatura de Desarrollo Rural así como a las dependencias que se consideren pertinentes, realicen las acciones necesarias para lograr impulsar el desarrollo productivo en nuestro municipio mediante los apoyos contenidos y descritos dentro del programa “Proyectos Estratégicos Agroalimentarios, para el ejercicio fiscal 2026</w:t>
      </w:r>
      <w:r>
        <w:rPr>
          <w:rFonts w:ascii="Segoe UI" w:hAnsi="Segoe UI" w:cs="Segoe UI"/>
          <w:bCs/>
          <w:i/>
          <w:kern w:val="0"/>
          <w:lang w:eastAsia="es-ES"/>
          <w14:ligatures w14:val="none"/>
        </w:rPr>
        <w:t xml:space="preserve">”. - - - - - - - - - - - - - - - - - - - - - - - - - - - - - - - - - - - - - - - - - - - - - - - - - -  </w:t>
      </w:r>
    </w:p>
    <w:p w14:paraId="49DC4828" w14:textId="77777777" w:rsidR="006F18C0" w:rsidRDefault="006F18C0" w:rsidP="00201FCA">
      <w:pPr>
        <w:spacing w:after="0" w:line="360" w:lineRule="auto"/>
        <w:ind w:left="-851" w:right="855"/>
        <w:jc w:val="both"/>
        <w:rPr>
          <w:rFonts w:ascii="Segoe UI" w:hAnsi="Segoe UI" w:cs="Segoe UI"/>
          <w:bCs/>
          <w:iCs/>
          <w:kern w:val="0"/>
          <w:lang w:eastAsia="es-ES"/>
          <w14:ligatures w14:val="none"/>
        </w:rPr>
      </w:pPr>
    </w:p>
    <w:p w14:paraId="22C8FAD4" w14:textId="77777777" w:rsidR="006F18C0" w:rsidRDefault="006F18C0" w:rsidP="006F18C0">
      <w:pPr>
        <w:spacing w:after="0" w:line="360" w:lineRule="auto"/>
        <w:ind w:left="-851" w:right="855"/>
        <w:jc w:val="both"/>
        <w:rPr>
          <w:rFonts w:ascii="Segoe UI" w:hAnsi="Segoe UI" w:cs="Segoe UI"/>
          <w:bCs/>
          <w:i/>
          <w:kern w:val="0"/>
          <w:lang w:eastAsia="es-ES"/>
          <w14:ligatures w14:val="none"/>
        </w:rPr>
      </w:pPr>
      <w:r>
        <w:rPr>
          <w:rFonts w:ascii="Segoe UI" w:hAnsi="Segoe UI" w:cs="Segoe UI"/>
          <w:bCs/>
          <w:iCs/>
          <w:kern w:val="0"/>
          <w:lang w:eastAsia="es-ES"/>
          <w14:ligatures w14:val="none"/>
        </w:rPr>
        <w:t>L</w:t>
      </w:r>
      <w:r w:rsidRPr="00D76A0E">
        <w:rPr>
          <w:rFonts w:ascii="Segoe UI" w:hAnsi="Segoe UI" w:cs="Segoe UI"/>
          <w:bCs/>
          <w:iCs/>
          <w:kern w:val="0"/>
          <w:lang w:eastAsia="es-ES"/>
          <w14:ligatures w14:val="none"/>
        </w:rPr>
        <w:t xml:space="preserve">a </w:t>
      </w:r>
      <w:r>
        <w:rPr>
          <w:rFonts w:ascii="Segoe UI" w:hAnsi="Segoe UI" w:cs="Segoe UI"/>
          <w:bCs/>
          <w:iCs/>
          <w:kern w:val="0"/>
          <w:lang w:eastAsia="es-ES"/>
          <w14:ligatures w14:val="none"/>
        </w:rPr>
        <w:t>Presidenta Municipal</w:t>
      </w:r>
      <w:r w:rsidRPr="00D76A0E">
        <w:rPr>
          <w:rFonts w:ascii="Segoe UI" w:hAnsi="Segoe UI" w:cs="Segoe UI"/>
          <w:bCs/>
          <w:iCs/>
          <w:kern w:val="0"/>
          <w:lang w:eastAsia="es-ES"/>
          <w14:ligatures w14:val="none"/>
        </w:rPr>
        <w:t>,</w:t>
      </w:r>
      <w:r w:rsidRPr="00D76A0E">
        <w:rPr>
          <w:rFonts w:ascii="Segoe UI" w:hAnsi="Segoe UI" w:cs="Segoe UI"/>
          <w:b/>
          <w:iCs/>
          <w:kern w:val="0"/>
          <w:lang w:eastAsia="es-ES"/>
          <w14:ligatures w14:val="none"/>
        </w:rPr>
        <w:t xml:space="preserve"> C. </w:t>
      </w:r>
      <w:r>
        <w:rPr>
          <w:rFonts w:ascii="Segoe UI" w:hAnsi="Segoe UI" w:cs="Segoe UI"/>
          <w:b/>
          <w:iCs/>
          <w:kern w:val="0"/>
          <w:lang w:eastAsia="es-ES"/>
          <w14:ligatures w14:val="none"/>
        </w:rPr>
        <w:t>Deysi Nallely Ángel Hernández</w:t>
      </w:r>
      <w:r w:rsidRPr="00C8229E">
        <w:rPr>
          <w:rFonts w:ascii="Segoe UI" w:hAnsi="Segoe UI" w:cs="Segoe UI"/>
          <w:b/>
          <w:i/>
          <w:kern w:val="0"/>
          <w:lang w:eastAsia="es-ES"/>
          <w14:ligatures w14:val="none"/>
        </w:rPr>
        <w:t xml:space="preserve">, </w:t>
      </w:r>
      <w:r w:rsidRPr="00C8229E">
        <w:rPr>
          <w:rFonts w:ascii="Segoe UI" w:hAnsi="Segoe UI" w:cs="Segoe UI"/>
          <w:bCs/>
          <w:iCs/>
          <w:kern w:val="0"/>
          <w:lang w:eastAsia="es-ES"/>
          <w14:ligatures w14:val="none"/>
        </w:rPr>
        <w:t xml:space="preserve">instó: </w:t>
      </w:r>
      <w:r w:rsidRPr="00C8229E">
        <w:rPr>
          <w:rFonts w:ascii="Segoe UI" w:hAnsi="Segoe UI" w:cs="Segoe UI"/>
          <w:bCs/>
          <w:i/>
          <w:kern w:val="0"/>
          <w:lang w:eastAsia="es-ES"/>
          <w14:ligatures w14:val="none"/>
        </w:rPr>
        <w:t>“</w:t>
      </w:r>
      <w:r>
        <w:rPr>
          <w:rFonts w:ascii="Segoe UI" w:hAnsi="Segoe UI" w:cs="Segoe UI"/>
          <w:bCs/>
          <w:i/>
          <w:kern w:val="0"/>
          <w:lang w:eastAsia="es-ES"/>
          <w14:ligatures w14:val="none"/>
        </w:rPr>
        <w:t>Al no haber comentarios al respecto, se pone a su consideración sí es de aprobarse, le solicito a los presentes favor de manifestarlo levantando su mano</w:t>
      </w:r>
      <w:r w:rsidRPr="00C8229E">
        <w:rPr>
          <w:rFonts w:ascii="Segoe UI" w:hAnsi="Segoe UI" w:cs="Segoe UI"/>
          <w:bCs/>
          <w:i/>
          <w:kern w:val="0"/>
          <w:lang w:eastAsia="es-ES"/>
          <w14:ligatures w14:val="none"/>
        </w:rPr>
        <w:t>”. - - - - - -</w:t>
      </w:r>
      <w:r>
        <w:rPr>
          <w:rFonts w:ascii="Segoe UI" w:hAnsi="Segoe UI" w:cs="Segoe UI"/>
          <w:bCs/>
          <w:i/>
          <w:kern w:val="0"/>
          <w:lang w:eastAsia="es-ES"/>
          <w14:ligatures w14:val="none"/>
        </w:rPr>
        <w:t xml:space="preserve"> - - - - - - - - - - - - - - - - - - - - - - - - - - - - - - - - - -  </w:t>
      </w:r>
    </w:p>
    <w:p w14:paraId="134B57C2" w14:textId="77777777" w:rsidR="006F18C0" w:rsidRDefault="006F18C0" w:rsidP="00201FCA">
      <w:pPr>
        <w:spacing w:after="0" w:line="360" w:lineRule="auto"/>
        <w:ind w:left="-851" w:right="855"/>
        <w:jc w:val="both"/>
        <w:rPr>
          <w:rFonts w:ascii="Segoe UI" w:eastAsia="Segoe UI" w:hAnsi="Segoe UI" w:cs="Segoe UI"/>
          <w:kern w:val="0"/>
          <w14:ligatures w14:val="none"/>
        </w:rPr>
      </w:pPr>
    </w:p>
    <w:p w14:paraId="4C725E8E" w14:textId="34E59A7D" w:rsidR="006F18C0" w:rsidRDefault="006F18C0" w:rsidP="006F18C0">
      <w:pPr>
        <w:spacing w:after="0" w:line="360" w:lineRule="auto"/>
        <w:ind w:left="-851" w:right="855"/>
        <w:jc w:val="both"/>
        <w:rPr>
          <w:rFonts w:ascii="Segoe UI" w:eastAsia="Segoe UI" w:hAnsi="Segoe UI" w:cs="Segoe UI"/>
          <w:kern w:val="0"/>
          <w14:ligatures w14:val="none"/>
        </w:rPr>
      </w:pPr>
      <w:r w:rsidRPr="00C8229E">
        <w:rPr>
          <w:rFonts w:ascii="Segoe UI" w:eastAsia="Segoe UI" w:hAnsi="Segoe UI" w:cs="Segoe UI"/>
          <w:kern w:val="0"/>
          <w14:ligatures w14:val="none"/>
        </w:rPr>
        <w:t xml:space="preserve">Resultando el </w:t>
      </w:r>
      <w:r>
        <w:rPr>
          <w:rFonts w:ascii="Segoe UI" w:eastAsia="Segoe UI" w:hAnsi="Segoe UI" w:cs="Segoe UI"/>
          <w:b/>
          <w:kern w:val="0"/>
          <w14:ligatures w14:val="none"/>
        </w:rPr>
        <w:t>sexto</w:t>
      </w:r>
      <w:r w:rsidRPr="00C8229E">
        <w:rPr>
          <w:rFonts w:ascii="Segoe UI" w:eastAsia="Segoe UI" w:hAnsi="Segoe UI" w:cs="Segoe UI"/>
          <w:b/>
          <w:kern w:val="0"/>
          <w14:ligatures w14:val="none"/>
        </w:rPr>
        <w:t xml:space="preserve"> punto </w:t>
      </w:r>
      <w:r w:rsidRPr="00C8229E">
        <w:rPr>
          <w:rFonts w:ascii="Segoe UI" w:eastAsia="Segoe UI" w:hAnsi="Segoe UI" w:cs="Segoe UI"/>
          <w:kern w:val="0"/>
          <w14:ligatures w14:val="none"/>
        </w:rPr>
        <w:t xml:space="preserve">del orden del día, </w:t>
      </w:r>
      <w:r w:rsidRPr="00C8229E">
        <w:rPr>
          <w:rFonts w:ascii="Segoe UI" w:eastAsia="Segoe UI" w:hAnsi="Segoe UI" w:cs="Segoe UI"/>
          <w:b/>
          <w:kern w:val="0"/>
          <w14:ligatures w14:val="none"/>
        </w:rPr>
        <w:t>APROBADO POR MAYORÍA</w:t>
      </w:r>
      <w:r w:rsidRPr="00C8229E">
        <w:rPr>
          <w:rFonts w:ascii="Segoe UI" w:eastAsia="Segoe UI" w:hAnsi="Segoe UI" w:cs="Segoe UI"/>
          <w:kern w:val="0"/>
          <w14:ligatures w14:val="none"/>
        </w:rPr>
        <w:t xml:space="preserve">, con </w:t>
      </w:r>
      <w:r w:rsidR="008518F6">
        <w:rPr>
          <w:rFonts w:ascii="Segoe UI" w:eastAsia="Segoe UI" w:hAnsi="Segoe UI" w:cs="Segoe UI"/>
          <w:kern w:val="0"/>
          <w14:ligatures w14:val="none"/>
        </w:rPr>
        <w:t>once</w:t>
      </w:r>
      <w:r>
        <w:rPr>
          <w:rFonts w:ascii="Segoe UI" w:eastAsia="Segoe UI" w:hAnsi="Segoe UI" w:cs="Segoe UI"/>
          <w:kern w:val="0"/>
          <w14:ligatures w14:val="none"/>
        </w:rPr>
        <w:t xml:space="preserve"> v</w:t>
      </w:r>
      <w:r w:rsidRPr="00C8229E">
        <w:rPr>
          <w:rFonts w:ascii="Segoe UI" w:eastAsia="Segoe UI" w:hAnsi="Segoe UI" w:cs="Segoe UI"/>
          <w:kern w:val="0"/>
          <w14:ligatures w14:val="none"/>
        </w:rPr>
        <w:t>otos a favor de los</w:t>
      </w:r>
      <w:r>
        <w:rPr>
          <w:rFonts w:ascii="Segoe UI" w:eastAsia="Segoe UI" w:hAnsi="Segoe UI" w:cs="Segoe UI"/>
          <w:kern w:val="0"/>
          <w14:ligatures w14:val="none"/>
        </w:rPr>
        <w:t xml:space="preserve"> </w:t>
      </w:r>
      <w:r w:rsidR="008518F6">
        <w:rPr>
          <w:rFonts w:ascii="Segoe UI" w:eastAsia="Segoe UI" w:hAnsi="Segoe UI" w:cs="Segoe UI"/>
          <w:kern w:val="0"/>
          <w14:ligatures w14:val="none"/>
        </w:rPr>
        <w:t>once</w:t>
      </w:r>
      <w:r>
        <w:rPr>
          <w:rFonts w:ascii="Segoe UI" w:eastAsia="Segoe UI" w:hAnsi="Segoe UI" w:cs="Segoe UI"/>
          <w:kern w:val="0"/>
          <w14:ligatures w14:val="none"/>
        </w:rPr>
        <w:t xml:space="preserve"> </w:t>
      </w:r>
      <w:r w:rsidRPr="00C8229E">
        <w:rPr>
          <w:rFonts w:ascii="Segoe UI" w:eastAsia="Segoe UI" w:hAnsi="Segoe UI" w:cs="Segoe UI"/>
          <w:kern w:val="0"/>
          <w14:ligatures w14:val="none"/>
        </w:rPr>
        <w:t>regidores y regidoras que se encuentran presentes</w:t>
      </w:r>
      <w:r>
        <w:rPr>
          <w:rFonts w:ascii="Segoe UI" w:eastAsia="Segoe UI" w:hAnsi="Segoe UI" w:cs="Segoe UI"/>
          <w:kern w:val="0"/>
          <w14:ligatures w14:val="none"/>
        </w:rPr>
        <w:t xml:space="preserve"> como sigue:</w:t>
      </w:r>
      <w:r w:rsidRPr="00C8229E">
        <w:rPr>
          <w:rFonts w:ascii="Segoe UI" w:eastAsia="Segoe UI" w:hAnsi="Segoe UI" w:cs="Segoe UI"/>
          <w:kern w:val="0"/>
          <w14:ligatures w14:val="none"/>
        </w:rPr>
        <w:t xml:space="preserve"> - - - - - -</w:t>
      </w:r>
      <w:r>
        <w:rPr>
          <w:rFonts w:ascii="Segoe UI" w:eastAsia="Segoe UI" w:hAnsi="Segoe UI" w:cs="Segoe UI"/>
          <w:kern w:val="0"/>
          <w14:ligatures w14:val="none"/>
        </w:rPr>
        <w:t xml:space="preserve"> - - - -  </w:t>
      </w:r>
    </w:p>
    <w:tbl>
      <w:tblPr>
        <w:tblStyle w:val="Tablaconcuadrcula10"/>
        <w:tblW w:w="10904" w:type="dxa"/>
        <w:tblInd w:w="-844" w:type="dxa"/>
        <w:tblLook w:val="04A0" w:firstRow="1" w:lastRow="0" w:firstColumn="1" w:lastColumn="0" w:noHBand="0" w:noVBand="1"/>
      </w:tblPr>
      <w:tblGrid>
        <w:gridCol w:w="709"/>
        <w:gridCol w:w="981"/>
        <w:gridCol w:w="709"/>
        <w:gridCol w:w="4110"/>
        <w:gridCol w:w="1197"/>
        <w:gridCol w:w="504"/>
        <w:gridCol w:w="1134"/>
        <w:gridCol w:w="214"/>
        <w:gridCol w:w="1346"/>
      </w:tblGrid>
      <w:tr w:rsidR="006F18C0" w:rsidRPr="00C8229E" w14:paraId="6F8289E3" w14:textId="77777777" w:rsidTr="00201FCA">
        <w:trPr>
          <w:gridAfter w:val="2"/>
          <w:wAfter w:w="1560" w:type="dxa"/>
        </w:trPr>
        <w:tc>
          <w:tcPr>
            <w:tcW w:w="709" w:type="dxa"/>
          </w:tcPr>
          <w:p w14:paraId="5AA24673" w14:textId="77777777" w:rsidR="006F18C0" w:rsidRPr="00C8229E" w:rsidRDefault="006F18C0" w:rsidP="001A659A">
            <w:pPr>
              <w:spacing w:after="200" w:line="276" w:lineRule="auto"/>
              <w:jc w:val="center"/>
              <w:rPr>
                <w:rFonts w:ascii="Segoe UI" w:hAnsi="Segoe UI" w:cs="Segoe UI"/>
              </w:rPr>
            </w:pPr>
            <w:r w:rsidRPr="00C8229E">
              <w:rPr>
                <w:rFonts w:ascii="Segoe UI" w:hAnsi="Segoe UI" w:cs="Segoe UI"/>
                <w:b/>
              </w:rPr>
              <w:t>No.</w:t>
            </w:r>
          </w:p>
        </w:tc>
        <w:tc>
          <w:tcPr>
            <w:tcW w:w="5800" w:type="dxa"/>
            <w:gridSpan w:val="3"/>
          </w:tcPr>
          <w:p w14:paraId="1E7593F4" w14:textId="77777777" w:rsidR="006F18C0" w:rsidRPr="00C8229E" w:rsidRDefault="006F18C0" w:rsidP="001A659A">
            <w:pPr>
              <w:spacing w:line="276" w:lineRule="auto"/>
              <w:ind w:left="720"/>
              <w:contextualSpacing/>
              <w:jc w:val="center"/>
              <w:rPr>
                <w:rFonts w:ascii="Segoe UI" w:hAnsi="Segoe UI" w:cs="Segoe UI"/>
              </w:rPr>
            </w:pPr>
            <w:r w:rsidRPr="00C8229E">
              <w:rPr>
                <w:rFonts w:ascii="Segoe UI" w:hAnsi="Segoe UI" w:cs="Segoe UI"/>
                <w:b/>
              </w:rPr>
              <w:t>Nombre</w:t>
            </w:r>
          </w:p>
        </w:tc>
        <w:tc>
          <w:tcPr>
            <w:tcW w:w="1701" w:type="dxa"/>
            <w:gridSpan w:val="2"/>
          </w:tcPr>
          <w:p w14:paraId="1FB9B9E1" w14:textId="77777777" w:rsidR="006F18C0" w:rsidRPr="00C8229E" w:rsidRDefault="006F18C0" w:rsidP="001A659A">
            <w:pPr>
              <w:spacing w:line="276" w:lineRule="auto"/>
              <w:jc w:val="center"/>
              <w:rPr>
                <w:rFonts w:ascii="Segoe UI" w:hAnsi="Segoe UI" w:cs="Segoe UI"/>
              </w:rPr>
            </w:pPr>
            <w:r w:rsidRPr="00C8229E">
              <w:rPr>
                <w:rFonts w:ascii="Segoe UI" w:hAnsi="Segoe UI" w:cs="Segoe UI"/>
                <w:b/>
              </w:rPr>
              <w:t>Cargo</w:t>
            </w:r>
          </w:p>
        </w:tc>
        <w:tc>
          <w:tcPr>
            <w:tcW w:w="1134" w:type="dxa"/>
          </w:tcPr>
          <w:p w14:paraId="331CB618" w14:textId="77777777" w:rsidR="006F18C0" w:rsidRPr="00C8229E" w:rsidRDefault="006F18C0" w:rsidP="001A659A">
            <w:pPr>
              <w:spacing w:after="200" w:line="276" w:lineRule="auto"/>
              <w:jc w:val="center"/>
              <w:rPr>
                <w:rFonts w:ascii="Segoe UI" w:hAnsi="Segoe UI" w:cs="Segoe UI"/>
              </w:rPr>
            </w:pPr>
            <w:r w:rsidRPr="00C8229E">
              <w:rPr>
                <w:rFonts w:ascii="Segoe UI" w:hAnsi="Segoe UI" w:cs="Segoe UI"/>
                <w:b/>
              </w:rPr>
              <w:t>Voto</w:t>
            </w:r>
          </w:p>
        </w:tc>
      </w:tr>
      <w:tr w:rsidR="008518F6" w:rsidRPr="00C8229E" w14:paraId="519C44D0" w14:textId="77777777" w:rsidTr="00201FCA">
        <w:trPr>
          <w:gridAfter w:val="2"/>
          <w:wAfter w:w="1560" w:type="dxa"/>
        </w:trPr>
        <w:tc>
          <w:tcPr>
            <w:tcW w:w="709" w:type="dxa"/>
          </w:tcPr>
          <w:p w14:paraId="7DF0BB21" w14:textId="70CCF859" w:rsidR="008518F6" w:rsidRPr="00C8229E" w:rsidRDefault="008518F6" w:rsidP="008518F6">
            <w:pPr>
              <w:spacing w:after="200" w:line="276" w:lineRule="auto"/>
              <w:jc w:val="center"/>
              <w:rPr>
                <w:rFonts w:ascii="Segoe UI" w:hAnsi="Segoe UI" w:cs="Segoe UI"/>
              </w:rPr>
            </w:pPr>
            <w:r w:rsidRPr="00C8229E">
              <w:rPr>
                <w:rFonts w:ascii="Segoe UI" w:hAnsi="Segoe UI" w:cs="Segoe UI"/>
              </w:rPr>
              <w:t>1</w:t>
            </w:r>
          </w:p>
        </w:tc>
        <w:tc>
          <w:tcPr>
            <w:tcW w:w="5800" w:type="dxa"/>
            <w:gridSpan w:val="3"/>
            <w:tcBorders>
              <w:top w:val="single" w:sz="4" w:space="0" w:color="auto"/>
              <w:left w:val="single" w:sz="4" w:space="0" w:color="auto"/>
              <w:bottom w:val="single" w:sz="4" w:space="0" w:color="auto"/>
              <w:right w:val="single" w:sz="4" w:space="0" w:color="auto"/>
            </w:tcBorders>
          </w:tcPr>
          <w:p w14:paraId="1747CFF6" w14:textId="02606519" w:rsidR="008518F6" w:rsidRPr="00C8229E" w:rsidRDefault="008518F6" w:rsidP="008518F6">
            <w:pPr>
              <w:spacing w:line="276" w:lineRule="auto"/>
              <w:ind w:left="720"/>
              <w:contextualSpacing/>
              <w:jc w:val="center"/>
              <w:rPr>
                <w:rFonts w:ascii="Segoe UI" w:hAnsi="Segoe UI" w:cs="Segoe UI"/>
              </w:rPr>
            </w:pPr>
            <w:r w:rsidRPr="00C8229E">
              <w:rPr>
                <w:rFonts w:ascii="Segoe UI" w:hAnsi="Segoe UI" w:cs="Segoe UI"/>
              </w:rPr>
              <w:t>C. Deysi Nallely Ángel Hernández</w:t>
            </w:r>
          </w:p>
        </w:tc>
        <w:tc>
          <w:tcPr>
            <w:tcW w:w="1701" w:type="dxa"/>
            <w:gridSpan w:val="2"/>
            <w:tcBorders>
              <w:top w:val="single" w:sz="4" w:space="0" w:color="auto"/>
              <w:left w:val="single" w:sz="4" w:space="0" w:color="auto"/>
              <w:bottom w:val="single" w:sz="4" w:space="0" w:color="auto"/>
              <w:right w:val="single" w:sz="4" w:space="0" w:color="auto"/>
            </w:tcBorders>
          </w:tcPr>
          <w:p w14:paraId="3901C44B" w14:textId="47131FD0" w:rsidR="008518F6" w:rsidRPr="00C8229E" w:rsidRDefault="008518F6" w:rsidP="008518F6">
            <w:pPr>
              <w:spacing w:line="276" w:lineRule="auto"/>
              <w:jc w:val="center"/>
              <w:rPr>
                <w:rFonts w:ascii="Segoe UI" w:hAnsi="Segoe UI" w:cs="Segoe UI"/>
              </w:rPr>
            </w:pPr>
            <w:r w:rsidRPr="00C8229E">
              <w:rPr>
                <w:rFonts w:ascii="Segoe UI" w:hAnsi="Segoe UI" w:cs="Segoe UI"/>
              </w:rPr>
              <w:t>Presidenta</w:t>
            </w:r>
          </w:p>
        </w:tc>
        <w:tc>
          <w:tcPr>
            <w:tcW w:w="1134" w:type="dxa"/>
          </w:tcPr>
          <w:p w14:paraId="13D4465E" w14:textId="43B83D17" w:rsidR="008518F6" w:rsidRPr="00C8229E" w:rsidRDefault="008518F6" w:rsidP="008518F6">
            <w:pPr>
              <w:spacing w:after="200" w:line="276" w:lineRule="auto"/>
              <w:jc w:val="center"/>
              <w:rPr>
                <w:rFonts w:ascii="Segoe UI" w:hAnsi="Segoe UI" w:cs="Segoe UI"/>
              </w:rPr>
            </w:pPr>
            <w:r>
              <w:rPr>
                <w:rFonts w:ascii="Segoe UI" w:hAnsi="Segoe UI" w:cs="Segoe UI"/>
              </w:rPr>
              <w:t>A favor</w:t>
            </w:r>
          </w:p>
        </w:tc>
      </w:tr>
      <w:tr w:rsidR="008518F6" w:rsidRPr="00C8229E" w14:paraId="47295D8E" w14:textId="77777777" w:rsidTr="00201FCA">
        <w:trPr>
          <w:gridAfter w:val="2"/>
          <w:wAfter w:w="1560" w:type="dxa"/>
        </w:trPr>
        <w:tc>
          <w:tcPr>
            <w:tcW w:w="709" w:type="dxa"/>
          </w:tcPr>
          <w:p w14:paraId="7308B008" w14:textId="0E0C73A0" w:rsidR="008518F6" w:rsidRPr="00C8229E" w:rsidRDefault="008518F6" w:rsidP="008518F6">
            <w:pPr>
              <w:spacing w:after="200" w:line="276" w:lineRule="auto"/>
              <w:jc w:val="center"/>
              <w:rPr>
                <w:rFonts w:ascii="Segoe UI" w:hAnsi="Segoe UI" w:cs="Segoe UI"/>
              </w:rPr>
            </w:pPr>
            <w:r w:rsidRPr="00C8229E">
              <w:rPr>
                <w:rFonts w:ascii="Segoe UI" w:hAnsi="Segoe UI" w:cs="Segoe UI"/>
              </w:rPr>
              <w:t>2</w:t>
            </w:r>
          </w:p>
        </w:tc>
        <w:tc>
          <w:tcPr>
            <w:tcW w:w="5800" w:type="dxa"/>
            <w:gridSpan w:val="3"/>
            <w:tcBorders>
              <w:top w:val="single" w:sz="4" w:space="0" w:color="auto"/>
              <w:left w:val="single" w:sz="4" w:space="0" w:color="auto"/>
              <w:bottom w:val="single" w:sz="4" w:space="0" w:color="auto"/>
              <w:right w:val="single" w:sz="4" w:space="0" w:color="auto"/>
            </w:tcBorders>
          </w:tcPr>
          <w:p w14:paraId="2F562642" w14:textId="0EBC738E" w:rsidR="008518F6" w:rsidRPr="00C8229E" w:rsidRDefault="008518F6" w:rsidP="008518F6">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701" w:type="dxa"/>
            <w:gridSpan w:val="2"/>
            <w:tcBorders>
              <w:top w:val="single" w:sz="4" w:space="0" w:color="auto"/>
              <w:left w:val="single" w:sz="4" w:space="0" w:color="auto"/>
              <w:bottom w:val="single" w:sz="4" w:space="0" w:color="auto"/>
              <w:right w:val="single" w:sz="4" w:space="0" w:color="auto"/>
            </w:tcBorders>
          </w:tcPr>
          <w:p w14:paraId="1706757D" w14:textId="6EA9CB6D" w:rsidR="008518F6" w:rsidRPr="00C8229E" w:rsidRDefault="008518F6" w:rsidP="008518F6">
            <w:pPr>
              <w:spacing w:line="276" w:lineRule="auto"/>
              <w:jc w:val="center"/>
              <w:rPr>
                <w:rFonts w:ascii="Segoe UI" w:hAnsi="Segoe UI" w:cs="Segoe UI"/>
              </w:rPr>
            </w:pPr>
            <w:r w:rsidRPr="00C8229E">
              <w:rPr>
                <w:rFonts w:ascii="Segoe UI" w:hAnsi="Segoe UI" w:cs="Segoe UI"/>
              </w:rPr>
              <w:t>Regidor</w:t>
            </w:r>
          </w:p>
        </w:tc>
        <w:tc>
          <w:tcPr>
            <w:tcW w:w="1134" w:type="dxa"/>
          </w:tcPr>
          <w:p w14:paraId="6DD60922" w14:textId="02EE0153" w:rsidR="008518F6" w:rsidRPr="00C8229E" w:rsidRDefault="008518F6" w:rsidP="008518F6">
            <w:pPr>
              <w:spacing w:after="200" w:line="276" w:lineRule="auto"/>
              <w:jc w:val="center"/>
              <w:rPr>
                <w:rFonts w:ascii="Segoe UI" w:hAnsi="Segoe UI" w:cs="Segoe UI"/>
              </w:rPr>
            </w:pPr>
            <w:r w:rsidRPr="008441D3">
              <w:rPr>
                <w:rFonts w:ascii="Segoe UI" w:hAnsi="Segoe UI" w:cs="Segoe UI"/>
              </w:rPr>
              <w:t>A favor</w:t>
            </w:r>
          </w:p>
        </w:tc>
      </w:tr>
      <w:tr w:rsidR="00201FCA" w:rsidRPr="00C8229E" w14:paraId="716F1218" w14:textId="77777777" w:rsidTr="00201FCA">
        <w:trPr>
          <w:gridAfter w:val="2"/>
          <w:wAfter w:w="1560" w:type="dxa"/>
        </w:trPr>
        <w:tc>
          <w:tcPr>
            <w:tcW w:w="709" w:type="dxa"/>
          </w:tcPr>
          <w:p w14:paraId="09F47B78" w14:textId="7865B26B" w:rsidR="00201FCA" w:rsidRPr="00C8229E" w:rsidRDefault="00201FCA" w:rsidP="00201FCA">
            <w:pPr>
              <w:spacing w:after="200" w:line="276" w:lineRule="auto"/>
              <w:jc w:val="center"/>
              <w:rPr>
                <w:rFonts w:ascii="Segoe UI" w:hAnsi="Segoe UI" w:cs="Segoe UI"/>
              </w:rPr>
            </w:pPr>
            <w:r w:rsidRPr="00C8229E">
              <w:rPr>
                <w:rFonts w:ascii="Segoe UI" w:hAnsi="Segoe UI" w:cs="Segoe UI"/>
              </w:rPr>
              <w:t>3</w:t>
            </w:r>
          </w:p>
        </w:tc>
        <w:tc>
          <w:tcPr>
            <w:tcW w:w="5800" w:type="dxa"/>
            <w:gridSpan w:val="3"/>
            <w:tcBorders>
              <w:top w:val="single" w:sz="4" w:space="0" w:color="auto"/>
              <w:left w:val="single" w:sz="4" w:space="0" w:color="auto"/>
              <w:bottom w:val="single" w:sz="4" w:space="0" w:color="auto"/>
              <w:right w:val="single" w:sz="4" w:space="0" w:color="auto"/>
            </w:tcBorders>
          </w:tcPr>
          <w:p w14:paraId="0331675D" w14:textId="707ABBC3" w:rsidR="00201FCA" w:rsidRPr="00C8229E" w:rsidRDefault="00201FCA" w:rsidP="00201FCA">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701" w:type="dxa"/>
            <w:gridSpan w:val="2"/>
            <w:tcBorders>
              <w:top w:val="single" w:sz="4" w:space="0" w:color="auto"/>
              <w:left w:val="single" w:sz="4" w:space="0" w:color="auto"/>
              <w:bottom w:val="single" w:sz="4" w:space="0" w:color="auto"/>
              <w:right w:val="single" w:sz="4" w:space="0" w:color="auto"/>
            </w:tcBorders>
          </w:tcPr>
          <w:p w14:paraId="19571A2D" w14:textId="2F8222A6" w:rsidR="00201FCA" w:rsidRPr="00C8229E" w:rsidRDefault="00201FCA" w:rsidP="00201FCA">
            <w:pPr>
              <w:spacing w:line="276" w:lineRule="auto"/>
              <w:jc w:val="center"/>
              <w:rPr>
                <w:rFonts w:ascii="Segoe UI" w:hAnsi="Segoe UI" w:cs="Segoe UI"/>
              </w:rPr>
            </w:pPr>
            <w:r w:rsidRPr="00C8229E">
              <w:rPr>
                <w:rFonts w:ascii="Segoe UI" w:hAnsi="Segoe UI" w:cs="Segoe UI"/>
              </w:rPr>
              <w:t>Regidora</w:t>
            </w:r>
          </w:p>
        </w:tc>
        <w:tc>
          <w:tcPr>
            <w:tcW w:w="1134" w:type="dxa"/>
          </w:tcPr>
          <w:p w14:paraId="3D93FD74" w14:textId="2E78090E" w:rsidR="00201FCA" w:rsidRPr="008441D3" w:rsidRDefault="00201FCA" w:rsidP="00201FCA">
            <w:pPr>
              <w:spacing w:after="200" w:line="276" w:lineRule="auto"/>
              <w:jc w:val="center"/>
              <w:rPr>
                <w:rFonts w:ascii="Segoe UI" w:hAnsi="Segoe UI" w:cs="Segoe UI"/>
              </w:rPr>
            </w:pPr>
            <w:r w:rsidRPr="008441D3">
              <w:rPr>
                <w:rFonts w:ascii="Segoe UI" w:hAnsi="Segoe UI" w:cs="Segoe UI"/>
              </w:rPr>
              <w:t>A favor</w:t>
            </w:r>
          </w:p>
        </w:tc>
      </w:tr>
      <w:tr w:rsidR="00201FCA" w:rsidRPr="00C8229E" w14:paraId="0F237D48" w14:textId="77777777" w:rsidTr="00201FCA">
        <w:trPr>
          <w:gridAfter w:val="2"/>
          <w:wAfter w:w="1560" w:type="dxa"/>
        </w:trPr>
        <w:tc>
          <w:tcPr>
            <w:tcW w:w="709" w:type="dxa"/>
          </w:tcPr>
          <w:p w14:paraId="1FF2495C" w14:textId="4E003441" w:rsidR="00201FCA" w:rsidRPr="00C8229E" w:rsidRDefault="00201FCA" w:rsidP="00201FCA">
            <w:pPr>
              <w:spacing w:after="200" w:line="276" w:lineRule="auto"/>
              <w:jc w:val="center"/>
              <w:rPr>
                <w:rFonts w:ascii="Segoe UI" w:hAnsi="Segoe UI" w:cs="Segoe UI"/>
              </w:rPr>
            </w:pPr>
            <w:r>
              <w:rPr>
                <w:rFonts w:ascii="Segoe UI" w:hAnsi="Segoe UI" w:cs="Segoe UI"/>
              </w:rPr>
              <w:t>4</w:t>
            </w:r>
          </w:p>
        </w:tc>
        <w:tc>
          <w:tcPr>
            <w:tcW w:w="5800" w:type="dxa"/>
            <w:gridSpan w:val="3"/>
            <w:tcBorders>
              <w:top w:val="single" w:sz="4" w:space="0" w:color="auto"/>
              <w:left w:val="single" w:sz="4" w:space="0" w:color="auto"/>
              <w:bottom w:val="single" w:sz="4" w:space="0" w:color="auto"/>
              <w:right w:val="single" w:sz="4" w:space="0" w:color="auto"/>
            </w:tcBorders>
          </w:tcPr>
          <w:p w14:paraId="2CF51C93" w14:textId="78E1771A" w:rsidR="00201FCA" w:rsidRPr="00C8229E" w:rsidRDefault="00201FCA" w:rsidP="00201FCA">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701" w:type="dxa"/>
            <w:gridSpan w:val="2"/>
            <w:tcBorders>
              <w:top w:val="single" w:sz="4" w:space="0" w:color="auto"/>
              <w:left w:val="single" w:sz="4" w:space="0" w:color="auto"/>
              <w:bottom w:val="single" w:sz="4" w:space="0" w:color="auto"/>
              <w:right w:val="single" w:sz="4" w:space="0" w:color="auto"/>
            </w:tcBorders>
          </w:tcPr>
          <w:p w14:paraId="5255F830" w14:textId="7CA32A4F" w:rsidR="00201FCA" w:rsidRPr="00C8229E" w:rsidRDefault="00201FCA" w:rsidP="00201FCA">
            <w:pPr>
              <w:spacing w:line="276" w:lineRule="auto"/>
              <w:jc w:val="center"/>
              <w:rPr>
                <w:rFonts w:ascii="Segoe UI" w:hAnsi="Segoe UI" w:cs="Segoe UI"/>
              </w:rPr>
            </w:pPr>
            <w:r w:rsidRPr="00C8229E">
              <w:rPr>
                <w:rFonts w:ascii="Segoe UI" w:hAnsi="Segoe UI" w:cs="Segoe UI"/>
              </w:rPr>
              <w:t>Regidor</w:t>
            </w:r>
          </w:p>
        </w:tc>
        <w:tc>
          <w:tcPr>
            <w:tcW w:w="1134" w:type="dxa"/>
          </w:tcPr>
          <w:p w14:paraId="471F1989" w14:textId="1A9B214C" w:rsidR="00201FCA" w:rsidRPr="008441D3" w:rsidRDefault="00201FCA" w:rsidP="00201FCA">
            <w:pPr>
              <w:spacing w:after="200" w:line="276" w:lineRule="auto"/>
              <w:jc w:val="center"/>
              <w:rPr>
                <w:rFonts w:ascii="Segoe UI" w:hAnsi="Segoe UI" w:cs="Segoe UI"/>
              </w:rPr>
            </w:pPr>
            <w:r>
              <w:rPr>
                <w:rFonts w:ascii="Segoe UI" w:hAnsi="Segoe UI" w:cs="Segoe UI"/>
              </w:rPr>
              <w:t>A favor</w:t>
            </w:r>
          </w:p>
        </w:tc>
      </w:tr>
      <w:tr w:rsidR="00201FCA" w:rsidRPr="00C8229E" w14:paraId="61F9F528" w14:textId="77777777" w:rsidTr="00201FCA">
        <w:trPr>
          <w:gridAfter w:val="2"/>
          <w:wAfter w:w="1560" w:type="dxa"/>
        </w:trPr>
        <w:tc>
          <w:tcPr>
            <w:tcW w:w="709" w:type="dxa"/>
          </w:tcPr>
          <w:p w14:paraId="51E09619" w14:textId="4C59192E" w:rsidR="00201FCA" w:rsidRPr="00C8229E" w:rsidRDefault="00201FCA" w:rsidP="00201FCA">
            <w:pPr>
              <w:spacing w:after="200" w:line="276" w:lineRule="auto"/>
              <w:jc w:val="center"/>
              <w:rPr>
                <w:rFonts w:ascii="Segoe UI" w:hAnsi="Segoe UI" w:cs="Segoe UI"/>
              </w:rPr>
            </w:pPr>
            <w:r>
              <w:rPr>
                <w:rFonts w:ascii="Segoe UI" w:hAnsi="Segoe UI" w:cs="Segoe UI"/>
              </w:rPr>
              <w:t>5</w:t>
            </w:r>
          </w:p>
        </w:tc>
        <w:tc>
          <w:tcPr>
            <w:tcW w:w="5800" w:type="dxa"/>
            <w:gridSpan w:val="3"/>
            <w:tcBorders>
              <w:top w:val="single" w:sz="4" w:space="0" w:color="auto"/>
              <w:left w:val="single" w:sz="4" w:space="0" w:color="auto"/>
              <w:bottom w:val="single" w:sz="4" w:space="0" w:color="auto"/>
              <w:right w:val="single" w:sz="4" w:space="0" w:color="auto"/>
            </w:tcBorders>
          </w:tcPr>
          <w:p w14:paraId="2FEB2B3A" w14:textId="1127D8E0" w:rsidR="00201FCA" w:rsidRPr="00C8229E" w:rsidRDefault="00201FCA" w:rsidP="00201FCA">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701" w:type="dxa"/>
            <w:gridSpan w:val="2"/>
            <w:tcBorders>
              <w:top w:val="single" w:sz="4" w:space="0" w:color="auto"/>
              <w:left w:val="single" w:sz="4" w:space="0" w:color="auto"/>
              <w:bottom w:val="single" w:sz="4" w:space="0" w:color="auto"/>
              <w:right w:val="single" w:sz="4" w:space="0" w:color="auto"/>
            </w:tcBorders>
          </w:tcPr>
          <w:p w14:paraId="6BE62A5B" w14:textId="40B7B0B6" w:rsidR="00201FCA" w:rsidRPr="00C8229E" w:rsidRDefault="00201FCA" w:rsidP="00201FCA">
            <w:pPr>
              <w:spacing w:line="276" w:lineRule="auto"/>
              <w:jc w:val="center"/>
              <w:rPr>
                <w:rFonts w:ascii="Segoe UI" w:hAnsi="Segoe UI" w:cs="Segoe UI"/>
              </w:rPr>
            </w:pPr>
            <w:r w:rsidRPr="00C8229E">
              <w:rPr>
                <w:rFonts w:ascii="Segoe UI" w:hAnsi="Segoe UI" w:cs="Segoe UI"/>
              </w:rPr>
              <w:t>Sindico</w:t>
            </w:r>
          </w:p>
        </w:tc>
        <w:tc>
          <w:tcPr>
            <w:tcW w:w="1134" w:type="dxa"/>
          </w:tcPr>
          <w:p w14:paraId="77F3E08A" w14:textId="62031DD1" w:rsidR="00201FCA" w:rsidRPr="008441D3" w:rsidRDefault="00201FCA" w:rsidP="00201FCA">
            <w:pPr>
              <w:spacing w:after="200" w:line="276" w:lineRule="auto"/>
              <w:jc w:val="center"/>
              <w:rPr>
                <w:rFonts w:ascii="Segoe UI" w:hAnsi="Segoe UI" w:cs="Segoe UI"/>
              </w:rPr>
            </w:pPr>
            <w:r>
              <w:rPr>
                <w:rFonts w:ascii="Segoe UI" w:hAnsi="Segoe UI" w:cs="Segoe UI"/>
              </w:rPr>
              <w:t>A favor</w:t>
            </w:r>
          </w:p>
        </w:tc>
      </w:tr>
      <w:tr w:rsidR="00201FCA" w:rsidRPr="00C8229E" w14:paraId="493F696D" w14:textId="77777777" w:rsidTr="00201FCA">
        <w:trPr>
          <w:gridAfter w:val="2"/>
          <w:wAfter w:w="1560" w:type="dxa"/>
        </w:trPr>
        <w:tc>
          <w:tcPr>
            <w:tcW w:w="709" w:type="dxa"/>
          </w:tcPr>
          <w:p w14:paraId="4D3EF671" w14:textId="2C9BC3C1" w:rsidR="00201FCA" w:rsidRPr="00C8229E" w:rsidRDefault="00201FCA" w:rsidP="00201FCA">
            <w:pPr>
              <w:spacing w:after="200" w:line="276" w:lineRule="auto"/>
              <w:jc w:val="center"/>
              <w:rPr>
                <w:rFonts w:ascii="Segoe UI" w:hAnsi="Segoe UI" w:cs="Segoe UI"/>
              </w:rPr>
            </w:pPr>
            <w:r>
              <w:rPr>
                <w:rFonts w:ascii="Segoe UI" w:hAnsi="Segoe UI" w:cs="Segoe UI"/>
              </w:rPr>
              <w:t>6</w:t>
            </w:r>
          </w:p>
        </w:tc>
        <w:tc>
          <w:tcPr>
            <w:tcW w:w="5800" w:type="dxa"/>
            <w:gridSpan w:val="3"/>
            <w:tcBorders>
              <w:top w:val="single" w:sz="4" w:space="0" w:color="auto"/>
              <w:left w:val="single" w:sz="4" w:space="0" w:color="auto"/>
              <w:bottom w:val="single" w:sz="4" w:space="0" w:color="auto"/>
              <w:right w:val="single" w:sz="4" w:space="0" w:color="auto"/>
            </w:tcBorders>
          </w:tcPr>
          <w:p w14:paraId="03813102" w14:textId="6EB17B02" w:rsidR="00201FCA" w:rsidRPr="00C8229E" w:rsidRDefault="00201FCA" w:rsidP="00201FCA">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701" w:type="dxa"/>
            <w:gridSpan w:val="2"/>
            <w:tcBorders>
              <w:top w:val="single" w:sz="4" w:space="0" w:color="auto"/>
              <w:left w:val="single" w:sz="4" w:space="0" w:color="auto"/>
              <w:bottom w:val="single" w:sz="4" w:space="0" w:color="auto"/>
              <w:right w:val="single" w:sz="4" w:space="0" w:color="auto"/>
            </w:tcBorders>
          </w:tcPr>
          <w:p w14:paraId="0E41D90B" w14:textId="29C8E8E6" w:rsidR="00201FCA" w:rsidRPr="00C8229E" w:rsidRDefault="00201FCA" w:rsidP="00201FCA">
            <w:pPr>
              <w:spacing w:line="276" w:lineRule="auto"/>
              <w:jc w:val="center"/>
              <w:rPr>
                <w:rFonts w:ascii="Segoe UI" w:hAnsi="Segoe UI" w:cs="Segoe UI"/>
              </w:rPr>
            </w:pPr>
            <w:r w:rsidRPr="00C8229E">
              <w:rPr>
                <w:rFonts w:ascii="Segoe UI" w:hAnsi="Segoe UI" w:cs="Segoe UI"/>
              </w:rPr>
              <w:t>Regidora</w:t>
            </w:r>
          </w:p>
        </w:tc>
        <w:tc>
          <w:tcPr>
            <w:tcW w:w="1134" w:type="dxa"/>
          </w:tcPr>
          <w:p w14:paraId="0F304122" w14:textId="1B9B8C0F" w:rsidR="00201FCA" w:rsidRPr="008441D3" w:rsidRDefault="00201FCA" w:rsidP="00201FCA">
            <w:pPr>
              <w:spacing w:after="200" w:line="276" w:lineRule="auto"/>
              <w:jc w:val="center"/>
              <w:rPr>
                <w:rFonts w:ascii="Segoe UI" w:hAnsi="Segoe UI" w:cs="Segoe UI"/>
              </w:rPr>
            </w:pPr>
            <w:r>
              <w:rPr>
                <w:rFonts w:ascii="Segoe UI" w:hAnsi="Segoe UI" w:cs="Segoe UI"/>
              </w:rPr>
              <w:t>A favor</w:t>
            </w:r>
          </w:p>
        </w:tc>
      </w:tr>
      <w:tr w:rsidR="00201FCA" w:rsidRPr="00C8229E" w14:paraId="6006F922" w14:textId="77777777" w:rsidTr="00201FCA">
        <w:trPr>
          <w:gridAfter w:val="2"/>
          <w:wAfter w:w="1560" w:type="dxa"/>
        </w:trPr>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535252A5" w14:textId="3958E062" w:rsidR="00201FCA" w:rsidRPr="00C8229E" w:rsidRDefault="00201FCA" w:rsidP="00201FCA">
            <w:pPr>
              <w:spacing w:after="200" w:line="276" w:lineRule="auto"/>
              <w:jc w:val="center"/>
              <w:rPr>
                <w:rFonts w:ascii="Segoe UI" w:hAnsi="Segoe UI" w:cs="Segoe UI"/>
              </w:rPr>
            </w:pPr>
            <w:r>
              <w:rPr>
                <w:rFonts w:ascii="Segoe UI" w:hAnsi="Segoe UI" w:cs="Segoe UI"/>
              </w:rPr>
              <w:t>7</w:t>
            </w:r>
          </w:p>
        </w:tc>
        <w:tc>
          <w:tcPr>
            <w:tcW w:w="5800" w:type="dxa"/>
            <w:gridSpan w:val="3"/>
            <w:tcBorders>
              <w:top w:val="single" w:sz="4" w:space="0" w:color="auto"/>
              <w:left w:val="single" w:sz="4" w:space="0" w:color="auto"/>
              <w:bottom w:val="single" w:sz="4" w:space="0" w:color="auto"/>
              <w:right w:val="single" w:sz="4" w:space="0" w:color="auto"/>
            </w:tcBorders>
          </w:tcPr>
          <w:p w14:paraId="18396CC5" w14:textId="21A4EDA4" w:rsidR="00201FCA" w:rsidRPr="00C8229E" w:rsidRDefault="00201FCA" w:rsidP="00201FCA">
            <w:pPr>
              <w:spacing w:line="276" w:lineRule="auto"/>
              <w:ind w:left="720"/>
              <w:contextualSpacing/>
              <w:jc w:val="center"/>
              <w:rPr>
                <w:rFonts w:ascii="Segoe UI" w:hAnsi="Segoe UI" w:cs="Segoe UI"/>
              </w:rPr>
            </w:pPr>
            <w:r w:rsidRPr="00C8229E">
              <w:rPr>
                <w:rFonts w:ascii="Segoe UI" w:hAnsi="Segoe UI" w:cs="Segoe UI"/>
              </w:rPr>
              <w:t xml:space="preserve">C. </w:t>
            </w:r>
            <w:r w:rsidRPr="00B67643">
              <w:rPr>
                <w:rFonts w:ascii="Segoe UI" w:hAnsi="Segoe UI" w:cs="Segoe UI"/>
              </w:rPr>
              <w:t>Saraí Paulina Iñiguez Ramírez</w:t>
            </w:r>
          </w:p>
        </w:tc>
        <w:tc>
          <w:tcPr>
            <w:tcW w:w="1701" w:type="dxa"/>
            <w:gridSpan w:val="2"/>
            <w:tcBorders>
              <w:top w:val="single" w:sz="4" w:space="0" w:color="auto"/>
              <w:left w:val="single" w:sz="4" w:space="0" w:color="auto"/>
              <w:bottom w:val="single" w:sz="4" w:space="0" w:color="auto"/>
              <w:right w:val="single" w:sz="4" w:space="0" w:color="auto"/>
            </w:tcBorders>
          </w:tcPr>
          <w:p w14:paraId="6E0E7976" w14:textId="4F3D5E7B" w:rsidR="00201FCA" w:rsidRPr="00C8229E" w:rsidRDefault="00201FCA" w:rsidP="00201FCA">
            <w:pPr>
              <w:spacing w:line="276" w:lineRule="auto"/>
              <w:jc w:val="center"/>
              <w:rPr>
                <w:rFonts w:ascii="Segoe UI" w:hAnsi="Segoe UI" w:cs="Segoe UI"/>
              </w:rPr>
            </w:pPr>
            <w:r w:rsidRPr="00C8229E">
              <w:rPr>
                <w:rFonts w:ascii="Segoe UI" w:hAnsi="Segoe UI" w:cs="Segoe UI"/>
              </w:rPr>
              <w:t>Regidora</w:t>
            </w:r>
          </w:p>
        </w:tc>
        <w:tc>
          <w:tcPr>
            <w:tcW w:w="1134" w:type="dxa"/>
          </w:tcPr>
          <w:p w14:paraId="3C56910A" w14:textId="005E6D7A" w:rsidR="00201FCA" w:rsidRPr="008441D3" w:rsidRDefault="00201FCA" w:rsidP="00201FCA">
            <w:pPr>
              <w:spacing w:after="200" w:line="276" w:lineRule="auto"/>
              <w:jc w:val="center"/>
              <w:rPr>
                <w:rFonts w:ascii="Segoe UI" w:hAnsi="Segoe UI" w:cs="Segoe UI"/>
              </w:rPr>
            </w:pPr>
            <w:r w:rsidRPr="007E23F4">
              <w:rPr>
                <w:rFonts w:ascii="Segoe UI" w:hAnsi="Segoe UI" w:cs="Segoe UI"/>
              </w:rPr>
              <w:t>A favor</w:t>
            </w:r>
          </w:p>
        </w:tc>
      </w:tr>
      <w:tr w:rsidR="00201FCA" w:rsidRPr="00C8229E" w14:paraId="34C7096C" w14:textId="77777777" w:rsidTr="00201FCA">
        <w:trPr>
          <w:gridAfter w:val="2"/>
          <w:wAfter w:w="1560" w:type="dxa"/>
        </w:trPr>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069078A7" w14:textId="419A9E2A" w:rsidR="00201FCA" w:rsidRPr="00C8229E" w:rsidRDefault="00201FCA" w:rsidP="00201FCA">
            <w:pPr>
              <w:spacing w:after="200" w:line="276" w:lineRule="auto"/>
              <w:jc w:val="center"/>
              <w:rPr>
                <w:rFonts w:ascii="Segoe UI" w:hAnsi="Segoe UI" w:cs="Segoe UI"/>
              </w:rPr>
            </w:pPr>
            <w:r>
              <w:rPr>
                <w:rFonts w:ascii="Segoe UI" w:hAnsi="Segoe UI" w:cs="Segoe UI"/>
              </w:rPr>
              <w:t>8</w:t>
            </w:r>
          </w:p>
        </w:tc>
        <w:tc>
          <w:tcPr>
            <w:tcW w:w="5800" w:type="dxa"/>
            <w:gridSpan w:val="3"/>
            <w:tcBorders>
              <w:top w:val="single" w:sz="4" w:space="0" w:color="auto"/>
              <w:left w:val="single" w:sz="4" w:space="0" w:color="auto"/>
              <w:bottom w:val="single" w:sz="4" w:space="0" w:color="auto"/>
              <w:right w:val="single" w:sz="4" w:space="0" w:color="auto"/>
            </w:tcBorders>
          </w:tcPr>
          <w:p w14:paraId="6F715656" w14:textId="63B2779D" w:rsidR="00201FCA" w:rsidRPr="00C8229E" w:rsidRDefault="00201FCA" w:rsidP="00201FCA">
            <w:pPr>
              <w:spacing w:line="276" w:lineRule="auto"/>
              <w:ind w:left="720"/>
              <w:contextualSpacing/>
              <w:jc w:val="center"/>
              <w:rPr>
                <w:rFonts w:ascii="Segoe UI" w:hAnsi="Segoe UI" w:cs="Segoe UI"/>
              </w:rPr>
            </w:pPr>
            <w:r w:rsidRPr="00C8229E">
              <w:rPr>
                <w:rFonts w:ascii="Segoe UI" w:hAnsi="Segoe UI" w:cs="Segoe UI"/>
              </w:rPr>
              <w:t>C. Marisol Villa Nápoles</w:t>
            </w:r>
          </w:p>
        </w:tc>
        <w:tc>
          <w:tcPr>
            <w:tcW w:w="1701" w:type="dxa"/>
            <w:gridSpan w:val="2"/>
            <w:tcBorders>
              <w:top w:val="single" w:sz="4" w:space="0" w:color="auto"/>
              <w:left w:val="single" w:sz="4" w:space="0" w:color="auto"/>
              <w:bottom w:val="single" w:sz="4" w:space="0" w:color="auto"/>
              <w:right w:val="single" w:sz="4" w:space="0" w:color="auto"/>
            </w:tcBorders>
          </w:tcPr>
          <w:p w14:paraId="6A0A1FDE" w14:textId="50A3BFC4" w:rsidR="00201FCA" w:rsidRPr="00C8229E" w:rsidRDefault="00201FCA" w:rsidP="00201FCA">
            <w:pPr>
              <w:spacing w:line="276" w:lineRule="auto"/>
              <w:jc w:val="center"/>
              <w:rPr>
                <w:rFonts w:ascii="Segoe UI" w:hAnsi="Segoe UI" w:cs="Segoe UI"/>
              </w:rPr>
            </w:pPr>
            <w:r w:rsidRPr="00C8229E">
              <w:rPr>
                <w:rFonts w:ascii="Segoe UI" w:hAnsi="Segoe UI" w:cs="Segoe UI"/>
              </w:rPr>
              <w:t>Regidora</w:t>
            </w:r>
          </w:p>
        </w:tc>
        <w:tc>
          <w:tcPr>
            <w:tcW w:w="1134" w:type="dxa"/>
          </w:tcPr>
          <w:p w14:paraId="217586F4" w14:textId="3500941A" w:rsidR="00201FCA" w:rsidRPr="008441D3" w:rsidRDefault="00201FCA" w:rsidP="00201FCA">
            <w:pPr>
              <w:spacing w:after="200" w:line="276" w:lineRule="auto"/>
              <w:jc w:val="center"/>
              <w:rPr>
                <w:rFonts w:ascii="Segoe UI" w:hAnsi="Segoe UI" w:cs="Segoe UI"/>
              </w:rPr>
            </w:pPr>
            <w:r w:rsidRPr="007E23F4">
              <w:rPr>
                <w:rFonts w:ascii="Segoe UI" w:hAnsi="Segoe UI" w:cs="Segoe UI"/>
              </w:rPr>
              <w:t>A favor</w:t>
            </w:r>
          </w:p>
        </w:tc>
      </w:tr>
      <w:tr w:rsidR="008518F6" w14:paraId="2913D257" w14:textId="77777777" w:rsidTr="00201FCA">
        <w:trPr>
          <w:gridBefore w:val="2"/>
          <w:wBefore w:w="1690" w:type="dxa"/>
        </w:trPr>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48D67166" w14:textId="77777777" w:rsidR="008518F6" w:rsidRDefault="008518F6" w:rsidP="001F25C6">
            <w:pPr>
              <w:spacing w:after="200" w:line="276" w:lineRule="auto"/>
              <w:jc w:val="center"/>
              <w:rPr>
                <w:rFonts w:ascii="Segoe UI" w:hAnsi="Segoe UI" w:cs="Segoe UI"/>
              </w:rPr>
            </w:pPr>
            <w:r>
              <w:rPr>
                <w:rFonts w:ascii="Segoe UI" w:hAnsi="Segoe UI" w:cs="Segoe UI"/>
              </w:rPr>
              <w:lastRenderedPageBreak/>
              <w:t>9</w:t>
            </w:r>
          </w:p>
        </w:tc>
        <w:tc>
          <w:tcPr>
            <w:tcW w:w="5307" w:type="dxa"/>
            <w:gridSpan w:val="2"/>
            <w:tcBorders>
              <w:top w:val="single" w:sz="4" w:space="0" w:color="auto"/>
              <w:left w:val="single" w:sz="4" w:space="0" w:color="auto"/>
              <w:bottom w:val="single" w:sz="4" w:space="0" w:color="auto"/>
              <w:right w:val="single" w:sz="4" w:space="0" w:color="auto"/>
            </w:tcBorders>
          </w:tcPr>
          <w:p w14:paraId="65C92F98" w14:textId="77777777" w:rsidR="008518F6" w:rsidRPr="00C8229E" w:rsidRDefault="008518F6" w:rsidP="001F25C6">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852" w:type="dxa"/>
            <w:gridSpan w:val="3"/>
            <w:tcBorders>
              <w:top w:val="single" w:sz="4" w:space="0" w:color="auto"/>
              <w:left w:val="single" w:sz="4" w:space="0" w:color="auto"/>
              <w:bottom w:val="single" w:sz="4" w:space="0" w:color="auto"/>
              <w:right w:val="single" w:sz="4" w:space="0" w:color="auto"/>
            </w:tcBorders>
          </w:tcPr>
          <w:p w14:paraId="7233B661" w14:textId="77777777" w:rsidR="008518F6" w:rsidRPr="00C8229E" w:rsidRDefault="008518F6" w:rsidP="001F25C6">
            <w:pPr>
              <w:spacing w:line="276" w:lineRule="auto"/>
              <w:jc w:val="center"/>
              <w:rPr>
                <w:rFonts w:ascii="Segoe UI" w:hAnsi="Segoe UI" w:cs="Segoe UI"/>
              </w:rPr>
            </w:pPr>
            <w:r w:rsidRPr="00C8229E">
              <w:rPr>
                <w:rFonts w:ascii="Segoe UI" w:hAnsi="Segoe UI" w:cs="Segoe UI"/>
              </w:rPr>
              <w:t>Regidora</w:t>
            </w:r>
          </w:p>
        </w:tc>
        <w:tc>
          <w:tcPr>
            <w:tcW w:w="1346" w:type="dxa"/>
          </w:tcPr>
          <w:p w14:paraId="44E8911D" w14:textId="77777777" w:rsidR="008518F6" w:rsidRDefault="008518F6" w:rsidP="001F25C6">
            <w:pPr>
              <w:spacing w:after="200" w:line="276" w:lineRule="auto"/>
              <w:jc w:val="center"/>
              <w:rPr>
                <w:rFonts w:ascii="Segoe UI" w:hAnsi="Segoe UI" w:cs="Segoe UI"/>
              </w:rPr>
            </w:pPr>
            <w:r>
              <w:rPr>
                <w:rFonts w:ascii="Segoe UI" w:hAnsi="Segoe UI" w:cs="Segoe UI"/>
              </w:rPr>
              <w:t>A favor</w:t>
            </w:r>
          </w:p>
        </w:tc>
      </w:tr>
      <w:tr w:rsidR="008518F6" w14:paraId="68D1310C" w14:textId="77777777" w:rsidTr="00201FCA">
        <w:trPr>
          <w:gridBefore w:val="2"/>
          <w:wBefore w:w="1690" w:type="dxa"/>
        </w:trPr>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78790E0C" w14:textId="77777777" w:rsidR="008518F6" w:rsidRDefault="008518F6" w:rsidP="001F25C6">
            <w:pPr>
              <w:spacing w:after="200" w:line="276" w:lineRule="auto"/>
              <w:jc w:val="center"/>
              <w:rPr>
                <w:rFonts w:ascii="Segoe UI" w:hAnsi="Segoe UI" w:cs="Segoe UI"/>
              </w:rPr>
            </w:pPr>
            <w:r w:rsidRPr="00960DB6">
              <w:rPr>
                <w:rFonts w:ascii="Segoe UI" w:hAnsi="Segoe UI" w:cs="Segoe UI"/>
              </w:rPr>
              <w:t>1</w:t>
            </w:r>
            <w:r>
              <w:rPr>
                <w:rFonts w:ascii="Segoe UI" w:hAnsi="Segoe UI" w:cs="Segoe UI"/>
              </w:rPr>
              <w:t>0</w:t>
            </w:r>
          </w:p>
        </w:tc>
        <w:tc>
          <w:tcPr>
            <w:tcW w:w="5307" w:type="dxa"/>
            <w:gridSpan w:val="2"/>
            <w:tcBorders>
              <w:top w:val="single" w:sz="4" w:space="0" w:color="auto"/>
              <w:left w:val="single" w:sz="4" w:space="0" w:color="auto"/>
              <w:bottom w:val="single" w:sz="4" w:space="0" w:color="auto"/>
              <w:right w:val="single" w:sz="4" w:space="0" w:color="auto"/>
            </w:tcBorders>
          </w:tcPr>
          <w:p w14:paraId="571CD646" w14:textId="77777777" w:rsidR="008518F6" w:rsidRPr="00C8229E" w:rsidRDefault="008518F6" w:rsidP="001F25C6">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852" w:type="dxa"/>
            <w:gridSpan w:val="3"/>
            <w:tcBorders>
              <w:top w:val="single" w:sz="4" w:space="0" w:color="auto"/>
              <w:left w:val="single" w:sz="4" w:space="0" w:color="auto"/>
              <w:bottom w:val="single" w:sz="4" w:space="0" w:color="auto"/>
              <w:right w:val="single" w:sz="4" w:space="0" w:color="auto"/>
            </w:tcBorders>
          </w:tcPr>
          <w:p w14:paraId="08551546" w14:textId="77777777" w:rsidR="008518F6" w:rsidRPr="00C8229E" w:rsidRDefault="008518F6" w:rsidP="001F25C6">
            <w:pPr>
              <w:spacing w:line="276" w:lineRule="auto"/>
              <w:jc w:val="center"/>
              <w:rPr>
                <w:rFonts w:ascii="Segoe UI" w:hAnsi="Segoe UI" w:cs="Segoe UI"/>
              </w:rPr>
            </w:pPr>
            <w:r w:rsidRPr="00C8229E">
              <w:rPr>
                <w:rFonts w:ascii="Segoe UI" w:hAnsi="Segoe UI" w:cs="Segoe UI"/>
              </w:rPr>
              <w:t>Regidor</w:t>
            </w:r>
          </w:p>
        </w:tc>
        <w:tc>
          <w:tcPr>
            <w:tcW w:w="1346" w:type="dxa"/>
          </w:tcPr>
          <w:p w14:paraId="431DC9BD" w14:textId="77777777" w:rsidR="008518F6" w:rsidRDefault="008518F6" w:rsidP="001F25C6">
            <w:pPr>
              <w:spacing w:after="200" w:line="276" w:lineRule="auto"/>
              <w:jc w:val="center"/>
              <w:rPr>
                <w:rFonts w:ascii="Segoe UI" w:hAnsi="Segoe UI" w:cs="Segoe UI"/>
              </w:rPr>
            </w:pPr>
            <w:r w:rsidRPr="007E23F4">
              <w:rPr>
                <w:rFonts w:ascii="Segoe UI" w:hAnsi="Segoe UI" w:cs="Segoe UI"/>
              </w:rPr>
              <w:t>A favor</w:t>
            </w:r>
          </w:p>
        </w:tc>
      </w:tr>
      <w:tr w:rsidR="008518F6" w14:paraId="7A00F6CE" w14:textId="77777777" w:rsidTr="00201FCA">
        <w:trPr>
          <w:gridBefore w:val="2"/>
          <w:wBefore w:w="1690" w:type="dxa"/>
        </w:trPr>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3C538DF3" w14:textId="77777777" w:rsidR="008518F6" w:rsidRDefault="008518F6" w:rsidP="001F25C6">
            <w:pPr>
              <w:spacing w:after="200" w:line="276" w:lineRule="auto"/>
              <w:jc w:val="center"/>
              <w:rPr>
                <w:rFonts w:ascii="Segoe UI" w:hAnsi="Segoe UI" w:cs="Segoe UI"/>
              </w:rPr>
            </w:pPr>
            <w:r>
              <w:rPr>
                <w:rFonts w:ascii="Segoe UI" w:hAnsi="Segoe UI" w:cs="Segoe UI"/>
              </w:rPr>
              <w:t>11</w:t>
            </w:r>
          </w:p>
        </w:tc>
        <w:tc>
          <w:tcPr>
            <w:tcW w:w="5307" w:type="dxa"/>
            <w:gridSpan w:val="2"/>
            <w:tcBorders>
              <w:top w:val="single" w:sz="4" w:space="0" w:color="auto"/>
              <w:left w:val="single" w:sz="4" w:space="0" w:color="auto"/>
              <w:bottom w:val="single" w:sz="4" w:space="0" w:color="auto"/>
              <w:right w:val="single" w:sz="4" w:space="0" w:color="auto"/>
            </w:tcBorders>
          </w:tcPr>
          <w:p w14:paraId="6C796F07" w14:textId="77777777" w:rsidR="008518F6" w:rsidRPr="00C8229E" w:rsidRDefault="008518F6" w:rsidP="001F25C6">
            <w:pPr>
              <w:spacing w:line="276" w:lineRule="auto"/>
              <w:ind w:left="720"/>
              <w:contextualSpacing/>
              <w:jc w:val="center"/>
              <w:rPr>
                <w:rFonts w:ascii="Segoe UI" w:hAnsi="Segoe UI" w:cs="Segoe UI"/>
              </w:rPr>
            </w:pPr>
            <w:r w:rsidRPr="00C8229E">
              <w:rPr>
                <w:rFonts w:ascii="Segoe UI" w:hAnsi="Segoe UI" w:cs="Segoe UI"/>
              </w:rPr>
              <w:t>C. José Alberto Águila Torres</w:t>
            </w:r>
          </w:p>
        </w:tc>
        <w:tc>
          <w:tcPr>
            <w:tcW w:w="1852" w:type="dxa"/>
            <w:gridSpan w:val="3"/>
            <w:tcBorders>
              <w:top w:val="single" w:sz="4" w:space="0" w:color="auto"/>
              <w:left w:val="single" w:sz="4" w:space="0" w:color="auto"/>
              <w:bottom w:val="single" w:sz="4" w:space="0" w:color="auto"/>
              <w:right w:val="single" w:sz="4" w:space="0" w:color="auto"/>
            </w:tcBorders>
          </w:tcPr>
          <w:p w14:paraId="09A551E3" w14:textId="77777777" w:rsidR="008518F6" w:rsidRPr="00C8229E" w:rsidRDefault="008518F6" w:rsidP="001F25C6">
            <w:pPr>
              <w:spacing w:line="276" w:lineRule="auto"/>
              <w:jc w:val="center"/>
              <w:rPr>
                <w:rFonts w:ascii="Segoe UI" w:hAnsi="Segoe UI" w:cs="Segoe UI"/>
              </w:rPr>
            </w:pPr>
            <w:r w:rsidRPr="00C8229E">
              <w:rPr>
                <w:rFonts w:ascii="Segoe UI" w:hAnsi="Segoe UI" w:cs="Segoe UI"/>
              </w:rPr>
              <w:t>Regidor</w:t>
            </w:r>
          </w:p>
        </w:tc>
        <w:tc>
          <w:tcPr>
            <w:tcW w:w="1346" w:type="dxa"/>
          </w:tcPr>
          <w:p w14:paraId="26432C23" w14:textId="77777777" w:rsidR="008518F6" w:rsidRDefault="008518F6" w:rsidP="001F25C6">
            <w:pPr>
              <w:spacing w:after="200" w:line="276" w:lineRule="auto"/>
              <w:jc w:val="center"/>
              <w:rPr>
                <w:rFonts w:ascii="Segoe UI" w:hAnsi="Segoe UI" w:cs="Segoe UI"/>
              </w:rPr>
            </w:pPr>
            <w:r>
              <w:rPr>
                <w:rFonts w:ascii="Segoe UI" w:hAnsi="Segoe UI" w:cs="Segoe UI"/>
              </w:rPr>
              <w:t>A favor</w:t>
            </w:r>
          </w:p>
        </w:tc>
      </w:tr>
    </w:tbl>
    <w:p w14:paraId="0B413D00" w14:textId="77777777" w:rsidR="008518F6" w:rsidRDefault="008518F6" w:rsidP="00EA5A13">
      <w:pPr>
        <w:spacing w:after="0" w:line="276" w:lineRule="auto"/>
        <w:ind w:left="851" w:right="-705"/>
        <w:jc w:val="both"/>
        <w:rPr>
          <w:rFonts w:ascii="Segoe UI" w:hAnsi="Segoe UI" w:cs="Segoe UI"/>
          <w:b/>
          <w:bCs/>
          <w:kern w:val="0"/>
          <w:lang w:eastAsia="es-ES"/>
          <w14:ligatures w14:val="none"/>
        </w:rPr>
      </w:pPr>
    </w:p>
    <w:p w14:paraId="207C5364" w14:textId="2AC5BF78" w:rsidR="006F18C0" w:rsidRDefault="006F18C0" w:rsidP="006F18C0">
      <w:pPr>
        <w:spacing w:after="0" w:line="360" w:lineRule="auto"/>
        <w:ind w:left="851" w:right="-705"/>
        <w:jc w:val="both"/>
        <w:rPr>
          <w:rFonts w:ascii="Segoe UI" w:hAnsi="Segoe UI" w:cs="Segoe UI"/>
          <w:bCs/>
          <w:i/>
          <w:kern w:val="0"/>
          <w:lang w:eastAsia="es-ES"/>
          <w14:ligatures w14:val="none"/>
        </w:rPr>
      </w:pPr>
      <w:r w:rsidRPr="0043563C">
        <w:rPr>
          <w:rFonts w:ascii="Segoe UI" w:hAnsi="Segoe UI" w:cs="Segoe UI"/>
          <w:b/>
          <w:bCs/>
          <w:kern w:val="0"/>
          <w:lang w:eastAsia="es-ES"/>
          <w14:ligatures w14:val="none"/>
        </w:rPr>
        <w:t>SÉPTIMO PUNTO.-</w:t>
      </w:r>
      <w:r>
        <w:rPr>
          <w:rFonts w:ascii="Segoe UI" w:hAnsi="Segoe UI" w:cs="Segoe UI"/>
          <w:b/>
          <w:bCs/>
          <w:kern w:val="0"/>
          <w:lang w:eastAsia="es-ES"/>
          <w14:ligatures w14:val="none"/>
        </w:rPr>
        <w:t xml:space="preserve"> </w:t>
      </w:r>
      <w:r>
        <w:rPr>
          <w:rFonts w:ascii="Segoe UI" w:hAnsi="Segoe UI" w:cs="Segoe UI"/>
          <w:bCs/>
          <w:kern w:val="0"/>
          <w:lang w:eastAsia="es-ES"/>
          <w14:ligatures w14:val="none"/>
        </w:rPr>
        <w:t>En relación al séptimo punto del orden del día</w:t>
      </w:r>
      <w:r w:rsidRPr="0043563C">
        <w:rPr>
          <w:rFonts w:ascii="Segoe UI" w:hAnsi="Segoe UI" w:cs="Segoe UI"/>
          <w:bCs/>
          <w:kern w:val="0"/>
          <w:lang w:eastAsia="es-ES"/>
          <w14:ligatures w14:val="none"/>
        </w:rPr>
        <w:t>:</w:t>
      </w:r>
      <w:r>
        <w:rPr>
          <w:rFonts w:ascii="Segoe UI" w:hAnsi="Segoe UI" w:cs="Segoe UI"/>
          <w:bCs/>
          <w:kern w:val="0"/>
          <w:lang w:eastAsia="es-ES"/>
          <w14:ligatures w14:val="none"/>
        </w:rPr>
        <w:t xml:space="preserve"> </w:t>
      </w:r>
      <w:r w:rsidR="008518F6" w:rsidRPr="008518F6">
        <w:rPr>
          <w:rFonts w:ascii="Segoe UI" w:hAnsi="Segoe UI" w:cs="Segoe UI"/>
          <w:b/>
          <w:bCs/>
          <w:kern w:val="0"/>
          <w:lang w:eastAsia="es-ES"/>
          <w14:ligatures w14:val="none"/>
        </w:rPr>
        <w:t>ANÁLISIS, DISCUSIÓN Y EN SU CASO APROBACIÓN DE LA SOLICITUD CONTENIDA EN EL OFICIO PRES/107/2026, QUE CONTIENE PROPUESTA PARA LA SUSCRIPCIÓN DE CONVENIO GENERAL DE COLABORACIÓN A CELEBRARSE ENTRE EL GOBIERNO MUNICIPAL DE OCOTLÁN, JALISCO, CON EL COLEGIO DE JALISCO, A.C., PRESENTADO POR LA PRESIDENTA MUNICIPAL DEYSI NALLELY ÁNGEL HERNÁNDEZ</w:t>
      </w:r>
      <w:r w:rsidRPr="0043563C">
        <w:rPr>
          <w:rFonts w:ascii="Segoe UI" w:hAnsi="Segoe UI" w:cs="Segoe UI"/>
          <w:b/>
          <w:bCs/>
          <w:kern w:val="0"/>
          <w:lang w:eastAsia="es-ES"/>
          <w14:ligatures w14:val="none"/>
        </w:rPr>
        <w:t xml:space="preserve">; </w:t>
      </w:r>
      <w:r w:rsidRPr="0043563C">
        <w:rPr>
          <w:rFonts w:ascii="Segoe UI" w:hAnsi="Segoe UI" w:cs="Segoe UI"/>
          <w:bCs/>
          <w:kern w:val="0"/>
          <w:lang w:eastAsia="es-ES"/>
          <w14:ligatures w14:val="none"/>
        </w:rPr>
        <w:t xml:space="preserve">la Presidenta Municipal, </w:t>
      </w:r>
      <w:r w:rsidRPr="0043563C">
        <w:rPr>
          <w:rFonts w:ascii="Segoe UI" w:hAnsi="Segoe UI" w:cs="Segoe UI"/>
          <w:b/>
          <w:bCs/>
          <w:kern w:val="0"/>
          <w:lang w:eastAsia="es-ES"/>
          <w14:ligatures w14:val="none"/>
        </w:rPr>
        <w:t>C. Deysi Nallely Ángel</w:t>
      </w:r>
      <w:r>
        <w:rPr>
          <w:rFonts w:ascii="Segoe UI" w:hAnsi="Segoe UI" w:cs="Segoe UI"/>
          <w:b/>
          <w:bCs/>
          <w:kern w:val="0"/>
          <w:lang w:eastAsia="es-ES"/>
          <w14:ligatures w14:val="none"/>
        </w:rPr>
        <w:t xml:space="preserve"> </w:t>
      </w:r>
      <w:r w:rsidRPr="0043563C">
        <w:rPr>
          <w:rFonts w:ascii="Segoe UI" w:hAnsi="Segoe UI" w:cs="Segoe UI"/>
          <w:b/>
          <w:bCs/>
          <w:kern w:val="0"/>
          <w:lang w:eastAsia="es-ES"/>
          <w14:ligatures w14:val="none"/>
        </w:rPr>
        <w:t>Hernández</w:t>
      </w:r>
      <w:r w:rsidRPr="002C7096">
        <w:rPr>
          <w:rFonts w:ascii="Segoe UI" w:hAnsi="Segoe UI" w:cs="Segoe UI"/>
          <w:kern w:val="0"/>
          <w:lang w:eastAsia="es-ES"/>
          <w14:ligatures w14:val="none"/>
        </w:rPr>
        <w:t xml:space="preserve">, </w:t>
      </w:r>
      <w:r>
        <w:rPr>
          <w:rFonts w:ascii="Segoe UI" w:hAnsi="Segoe UI" w:cs="Segoe UI"/>
          <w:kern w:val="0"/>
          <w:lang w:eastAsia="es-ES"/>
          <w14:ligatures w14:val="none"/>
        </w:rPr>
        <w:t>señal</w:t>
      </w:r>
      <w:r w:rsidRPr="002C7096">
        <w:rPr>
          <w:rFonts w:ascii="Segoe UI" w:hAnsi="Segoe UI" w:cs="Segoe UI"/>
          <w:kern w:val="0"/>
          <w:lang w:eastAsia="es-ES"/>
          <w14:ligatures w14:val="none"/>
        </w:rPr>
        <w:t>ó</w:t>
      </w:r>
      <w:r w:rsidRPr="0043563C">
        <w:rPr>
          <w:rFonts w:ascii="Segoe UI" w:hAnsi="Segoe UI" w:cs="Segoe UI"/>
          <w:bCs/>
          <w:kern w:val="0"/>
          <w:lang w:eastAsia="es-ES"/>
          <w14:ligatures w14:val="none"/>
        </w:rPr>
        <w:t xml:space="preserve">: </w:t>
      </w:r>
      <w:r w:rsidRPr="0043563C">
        <w:rPr>
          <w:rFonts w:ascii="Segoe UI" w:hAnsi="Segoe UI" w:cs="Segoe UI"/>
          <w:bCs/>
          <w:i/>
          <w:kern w:val="0"/>
          <w:lang w:eastAsia="es-ES"/>
          <w14:ligatures w14:val="none"/>
        </w:rPr>
        <w:t>“</w:t>
      </w:r>
      <w:r>
        <w:rPr>
          <w:rFonts w:ascii="Segoe UI" w:hAnsi="Segoe UI" w:cs="Segoe UI"/>
          <w:bCs/>
          <w:i/>
          <w:kern w:val="0"/>
          <w:lang w:eastAsia="es-ES"/>
          <w14:ligatures w14:val="none"/>
        </w:rPr>
        <w:t>Por lo que solicito a la Secretario General rinda cuenta del presente punto</w:t>
      </w:r>
      <w:r w:rsidRPr="001414C1">
        <w:rPr>
          <w:rFonts w:ascii="Segoe UI" w:hAnsi="Segoe UI" w:cs="Segoe UI"/>
          <w:bCs/>
          <w:i/>
          <w:kern w:val="0"/>
          <w:lang w:eastAsia="es-ES"/>
          <w14:ligatures w14:val="none"/>
        </w:rPr>
        <w:t>”. - - -</w:t>
      </w:r>
      <w:r>
        <w:rPr>
          <w:rFonts w:ascii="Segoe UI" w:hAnsi="Segoe UI" w:cs="Segoe UI"/>
          <w:bCs/>
          <w:i/>
          <w:kern w:val="0"/>
          <w:lang w:eastAsia="es-ES"/>
          <w14:ligatures w14:val="none"/>
        </w:rPr>
        <w:t xml:space="preserve"> - - - - - </w:t>
      </w:r>
    </w:p>
    <w:p w14:paraId="5C97E51D" w14:textId="77777777" w:rsidR="006F18C0" w:rsidRDefault="006F18C0" w:rsidP="00EA5A13">
      <w:pPr>
        <w:spacing w:after="0" w:line="276" w:lineRule="auto"/>
        <w:ind w:left="851" w:right="-705"/>
        <w:jc w:val="both"/>
        <w:rPr>
          <w:rFonts w:ascii="Segoe UI" w:hAnsi="Segoe UI" w:cs="Segoe UI"/>
          <w:bCs/>
          <w:iCs/>
          <w:kern w:val="0"/>
          <w:lang w:eastAsia="es-ES"/>
          <w14:ligatures w14:val="none"/>
        </w:rPr>
      </w:pPr>
    </w:p>
    <w:p w14:paraId="6D5020D7" w14:textId="77777777" w:rsidR="00EA5A13" w:rsidRDefault="006F18C0" w:rsidP="00EA5A13">
      <w:pPr>
        <w:spacing w:after="0" w:line="360" w:lineRule="auto"/>
        <w:ind w:left="851" w:right="-705"/>
        <w:jc w:val="both"/>
        <w:rPr>
          <w:rFonts w:ascii="Segoe UI" w:hAnsi="Segoe UI" w:cs="Segoe UI"/>
          <w:bCs/>
          <w:i/>
          <w:kern w:val="0"/>
          <w:lang w:eastAsia="es-ES"/>
          <w14:ligatures w14:val="none"/>
        </w:rPr>
      </w:pPr>
      <w:r>
        <w:rPr>
          <w:rFonts w:ascii="Segoe UI" w:hAnsi="Segoe UI" w:cs="Segoe UI"/>
          <w:bCs/>
          <w:iCs/>
          <w:kern w:val="0"/>
          <w:lang w:eastAsia="es-ES"/>
          <w14:ligatures w14:val="none"/>
        </w:rPr>
        <w:t xml:space="preserve">Acto seguido y en uso de la voz, la secretario general, </w:t>
      </w:r>
      <w:r>
        <w:rPr>
          <w:rFonts w:ascii="Segoe UI" w:hAnsi="Segoe UI" w:cs="Segoe UI"/>
          <w:b/>
          <w:iCs/>
          <w:kern w:val="0"/>
          <w:lang w:eastAsia="es-ES"/>
          <w14:ligatures w14:val="none"/>
        </w:rPr>
        <w:t>C. Sandra Flores Cervera</w:t>
      </w:r>
      <w:r>
        <w:rPr>
          <w:rFonts w:ascii="Segoe UI" w:hAnsi="Segoe UI" w:cs="Segoe UI"/>
          <w:bCs/>
          <w:iCs/>
          <w:kern w:val="0"/>
          <w:lang w:eastAsia="es-ES"/>
          <w14:ligatures w14:val="none"/>
        </w:rPr>
        <w:t xml:space="preserve">, explicó: </w:t>
      </w:r>
      <w:r>
        <w:rPr>
          <w:rFonts w:ascii="Segoe UI" w:hAnsi="Segoe UI" w:cs="Segoe UI"/>
          <w:bCs/>
          <w:i/>
          <w:kern w:val="0"/>
          <w:lang w:eastAsia="es-ES"/>
          <w14:ligatures w14:val="none"/>
        </w:rPr>
        <w:t>“</w:t>
      </w:r>
      <w:r w:rsidR="008518F6" w:rsidRPr="008518F6">
        <w:rPr>
          <w:rFonts w:ascii="Segoe UI" w:hAnsi="Segoe UI" w:cs="Segoe UI"/>
          <w:bCs/>
          <w:i/>
          <w:kern w:val="0"/>
          <w:lang w:eastAsia="es-ES"/>
          <w14:ligatures w14:val="none"/>
        </w:rPr>
        <w:t xml:space="preserve">Hago del conocimiento del Pleno del Ayuntamiento que </w:t>
      </w:r>
      <w:r w:rsidR="008518F6">
        <w:rPr>
          <w:rFonts w:ascii="Segoe UI" w:hAnsi="Segoe UI" w:cs="Segoe UI"/>
          <w:bCs/>
          <w:i/>
          <w:kern w:val="0"/>
          <w:lang w:eastAsia="es-ES"/>
          <w14:ligatures w14:val="none"/>
        </w:rPr>
        <w:t>el día</w:t>
      </w:r>
      <w:r w:rsidR="008518F6" w:rsidRPr="008518F6">
        <w:rPr>
          <w:rFonts w:ascii="Segoe UI" w:hAnsi="Segoe UI" w:cs="Segoe UI"/>
          <w:bCs/>
          <w:i/>
          <w:kern w:val="0"/>
          <w:lang w:eastAsia="es-ES"/>
          <w14:ligatures w14:val="none"/>
        </w:rPr>
        <w:t xml:space="preserve"> 30 de abril de la presente anualidad, se remitió a la Secretaria General oficio número PRES/107/2026, suscrito por la Presidenta Municipal Deysi Nallely Ángle Hernández, que contiene propuesta para la suscripción de Convenio General de Colaboración con el COLEGIO DE JALISCO, A.C.</w:t>
      </w:r>
      <w:r w:rsidR="008518F6">
        <w:rPr>
          <w:rFonts w:ascii="Segoe UI" w:hAnsi="Segoe UI" w:cs="Segoe UI"/>
          <w:bCs/>
          <w:i/>
          <w:kern w:val="0"/>
          <w:lang w:eastAsia="es-ES"/>
          <w14:ligatures w14:val="none"/>
        </w:rPr>
        <w:t xml:space="preserve"> </w:t>
      </w:r>
      <w:r w:rsidR="008518F6" w:rsidRPr="008518F6">
        <w:rPr>
          <w:rFonts w:ascii="Segoe UI" w:hAnsi="Segoe UI" w:cs="Segoe UI"/>
          <w:bCs/>
          <w:i/>
          <w:kern w:val="0"/>
          <w:lang w:eastAsia="es-ES"/>
          <w14:ligatures w14:val="none"/>
        </w:rPr>
        <w:t>Subrayando que la suscripción de dicho instrumento jurídico tiene como objetivo establecer las bases, a partir de las cuales ambas instituciones llevarán a cabo la organización y desarrollo de actividades académicas, de docencia, investigación, difusión de la cultura y extensión institucional. Ello a través de desarrollar de manera enunciativa, más no limitativa, las siguientes actividades</w:t>
      </w:r>
      <w:r w:rsidR="00122AA0">
        <w:rPr>
          <w:rFonts w:ascii="Segoe UI" w:hAnsi="Segoe UI" w:cs="Segoe UI"/>
          <w:bCs/>
          <w:i/>
          <w:kern w:val="0"/>
          <w:lang w:eastAsia="es-ES"/>
          <w14:ligatures w14:val="none"/>
        </w:rPr>
        <w:t xml:space="preserve"> generales</w:t>
      </w:r>
      <w:r w:rsidR="008518F6" w:rsidRPr="008518F6">
        <w:rPr>
          <w:rFonts w:ascii="Segoe UI" w:hAnsi="Segoe UI" w:cs="Segoe UI"/>
          <w:bCs/>
          <w:i/>
          <w:kern w:val="0"/>
          <w:lang w:eastAsia="es-ES"/>
          <w14:ligatures w14:val="none"/>
        </w:rPr>
        <w:t>:</w:t>
      </w:r>
      <w:r w:rsidR="008518F6">
        <w:rPr>
          <w:rFonts w:ascii="Segoe UI" w:hAnsi="Segoe UI" w:cs="Segoe UI"/>
          <w:bCs/>
          <w:i/>
          <w:kern w:val="0"/>
          <w:lang w:eastAsia="es-ES"/>
          <w14:ligatures w14:val="none"/>
        </w:rPr>
        <w:t xml:space="preserve"> </w:t>
      </w:r>
      <w:r w:rsidR="008518F6" w:rsidRPr="008518F6">
        <w:rPr>
          <w:rFonts w:ascii="Segoe UI" w:hAnsi="Segoe UI" w:cs="Segoe UI"/>
          <w:bCs/>
          <w:i/>
          <w:kern w:val="0"/>
          <w:lang w:eastAsia="es-ES"/>
          <w14:ligatures w14:val="none"/>
        </w:rPr>
        <w:t>I.</w:t>
      </w:r>
      <w:r w:rsidR="008518F6">
        <w:rPr>
          <w:rFonts w:ascii="Segoe UI" w:hAnsi="Segoe UI" w:cs="Segoe UI"/>
          <w:bCs/>
          <w:i/>
          <w:kern w:val="0"/>
          <w:lang w:eastAsia="es-ES"/>
          <w14:ligatures w14:val="none"/>
        </w:rPr>
        <w:t xml:space="preserve"> </w:t>
      </w:r>
      <w:r w:rsidR="008518F6" w:rsidRPr="008518F6">
        <w:rPr>
          <w:rFonts w:ascii="Segoe UI" w:hAnsi="Segoe UI" w:cs="Segoe UI"/>
          <w:bCs/>
          <w:i/>
          <w:kern w:val="0"/>
          <w:lang w:eastAsia="es-ES"/>
          <w14:ligatures w14:val="none"/>
        </w:rPr>
        <w:t>Proyectos de investigación conjunta</w:t>
      </w:r>
      <w:r w:rsidR="008518F6">
        <w:rPr>
          <w:rFonts w:ascii="Segoe UI" w:hAnsi="Segoe UI" w:cs="Segoe UI"/>
          <w:bCs/>
          <w:i/>
          <w:kern w:val="0"/>
          <w:lang w:eastAsia="es-ES"/>
          <w14:ligatures w14:val="none"/>
        </w:rPr>
        <w:t xml:space="preserve">; II. </w:t>
      </w:r>
      <w:r w:rsidR="008518F6" w:rsidRPr="008518F6">
        <w:rPr>
          <w:rFonts w:ascii="Segoe UI" w:hAnsi="Segoe UI" w:cs="Segoe UI"/>
          <w:bCs/>
          <w:i/>
          <w:kern w:val="0"/>
          <w:lang w:eastAsia="es-ES"/>
          <w14:ligatures w14:val="none"/>
        </w:rPr>
        <w:t>Coparticipación en actividades de difusión y extensión académica</w:t>
      </w:r>
      <w:r w:rsidR="00122AA0">
        <w:rPr>
          <w:rFonts w:ascii="Segoe UI" w:hAnsi="Segoe UI" w:cs="Segoe UI"/>
          <w:bCs/>
          <w:i/>
          <w:kern w:val="0"/>
          <w:lang w:eastAsia="es-ES"/>
          <w14:ligatures w14:val="none"/>
        </w:rPr>
        <w:t xml:space="preserve">; </w:t>
      </w:r>
      <w:r w:rsidR="008518F6" w:rsidRPr="008518F6">
        <w:rPr>
          <w:rFonts w:ascii="Segoe UI" w:hAnsi="Segoe UI" w:cs="Segoe UI"/>
          <w:bCs/>
          <w:i/>
          <w:kern w:val="0"/>
          <w:lang w:eastAsia="es-ES"/>
          <w14:ligatures w14:val="none"/>
        </w:rPr>
        <w:t>III.</w:t>
      </w:r>
      <w:r w:rsidR="00122AA0">
        <w:rPr>
          <w:rFonts w:ascii="Segoe UI" w:hAnsi="Segoe UI" w:cs="Segoe UI"/>
          <w:bCs/>
          <w:i/>
          <w:kern w:val="0"/>
          <w:lang w:eastAsia="es-ES"/>
          <w14:ligatures w14:val="none"/>
        </w:rPr>
        <w:t xml:space="preserve"> </w:t>
      </w:r>
      <w:r w:rsidR="008518F6" w:rsidRPr="008518F6">
        <w:rPr>
          <w:rFonts w:ascii="Segoe UI" w:hAnsi="Segoe UI" w:cs="Segoe UI"/>
          <w:bCs/>
          <w:i/>
          <w:kern w:val="0"/>
          <w:lang w:eastAsia="es-ES"/>
          <w14:ligatures w14:val="none"/>
        </w:rPr>
        <w:t>Coedición de publicaciones</w:t>
      </w:r>
      <w:r w:rsidR="00122AA0">
        <w:rPr>
          <w:rFonts w:ascii="Segoe UI" w:hAnsi="Segoe UI" w:cs="Segoe UI"/>
          <w:bCs/>
          <w:i/>
          <w:kern w:val="0"/>
          <w:lang w:eastAsia="es-ES"/>
          <w14:ligatures w14:val="none"/>
        </w:rPr>
        <w:t xml:space="preserve">; </w:t>
      </w:r>
      <w:r w:rsidR="008518F6" w:rsidRPr="008518F6">
        <w:rPr>
          <w:rFonts w:ascii="Segoe UI" w:hAnsi="Segoe UI" w:cs="Segoe UI"/>
          <w:bCs/>
          <w:i/>
          <w:kern w:val="0"/>
          <w:lang w:eastAsia="es-ES"/>
          <w14:ligatures w14:val="none"/>
        </w:rPr>
        <w:t>IV.</w:t>
      </w:r>
      <w:r w:rsidR="00122AA0">
        <w:rPr>
          <w:rFonts w:ascii="Segoe UI" w:hAnsi="Segoe UI" w:cs="Segoe UI"/>
          <w:bCs/>
          <w:i/>
          <w:kern w:val="0"/>
          <w:lang w:eastAsia="es-ES"/>
          <w14:ligatures w14:val="none"/>
        </w:rPr>
        <w:t xml:space="preserve"> </w:t>
      </w:r>
      <w:r w:rsidR="008518F6" w:rsidRPr="008518F6">
        <w:rPr>
          <w:rFonts w:ascii="Segoe UI" w:hAnsi="Segoe UI" w:cs="Segoe UI"/>
          <w:bCs/>
          <w:i/>
          <w:kern w:val="0"/>
          <w:lang w:eastAsia="es-ES"/>
          <w14:ligatures w14:val="none"/>
        </w:rPr>
        <w:t>Acceso preferencial a cursos de educación continua</w:t>
      </w:r>
      <w:r w:rsidR="00122AA0">
        <w:rPr>
          <w:rFonts w:ascii="Segoe UI" w:hAnsi="Segoe UI" w:cs="Segoe UI"/>
          <w:bCs/>
          <w:i/>
          <w:kern w:val="0"/>
          <w:lang w:eastAsia="es-ES"/>
          <w14:ligatures w14:val="none"/>
        </w:rPr>
        <w:t xml:space="preserve">; </w:t>
      </w:r>
      <w:r w:rsidR="008518F6" w:rsidRPr="008518F6">
        <w:rPr>
          <w:rFonts w:ascii="Segoe UI" w:hAnsi="Segoe UI" w:cs="Segoe UI"/>
          <w:bCs/>
          <w:i/>
          <w:kern w:val="0"/>
          <w:lang w:eastAsia="es-ES"/>
          <w14:ligatures w14:val="none"/>
        </w:rPr>
        <w:t>V.</w:t>
      </w:r>
      <w:r w:rsidR="00122AA0">
        <w:rPr>
          <w:rFonts w:ascii="Segoe UI" w:hAnsi="Segoe UI" w:cs="Segoe UI"/>
          <w:bCs/>
          <w:i/>
          <w:kern w:val="0"/>
          <w:lang w:eastAsia="es-ES"/>
          <w14:ligatures w14:val="none"/>
        </w:rPr>
        <w:t xml:space="preserve"> </w:t>
      </w:r>
      <w:r w:rsidR="008518F6" w:rsidRPr="008518F6">
        <w:rPr>
          <w:rFonts w:ascii="Segoe UI" w:hAnsi="Segoe UI" w:cs="Segoe UI"/>
          <w:bCs/>
          <w:i/>
          <w:kern w:val="0"/>
          <w:lang w:eastAsia="es-ES"/>
          <w14:ligatures w14:val="none"/>
        </w:rPr>
        <w:t>Uso de instalaciones</w:t>
      </w:r>
      <w:r w:rsidR="00122AA0">
        <w:rPr>
          <w:rFonts w:ascii="Segoe UI" w:hAnsi="Segoe UI" w:cs="Segoe UI"/>
          <w:bCs/>
          <w:i/>
          <w:kern w:val="0"/>
          <w:lang w:eastAsia="es-ES"/>
          <w14:ligatures w14:val="none"/>
        </w:rPr>
        <w:t xml:space="preserve">; </w:t>
      </w:r>
      <w:r w:rsidR="008518F6" w:rsidRPr="008518F6">
        <w:rPr>
          <w:rFonts w:ascii="Segoe UI" w:hAnsi="Segoe UI" w:cs="Segoe UI"/>
          <w:bCs/>
          <w:i/>
          <w:kern w:val="0"/>
          <w:lang w:eastAsia="es-ES"/>
          <w14:ligatures w14:val="none"/>
        </w:rPr>
        <w:t>VI.</w:t>
      </w:r>
      <w:r w:rsidR="00122AA0">
        <w:rPr>
          <w:rFonts w:ascii="Segoe UI" w:hAnsi="Segoe UI" w:cs="Segoe UI"/>
          <w:bCs/>
          <w:i/>
          <w:kern w:val="0"/>
          <w:lang w:eastAsia="es-ES"/>
          <w14:ligatures w14:val="none"/>
        </w:rPr>
        <w:t xml:space="preserve"> </w:t>
      </w:r>
      <w:r w:rsidR="008518F6" w:rsidRPr="008518F6">
        <w:rPr>
          <w:rFonts w:ascii="Segoe UI" w:hAnsi="Segoe UI" w:cs="Segoe UI"/>
          <w:bCs/>
          <w:i/>
          <w:kern w:val="0"/>
          <w:lang w:eastAsia="es-ES"/>
          <w14:ligatures w14:val="none"/>
        </w:rPr>
        <w:t>Promoción de actividades interinstitucionales</w:t>
      </w:r>
      <w:r w:rsidR="00122AA0">
        <w:rPr>
          <w:rFonts w:ascii="Segoe UI" w:hAnsi="Segoe UI" w:cs="Segoe UI"/>
          <w:bCs/>
          <w:i/>
          <w:kern w:val="0"/>
          <w:lang w:eastAsia="es-ES"/>
          <w14:ligatures w14:val="none"/>
        </w:rPr>
        <w:t xml:space="preserve">; y </w:t>
      </w:r>
      <w:r w:rsidR="008518F6" w:rsidRPr="008518F6">
        <w:rPr>
          <w:rFonts w:ascii="Segoe UI" w:hAnsi="Segoe UI" w:cs="Segoe UI"/>
          <w:bCs/>
          <w:i/>
          <w:kern w:val="0"/>
          <w:lang w:eastAsia="es-ES"/>
          <w14:ligatures w14:val="none"/>
        </w:rPr>
        <w:t>VII.</w:t>
      </w:r>
      <w:r w:rsidR="00122AA0">
        <w:rPr>
          <w:rFonts w:ascii="Segoe UI" w:hAnsi="Segoe UI" w:cs="Segoe UI"/>
          <w:bCs/>
          <w:i/>
          <w:kern w:val="0"/>
          <w:lang w:eastAsia="es-ES"/>
          <w14:ligatures w14:val="none"/>
        </w:rPr>
        <w:t xml:space="preserve"> </w:t>
      </w:r>
      <w:r w:rsidR="008518F6" w:rsidRPr="008518F6">
        <w:rPr>
          <w:rFonts w:ascii="Segoe UI" w:hAnsi="Segoe UI" w:cs="Segoe UI"/>
          <w:bCs/>
          <w:i/>
          <w:kern w:val="0"/>
          <w:lang w:eastAsia="es-ES"/>
          <w14:ligatures w14:val="none"/>
        </w:rPr>
        <w:t>Gestión académica, técnica y administrativa.</w:t>
      </w:r>
      <w:r w:rsidR="00122AA0">
        <w:rPr>
          <w:rFonts w:ascii="Segoe UI" w:hAnsi="Segoe UI" w:cs="Segoe UI"/>
          <w:bCs/>
          <w:i/>
          <w:kern w:val="0"/>
          <w:lang w:eastAsia="es-ES"/>
          <w14:ligatures w14:val="none"/>
        </w:rPr>
        <w:t xml:space="preserve"> </w:t>
      </w:r>
      <w:r w:rsidR="008518F6" w:rsidRPr="008518F6">
        <w:rPr>
          <w:rFonts w:ascii="Segoe UI" w:hAnsi="Segoe UI" w:cs="Segoe UI"/>
          <w:bCs/>
          <w:i/>
          <w:kern w:val="0"/>
          <w:lang w:eastAsia="es-ES"/>
          <w14:ligatures w14:val="none"/>
        </w:rPr>
        <w:t>De ahí la importancia de seguir capacitando y brindado herramientas de crecimiento personal e institucional al personal que integra la administración pública municipal, teniendo en consideración que la preparación</w:t>
      </w:r>
      <w:r w:rsidR="00122AA0">
        <w:rPr>
          <w:rFonts w:ascii="Segoe UI" w:hAnsi="Segoe UI" w:cs="Segoe UI"/>
          <w:bCs/>
          <w:i/>
          <w:kern w:val="0"/>
          <w:lang w:eastAsia="es-ES"/>
          <w14:ligatures w14:val="none"/>
        </w:rPr>
        <w:t>,</w:t>
      </w:r>
      <w:r w:rsidR="008518F6" w:rsidRPr="008518F6">
        <w:rPr>
          <w:rFonts w:ascii="Segoe UI" w:hAnsi="Segoe UI" w:cs="Segoe UI"/>
          <w:bCs/>
          <w:i/>
          <w:kern w:val="0"/>
          <w:lang w:eastAsia="es-ES"/>
          <w14:ligatures w14:val="none"/>
        </w:rPr>
        <w:t xml:space="preserve"> así como las investigaciones en el área se ciencias sociales y humanidades son instrumentos esenciales para el progreso social y la mejora de la calidad de vida, ya que ayudan a diagnosticar la realidad para transformarla positivamente.</w:t>
      </w:r>
      <w:r w:rsidR="00122AA0">
        <w:rPr>
          <w:rFonts w:ascii="Segoe UI" w:hAnsi="Segoe UI" w:cs="Segoe UI"/>
          <w:bCs/>
          <w:i/>
          <w:kern w:val="0"/>
          <w:lang w:eastAsia="es-ES"/>
          <w14:ligatures w14:val="none"/>
        </w:rPr>
        <w:t xml:space="preserve"> </w:t>
      </w:r>
      <w:r w:rsidR="008518F6" w:rsidRPr="008518F6">
        <w:rPr>
          <w:rFonts w:ascii="Segoe UI" w:hAnsi="Segoe UI" w:cs="Segoe UI"/>
          <w:bCs/>
          <w:i/>
          <w:kern w:val="0"/>
          <w:lang w:eastAsia="es-ES"/>
          <w14:ligatures w14:val="none"/>
        </w:rPr>
        <w:t>Por lo que</w:t>
      </w:r>
      <w:r w:rsidR="00122AA0">
        <w:rPr>
          <w:rFonts w:ascii="Segoe UI" w:hAnsi="Segoe UI" w:cs="Segoe UI"/>
          <w:bCs/>
          <w:i/>
          <w:kern w:val="0"/>
          <w:lang w:eastAsia="es-ES"/>
          <w14:ligatures w14:val="none"/>
        </w:rPr>
        <w:t xml:space="preserve"> en virtud de lo anteriormente expuesto es que</w:t>
      </w:r>
      <w:r w:rsidR="008518F6" w:rsidRPr="008518F6">
        <w:rPr>
          <w:rFonts w:ascii="Segoe UI" w:hAnsi="Segoe UI" w:cs="Segoe UI"/>
          <w:bCs/>
          <w:i/>
          <w:kern w:val="0"/>
          <w:lang w:eastAsia="es-ES"/>
          <w14:ligatures w14:val="none"/>
        </w:rPr>
        <w:t xml:space="preserve"> se pone a consideración </w:t>
      </w:r>
      <w:r w:rsidR="00122AA0">
        <w:rPr>
          <w:rFonts w:ascii="Segoe UI" w:hAnsi="Segoe UI" w:cs="Segoe UI"/>
          <w:bCs/>
          <w:i/>
          <w:kern w:val="0"/>
          <w:lang w:eastAsia="es-ES"/>
          <w14:ligatures w14:val="none"/>
        </w:rPr>
        <w:t xml:space="preserve">de este cuerpo colegiado </w:t>
      </w:r>
      <w:r w:rsidR="008518F6" w:rsidRPr="008518F6">
        <w:rPr>
          <w:rFonts w:ascii="Segoe UI" w:hAnsi="Segoe UI" w:cs="Segoe UI"/>
          <w:bCs/>
          <w:i/>
          <w:kern w:val="0"/>
          <w:lang w:eastAsia="es-ES"/>
          <w14:ligatures w14:val="none"/>
        </w:rPr>
        <w:t>los siguientes puntos de acuerdo:</w:t>
      </w:r>
      <w:r>
        <w:rPr>
          <w:rFonts w:ascii="Segoe UI" w:hAnsi="Segoe UI" w:cs="Segoe UI"/>
          <w:bCs/>
          <w:i/>
          <w:kern w:val="0"/>
          <w:lang w:eastAsia="es-ES"/>
          <w14:ligatures w14:val="none"/>
        </w:rPr>
        <w:t>”. - - -</w:t>
      </w:r>
      <w:r w:rsidR="00122AA0">
        <w:rPr>
          <w:rFonts w:ascii="Segoe UI" w:hAnsi="Segoe UI" w:cs="Segoe UI"/>
          <w:bCs/>
          <w:i/>
          <w:kern w:val="0"/>
          <w:lang w:eastAsia="es-ES"/>
          <w14:ligatures w14:val="none"/>
        </w:rPr>
        <w:t xml:space="preserve"> - - - - - - - - - - - - - - - - - - - - - - - - - - - - - - - - - - - - - - -</w:t>
      </w:r>
    </w:p>
    <w:p w14:paraId="0A905559" w14:textId="77777777" w:rsidR="00EA5A13" w:rsidRDefault="00EA5A13" w:rsidP="00EA5A13">
      <w:pPr>
        <w:spacing w:after="0" w:line="360" w:lineRule="auto"/>
        <w:ind w:left="851" w:right="-705"/>
        <w:jc w:val="both"/>
        <w:rPr>
          <w:rFonts w:ascii="Segoe UI" w:hAnsi="Segoe UI" w:cs="Segoe UI"/>
          <w:bCs/>
          <w:i/>
          <w:kern w:val="0"/>
          <w:lang w:eastAsia="es-ES"/>
          <w14:ligatures w14:val="none"/>
        </w:rPr>
      </w:pPr>
    </w:p>
    <w:p w14:paraId="6EAF3459" w14:textId="5E26DD3F" w:rsidR="006F18C0" w:rsidRDefault="006F18C0" w:rsidP="00EA5A13">
      <w:pPr>
        <w:spacing w:after="0" w:line="360" w:lineRule="auto"/>
        <w:ind w:left="851" w:right="-705"/>
        <w:jc w:val="both"/>
        <w:rPr>
          <w:rFonts w:ascii="Segoe UI" w:hAnsi="Segoe UI" w:cs="Segoe UI"/>
          <w:bCs/>
          <w:i/>
          <w:kern w:val="0"/>
          <w:lang w:eastAsia="es-ES"/>
          <w14:ligatures w14:val="none"/>
        </w:rPr>
      </w:pPr>
      <w:r w:rsidRPr="0043563C">
        <w:rPr>
          <w:rFonts w:ascii="Segoe UI" w:hAnsi="Segoe UI" w:cs="Segoe UI"/>
          <w:b/>
          <w:i/>
          <w:kern w:val="0"/>
          <w:lang w:eastAsia="es-ES"/>
          <w14:ligatures w14:val="none"/>
        </w:rPr>
        <w:t>“</w:t>
      </w:r>
      <w:r w:rsidR="00C447A9">
        <w:rPr>
          <w:rFonts w:ascii="Segoe UI" w:hAnsi="Segoe UI" w:cs="Segoe UI"/>
          <w:b/>
          <w:i/>
          <w:kern w:val="0"/>
          <w:lang w:eastAsia="es-ES"/>
          <w14:ligatures w14:val="none"/>
        </w:rPr>
        <w:t>PRIMER</w:t>
      </w:r>
      <w:r w:rsidRPr="0043563C">
        <w:rPr>
          <w:rFonts w:ascii="Segoe UI" w:hAnsi="Segoe UI" w:cs="Segoe UI"/>
          <w:b/>
          <w:i/>
          <w:kern w:val="0"/>
          <w:lang w:eastAsia="es-ES"/>
          <w14:ligatures w14:val="none"/>
        </w:rPr>
        <w:t>O.</w:t>
      </w:r>
      <w:r w:rsidRPr="0043563C">
        <w:rPr>
          <w:kern w:val="0"/>
          <w14:ligatures w14:val="none"/>
        </w:rPr>
        <w:t xml:space="preserve"> </w:t>
      </w:r>
      <w:r w:rsidR="00C447A9" w:rsidRPr="00C447A9">
        <w:rPr>
          <w:rFonts w:ascii="Segoe UI" w:hAnsi="Segoe UI" w:cs="Segoe UI"/>
          <w:bCs/>
          <w:i/>
          <w:kern w:val="0"/>
          <w:lang w:eastAsia="es-ES"/>
          <w14:ligatures w14:val="none"/>
        </w:rPr>
        <w:t>El H. Ayuntamiento Constitucional de Ocotlán, Jalisco, aprueba y autoriza se suscriba Convenio General de Colaboración a celebrarse entre el Gobierno Municipal de Ocotlán, Jalisco, con el COLEGIO DE JALISCO, A.C. con el objeto de llevar a cabo la organización y desarrollo de actividades académicas, de docencia, investigación, difusión de la cultura y extensión institucional. Teniendo como vigencia a partir de la fecha de aprobación del citado convenio y hasta el término de la Administración Pública Municipal, el día 30 de septiembre del 2027</w:t>
      </w:r>
      <w:r w:rsidRPr="0043563C">
        <w:rPr>
          <w:rFonts w:ascii="Segoe UI" w:hAnsi="Segoe UI" w:cs="Segoe UI"/>
          <w:bCs/>
          <w:i/>
          <w:kern w:val="0"/>
          <w:lang w:eastAsia="es-ES"/>
          <w14:ligatures w14:val="none"/>
        </w:rPr>
        <w:t>”.</w:t>
      </w:r>
      <w:r>
        <w:rPr>
          <w:rFonts w:ascii="Segoe UI" w:hAnsi="Segoe UI" w:cs="Segoe UI"/>
          <w:bCs/>
          <w:i/>
          <w:kern w:val="0"/>
          <w:lang w:eastAsia="es-ES"/>
          <w14:ligatures w14:val="none"/>
        </w:rPr>
        <w:t xml:space="preserve"> - - - - - - - - - - - - - - - </w:t>
      </w:r>
    </w:p>
    <w:p w14:paraId="0F74C422" w14:textId="15979EB9" w:rsidR="00122AA0" w:rsidRDefault="00122AA0" w:rsidP="00122AA0">
      <w:pPr>
        <w:spacing w:after="0" w:line="360" w:lineRule="auto"/>
        <w:ind w:left="-851" w:right="855"/>
        <w:jc w:val="both"/>
        <w:rPr>
          <w:rFonts w:ascii="Segoe UI" w:hAnsi="Segoe UI" w:cs="Segoe UI"/>
          <w:bCs/>
          <w:i/>
          <w:kern w:val="0"/>
          <w:lang w:eastAsia="es-ES"/>
          <w14:ligatures w14:val="none"/>
        </w:rPr>
      </w:pPr>
      <w:r w:rsidRPr="0043563C">
        <w:rPr>
          <w:rFonts w:ascii="Segoe UI" w:hAnsi="Segoe UI" w:cs="Segoe UI"/>
          <w:b/>
          <w:i/>
          <w:kern w:val="0"/>
          <w:lang w:eastAsia="es-ES"/>
          <w14:ligatures w14:val="none"/>
        </w:rPr>
        <w:lastRenderedPageBreak/>
        <w:t>“</w:t>
      </w:r>
      <w:r w:rsidR="00C447A9">
        <w:rPr>
          <w:rFonts w:ascii="Segoe UI" w:hAnsi="Segoe UI" w:cs="Segoe UI"/>
          <w:b/>
          <w:i/>
          <w:kern w:val="0"/>
          <w:lang w:eastAsia="es-ES"/>
          <w14:ligatures w14:val="none"/>
        </w:rPr>
        <w:t>SEGUND</w:t>
      </w:r>
      <w:r w:rsidRPr="0043563C">
        <w:rPr>
          <w:rFonts w:ascii="Segoe UI" w:hAnsi="Segoe UI" w:cs="Segoe UI"/>
          <w:b/>
          <w:i/>
          <w:kern w:val="0"/>
          <w:lang w:eastAsia="es-ES"/>
          <w14:ligatures w14:val="none"/>
        </w:rPr>
        <w:t>O.</w:t>
      </w:r>
      <w:r w:rsidRPr="0043563C">
        <w:rPr>
          <w:kern w:val="0"/>
          <w14:ligatures w14:val="none"/>
        </w:rPr>
        <w:t xml:space="preserve"> </w:t>
      </w:r>
      <w:r w:rsidR="00C447A9" w:rsidRPr="00C447A9">
        <w:rPr>
          <w:rFonts w:ascii="Segoe UI" w:hAnsi="Segoe UI" w:cs="Segoe UI"/>
          <w:bCs/>
          <w:i/>
          <w:kern w:val="0"/>
          <w:lang w:eastAsia="es-ES"/>
          <w14:ligatures w14:val="none"/>
        </w:rPr>
        <w:t>Se aprueba y faculta a los C.C. Deysi Nallely Ángel Hernández, Rogelio García Castro y Sandra Flores Cervera, Presidenta Municipal, Síndico Municipal y Secretario General, respectivamente, para que en nombre y representación del H. Ayuntamiento Constitucional de Ocotlán, Jalisco, celebren todos los instrumentos jurídicos y administrativos necesarios a efectos de dar cabal cumplimiento al presente acuerdo</w:t>
      </w:r>
      <w:r w:rsidRPr="0043563C">
        <w:rPr>
          <w:rFonts w:ascii="Segoe UI" w:hAnsi="Segoe UI" w:cs="Segoe UI"/>
          <w:bCs/>
          <w:i/>
          <w:kern w:val="0"/>
          <w:lang w:eastAsia="es-ES"/>
          <w14:ligatures w14:val="none"/>
        </w:rPr>
        <w:t>”.</w:t>
      </w:r>
      <w:r>
        <w:rPr>
          <w:rFonts w:ascii="Segoe UI" w:hAnsi="Segoe UI" w:cs="Segoe UI"/>
          <w:bCs/>
          <w:i/>
          <w:kern w:val="0"/>
          <w:lang w:eastAsia="es-ES"/>
          <w14:ligatures w14:val="none"/>
        </w:rPr>
        <w:t xml:space="preserve"> - - - - - - - - - - - - - - - - - - - - - - - - - - - - - - - - - - </w:t>
      </w:r>
    </w:p>
    <w:p w14:paraId="429466F3" w14:textId="77777777" w:rsidR="00C447A9" w:rsidRDefault="00C447A9" w:rsidP="006852F6">
      <w:pPr>
        <w:spacing w:after="0" w:line="240" w:lineRule="auto"/>
        <w:ind w:left="-851" w:right="855"/>
        <w:jc w:val="both"/>
        <w:rPr>
          <w:rFonts w:ascii="Segoe UI" w:hAnsi="Segoe UI" w:cs="Segoe UI"/>
          <w:bCs/>
          <w:i/>
          <w:kern w:val="0"/>
          <w:lang w:eastAsia="es-ES"/>
          <w14:ligatures w14:val="none"/>
        </w:rPr>
      </w:pPr>
    </w:p>
    <w:p w14:paraId="392F399C" w14:textId="200B05B1" w:rsidR="00C447A9" w:rsidRDefault="00C447A9" w:rsidP="00122AA0">
      <w:pPr>
        <w:spacing w:after="0" w:line="360" w:lineRule="auto"/>
        <w:ind w:left="-851" w:right="855"/>
        <w:jc w:val="both"/>
        <w:rPr>
          <w:rFonts w:ascii="Segoe UI" w:hAnsi="Segoe UI" w:cs="Segoe UI"/>
          <w:bCs/>
          <w:i/>
          <w:kern w:val="0"/>
          <w:lang w:eastAsia="es-ES"/>
          <w14:ligatures w14:val="none"/>
        </w:rPr>
      </w:pPr>
      <w:r>
        <w:rPr>
          <w:rFonts w:ascii="Segoe UI" w:hAnsi="Segoe UI" w:cs="Segoe UI"/>
          <w:bCs/>
          <w:iCs/>
          <w:kern w:val="0"/>
          <w:lang w:eastAsia="es-ES"/>
          <w14:ligatures w14:val="none"/>
        </w:rPr>
        <w:t xml:space="preserve">Acto seguido y en uso de la voz, el regidor, </w:t>
      </w:r>
      <w:r>
        <w:rPr>
          <w:rFonts w:ascii="Segoe UI" w:hAnsi="Segoe UI" w:cs="Segoe UI"/>
          <w:b/>
          <w:iCs/>
          <w:kern w:val="0"/>
          <w:lang w:eastAsia="es-ES"/>
          <w14:ligatures w14:val="none"/>
        </w:rPr>
        <w:t>C. Raúl Sánchez Jiménez</w:t>
      </w:r>
      <w:r>
        <w:rPr>
          <w:rFonts w:ascii="Segoe UI" w:hAnsi="Segoe UI" w:cs="Segoe UI"/>
          <w:bCs/>
          <w:iCs/>
          <w:kern w:val="0"/>
          <w:lang w:eastAsia="es-ES"/>
          <w14:ligatures w14:val="none"/>
        </w:rPr>
        <w:t xml:space="preserve">, refirió: </w:t>
      </w:r>
      <w:r>
        <w:rPr>
          <w:rFonts w:ascii="Segoe UI" w:hAnsi="Segoe UI" w:cs="Segoe UI"/>
          <w:bCs/>
          <w:i/>
          <w:kern w:val="0"/>
          <w:lang w:eastAsia="es-ES"/>
          <w14:ligatures w14:val="none"/>
        </w:rPr>
        <w:t>“</w:t>
      </w:r>
      <w:r w:rsidR="00984F07">
        <w:rPr>
          <w:rFonts w:ascii="Segoe UI" w:hAnsi="Segoe UI" w:cs="Segoe UI"/>
          <w:bCs/>
          <w:i/>
          <w:kern w:val="0"/>
          <w:lang w:eastAsia="es-ES"/>
          <w14:ligatures w14:val="none"/>
        </w:rPr>
        <w:t>Su servidor r</w:t>
      </w:r>
      <w:r w:rsidRPr="00C447A9">
        <w:rPr>
          <w:rFonts w:ascii="Segoe UI" w:hAnsi="Segoe UI" w:cs="Segoe UI"/>
          <w:bCs/>
          <w:i/>
          <w:kern w:val="0"/>
          <w:lang w:eastAsia="es-ES"/>
          <w14:ligatures w14:val="none"/>
        </w:rPr>
        <w:t xml:space="preserve">econozco el </w:t>
      </w:r>
      <w:r w:rsidR="00984F07">
        <w:rPr>
          <w:rFonts w:ascii="Segoe UI" w:hAnsi="Segoe UI" w:cs="Segoe UI"/>
          <w:bCs/>
          <w:i/>
          <w:kern w:val="0"/>
          <w:lang w:eastAsia="es-ES"/>
          <w14:ligatures w14:val="none"/>
        </w:rPr>
        <w:t>C</w:t>
      </w:r>
      <w:r w:rsidRPr="00C447A9">
        <w:rPr>
          <w:rFonts w:ascii="Segoe UI" w:hAnsi="Segoe UI" w:cs="Segoe UI"/>
          <w:bCs/>
          <w:i/>
          <w:kern w:val="0"/>
          <w:lang w:eastAsia="es-ES"/>
          <w14:ligatures w14:val="none"/>
        </w:rPr>
        <w:t>olegio de Jalisco, la capacidad técnica que tiene y ha tenido toda la vida</w:t>
      </w:r>
      <w:r w:rsidR="00984F07">
        <w:rPr>
          <w:rFonts w:ascii="Segoe UI" w:hAnsi="Segoe UI" w:cs="Segoe UI"/>
          <w:bCs/>
          <w:i/>
          <w:kern w:val="0"/>
          <w:lang w:eastAsia="es-ES"/>
          <w14:ligatures w14:val="none"/>
        </w:rPr>
        <w:t xml:space="preserve"> toda vez que </w:t>
      </w:r>
      <w:r w:rsidRPr="00C447A9">
        <w:rPr>
          <w:rFonts w:ascii="Segoe UI" w:hAnsi="Segoe UI" w:cs="Segoe UI"/>
          <w:bCs/>
          <w:i/>
          <w:kern w:val="0"/>
          <w:lang w:eastAsia="es-ES"/>
          <w14:ligatures w14:val="none"/>
        </w:rPr>
        <w:t>es un valor académico</w:t>
      </w:r>
      <w:r w:rsidR="00984F07">
        <w:rPr>
          <w:rFonts w:ascii="Segoe UI" w:hAnsi="Segoe UI" w:cs="Segoe UI"/>
          <w:bCs/>
          <w:i/>
          <w:kern w:val="0"/>
          <w:lang w:eastAsia="es-ES"/>
          <w14:ligatures w14:val="none"/>
        </w:rPr>
        <w:t xml:space="preserve"> e inclusive</w:t>
      </w:r>
      <w:r w:rsidRPr="00C447A9">
        <w:rPr>
          <w:rFonts w:ascii="Segoe UI" w:hAnsi="Segoe UI" w:cs="Segoe UI"/>
          <w:bCs/>
          <w:i/>
          <w:kern w:val="0"/>
          <w:lang w:eastAsia="es-ES"/>
          <w14:ligatures w14:val="none"/>
        </w:rPr>
        <w:t xml:space="preserve"> he participado</w:t>
      </w:r>
      <w:r w:rsidR="00984F07">
        <w:rPr>
          <w:rFonts w:ascii="Segoe UI" w:hAnsi="Segoe UI" w:cs="Segoe UI"/>
          <w:bCs/>
          <w:i/>
          <w:kern w:val="0"/>
          <w:lang w:eastAsia="es-ES"/>
          <w14:ligatures w14:val="none"/>
        </w:rPr>
        <w:t xml:space="preserve"> en ello. P</w:t>
      </w:r>
      <w:r w:rsidRPr="00C447A9">
        <w:rPr>
          <w:rFonts w:ascii="Segoe UI" w:hAnsi="Segoe UI" w:cs="Segoe UI"/>
          <w:bCs/>
          <w:i/>
          <w:kern w:val="0"/>
          <w:lang w:eastAsia="es-ES"/>
          <w14:ligatures w14:val="none"/>
        </w:rPr>
        <w:t>ero veo que</w:t>
      </w:r>
      <w:r w:rsidR="0025706E">
        <w:rPr>
          <w:rFonts w:ascii="Segoe UI" w:hAnsi="Segoe UI" w:cs="Segoe UI"/>
          <w:bCs/>
          <w:i/>
          <w:kern w:val="0"/>
          <w:lang w:eastAsia="es-ES"/>
          <w14:ligatures w14:val="none"/>
        </w:rPr>
        <w:t>,</w:t>
      </w:r>
      <w:r w:rsidRPr="00C447A9">
        <w:rPr>
          <w:rFonts w:ascii="Segoe UI" w:hAnsi="Segoe UI" w:cs="Segoe UI"/>
          <w:bCs/>
          <w:i/>
          <w:kern w:val="0"/>
          <w:lang w:eastAsia="es-ES"/>
          <w14:ligatures w14:val="none"/>
        </w:rPr>
        <w:t xml:space="preserve"> en este convenio tal como está, abrimos la puerta a futuros acuerdos sin control del </w:t>
      </w:r>
      <w:r w:rsidR="00984F07">
        <w:rPr>
          <w:rFonts w:ascii="Segoe UI" w:hAnsi="Segoe UI" w:cs="Segoe UI"/>
          <w:bCs/>
          <w:i/>
          <w:kern w:val="0"/>
          <w:lang w:eastAsia="es-ES"/>
          <w14:ligatures w14:val="none"/>
        </w:rPr>
        <w:t>P</w:t>
      </w:r>
      <w:r w:rsidRPr="00C447A9">
        <w:rPr>
          <w:rFonts w:ascii="Segoe UI" w:hAnsi="Segoe UI" w:cs="Segoe UI"/>
          <w:bCs/>
          <w:i/>
          <w:kern w:val="0"/>
          <w:lang w:eastAsia="es-ES"/>
          <w14:ligatures w14:val="none"/>
        </w:rPr>
        <w:t xml:space="preserve">leno del </w:t>
      </w:r>
      <w:r w:rsidR="00984F07">
        <w:rPr>
          <w:rFonts w:ascii="Segoe UI" w:hAnsi="Segoe UI" w:cs="Segoe UI"/>
          <w:bCs/>
          <w:i/>
          <w:kern w:val="0"/>
          <w:lang w:eastAsia="es-ES"/>
          <w14:ligatures w14:val="none"/>
        </w:rPr>
        <w:t>A</w:t>
      </w:r>
      <w:r w:rsidRPr="00C447A9">
        <w:rPr>
          <w:rFonts w:ascii="Segoe UI" w:hAnsi="Segoe UI" w:cs="Segoe UI"/>
          <w:bCs/>
          <w:i/>
          <w:kern w:val="0"/>
          <w:lang w:eastAsia="es-ES"/>
          <w14:ligatures w14:val="none"/>
        </w:rPr>
        <w:t xml:space="preserve">yuntamiento, </w:t>
      </w:r>
      <w:r w:rsidR="00984F07">
        <w:rPr>
          <w:rFonts w:ascii="Segoe UI" w:hAnsi="Segoe UI" w:cs="Segoe UI"/>
          <w:bCs/>
          <w:i/>
          <w:kern w:val="0"/>
          <w:lang w:eastAsia="es-ES"/>
          <w14:ligatures w14:val="none"/>
        </w:rPr>
        <w:t xml:space="preserve">y </w:t>
      </w:r>
      <w:r w:rsidRPr="00C447A9">
        <w:rPr>
          <w:rFonts w:ascii="Segoe UI" w:hAnsi="Segoe UI" w:cs="Segoe UI"/>
          <w:bCs/>
          <w:i/>
          <w:kern w:val="0"/>
          <w:lang w:eastAsia="es-ES"/>
          <w14:ligatures w14:val="none"/>
        </w:rPr>
        <w:t xml:space="preserve">en este gobierno donde hemos visto la falta de socialización de muchos asuntos importantes, </w:t>
      </w:r>
      <w:r w:rsidR="0025706E">
        <w:rPr>
          <w:rFonts w:ascii="Segoe UI" w:hAnsi="Segoe UI" w:cs="Segoe UI"/>
          <w:bCs/>
          <w:i/>
          <w:kern w:val="0"/>
          <w:lang w:eastAsia="es-ES"/>
          <w14:ligatures w14:val="none"/>
        </w:rPr>
        <w:t xml:space="preserve">por lo </w:t>
      </w:r>
      <w:r w:rsidR="00984F07">
        <w:rPr>
          <w:rFonts w:ascii="Segoe UI" w:hAnsi="Segoe UI" w:cs="Segoe UI"/>
          <w:bCs/>
          <w:i/>
          <w:kern w:val="0"/>
          <w:lang w:eastAsia="es-ES"/>
          <w14:ligatures w14:val="none"/>
        </w:rPr>
        <w:t xml:space="preserve">que </w:t>
      </w:r>
      <w:r w:rsidRPr="00C447A9">
        <w:rPr>
          <w:rFonts w:ascii="Segoe UI" w:hAnsi="Segoe UI" w:cs="Segoe UI"/>
          <w:bCs/>
          <w:i/>
          <w:kern w:val="0"/>
          <w:lang w:eastAsia="es-ES"/>
          <w14:ligatures w14:val="none"/>
        </w:rPr>
        <w:t xml:space="preserve">no podemos firmar un instrumento en blanco, </w:t>
      </w:r>
      <w:r w:rsidR="00984F07">
        <w:rPr>
          <w:rFonts w:ascii="Segoe UI" w:hAnsi="Segoe UI" w:cs="Segoe UI"/>
          <w:bCs/>
          <w:i/>
          <w:kern w:val="0"/>
          <w:lang w:eastAsia="es-ES"/>
          <w14:ligatures w14:val="none"/>
        </w:rPr>
        <w:t xml:space="preserve">y </w:t>
      </w:r>
      <w:r w:rsidRPr="00C447A9">
        <w:rPr>
          <w:rFonts w:ascii="Segoe UI" w:hAnsi="Segoe UI" w:cs="Segoe UI"/>
          <w:bCs/>
          <w:i/>
          <w:kern w:val="0"/>
          <w:lang w:eastAsia="es-ES"/>
          <w14:ligatures w14:val="none"/>
        </w:rPr>
        <w:t xml:space="preserve">no </w:t>
      </w:r>
      <w:r w:rsidR="00984F07">
        <w:rPr>
          <w:rFonts w:ascii="Segoe UI" w:hAnsi="Segoe UI" w:cs="Segoe UI"/>
          <w:bCs/>
          <w:i/>
          <w:kern w:val="0"/>
          <w:lang w:eastAsia="es-ES"/>
          <w14:ligatures w14:val="none"/>
        </w:rPr>
        <w:t xml:space="preserve">es </w:t>
      </w:r>
      <w:r w:rsidRPr="00C447A9">
        <w:rPr>
          <w:rFonts w:ascii="Segoe UI" w:hAnsi="Segoe UI" w:cs="Segoe UI"/>
          <w:bCs/>
          <w:i/>
          <w:kern w:val="0"/>
          <w:lang w:eastAsia="es-ES"/>
          <w14:ligatures w14:val="none"/>
        </w:rPr>
        <w:t xml:space="preserve">por estar en contra, </w:t>
      </w:r>
      <w:r w:rsidR="00984F07">
        <w:rPr>
          <w:rFonts w:ascii="Segoe UI" w:hAnsi="Segoe UI" w:cs="Segoe UI"/>
          <w:bCs/>
          <w:i/>
          <w:kern w:val="0"/>
          <w:lang w:eastAsia="es-ES"/>
          <w14:ligatures w14:val="none"/>
        </w:rPr>
        <w:t xml:space="preserve">sino que </w:t>
      </w:r>
      <w:r w:rsidRPr="00C447A9">
        <w:rPr>
          <w:rFonts w:ascii="Segoe UI" w:hAnsi="Segoe UI" w:cs="Segoe UI"/>
          <w:bCs/>
          <w:i/>
          <w:kern w:val="0"/>
          <w:lang w:eastAsia="es-ES"/>
          <w14:ligatures w14:val="none"/>
        </w:rPr>
        <w:t>es por hacer las cosas bien</w:t>
      </w:r>
      <w:r w:rsidR="00984F07">
        <w:rPr>
          <w:rFonts w:ascii="Segoe UI" w:hAnsi="Segoe UI" w:cs="Segoe UI"/>
          <w:bCs/>
          <w:i/>
          <w:kern w:val="0"/>
          <w:lang w:eastAsia="es-ES"/>
          <w14:ligatures w14:val="none"/>
        </w:rPr>
        <w:t xml:space="preserve"> y </w:t>
      </w:r>
      <w:r w:rsidRPr="00C447A9">
        <w:rPr>
          <w:rFonts w:ascii="Segoe UI" w:hAnsi="Segoe UI" w:cs="Segoe UI"/>
          <w:bCs/>
          <w:i/>
          <w:kern w:val="0"/>
          <w:lang w:eastAsia="es-ES"/>
          <w14:ligatures w14:val="none"/>
        </w:rPr>
        <w:t xml:space="preserve">para su </w:t>
      </w:r>
      <w:r w:rsidR="00984F07">
        <w:rPr>
          <w:rFonts w:ascii="Segoe UI" w:hAnsi="Segoe UI" w:cs="Segoe UI"/>
          <w:bCs/>
          <w:i/>
          <w:kern w:val="0"/>
          <w:lang w:eastAsia="es-ES"/>
          <w14:ligatures w14:val="none"/>
        </w:rPr>
        <w:t xml:space="preserve">debido </w:t>
      </w:r>
      <w:r w:rsidRPr="00C447A9">
        <w:rPr>
          <w:rFonts w:ascii="Segoe UI" w:hAnsi="Segoe UI" w:cs="Segoe UI"/>
          <w:bCs/>
          <w:i/>
          <w:kern w:val="0"/>
          <w:lang w:eastAsia="es-ES"/>
          <w14:ligatures w14:val="none"/>
        </w:rPr>
        <w:t>análisis</w:t>
      </w:r>
      <w:r w:rsidR="00984F07">
        <w:rPr>
          <w:rFonts w:ascii="Segoe UI" w:hAnsi="Segoe UI" w:cs="Segoe UI"/>
          <w:bCs/>
          <w:i/>
          <w:kern w:val="0"/>
          <w:lang w:eastAsia="es-ES"/>
          <w14:ligatures w14:val="none"/>
        </w:rPr>
        <w:t>.</w:t>
      </w:r>
      <w:r w:rsidRPr="00C447A9">
        <w:rPr>
          <w:rFonts w:ascii="Segoe UI" w:hAnsi="Segoe UI" w:cs="Segoe UI"/>
          <w:bCs/>
          <w:i/>
          <w:kern w:val="0"/>
          <w:lang w:eastAsia="es-ES"/>
          <w14:ligatures w14:val="none"/>
        </w:rPr>
        <w:t xml:space="preserve"> </w:t>
      </w:r>
      <w:r w:rsidR="00984F07">
        <w:rPr>
          <w:rFonts w:ascii="Segoe UI" w:hAnsi="Segoe UI" w:cs="Segoe UI"/>
          <w:bCs/>
          <w:i/>
          <w:kern w:val="0"/>
          <w:lang w:eastAsia="es-ES"/>
          <w14:ligatures w14:val="none"/>
        </w:rPr>
        <w:t>Y</w:t>
      </w:r>
      <w:r w:rsidRPr="00C447A9">
        <w:rPr>
          <w:rFonts w:ascii="Segoe UI" w:hAnsi="Segoe UI" w:cs="Segoe UI"/>
          <w:bCs/>
          <w:i/>
          <w:kern w:val="0"/>
          <w:lang w:eastAsia="es-ES"/>
          <w14:ligatures w14:val="none"/>
        </w:rPr>
        <w:t>a que</w:t>
      </w:r>
      <w:r w:rsidR="00984F07">
        <w:rPr>
          <w:rFonts w:ascii="Segoe UI" w:hAnsi="Segoe UI" w:cs="Segoe UI"/>
          <w:bCs/>
          <w:i/>
          <w:kern w:val="0"/>
          <w:lang w:eastAsia="es-ES"/>
          <w14:ligatures w14:val="none"/>
        </w:rPr>
        <w:t>,</w:t>
      </w:r>
      <w:r w:rsidRPr="00C447A9">
        <w:rPr>
          <w:rFonts w:ascii="Segoe UI" w:hAnsi="Segoe UI" w:cs="Segoe UI"/>
          <w:bCs/>
          <w:i/>
          <w:kern w:val="0"/>
          <w:lang w:eastAsia="es-ES"/>
          <w14:ligatures w14:val="none"/>
        </w:rPr>
        <w:t xml:space="preserve"> dentro del convenio</w:t>
      </w:r>
      <w:r w:rsidR="00984F07">
        <w:rPr>
          <w:rFonts w:ascii="Segoe UI" w:hAnsi="Segoe UI" w:cs="Segoe UI"/>
          <w:bCs/>
          <w:i/>
          <w:kern w:val="0"/>
          <w:lang w:eastAsia="es-ES"/>
          <w14:ligatures w14:val="none"/>
        </w:rPr>
        <w:t xml:space="preserve"> y </w:t>
      </w:r>
      <w:r w:rsidRPr="00C447A9">
        <w:rPr>
          <w:rFonts w:ascii="Segoe UI" w:hAnsi="Segoe UI" w:cs="Segoe UI"/>
          <w:bCs/>
          <w:i/>
          <w:kern w:val="0"/>
          <w:lang w:eastAsia="es-ES"/>
          <w14:ligatures w14:val="none"/>
        </w:rPr>
        <w:t xml:space="preserve">en </w:t>
      </w:r>
      <w:r w:rsidR="00984F07">
        <w:rPr>
          <w:rFonts w:ascii="Segoe UI" w:hAnsi="Segoe UI" w:cs="Segoe UI"/>
          <w:bCs/>
          <w:i/>
          <w:kern w:val="0"/>
          <w:lang w:eastAsia="es-ES"/>
          <w14:ligatures w14:val="none"/>
        </w:rPr>
        <w:t xml:space="preserve">la </w:t>
      </w:r>
      <w:r w:rsidRPr="00C447A9">
        <w:rPr>
          <w:rFonts w:ascii="Segoe UI" w:hAnsi="Segoe UI" w:cs="Segoe UI"/>
          <w:bCs/>
          <w:i/>
          <w:kern w:val="0"/>
          <w:lang w:eastAsia="es-ES"/>
          <w14:ligatures w14:val="none"/>
        </w:rPr>
        <w:t>fracción</w:t>
      </w:r>
      <w:r w:rsidR="00984F07">
        <w:rPr>
          <w:rFonts w:ascii="Segoe UI" w:hAnsi="Segoe UI" w:cs="Segoe UI"/>
          <w:bCs/>
          <w:i/>
          <w:kern w:val="0"/>
          <w:lang w:eastAsia="es-ES"/>
          <w14:ligatures w14:val="none"/>
        </w:rPr>
        <w:t xml:space="preserve"> </w:t>
      </w:r>
      <w:r w:rsidRPr="00C447A9">
        <w:rPr>
          <w:rFonts w:ascii="Segoe UI" w:hAnsi="Segoe UI" w:cs="Segoe UI"/>
          <w:bCs/>
          <w:i/>
          <w:kern w:val="0"/>
          <w:lang w:eastAsia="es-ES"/>
          <w14:ligatures w14:val="none"/>
        </w:rPr>
        <w:t>tercera</w:t>
      </w:r>
      <w:r w:rsidR="00984F07">
        <w:rPr>
          <w:rFonts w:ascii="Segoe UI" w:hAnsi="Segoe UI" w:cs="Segoe UI"/>
          <w:bCs/>
          <w:i/>
          <w:kern w:val="0"/>
          <w:lang w:eastAsia="es-ES"/>
          <w14:ligatures w14:val="none"/>
        </w:rPr>
        <w:t xml:space="preserve"> denominada </w:t>
      </w:r>
      <w:r w:rsidRPr="00C447A9">
        <w:rPr>
          <w:rFonts w:ascii="Segoe UI" w:hAnsi="Segoe UI" w:cs="Segoe UI"/>
          <w:bCs/>
          <w:i/>
          <w:kern w:val="0"/>
          <w:lang w:eastAsia="es-ES"/>
          <w14:ligatures w14:val="none"/>
        </w:rPr>
        <w:t>convenios e instrumentos, las partes</w:t>
      </w:r>
      <w:r w:rsidR="00984F07">
        <w:rPr>
          <w:rFonts w:ascii="Segoe UI" w:hAnsi="Segoe UI" w:cs="Segoe UI"/>
          <w:bCs/>
          <w:i/>
          <w:kern w:val="0"/>
          <w:lang w:eastAsia="es-ES"/>
          <w14:ligatures w14:val="none"/>
        </w:rPr>
        <w:t xml:space="preserve"> </w:t>
      </w:r>
      <w:r w:rsidR="00984F07" w:rsidRPr="00984F07">
        <w:rPr>
          <w:rFonts w:ascii="Segoe UI" w:hAnsi="Segoe UI" w:cs="Segoe UI"/>
          <w:bCs/>
          <w:i/>
          <w:kern w:val="0"/>
          <w:lang w:eastAsia="es-ES"/>
          <w14:ligatures w14:val="none"/>
        </w:rPr>
        <w:t>quedan en libertad de suscribir los convenios o instrumentos específicos para la ejecución de los programas contenidos en la cláusula segunda</w:t>
      </w:r>
      <w:r w:rsidR="00196799">
        <w:rPr>
          <w:rFonts w:ascii="Segoe UI" w:hAnsi="Segoe UI" w:cs="Segoe UI"/>
          <w:bCs/>
          <w:i/>
          <w:kern w:val="0"/>
          <w:lang w:eastAsia="es-ES"/>
          <w14:ligatures w14:val="none"/>
        </w:rPr>
        <w:t xml:space="preserve"> de este convenio</w:t>
      </w:r>
      <w:r w:rsidR="00984F07" w:rsidRPr="00984F07">
        <w:rPr>
          <w:rFonts w:ascii="Segoe UI" w:hAnsi="Segoe UI" w:cs="Segoe UI"/>
          <w:bCs/>
          <w:i/>
          <w:kern w:val="0"/>
          <w:lang w:eastAsia="es-ES"/>
          <w14:ligatures w14:val="none"/>
        </w:rPr>
        <w:t>, de tal forma que cada uno incluya características, procedimientos, presupuesto y ámbitos de operación. Estos instrumentos deberán ser firmados y ratificados por sus representantes institucionales</w:t>
      </w:r>
      <w:r w:rsidR="0025706E">
        <w:rPr>
          <w:rFonts w:ascii="Segoe UI" w:hAnsi="Segoe UI" w:cs="Segoe UI"/>
          <w:bCs/>
          <w:i/>
          <w:kern w:val="0"/>
          <w:lang w:eastAsia="es-ES"/>
          <w14:ligatures w14:val="none"/>
        </w:rPr>
        <w:t>. Entonces,</w:t>
      </w:r>
      <w:r w:rsidRPr="00C447A9">
        <w:rPr>
          <w:rFonts w:ascii="Segoe UI" w:hAnsi="Segoe UI" w:cs="Segoe UI"/>
          <w:bCs/>
          <w:i/>
          <w:kern w:val="0"/>
          <w:lang w:eastAsia="es-ES"/>
          <w14:ligatures w14:val="none"/>
        </w:rPr>
        <w:t xml:space="preserve"> quiere decir que ahorita </w:t>
      </w:r>
      <w:r w:rsidR="00AD0C5C">
        <w:rPr>
          <w:rFonts w:ascii="Segoe UI" w:hAnsi="Segoe UI" w:cs="Segoe UI"/>
          <w:bCs/>
          <w:i/>
          <w:kern w:val="0"/>
          <w:lang w:eastAsia="es-ES"/>
          <w14:ligatures w14:val="none"/>
        </w:rPr>
        <w:t xml:space="preserve">y </w:t>
      </w:r>
      <w:r w:rsidRPr="00C447A9">
        <w:rPr>
          <w:rFonts w:ascii="Segoe UI" w:hAnsi="Segoe UI" w:cs="Segoe UI"/>
          <w:bCs/>
          <w:i/>
          <w:kern w:val="0"/>
          <w:lang w:eastAsia="es-ES"/>
          <w14:ligatures w14:val="none"/>
        </w:rPr>
        <w:t xml:space="preserve">si aquí </w:t>
      </w:r>
      <w:r w:rsidR="0025706E">
        <w:rPr>
          <w:rFonts w:ascii="Segoe UI" w:hAnsi="Segoe UI" w:cs="Segoe UI"/>
          <w:bCs/>
          <w:i/>
          <w:kern w:val="0"/>
          <w:lang w:eastAsia="es-ES"/>
          <w14:ligatures w14:val="none"/>
        </w:rPr>
        <w:t xml:space="preserve">en </w:t>
      </w:r>
      <w:r w:rsidRPr="00C447A9">
        <w:rPr>
          <w:rFonts w:ascii="Segoe UI" w:hAnsi="Segoe UI" w:cs="Segoe UI"/>
          <w:bCs/>
          <w:i/>
          <w:kern w:val="0"/>
          <w:lang w:eastAsia="es-ES"/>
          <w14:ligatures w14:val="none"/>
        </w:rPr>
        <w:t xml:space="preserve">el </w:t>
      </w:r>
      <w:r w:rsidR="0025706E">
        <w:rPr>
          <w:rFonts w:ascii="Segoe UI" w:hAnsi="Segoe UI" w:cs="Segoe UI"/>
          <w:bCs/>
          <w:i/>
          <w:kern w:val="0"/>
          <w:lang w:eastAsia="es-ES"/>
          <w14:ligatures w14:val="none"/>
        </w:rPr>
        <w:t>P</w:t>
      </w:r>
      <w:r w:rsidRPr="00C447A9">
        <w:rPr>
          <w:rFonts w:ascii="Segoe UI" w:hAnsi="Segoe UI" w:cs="Segoe UI"/>
          <w:bCs/>
          <w:i/>
          <w:kern w:val="0"/>
          <w:lang w:eastAsia="es-ES"/>
          <w14:ligatures w14:val="none"/>
        </w:rPr>
        <w:t xml:space="preserve">leno </w:t>
      </w:r>
      <w:r w:rsidR="0025706E">
        <w:rPr>
          <w:rFonts w:ascii="Segoe UI" w:hAnsi="Segoe UI" w:cs="Segoe UI"/>
          <w:bCs/>
          <w:i/>
          <w:kern w:val="0"/>
          <w:lang w:eastAsia="es-ES"/>
          <w14:ligatures w14:val="none"/>
        </w:rPr>
        <w:t>del Ayuntamiento</w:t>
      </w:r>
      <w:r w:rsidR="00AD0C5C">
        <w:rPr>
          <w:rFonts w:ascii="Segoe UI" w:hAnsi="Segoe UI" w:cs="Segoe UI"/>
          <w:bCs/>
          <w:i/>
          <w:kern w:val="0"/>
          <w:lang w:eastAsia="es-ES"/>
          <w14:ligatures w14:val="none"/>
        </w:rPr>
        <w:t xml:space="preserve"> </w:t>
      </w:r>
      <w:r w:rsidRPr="00C447A9">
        <w:rPr>
          <w:rFonts w:ascii="Segoe UI" w:hAnsi="Segoe UI" w:cs="Segoe UI"/>
          <w:bCs/>
          <w:i/>
          <w:kern w:val="0"/>
          <w:lang w:eastAsia="es-ES"/>
          <w14:ligatures w14:val="none"/>
        </w:rPr>
        <w:t>autorizamos la firma de este convenio,</w:t>
      </w:r>
      <w:r w:rsidR="00AD0C5C">
        <w:rPr>
          <w:rFonts w:ascii="Segoe UI" w:hAnsi="Segoe UI" w:cs="Segoe UI"/>
          <w:bCs/>
          <w:i/>
          <w:kern w:val="0"/>
          <w:lang w:eastAsia="es-ES"/>
          <w14:ligatures w14:val="none"/>
        </w:rPr>
        <w:t xml:space="preserve"> pues </w:t>
      </w:r>
      <w:r w:rsidRPr="00C447A9">
        <w:rPr>
          <w:rFonts w:ascii="Segoe UI" w:hAnsi="Segoe UI" w:cs="Segoe UI"/>
          <w:bCs/>
          <w:i/>
          <w:kern w:val="0"/>
          <w:lang w:eastAsia="es-ES"/>
          <w14:ligatures w14:val="none"/>
        </w:rPr>
        <w:t xml:space="preserve">ya no nos van a ocupar a los regidores para nada, </w:t>
      </w:r>
      <w:r w:rsidR="00AD0C5C">
        <w:rPr>
          <w:rFonts w:ascii="Segoe UI" w:hAnsi="Segoe UI" w:cs="Segoe UI"/>
          <w:bCs/>
          <w:i/>
          <w:kern w:val="0"/>
          <w:lang w:eastAsia="es-ES"/>
          <w14:ligatures w14:val="none"/>
        </w:rPr>
        <w:t xml:space="preserve">ya que </w:t>
      </w:r>
      <w:r w:rsidRPr="00C447A9">
        <w:rPr>
          <w:rFonts w:ascii="Segoe UI" w:hAnsi="Segoe UI" w:cs="Segoe UI"/>
          <w:bCs/>
          <w:i/>
          <w:kern w:val="0"/>
          <w:lang w:eastAsia="es-ES"/>
          <w14:ligatures w14:val="none"/>
        </w:rPr>
        <w:t>pueden hacer la cantidad de convenios y situaciones que vean</w:t>
      </w:r>
      <w:r w:rsidR="00AD0C5C">
        <w:rPr>
          <w:rFonts w:ascii="Segoe UI" w:hAnsi="Segoe UI" w:cs="Segoe UI"/>
          <w:bCs/>
          <w:i/>
          <w:kern w:val="0"/>
          <w:lang w:eastAsia="es-ES"/>
          <w14:ligatures w14:val="none"/>
        </w:rPr>
        <w:t xml:space="preserve"> o consideren</w:t>
      </w:r>
      <w:r w:rsidRPr="00C447A9">
        <w:rPr>
          <w:rFonts w:ascii="Segoe UI" w:hAnsi="Segoe UI" w:cs="Segoe UI"/>
          <w:bCs/>
          <w:i/>
          <w:kern w:val="0"/>
          <w:lang w:eastAsia="es-ES"/>
          <w14:ligatures w14:val="none"/>
        </w:rPr>
        <w:t xml:space="preserve">, </w:t>
      </w:r>
      <w:r w:rsidR="00AD0C5C">
        <w:rPr>
          <w:rFonts w:ascii="Segoe UI" w:hAnsi="Segoe UI" w:cs="Segoe UI"/>
          <w:bCs/>
          <w:i/>
          <w:kern w:val="0"/>
          <w:lang w:eastAsia="es-ES"/>
          <w14:ligatures w14:val="none"/>
        </w:rPr>
        <w:t>por lo cual su servidor</w:t>
      </w:r>
      <w:r w:rsidRPr="00C447A9">
        <w:rPr>
          <w:rFonts w:ascii="Segoe UI" w:hAnsi="Segoe UI" w:cs="Segoe UI"/>
          <w:bCs/>
          <w:i/>
          <w:kern w:val="0"/>
          <w:lang w:eastAsia="es-ES"/>
          <w14:ligatures w14:val="none"/>
        </w:rPr>
        <w:t xml:space="preserve"> solicito que pase a comisiones</w:t>
      </w:r>
      <w:r w:rsidR="00AD0C5C">
        <w:rPr>
          <w:rFonts w:ascii="Segoe UI" w:hAnsi="Segoe UI" w:cs="Segoe UI"/>
          <w:bCs/>
          <w:i/>
          <w:kern w:val="0"/>
          <w:lang w:eastAsia="es-ES"/>
          <w14:ligatures w14:val="none"/>
        </w:rPr>
        <w:t xml:space="preserve"> de tal manera que sí</w:t>
      </w:r>
      <w:r w:rsidRPr="00C447A9">
        <w:rPr>
          <w:rFonts w:ascii="Segoe UI" w:hAnsi="Segoe UI" w:cs="Segoe UI"/>
          <w:bCs/>
          <w:i/>
          <w:kern w:val="0"/>
          <w:lang w:eastAsia="es-ES"/>
          <w14:ligatures w14:val="none"/>
        </w:rPr>
        <w:t xml:space="preserve"> podemos modificar esta fracción</w:t>
      </w:r>
      <w:r w:rsidR="00AD0C5C">
        <w:rPr>
          <w:rFonts w:ascii="Segoe UI" w:hAnsi="Segoe UI" w:cs="Segoe UI"/>
          <w:bCs/>
          <w:i/>
          <w:kern w:val="0"/>
          <w:lang w:eastAsia="es-ES"/>
          <w14:ligatures w14:val="none"/>
        </w:rPr>
        <w:t>,</w:t>
      </w:r>
      <w:r w:rsidRPr="00C447A9">
        <w:rPr>
          <w:rFonts w:ascii="Segoe UI" w:hAnsi="Segoe UI" w:cs="Segoe UI"/>
          <w:bCs/>
          <w:i/>
          <w:kern w:val="0"/>
          <w:lang w:eastAsia="es-ES"/>
          <w14:ligatures w14:val="none"/>
        </w:rPr>
        <w:t xml:space="preserve"> </w:t>
      </w:r>
      <w:r w:rsidR="00AD0C5C">
        <w:rPr>
          <w:rFonts w:ascii="Segoe UI" w:hAnsi="Segoe UI" w:cs="Segoe UI"/>
          <w:bCs/>
          <w:i/>
          <w:kern w:val="0"/>
          <w:lang w:eastAsia="es-ES"/>
          <w14:ligatures w14:val="none"/>
        </w:rPr>
        <w:t xml:space="preserve">a fin de </w:t>
      </w:r>
      <w:r w:rsidRPr="00C447A9">
        <w:rPr>
          <w:rFonts w:ascii="Segoe UI" w:hAnsi="Segoe UI" w:cs="Segoe UI"/>
          <w:bCs/>
          <w:i/>
          <w:kern w:val="0"/>
          <w:lang w:eastAsia="es-ES"/>
          <w14:ligatures w14:val="none"/>
        </w:rPr>
        <w:t>que quede coartado el poder suscribir</w:t>
      </w:r>
      <w:r w:rsidR="00AD0C5C">
        <w:rPr>
          <w:rFonts w:ascii="Segoe UI" w:hAnsi="Segoe UI" w:cs="Segoe UI"/>
          <w:bCs/>
          <w:i/>
          <w:kern w:val="0"/>
          <w:lang w:eastAsia="es-ES"/>
          <w14:ligatures w14:val="none"/>
        </w:rPr>
        <w:t xml:space="preserve"> y </w:t>
      </w:r>
      <w:r w:rsidRPr="00C447A9">
        <w:rPr>
          <w:rFonts w:ascii="Segoe UI" w:hAnsi="Segoe UI" w:cs="Segoe UI"/>
          <w:bCs/>
          <w:i/>
          <w:kern w:val="0"/>
          <w:lang w:eastAsia="es-ES"/>
          <w14:ligatures w14:val="none"/>
        </w:rPr>
        <w:t xml:space="preserve">que nos den </w:t>
      </w:r>
      <w:r w:rsidR="00196799">
        <w:rPr>
          <w:rFonts w:ascii="Segoe UI" w:hAnsi="Segoe UI" w:cs="Segoe UI"/>
          <w:bCs/>
          <w:i/>
          <w:kern w:val="0"/>
          <w:lang w:eastAsia="es-ES"/>
          <w14:ligatures w14:val="none"/>
        </w:rPr>
        <w:t>v</w:t>
      </w:r>
      <w:r w:rsidRPr="00C447A9">
        <w:rPr>
          <w:rFonts w:ascii="Segoe UI" w:hAnsi="Segoe UI" w:cs="Segoe UI"/>
          <w:bCs/>
          <w:i/>
          <w:kern w:val="0"/>
          <w:lang w:eastAsia="es-ES"/>
          <w14:ligatures w14:val="none"/>
        </w:rPr>
        <w:t>ista a los regidores, porque una vez aprobando este convenio para nada volvemos a saber ya de esto, simplemente</w:t>
      </w:r>
      <w:r w:rsidR="00AD0C5C">
        <w:rPr>
          <w:rFonts w:ascii="Segoe UI" w:hAnsi="Segoe UI" w:cs="Segoe UI"/>
          <w:bCs/>
          <w:i/>
          <w:kern w:val="0"/>
          <w:lang w:eastAsia="es-ES"/>
          <w14:ligatures w14:val="none"/>
        </w:rPr>
        <w:t>,</w:t>
      </w:r>
      <w:r w:rsidRPr="00C447A9">
        <w:rPr>
          <w:rFonts w:ascii="Segoe UI" w:hAnsi="Segoe UI" w:cs="Segoe UI"/>
          <w:bCs/>
          <w:i/>
          <w:kern w:val="0"/>
          <w:lang w:eastAsia="es-ES"/>
          <w14:ligatures w14:val="none"/>
        </w:rPr>
        <w:t xml:space="preserve"> se va a actuar como quieran ahí con el </w:t>
      </w:r>
      <w:r w:rsidR="00AD0C5C">
        <w:rPr>
          <w:rFonts w:ascii="Segoe UI" w:hAnsi="Segoe UI" w:cs="Segoe UI"/>
          <w:bCs/>
          <w:i/>
          <w:kern w:val="0"/>
          <w:lang w:eastAsia="es-ES"/>
          <w14:ligatures w14:val="none"/>
        </w:rPr>
        <w:t>C</w:t>
      </w:r>
      <w:r w:rsidRPr="00C447A9">
        <w:rPr>
          <w:rFonts w:ascii="Segoe UI" w:hAnsi="Segoe UI" w:cs="Segoe UI"/>
          <w:bCs/>
          <w:i/>
          <w:kern w:val="0"/>
          <w:lang w:eastAsia="es-ES"/>
          <w14:ligatures w14:val="none"/>
        </w:rPr>
        <w:t>olegio de Jalisco</w:t>
      </w:r>
      <w:r w:rsidR="00AD0C5C">
        <w:rPr>
          <w:rFonts w:ascii="Segoe UI" w:hAnsi="Segoe UI" w:cs="Segoe UI"/>
          <w:bCs/>
          <w:i/>
          <w:kern w:val="0"/>
          <w:lang w:eastAsia="es-ES"/>
          <w14:ligatures w14:val="none"/>
        </w:rPr>
        <w:t>. P</w:t>
      </w:r>
      <w:r w:rsidRPr="00C447A9">
        <w:rPr>
          <w:rFonts w:ascii="Segoe UI" w:hAnsi="Segoe UI" w:cs="Segoe UI"/>
          <w:bCs/>
          <w:i/>
          <w:kern w:val="0"/>
          <w:lang w:eastAsia="es-ES"/>
          <w14:ligatures w14:val="none"/>
        </w:rPr>
        <w:t>or eso</w:t>
      </w:r>
      <w:r w:rsidR="00AD0C5C">
        <w:rPr>
          <w:rFonts w:ascii="Segoe UI" w:hAnsi="Segoe UI" w:cs="Segoe UI"/>
          <w:bCs/>
          <w:i/>
          <w:kern w:val="0"/>
          <w:lang w:eastAsia="es-ES"/>
          <w14:ligatures w14:val="none"/>
        </w:rPr>
        <w:t xml:space="preserve"> su servidor </w:t>
      </w:r>
      <w:r w:rsidRPr="00C447A9">
        <w:rPr>
          <w:rFonts w:ascii="Segoe UI" w:hAnsi="Segoe UI" w:cs="Segoe UI"/>
          <w:bCs/>
          <w:i/>
          <w:kern w:val="0"/>
          <w:lang w:eastAsia="es-ES"/>
          <w14:ligatures w14:val="none"/>
        </w:rPr>
        <w:t>solicito que</w:t>
      </w:r>
      <w:r w:rsidR="00125DE0">
        <w:rPr>
          <w:rFonts w:ascii="Segoe UI" w:hAnsi="Segoe UI" w:cs="Segoe UI"/>
          <w:bCs/>
          <w:i/>
          <w:kern w:val="0"/>
          <w:lang w:eastAsia="es-ES"/>
          <w14:ligatures w14:val="none"/>
        </w:rPr>
        <w:t>,</w:t>
      </w:r>
      <w:r w:rsidR="00AD0C5C">
        <w:rPr>
          <w:rFonts w:ascii="Segoe UI" w:hAnsi="Segoe UI" w:cs="Segoe UI"/>
          <w:bCs/>
          <w:i/>
          <w:kern w:val="0"/>
          <w:lang w:eastAsia="es-ES"/>
          <w14:ligatures w14:val="none"/>
        </w:rPr>
        <w:t xml:space="preserve"> </w:t>
      </w:r>
      <w:r w:rsidRPr="00C447A9">
        <w:rPr>
          <w:rFonts w:ascii="Segoe UI" w:hAnsi="Segoe UI" w:cs="Segoe UI"/>
          <w:bCs/>
          <w:i/>
          <w:kern w:val="0"/>
          <w:lang w:eastAsia="es-ES"/>
          <w14:ligatures w14:val="none"/>
        </w:rPr>
        <w:t xml:space="preserve">de ser posible, se </w:t>
      </w:r>
      <w:r w:rsidR="00AD0C5C">
        <w:rPr>
          <w:rFonts w:ascii="Segoe UI" w:hAnsi="Segoe UI" w:cs="Segoe UI"/>
          <w:bCs/>
          <w:i/>
          <w:kern w:val="0"/>
          <w:lang w:eastAsia="es-ES"/>
          <w14:ligatures w14:val="none"/>
        </w:rPr>
        <w:t>pasará</w:t>
      </w:r>
      <w:r w:rsidRPr="00C447A9">
        <w:rPr>
          <w:rFonts w:ascii="Segoe UI" w:hAnsi="Segoe UI" w:cs="Segoe UI"/>
          <w:bCs/>
          <w:i/>
          <w:kern w:val="0"/>
          <w:lang w:eastAsia="es-ES"/>
          <w14:ligatures w14:val="none"/>
        </w:rPr>
        <w:t xml:space="preserve"> a comisiones para poder modificar este convenio o instrumento </w:t>
      </w:r>
      <w:r w:rsidR="00AD0C5C">
        <w:rPr>
          <w:rFonts w:ascii="Segoe UI" w:hAnsi="Segoe UI" w:cs="Segoe UI"/>
          <w:bCs/>
          <w:i/>
          <w:kern w:val="0"/>
          <w:lang w:eastAsia="es-ES"/>
          <w14:ligatures w14:val="none"/>
        </w:rPr>
        <w:t>respecto</w:t>
      </w:r>
      <w:r w:rsidRPr="00C447A9">
        <w:rPr>
          <w:rFonts w:ascii="Segoe UI" w:hAnsi="Segoe UI" w:cs="Segoe UI"/>
          <w:bCs/>
          <w:i/>
          <w:kern w:val="0"/>
          <w:lang w:eastAsia="es-ES"/>
          <w14:ligatures w14:val="none"/>
        </w:rPr>
        <w:t xml:space="preserve"> las partes,</w:t>
      </w:r>
      <w:r w:rsidR="00AD0C5C">
        <w:rPr>
          <w:rFonts w:ascii="Segoe UI" w:hAnsi="Segoe UI" w:cs="Segoe UI"/>
          <w:bCs/>
          <w:i/>
          <w:kern w:val="0"/>
          <w:lang w:eastAsia="es-ES"/>
          <w14:ligatures w14:val="none"/>
        </w:rPr>
        <w:t xml:space="preserve"> es decir,</w:t>
      </w:r>
      <w:r w:rsidRPr="00C447A9">
        <w:rPr>
          <w:rFonts w:ascii="Segoe UI" w:hAnsi="Segoe UI" w:cs="Segoe UI"/>
          <w:bCs/>
          <w:i/>
          <w:kern w:val="0"/>
          <w:lang w:eastAsia="es-ES"/>
          <w14:ligatures w14:val="none"/>
        </w:rPr>
        <w:t xml:space="preserve"> que haya o que existiera alguna pequeña restricción</w:t>
      </w:r>
      <w:r w:rsidR="00AD0C5C">
        <w:rPr>
          <w:rFonts w:ascii="Segoe UI" w:hAnsi="Segoe UI" w:cs="Segoe UI"/>
          <w:bCs/>
          <w:i/>
          <w:kern w:val="0"/>
          <w:lang w:eastAsia="es-ES"/>
          <w14:ligatures w14:val="none"/>
        </w:rPr>
        <w:t xml:space="preserve"> respecto a lo </w:t>
      </w:r>
      <w:r w:rsidRPr="00C447A9">
        <w:rPr>
          <w:rFonts w:ascii="Segoe UI" w:hAnsi="Segoe UI" w:cs="Segoe UI"/>
          <w:bCs/>
          <w:i/>
          <w:kern w:val="0"/>
          <w:lang w:eastAsia="es-ES"/>
          <w14:ligatures w14:val="none"/>
        </w:rPr>
        <w:t xml:space="preserve">que se vaya a hacer o se vaya a tratar de firmar, </w:t>
      </w:r>
      <w:r w:rsidR="00E13655">
        <w:rPr>
          <w:rFonts w:ascii="Segoe UI" w:hAnsi="Segoe UI" w:cs="Segoe UI"/>
          <w:bCs/>
          <w:i/>
          <w:kern w:val="0"/>
          <w:lang w:eastAsia="es-ES"/>
          <w14:ligatures w14:val="none"/>
        </w:rPr>
        <w:t xml:space="preserve">ya </w:t>
      </w:r>
      <w:r w:rsidR="00AD0C5C">
        <w:rPr>
          <w:rFonts w:ascii="Segoe UI" w:hAnsi="Segoe UI" w:cs="Segoe UI"/>
          <w:bCs/>
          <w:i/>
          <w:kern w:val="0"/>
          <w:lang w:eastAsia="es-ES"/>
          <w14:ligatures w14:val="none"/>
        </w:rPr>
        <w:t>que</w:t>
      </w:r>
      <w:r w:rsidRPr="00C447A9">
        <w:rPr>
          <w:rFonts w:ascii="Segoe UI" w:hAnsi="Segoe UI" w:cs="Segoe UI"/>
          <w:bCs/>
          <w:i/>
          <w:kern w:val="0"/>
          <w:lang w:eastAsia="es-ES"/>
          <w14:ligatures w14:val="none"/>
        </w:rPr>
        <w:t xml:space="preserve"> habla de presupuesto, </w:t>
      </w:r>
      <w:r w:rsidR="00AD0C5C">
        <w:rPr>
          <w:rFonts w:ascii="Segoe UI" w:hAnsi="Segoe UI" w:cs="Segoe UI"/>
          <w:bCs/>
          <w:i/>
          <w:kern w:val="0"/>
          <w:lang w:eastAsia="es-ES"/>
          <w14:ligatures w14:val="none"/>
        </w:rPr>
        <w:t xml:space="preserve">de </w:t>
      </w:r>
      <w:r w:rsidRPr="00C447A9">
        <w:rPr>
          <w:rFonts w:ascii="Segoe UI" w:hAnsi="Segoe UI" w:cs="Segoe UI"/>
          <w:bCs/>
          <w:i/>
          <w:kern w:val="0"/>
          <w:lang w:eastAsia="es-ES"/>
          <w14:ligatures w14:val="none"/>
        </w:rPr>
        <w:t xml:space="preserve">procedimientos de ámbitos de operación, </w:t>
      </w:r>
      <w:r w:rsidR="00AD0C5C">
        <w:rPr>
          <w:rFonts w:ascii="Segoe UI" w:hAnsi="Segoe UI" w:cs="Segoe UI"/>
          <w:bCs/>
          <w:i/>
          <w:kern w:val="0"/>
          <w:lang w:eastAsia="es-ES"/>
          <w14:ligatures w14:val="none"/>
        </w:rPr>
        <w:t xml:space="preserve">lo cual </w:t>
      </w:r>
      <w:r w:rsidR="000B004C">
        <w:rPr>
          <w:rFonts w:ascii="Segoe UI" w:hAnsi="Segoe UI" w:cs="Segoe UI"/>
          <w:bCs/>
          <w:i/>
          <w:kern w:val="0"/>
          <w:lang w:eastAsia="es-ES"/>
          <w14:ligatures w14:val="none"/>
        </w:rPr>
        <w:t>considero</w:t>
      </w:r>
      <w:r w:rsidRPr="00C447A9">
        <w:rPr>
          <w:rFonts w:ascii="Segoe UI" w:hAnsi="Segoe UI" w:cs="Segoe UI"/>
          <w:bCs/>
          <w:i/>
          <w:kern w:val="0"/>
          <w:lang w:eastAsia="es-ES"/>
          <w14:ligatures w14:val="none"/>
        </w:rPr>
        <w:t xml:space="preserve"> que nos limitaría a los regidores </w:t>
      </w:r>
      <w:r w:rsidR="000B004C">
        <w:rPr>
          <w:rFonts w:ascii="Segoe UI" w:hAnsi="Segoe UI" w:cs="Segoe UI"/>
          <w:bCs/>
          <w:i/>
          <w:kern w:val="0"/>
          <w:lang w:eastAsia="es-ES"/>
          <w14:ligatures w14:val="none"/>
        </w:rPr>
        <w:t>al menos</w:t>
      </w:r>
      <w:r w:rsidRPr="00C447A9">
        <w:rPr>
          <w:rFonts w:ascii="Segoe UI" w:hAnsi="Segoe UI" w:cs="Segoe UI"/>
          <w:bCs/>
          <w:i/>
          <w:kern w:val="0"/>
          <w:lang w:eastAsia="es-ES"/>
          <w14:ligatures w14:val="none"/>
        </w:rPr>
        <w:t xml:space="preserve"> </w:t>
      </w:r>
      <w:r w:rsidR="000B004C">
        <w:rPr>
          <w:rFonts w:ascii="Segoe UI" w:hAnsi="Segoe UI" w:cs="Segoe UI"/>
          <w:bCs/>
          <w:i/>
          <w:kern w:val="0"/>
          <w:lang w:eastAsia="es-ES"/>
          <w14:ligatures w14:val="none"/>
        </w:rPr>
        <w:t>desde m</w:t>
      </w:r>
      <w:r w:rsidRPr="00C447A9">
        <w:rPr>
          <w:rFonts w:ascii="Segoe UI" w:hAnsi="Segoe UI" w:cs="Segoe UI"/>
          <w:bCs/>
          <w:i/>
          <w:kern w:val="0"/>
          <w:lang w:eastAsia="es-ES"/>
          <w14:ligatures w14:val="none"/>
        </w:rPr>
        <w:t>i punto de vista</w:t>
      </w:r>
      <w:r w:rsidR="00E13655">
        <w:rPr>
          <w:rFonts w:ascii="Segoe UI" w:hAnsi="Segoe UI" w:cs="Segoe UI"/>
          <w:bCs/>
          <w:i/>
          <w:kern w:val="0"/>
          <w:lang w:eastAsia="es-ES"/>
          <w14:ligatures w14:val="none"/>
        </w:rPr>
        <w:t xml:space="preserve">”. - - - - - - - - - - - - - - - - - - - - - - - - - - - - - - - - - - </w:t>
      </w:r>
    </w:p>
    <w:p w14:paraId="091764B3" w14:textId="77777777" w:rsidR="00D13ACE" w:rsidRDefault="00D13ACE" w:rsidP="006852F6">
      <w:pPr>
        <w:spacing w:after="0" w:line="240" w:lineRule="auto"/>
        <w:ind w:left="-851" w:right="855"/>
        <w:jc w:val="both"/>
        <w:rPr>
          <w:rFonts w:ascii="Segoe UI" w:hAnsi="Segoe UI" w:cs="Segoe UI"/>
          <w:bCs/>
          <w:i/>
          <w:kern w:val="0"/>
          <w:lang w:eastAsia="es-ES"/>
          <w14:ligatures w14:val="none"/>
        </w:rPr>
      </w:pPr>
    </w:p>
    <w:p w14:paraId="0690F84C" w14:textId="77777777" w:rsidR="00185BC5" w:rsidRDefault="00D13ACE" w:rsidP="00185BC5">
      <w:pPr>
        <w:spacing w:after="0" w:line="360" w:lineRule="auto"/>
        <w:ind w:left="-851" w:right="855"/>
        <w:jc w:val="both"/>
        <w:rPr>
          <w:rFonts w:ascii="Segoe UI" w:hAnsi="Segoe UI" w:cs="Segoe UI"/>
          <w:bCs/>
          <w:i/>
          <w:kern w:val="0"/>
          <w:lang w:eastAsia="es-ES"/>
          <w14:ligatures w14:val="none"/>
        </w:rPr>
      </w:pPr>
      <w:r>
        <w:rPr>
          <w:rFonts w:ascii="Segoe UI" w:hAnsi="Segoe UI" w:cs="Segoe UI"/>
          <w:bCs/>
          <w:kern w:val="0"/>
          <w:lang w:eastAsia="es-ES"/>
          <w14:ligatures w14:val="none"/>
        </w:rPr>
        <w:t>L</w:t>
      </w:r>
      <w:r w:rsidRPr="0043563C">
        <w:rPr>
          <w:rFonts w:ascii="Segoe UI" w:hAnsi="Segoe UI" w:cs="Segoe UI"/>
          <w:bCs/>
          <w:kern w:val="0"/>
          <w:lang w:eastAsia="es-ES"/>
          <w14:ligatures w14:val="none"/>
        </w:rPr>
        <w:t xml:space="preserve">a Presidenta Municipal, </w:t>
      </w:r>
      <w:r w:rsidRPr="0043563C">
        <w:rPr>
          <w:rFonts w:ascii="Segoe UI" w:hAnsi="Segoe UI" w:cs="Segoe UI"/>
          <w:b/>
          <w:bCs/>
          <w:kern w:val="0"/>
          <w:lang w:eastAsia="es-ES"/>
          <w14:ligatures w14:val="none"/>
        </w:rPr>
        <w:t>C. Deysi Nallely Ángel</w:t>
      </w:r>
      <w:r>
        <w:rPr>
          <w:rFonts w:ascii="Segoe UI" w:hAnsi="Segoe UI" w:cs="Segoe UI"/>
          <w:b/>
          <w:bCs/>
          <w:kern w:val="0"/>
          <w:lang w:eastAsia="es-ES"/>
          <w14:ligatures w14:val="none"/>
        </w:rPr>
        <w:t xml:space="preserve"> </w:t>
      </w:r>
      <w:r w:rsidRPr="0043563C">
        <w:rPr>
          <w:rFonts w:ascii="Segoe UI" w:hAnsi="Segoe UI" w:cs="Segoe UI"/>
          <w:b/>
          <w:bCs/>
          <w:kern w:val="0"/>
          <w:lang w:eastAsia="es-ES"/>
          <w14:ligatures w14:val="none"/>
        </w:rPr>
        <w:t>Hernández</w:t>
      </w:r>
      <w:r w:rsidRPr="002C7096">
        <w:rPr>
          <w:rFonts w:ascii="Segoe UI" w:hAnsi="Segoe UI" w:cs="Segoe UI"/>
          <w:kern w:val="0"/>
          <w:lang w:eastAsia="es-ES"/>
          <w14:ligatures w14:val="none"/>
        </w:rPr>
        <w:t xml:space="preserve">, </w:t>
      </w:r>
      <w:r>
        <w:rPr>
          <w:rFonts w:ascii="Segoe UI" w:hAnsi="Segoe UI" w:cs="Segoe UI"/>
          <w:kern w:val="0"/>
          <w:lang w:eastAsia="es-ES"/>
          <w14:ligatures w14:val="none"/>
        </w:rPr>
        <w:t>planteó</w:t>
      </w:r>
      <w:r w:rsidRPr="0043563C">
        <w:rPr>
          <w:rFonts w:ascii="Segoe UI" w:hAnsi="Segoe UI" w:cs="Segoe UI"/>
          <w:bCs/>
          <w:kern w:val="0"/>
          <w:lang w:eastAsia="es-ES"/>
          <w14:ligatures w14:val="none"/>
        </w:rPr>
        <w:t xml:space="preserve">: </w:t>
      </w:r>
      <w:r w:rsidRPr="0043563C">
        <w:rPr>
          <w:rFonts w:ascii="Segoe UI" w:hAnsi="Segoe UI" w:cs="Segoe UI"/>
          <w:bCs/>
          <w:i/>
          <w:kern w:val="0"/>
          <w:lang w:eastAsia="es-ES"/>
          <w14:ligatures w14:val="none"/>
        </w:rPr>
        <w:t>“</w:t>
      </w:r>
      <w:r w:rsidR="00196799">
        <w:rPr>
          <w:rFonts w:ascii="Segoe UI" w:hAnsi="Segoe UI" w:cs="Segoe UI"/>
          <w:bCs/>
          <w:i/>
          <w:kern w:val="0"/>
          <w:lang w:eastAsia="es-ES"/>
          <w14:ligatures w14:val="none"/>
        </w:rPr>
        <w:t>L</w:t>
      </w:r>
      <w:r w:rsidR="00196799" w:rsidRPr="00196799">
        <w:rPr>
          <w:rFonts w:ascii="Segoe UI" w:hAnsi="Segoe UI" w:cs="Segoe UI"/>
          <w:bCs/>
          <w:i/>
          <w:kern w:val="0"/>
          <w:lang w:eastAsia="es-ES"/>
          <w14:ligatures w14:val="none"/>
        </w:rPr>
        <w:t>a propuesta de su servidor</w:t>
      </w:r>
      <w:r w:rsidR="00125DE0">
        <w:rPr>
          <w:rFonts w:ascii="Segoe UI" w:hAnsi="Segoe UI" w:cs="Segoe UI"/>
          <w:bCs/>
          <w:i/>
          <w:kern w:val="0"/>
          <w:lang w:eastAsia="es-ES"/>
          <w14:ligatures w14:val="none"/>
        </w:rPr>
        <w:t>a</w:t>
      </w:r>
      <w:r w:rsidR="00196799" w:rsidRPr="00196799">
        <w:rPr>
          <w:rFonts w:ascii="Segoe UI" w:hAnsi="Segoe UI" w:cs="Segoe UI"/>
          <w:bCs/>
          <w:i/>
          <w:kern w:val="0"/>
          <w:lang w:eastAsia="es-ES"/>
          <w14:ligatures w14:val="none"/>
        </w:rPr>
        <w:t xml:space="preserve"> </w:t>
      </w:r>
      <w:r w:rsidR="00125DE0">
        <w:rPr>
          <w:rFonts w:ascii="Segoe UI" w:hAnsi="Segoe UI" w:cs="Segoe UI"/>
          <w:bCs/>
          <w:i/>
          <w:kern w:val="0"/>
          <w:lang w:eastAsia="es-ES"/>
          <w14:ligatures w14:val="none"/>
        </w:rPr>
        <w:t xml:space="preserve">es </w:t>
      </w:r>
      <w:r w:rsidR="00196799" w:rsidRPr="00196799">
        <w:rPr>
          <w:rFonts w:ascii="Segoe UI" w:hAnsi="Segoe UI" w:cs="Segoe UI"/>
          <w:bCs/>
          <w:i/>
          <w:kern w:val="0"/>
          <w:lang w:eastAsia="es-ES"/>
          <w14:ligatures w14:val="none"/>
        </w:rPr>
        <w:t>que pueda ser aprobado como viene en el orden del día, dicho esto</w:t>
      </w:r>
      <w:r w:rsidR="00125DE0">
        <w:rPr>
          <w:rFonts w:ascii="Segoe UI" w:hAnsi="Segoe UI" w:cs="Segoe UI"/>
          <w:bCs/>
          <w:i/>
          <w:kern w:val="0"/>
          <w:lang w:eastAsia="es-ES"/>
          <w14:ligatures w14:val="none"/>
        </w:rPr>
        <w:t xml:space="preserve"> a partir de que </w:t>
      </w:r>
      <w:r w:rsidR="00196799" w:rsidRPr="00196799">
        <w:rPr>
          <w:rFonts w:ascii="Segoe UI" w:hAnsi="Segoe UI" w:cs="Segoe UI"/>
          <w:bCs/>
          <w:i/>
          <w:kern w:val="0"/>
          <w:lang w:eastAsia="es-ES"/>
          <w14:ligatures w14:val="none"/>
        </w:rPr>
        <w:t xml:space="preserve">es un convenio de colaboración con la asociación </w:t>
      </w:r>
      <w:r w:rsidR="00125DE0">
        <w:rPr>
          <w:rFonts w:ascii="Segoe UI" w:hAnsi="Segoe UI" w:cs="Segoe UI"/>
          <w:bCs/>
          <w:i/>
          <w:kern w:val="0"/>
          <w:lang w:eastAsia="es-ES"/>
          <w14:ligatures w14:val="none"/>
        </w:rPr>
        <w:t>C</w:t>
      </w:r>
      <w:r w:rsidR="00196799" w:rsidRPr="00196799">
        <w:rPr>
          <w:rFonts w:ascii="Segoe UI" w:hAnsi="Segoe UI" w:cs="Segoe UI"/>
          <w:bCs/>
          <w:i/>
          <w:kern w:val="0"/>
          <w:lang w:eastAsia="es-ES"/>
          <w14:ligatures w14:val="none"/>
        </w:rPr>
        <w:t xml:space="preserve">olegio de Jalisco, </w:t>
      </w:r>
      <w:r w:rsidR="00125DE0">
        <w:rPr>
          <w:rFonts w:ascii="Segoe UI" w:hAnsi="Segoe UI" w:cs="Segoe UI"/>
          <w:bCs/>
          <w:i/>
          <w:kern w:val="0"/>
          <w:lang w:eastAsia="es-ES"/>
          <w14:ligatures w14:val="none"/>
        </w:rPr>
        <w:t>en cuanto a</w:t>
      </w:r>
      <w:r w:rsidR="00196799" w:rsidRPr="00196799">
        <w:rPr>
          <w:rFonts w:ascii="Segoe UI" w:hAnsi="Segoe UI" w:cs="Segoe UI"/>
          <w:bCs/>
          <w:i/>
          <w:kern w:val="0"/>
          <w:lang w:eastAsia="es-ES"/>
          <w14:ligatures w14:val="none"/>
        </w:rPr>
        <w:t xml:space="preserve"> los programas</w:t>
      </w:r>
      <w:r w:rsidR="00125DE0">
        <w:rPr>
          <w:rFonts w:ascii="Segoe UI" w:hAnsi="Segoe UI" w:cs="Segoe UI"/>
          <w:bCs/>
          <w:i/>
          <w:kern w:val="0"/>
          <w:lang w:eastAsia="es-ES"/>
          <w14:ligatures w14:val="none"/>
        </w:rPr>
        <w:t>,</w:t>
      </w:r>
      <w:r w:rsidR="00185BC5">
        <w:rPr>
          <w:rFonts w:ascii="Segoe UI" w:hAnsi="Segoe UI" w:cs="Segoe UI"/>
          <w:bCs/>
          <w:i/>
          <w:kern w:val="0"/>
          <w:lang w:eastAsia="es-ES"/>
          <w14:ligatures w14:val="none"/>
        </w:rPr>
        <w:t xml:space="preserve"> </w:t>
      </w:r>
      <w:r w:rsidR="00196799" w:rsidRPr="00196799">
        <w:rPr>
          <w:rFonts w:ascii="Segoe UI" w:hAnsi="Segoe UI" w:cs="Segoe UI"/>
          <w:bCs/>
          <w:i/>
          <w:kern w:val="0"/>
          <w:lang w:eastAsia="es-ES"/>
          <w14:ligatures w14:val="none"/>
        </w:rPr>
        <w:t xml:space="preserve">capacitaciones o cursos que de ahí deriven, </w:t>
      </w:r>
      <w:r w:rsidR="00125DE0">
        <w:rPr>
          <w:rFonts w:ascii="Segoe UI" w:hAnsi="Segoe UI" w:cs="Segoe UI"/>
          <w:bCs/>
          <w:i/>
          <w:kern w:val="0"/>
          <w:lang w:eastAsia="es-ES"/>
          <w14:ligatures w14:val="none"/>
        </w:rPr>
        <w:t xml:space="preserve">toda vez que considero </w:t>
      </w:r>
      <w:r w:rsidR="00196799" w:rsidRPr="00196799">
        <w:rPr>
          <w:rFonts w:ascii="Segoe UI" w:hAnsi="Segoe UI" w:cs="Segoe UI"/>
          <w:bCs/>
          <w:i/>
          <w:kern w:val="0"/>
          <w:lang w:eastAsia="es-ES"/>
          <w14:ligatures w14:val="none"/>
        </w:rPr>
        <w:t xml:space="preserve">que lo único que hacen es beneficiar a la ciudadanía, </w:t>
      </w:r>
      <w:r w:rsidR="00125DE0">
        <w:rPr>
          <w:rFonts w:ascii="Segoe UI" w:hAnsi="Segoe UI" w:cs="Segoe UI"/>
          <w:bCs/>
          <w:i/>
          <w:kern w:val="0"/>
          <w:lang w:eastAsia="es-ES"/>
          <w14:ligatures w14:val="none"/>
        </w:rPr>
        <w:t xml:space="preserve">más </w:t>
      </w:r>
      <w:r w:rsidR="00196799" w:rsidRPr="00196799">
        <w:rPr>
          <w:rFonts w:ascii="Segoe UI" w:hAnsi="Segoe UI" w:cs="Segoe UI"/>
          <w:bCs/>
          <w:i/>
          <w:kern w:val="0"/>
          <w:lang w:eastAsia="es-ES"/>
          <w14:ligatures w14:val="none"/>
        </w:rPr>
        <w:t>no sé si alguien más tenga algún comentario al respecto</w:t>
      </w:r>
      <w:r w:rsidR="00125DE0">
        <w:rPr>
          <w:rFonts w:ascii="Segoe UI" w:hAnsi="Segoe UI" w:cs="Segoe UI"/>
          <w:bCs/>
          <w:i/>
          <w:kern w:val="0"/>
          <w:lang w:eastAsia="es-ES"/>
          <w14:ligatures w14:val="none"/>
        </w:rPr>
        <w:t>”</w:t>
      </w:r>
      <w:r w:rsidR="00196799" w:rsidRPr="00196799">
        <w:rPr>
          <w:rFonts w:ascii="Segoe UI" w:hAnsi="Segoe UI" w:cs="Segoe UI"/>
          <w:bCs/>
          <w:i/>
          <w:kern w:val="0"/>
          <w:lang w:eastAsia="es-ES"/>
          <w14:ligatures w14:val="none"/>
        </w:rPr>
        <w:t>.</w:t>
      </w:r>
      <w:r w:rsidR="00125DE0">
        <w:rPr>
          <w:rFonts w:ascii="Segoe UI" w:hAnsi="Segoe UI" w:cs="Segoe UI"/>
          <w:bCs/>
          <w:i/>
          <w:kern w:val="0"/>
          <w:lang w:eastAsia="es-ES"/>
          <w14:ligatures w14:val="none"/>
        </w:rPr>
        <w:t xml:space="preserve"> - - - - -</w:t>
      </w:r>
      <w:r w:rsidR="00185BC5">
        <w:rPr>
          <w:rFonts w:ascii="Segoe UI" w:hAnsi="Segoe UI" w:cs="Segoe UI"/>
          <w:bCs/>
          <w:i/>
          <w:kern w:val="0"/>
          <w:lang w:eastAsia="es-ES"/>
          <w14:ligatures w14:val="none"/>
        </w:rPr>
        <w:t xml:space="preserve"> -</w:t>
      </w:r>
    </w:p>
    <w:p w14:paraId="3AF1CA03" w14:textId="77777777" w:rsidR="00185BC5" w:rsidRDefault="00185BC5" w:rsidP="006852F6">
      <w:pPr>
        <w:spacing w:after="0" w:line="240" w:lineRule="auto"/>
        <w:ind w:left="-851" w:right="855"/>
        <w:jc w:val="both"/>
        <w:rPr>
          <w:rFonts w:ascii="Segoe UI" w:hAnsi="Segoe UI" w:cs="Segoe UI"/>
          <w:bCs/>
          <w:i/>
          <w:kern w:val="0"/>
          <w:lang w:eastAsia="es-ES"/>
          <w14:ligatures w14:val="none"/>
        </w:rPr>
      </w:pPr>
    </w:p>
    <w:p w14:paraId="36563AB0" w14:textId="1EB22500" w:rsidR="00007CC1" w:rsidRDefault="00125DE0" w:rsidP="00185BC5">
      <w:pPr>
        <w:spacing w:after="0" w:line="360" w:lineRule="auto"/>
        <w:ind w:left="-851" w:right="855"/>
        <w:jc w:val="both"/>
        <w:rPr>
          <w:rFonts w:ascii="Segoe UI" w:hAnsi="Segoe UI" w:cs="Segoe UI"/>
          <w:bCs/>
          <w:i/>
          <w:kern w:val="0"/>
          <w:lang w:eastAsia="es-ES"/>
          <w14:ligatures w14:val="none"/>
        </w:rPr>
      </w:pPr>
      <w:r>
        <w:rPr>
          <w:rFonts w:ascii="Segoe UI" w:hAnsi="Segoe UI" w:cs="Segoe UI"/>
          <w:bCs/>
          <w:iCs/>
          <w:kern w:val="0"/>
          <w:lang w:eastAsia="es-ES"/>
          <w14:ligatures w14:val="none"/>
        </w:rPr>
        <w:t xml:space="preserve">La secretario general, </w:t>
      </w:r>
      <w:r>
        <w:rPr>
          <w:rFonts w:ascii="Segoe UI" w:hAnsi="Segoe UI" w:cs="Segoe UI"/>
          <w:b/>
          <w:iCs/>
          <w:kern w:val="0"/>
          <w:lang w:eastAsia="es-ES"/>
          <w14:ligatures w14:val="none"/>
        </w:rPr>
        <w:t>C. Sandra Flores Cervera</w:t>
      </w:r>
      <w:r>
        <w:rPr>
          <w:rFonts w:ascii="Segoe UI" w:hAnsi="Segoe UI" w:cs="Segoe UI"/>
          <w:bCs/>
          <w:iCs/>
          <w:kern w:val="0"/>
          <w:lang w:eastAsia="es-ES"/>
          <w14:ligatures w14:val="none"/>
        </w:rPr>
        <w:t xml:space="preserve">, informó: </w:t>
      </w:r>
      <w:r>
        <w:rPr>
          <w:rFonts w:ascii="Segoe UI" w:hAnsi="Segoe UI" w:cs="Segoe UI"/>
          <w:bCs/>
          <w:i/>
          <w:kern w:val="0"/>
          <w:lang w:eastAsia="es-ES"/>
          <w14:ligatures w14:val="none"/>
        </w:rPr>
        <w:t>“</w:t>
      </w:r>
      <w:r w:rsidR="009958AC">
        <w:rPr>
          <w:rFonts w:ascii="Segoe UI" w:hAnsi="Segoe UI" w:cs="Segoe UI"/>
          <w:bCs/>
          <w:i/>
          <w:kern w:val="0"/>
          <w:lang w:eastAsia="es-ES"/>
          <w14:ligatures w14:val="none"/>
        </w:rPr>
        <w:t>M</w:t>
      </w:r>
      <w:r w:rsidR="00196799" w:rsidRPr="00196799">
        <w:rPr>
          <w:rFonts w:ascii="Segoe UI" w:hAnsi="Segoe UI" w:cs="Segoe UI"/>
          <w:bCs/>
          <w:i/>
          <w:kern w:val="0"/>
          <w:lang w:eastAsia="es-ES"/>
          <w14:ligatures w14:val="none"/>
        </w:rPr>
        <w:t>e parece excelente este convenio</w:t>
      </w:r>
      <w:r w:rsidR="000A0FCC">
        <w:rPr>
          <w:rFonts w:ascii="Segoe UI" w:hAnsi="Segoe UI" w:cs="Segoe UI"/>
          <w:bCs/>
          <w:i/>
          <w:kern w:val="0"/>
          <w:lang w:eastAsia="es-ES"/>
          <w14:ligatures w14:val="none"/>
        </w:rPr>
        <w:t xml:space="preserve"> ya que s</w:t>
      </w:r>
      <w:r w:rsidR="009958AC">
        <w:rPr>
          <w:rFonts w:ascii="Segoe UI" w:hAnsi="Segoe UI" w:cs="Segoe UI"/>
          <w:bCs/>
          <w:i/>
          <w:kern w:val="0"/>
          <w:lang w:eastAsia="es-ES"/>
          <w14:ligatures w14:val="none"/>
        </w:rPr>
        <w:t>u servidora</w:t>
      </w:r>
      <w:r w:rsidR="000A0FCC">
        <w:rPr>
          <w:rFonts w:ascii="Segoe UI" w:hAnsi="Segoe UI" w:cs="Segoe UI"/>
          <w:bCs/>
          <w:i/>
          <w:kern w:val="0"/>
          <w:lang w:eastAsia="es-ES"/>
          <w14:ligatures w14:val="none"/>
        </w:rPr>
        <w:t xml:space="preserve"> </w:t>
      </w:r>
      <w:r w:rsidR="009958AC">
        <w:rPr>
          <w:rFonts w:ascii="Segoe UI" w:hAnsi="Segoe UI" w:cs="Segoe UI"/>
          <w:bCs/>
          <w:i/>
          <w:kern w:val="0"/>
          <w:lang w:eastAsia="es-ES"/>
          <w14:ligatures w14:val="none"/>
        </w:rPr>
        <w:t>al ser</w:t>
      </w:r>
      <w:r w:rsidR="00196799" w:rsidRPr="00196799">
        <w:rPr>
          <w:rFonts w:ascii="Segoe UI" w:hAnsi="Segoe UI" w:cs="Segoe UI"/>
          <w:bCs/>
          <w:i/>
          <w:kern w:val="0"/>
          <w:lang w:eastAsia="es-ES"/>
          <w14:ligatures w14:val="none"/>
        </w:rPr>
        <w:t xml:space="preserve"> trabajadora de la Universidad de Guadalajara</w:t>
      </w:r>
      <w:r w:rsidR="000A0FCC">
        <w:rPr>
          <w:rFonts w:ascii="Segoe UI" w:hAnsi="Segoe UI" w:cs="Segoe UI"/>
          <w:bCs/>
          <w:i/>
          <w:kern w:val="0"/>
          <w:lang w:eastAsia="es-ES"/>
          <w14:ligatures w14:val="none"/>
        </w:rPr>
        <w:t>,</w:t>
      </w:r>
      <w:r w:rsidR="009958AC">
        <w:rPr>
          <w:rFonts w:ascii="Segoe UI" w:hAnsi="Segoe UI" w:cs="Segoe UI"/>
          <w:bCs/>
          <w:i/>
          <w:kern w:val="0"/>
          <w:lang w:eastAsia="es-ES"/>
          <w14:ligatures w14:val="none"/>
        </w:rPr>
        <w:t xml:space="preserve"> como</w:t>
      </w:r>
      <w:r w:rsidR="00196799" w:rsidRPr="00196799">
        <w:rPr>
          <w:rFonts w:ascii="Segoe UI" w:hAnsi="Segoe UI" w:cs="Segoe UI"/>
          <w:bCs/>
          <w:i/>
          <w:kern w:val="0"/>
          <w:lang w:eastAsia="es-ES"/>
          <w14:ligatures w14:val="none"/>
        </w:rPr>
        <w:t xml:space="preserve"> académica </w:t>
      </w:r>
      <w:r w:rsidR="009958AC">
        <w:rPr>
          <w:rFonts w:ascii="Segoe UI" w:hAnsi="Segoe UI" w:cs="Segoe UI"/>
          <w:bCs/>
          <w:i/>
          <w:kern w:val="0"/>
          <w:lang w:eastAsia="es-ES"/>
          <w14:ligatures w14:val="none"/>
        </w:rPr>
        <w:t xml:space="preserve">e </w:t>
      </w:r>
      <w:r w:rsidR="00196799" w:rsidRPr="00196799">
        <w:rPr>
          <w:rFonts w:ascii="Segoe UI" w:hAnsi="Segoe UI" w:cs="Segoe UI"/>
          <w:bCs/>
          <w:i/>
          <w:kern w:val="0"/>
          <w:lang w:eastAsia="es-ES"/>
          <w14:ligatures w14:val="none"/>
        </w:rPr>
        <w:t xml:space="preserve">investigadora, </w:t>
      </w:r>
      <w:r w:rsidR="009958AC">
        <w:rPr>
          <w:rFonts w:ascii="Segoe UI" w:hAnsi="Segoe UI" w:cs="Segoe UI"/>
          <w:bCs/>
          <w:i/>
          <w:kern w:val="0"/>
          <w:lang w:eastAsia="es-ES"/>
          <w14:ligatures w14:val="none"/>
        </w:rPr>
        <w:t xml:space="preserve">es que </w:t>
      </w:r>
      <w:r w:rsidR="000A0FCC">
        <w:rPr>
          <w:rFonts w:ascii="Segoe UI" w:hAnsi="Segoe UI" w:cs="Segoe UI"/>
          <w:bCs/>
          <w:i/>
          <w:kern w:val="0"/>
          <w:lang w:eastAsia="es-ES"/>
          <w14:ligatures w14:val="none"/>
        </w:rPr>
        <w:t xml:space="preserve">considero excelente </w:t>
      </w:r>
      <w:r w:rsidR="00196799" w:rsidRPr="00196799">
        <w:rPr>
          <w:rFonts w:ascii="Segoe UI" w:hAnsi="Segoe UI" w:cs="Segoe UI"/>
          <w:bCs/>
          <w:i/>
          <w:kern w:val="0"/>
          <w:lang w:eastAsia="es-ES"/>
          <w14:ligatures w14:val="none"/>
        </w:rPr>
        <w:t>existan estos proyectos de investigación</w:t>
      </w:r>
      <w:r w:rsidR="009958AC">
        <w:rPr>
          <w:rFonts w:ascii="Segoe UI" w:hAnsi="Segoe UI" w:cs="Segoe UI"/>
          <w:bCs/>
          <w:i/>
          <w:kern w:val="0"/>
          <w:lang w:eastAsia="es-ES"/>
          <w14:ligatures w14:val="none"/>
        </w:rPr>
        <w:t>. Ya</w:t>
      </w:r>
      <w:r w:rsidR="00196799" w:rsidRPr="00196799">
        <w:rPr>
          <w:rFonts w:ascii="Segoe UI" w:hAnsi="Segoe UI" w:cs="Segoe UI"/>
          <w:bCs/>
          <w:i/>
          <w:kern w:val="0"/>
          <w:lang w:eastAsia="es-ES"/>
          <w14:ligatures w14:val="none"/>
        </w:rPr>
        <w:t xml:space="preserve"> que </w:t>
      </w:r>
      <w:r w:rsidR="009958AC">
        <w:rPr>
          <w:rFonts w:ascii="Segoe UI" w:hAnsi="Segoe UI" w:cs="Segoe UI"/>
          <w:bCs/>
          <w:i/>
          <w:kern w:val="0"/>
          <w:lang w:eastAsia="es-ES"/>
          <w14:ligatures w14:val="none"/>
        </w:rPr>
        <w:t xml:space="preserve">quienes </w:t>
      </w:r>
      <w:r w:rsidR="00196799" w:rsidRPr="00196799">
        <w:rPr>
          <w:rFonts w:ascii="Segoe UI" w:hAnsi="Segoe UI" w:cs="Segoe UI"/>
          <w:bCs/>
          <w:i/>
          <w:kern w:val="0"/>
          <w:lang w:eastAsia="es-ES"/>
          <w14:ligatures w14:val="none"/>
        </w:rPr>
        <w:t>de forma regular nos dedicamos a la investigación</w:t>
      </w:r>
      <w:r w:rsidR="000A0FCC">
        <w:rPr>
          <w:rFonts w:ascii="Segoe UI" w:hAnsi="Segoe UI" w:cs="Segoe UI"/>
          <w:bCs/>
          <w:i/>
          <w:kern w:val="0"/>
          <w:lang w:eastAsia="es-ES"/>
          <w14:ligatures w14:val="none"/>
        </w:rPr>
        <w:t xml:space="preserve"> y </w:t>
      </w:r>
      <w:r w:rsidR="00196799" w:rsidRPr="00196799">
        <w:rPr>
          <w:rFonts w:ascii="Segoe UI" w:hAnsi="Segoe UI" w:cs="Segoe UI"/>
          <w:bCs/>
          <w:i/>
          <w:kern w:val="0"/>
          <w:lang w:eastAsia="es-ES"/>
          <w14:ligatures w14:val="none"/>
        </w:rPr>
        <w:t xml:space="preserve">a las necesidades de </w:t>
      </w:r>
      <w:r w:rsidR="009958AC" w:rsidRPr="00196799">
        <w:rPr>
          <w:rFonts w:ascii="Segoe UI" w:hAnsi="Segoe UI" w:cs="Segoe UI"/>
          <w:bCs/>
          <w:i/>
          <w:kern w:val="0"/>
          <w:lang w:eastAsia="es-ES"/>
          <w14:ligatures w14:val="none"/>
        </w:rPr>
        <w:t>Ocotlán</w:t>
      </w:r>
      <w:r w:rsidR="000A0FCC">
        <w:rPr>
          <w:rFonts w:ascii="Segoe UI" w:hAnsi="Segoe UI" w:cs="Segoe UI"/>
          <w:bCs/>
          <w:i/>
          <w:kern w:val="0"/>
          <w:lang w:eastAsia="es-ES"/>
          <w14:ligatures w14:val="none"/>
        </w:rPr>
        <w:t>,</w:t>
      </w:r>
      <w:r w:rsidR="00196799" w:rsidRPr="00196799">
        <w:rPr>
          <w:rFonts w:ascii="Segoe UI" w:hAnsi="Segoe UI" w:cs="Segoe UI"/>
          <w:bCs/>
          <w:i/>
          <w:kern w:val="0"/>
          <w:lang w:eastAsia="es-ES"/>
          <w14:ligatures w14:val="none"/>
        </w:rPr>
        <w:t xml:space="preserve"> dentro de las</w:t>
      </w:r>
      <w:r w:rsidR="006852F6" w:rsidRPr="006852F6">
        <w:t xml:space="preserve"> </w:t>
      </w:r>
      <w:r w:rsidR="006852F6" w:rsidRPr="006852F6">
        <w:rPr>
          <w:rFonts w:ascii="Segoe UI" w:hAnsi="Segoe UI" w:cs="Segoe UI"/>
          <w:bCs/>
          <w:i/>
          <w:kern w:val="0"/>
          <w:lang w:eastAsia="es-ES"/>
          <w14:ligatures w14:val="none"/>
        </w:rPr>
        <w:t>limitaciones de la Universidad de Guadalajara inclusive hemos publicado artículos</w:t>
      </w:r>
      <w:r w:rsidR="006852F6">
        <w:rPr>
          <w:rFonts w:ascii="Segoe UI" w:hAnsi="Segoe UI" w:cs="Segoe UI"/>
          <w:bCs/>
          <w:i/>
          <w:kern w:val="0"/>
          <w:lang w:eastAsia="es-ES"/>
          <w14:ligatures w14:val="none"/>
        </w:rPr>
        <w:t xml:space="preserve"> en diferentes</w:t>
      </w:r>
    </w:p>
    <w:p w14:paraId="1AF3BFD0" w14:textId="28BC42C6" w:rsidR="00130D66" w:rsidRDefault="00196799" w:rsidP="00007CC1">
      <w:pPr>
        <w:spacing w:after="0" w:line="360" w:lineRule="auto"/>
        <w:ind w:left="851" w:right="-705"/>
        <w:jc w:val="both"/>
        <w:rPr>
          <w:rFonts w:ascii="Segoe UI" w:hAnsi="Segoe UI" w:cs="Segoe UI"/>
          <w:bCs/>
          <w:i/>
          <w:kern w:val="0"/>
          <w:lang w:eastAsia="es-ES"/>
          <w14:ligatures w14:val="none"/>
        </w:rPr>
      </w:pPr>
      <w:r w:rsidRPr="00196799">
        <w:rPr>
          <w:rFonts w:ascii="Segoe UI" w:hAnsi="Segoe UI" w:cs="Segoe UI"/>
          <w:bCs/>
          <w:i/>
          <w:kern w:val="0"/>
          <w:lang w:eastAsia="es-ES"/>
          <w14:ligatures w14:val="none"/>
        </w:rPr>
        <w:lastRenderedPageBreak/>
        <w:t>revistas</w:t>
      </w:r>
      <w:r w:rsidR="009958AC">
        <w:rPr>
          <w:rFonts w:ascii="Segoe UI" w:hAnsi="Segoe UI" w:cs="Segoe UI"/>
          <w:bCs/>
          <w:i/>
          <w:kern w:val="0"/>
          <w:lang w:eastAsia="es-ES"/>
          <w14:ligatures w14:val="none"/>
        </w:rPr>
        <w:t>,</w:t>
      </w:r>
      <w:r w:rsidR="000A0FCC">
        <w:rPr>
          <w:rFonts w:ascii="Segoe UI" w:hAnsi="Segoe UI" w:cs="Segoe UI"/>
          <w:bCs/>
          <w:i/>
          <w:kern w:val="0"/>
          <w:lang w:eastAsia="es-ES"/>
          <w14:ligatures w14:val="none"/>
        </w:rPr>
        <w:t xml:space="preserve"> </w:t>
      </w:r>
      <w:r w:rsidRPr="00196799">
        <w:rPr>
          <w:rFonts w:ascii="Segoe UI" w:hAnsi="Segoe UI" w:cs="Segoe UI"/>
          <w:bCs/>
          <w:i/>
          <w:kern w:val="0"/>
          <w:lang w:eastAsia="es-ES"/>
          <w14:ligatures w14:val="none"/>
        </w:rPr>
        <w:t>que mejor que lo tengamos aquí a la mano</w:t>
      </w:r>
      <w:r w:rsidR="000A0FCC">
        <w:rPr>
          <w:rFonts w:ascii="Segoe UI" w:hAnsi="Segoe UI" w:cs="Segoe UI"/>
          <w:bCs/>
          <w:i/>
          <w:kern w:val="0"/>
          <w:lang w:eastAsia="es-ES"/>
          <w14:ligatures w14:val="none"/>
        </w:rPr>
        <w:t>. C</w:t>
      </w:r>
      <w:r w:rsidR="009958AC">
        <w:rPr>
          <w:rFonts w:ascii="Segoe UI" w:hAnsi="Segoe UI" w:cs="Segoe UI"/>
          <w:bCs/>
          <w:i/>
          <w:kern w:val="0"/>
          <w:lang w:eastAsia="es-ES"/>
          <w14:ligatures w14:val="none"/>
        </w:rPr>
        <w:t>on el objeto de p</w:t>
      </w:r>
      <w:r w:rsidRPr="00196799">
        <w:rPr>
          <w:rFonts w:ascii="Segoe UI" w:hAnsi="Segoe UI" w:cs="Segoe UI"/>
          <w:bCs/>
          <w:i/>
          <w:kern w:val="0"/>
          <w:lang w:eastAsia="es-ES"/>
          <w14:ligatures w14:val="none"/>
        </w:rPr>
        <w:t>oder</w:t>
      </w:r>
      <w:r w:rsidR="009958AC">
        <w:rPr>
          <w:rFonts w:ascii="Segoe UI" w:hAnsi="Segoe UI" w:cs="Segoe UI"/>
          <w:bCs/>
          <w:i/>
          <w:kern w:val="0"/>
          <w:lang w:eastAsia="es-ES"/>
          <w14:ligatures w14:val="none"/>
        </w:rPr>
        <w:t xml:space="preserve"> </w:t>
      </w:r>
      <w:r w:rsidRPr="00196799">
        <w:rPr>
          <w:rFonts w:ascii="Segoe UI" w:hAnsi="Segoe UI" w:cs="Segoe UI"/>
          <w:bCs/>
          <w:i/>
          <w:kern w:val="0"/>
          <w:lang w:eastAsia="es-ES"/>
          <w14:ligatures w14:val="none"/>
        </w:rPr>
        <w:t xml:space="preserve">diseñar </w:t>
      </w:r>
      <w:r w:rsidR="009958AC">
        <w:rPr>
          <w:rFonts w:ascii="Segoe UI" w:hAnsi="Segoe UI" w:cs="Segoe UI"/>
          <w:bCs/>
          <w:i/>
          <w:kern w:val="0"/>
          <w:lang w:eastAsia="es-ES"/>
          <w14:ligatures w14:val="none"/>
        </w:rPr>
        <w:t>u</w:t>
      </w:r>
      <w:r w:rsidRPr="00196799">
        <w:rPr>
          <w:rFonts w:ascii="Segoe UI" w:hAnsi="Segoe UI" w:cs="Segoe UI"/>
          <w:bCs/>
          <w:i/>
          <w:kern w:val="0"/>
          <w:lang w:eastAsia="es-ES"/>
          <w14:ligatures w14:val="none"/>
        </w:rPr>
        <w:t xml:space="preserve"> organizar algunos talleres que puedan beneficiar a los </w:t>
      </w:r>
      <w:r w:rsidR="009958AC">
        <w:rPr>
          <w:rFonts w:ascii="Segoe UI" w:hAnsi="Segoe UI" w:cs="Segoe UI"/>
          <w:bCs/>
          <w:i/>
          <w:kern w:val="0"/>
          <w:lang w:eastAsia="es-ES"/>
          <w14:ligatures w14:val="none"/>
        </w:rPr>
        <w:t>trabajadores</w:t>
      </w:r>
      <w:r w:rsidRPr="00196799">
        <w:rPr>
          <w:rFonts w:ascii="Segoe UI" w:hAnsi="Segoe UI" w:cs="Segoe UI"/>
          <w:bCs/>
          <w:i/>
          <w:kern w:val="0"/>
          <w:lang w:eastAsia="es-ES"/>
          <w14:ligatures w14:val="none"/>
        </w:rPr>
        <w:t xml:space="preserve"> de la administración para mejorar las capacidades técnicas</w:t>
      </w:r>
      <w:r w:rsidR="009958AC">
        <w:rPr>
          <w:rFonts w:ascii="Segoe UI" w:hAnsi="Segoe UI" w:cs="Segoe UI"/>
          <w:bCs/>
          <w:i/>
          <w:kern w:val="0"/>
          <w:lang w:eastAsia="es-ES"/>
          <w14:ligatures w14:val="none"/>
        </w:rPr>
        <w:t xml:space="preserve"> y </w:t>
      </w:r>
      <w:r w:rsidRPr="00196799">
        <w:rPr>
          <w:rFonts w:ascii="Segoe UI" w:hAnsi="Segoe UI" w:cs="Segoe UI"/>
          <w:bCs/>
          <w:i/>
          <w:kern w:val="0"/>
          <w:lang w:eastAsia="es-ES"/>
          <w14:ligatures w14:val="none"/>
        </w:rPr>
        <w:t>habilidades</w:t>
      </w:r>
      <w:r w:rsidR="002E5081">
        <w:rPr>
          <w:rFonts w:ascii="Segoe UI" w:hAnsi="Segoe UI" w:cs="Segoe UI"/>
          <w:bCs/>
          <w:i/>
          <w:kern w:val="0"/>
          <w:lang w:eastAsia="es-ES"/>
          <w14:ligatures w14:val="none"/>
        </w:rPr>
        <w:t xml:space="preserve"> </w:t>
      </w:r>
      <w:r w:rsidRPr="00196799">
        <w:rPr>
          <w:rFonts w:ascii="Segoe UI" w:hAnsi="Segoe UI" w:cs="Segoe UI"/>
          <w:bCs/>
          <w:i/>
          <w:kern w:val="0"/>
          <w:lang w:eastAsia="es-ES"/>
          <w14:ligatures w14:val="none"/>
        </w:rPr>
        <w:t xml:space="preserve">que pudieran desarrollar, </w:t>
      </w:r>
      <w:r w:rsidR="009958AC">
        <w:rPr>
          <w:rFonts w:ascii="Segoe UI" w:hAnsi="Segoe UI" w:cs="Segoe UI"/>
          <w:bCs/>
          <w:i/>
          <w:kern w:val="0"/>
          <w:lang w:eastAsia="es-ES"/>
          <w14:ligatures w14:val="none"/>
        </w:rPr>
        <w:t>al igual c</w:t>
      </w:r>
      <w:r w:rsidRPr="00196799">
        <w:rPr>
          <w:rFonts w:ascii="Segoe UI" w:hAnsi="Segoe UI" w:cs="Segoe UI"/>
          <w:bCs/>
          <w:i/>
          <w:kern w:val="0"/>
          <w:lang w:eastAsia="es-ES"/>
          <w14:ligatures w14:val="none"/>
        </w:rPr>
        <w:t xml:space="preserve">omo en otras ocasiones </w:t>
      </w:r>
      <w:r w:rsidR="009958AC">
        <w:rPr>
          <w:rFonts w:ascii="Segoe UI" w:hAnsi="Segoe UI" w:cs="Segoe UI"/>
          <w:bCs/>
          <w:i/>
          <w:kern w:val="0"/>
          <w:lang w:eastAsia="es-ES"/>
          <w14:ligatures w14:val="none"/>
        </w:rPr>
        <w:t xml:space="preserve">ya </w:t>
      </w:r>
      <w:r w:rsidRPr="00196799">
        <w:rPr>
          <w:rFonts w:ascii="Segoe UI" w:hAnsi="Segoe UI" w:cs="Segoe UI"/>
          <w:bCs/>
          <w:i/>
          <w:kern w:val="0"/>
          <w:lang w:eastAsia="es-ES"/>
          <w14:ligatures w14:val="none"/>
        </w:rPr>
        <w:t xml:space="preserve">se han publicado algunas maestrías que se han difundido dentro del </w:t>
      </w:r>
      <w:r w:rsidR="009958AC">
        <w:rPr>
          <w:rFonts w:ascii="Segoe UI" w:hAnsi="Segoe UI" w:cs="Segoe UI"/>
          <w:bCs/>
          <w:i/>
          <w:kern w:val="0"/>
          <w:lang w:eastAsia="es-ES"/>
          <w14:ligatures w14:val="none"/>
        </w:rPr>
        <w:t>G</w:t>
      </w:r>
      <w:r w:rsidRPr="00196799">
        <w:rPr>
          <w:rFonts w:ascii="Segoe UI" w:hAnsi="Segoe UI" w:cs="Segoe UI"/>
          <w:bCs/>
          <w:i/>
          <w:kern w:val="0"/>
          <w:lang w:eastAsia="es-ES"/>
          <w14:ligatures w14:val="none"/>
        </w:rPr>
        <w:t>obierno</w:t>
      </w:r>
      <w:r w:rsidR="009958AC">
        <w:rPr>
          <w:rFonts w:ascii="Segoe UI" w:hAnsi="Segoe UI" w:cs="Segoe UI"/>
          <w:bCs/>
          <w:i/>
          <w:kern w:val="0"/>
          <w:lang w:eastAsia="es-ES"/>
          <w14:ligatures w14:val="none"/>
        </w:rPr>
        <w:t xml:space="preserve"> Municipal</w:t>
      </w:r>
      <w:r w:rsidRPr="00196799">
        <w:rPr>
          <w:rFonts w:ascii="Segoe UI" w:hAnsi="Segoe UI" w:cs="Segoe UI"/>
          <w:bCs/>
          <w:i/>
          <w:kern w:val="0"/>
          <w:lang w:eastAsia="es-ES"/>
          <w14:ligatures w14:val="none"/>
        </w:rPr>
        <w:t xml:space="preserve">, </w:t>
      </w:r>
      <w:r w:rsidR="009958AC">
        <w:rPr>
          <w:rFonts w:ascii="Segoe UI" w:hAnsi="Segoe UI" w:cs="Segoe UI"/>
          <w:bCs/>
          <w:i/>
          <w:kern w:val="0"/>
          <w:lang w:eastAsia="es-ES"/>
          <w14:ligatures w14:val="none"/>
        </w:rPr>
        <w:t xml:space="preserve">y de lo cual </w:t>
      </w:r>
      <w:r w:rsidRPr="00196799">
        <w:rPr>
          <w:rFonts w:ascii="Segoe UI" w:hAnsi="Segoe UI" w:cs="Segoe UI"/>
          <w:bCs/>
          <w:i/>
          <w:kern w:val="0"/>
          <w:lang w:eastAsia="es-ES"/>
          <w14:ligatures w14:val="none"/>
        </w:rPr>
        <w:t>quizá algunos no estén enterados</w:t>
      </w:r>
      <w:r w:rsidR="009958AC">
        <w:rPr>
          <w:rFonts w:ascii="Segoe UI" w:hAnsi="Segoe UI" w:cs="Segoe UI"/>
          <w:bCs/>
          <w:i/>
          <w:kern w:val="0"/>
          <w:lang w:eastAsia="es-ES"/>
          <w14:ligatures w14:val="none"/>
        </w:rPr>
        <w:t xml:space="preserve"> </w:t>
      </w:r>
      <w:r w:rsidRPr="00196799">
        <w:rPr>
          <w:rFonts w:ascii="Segoe UI" w:hAnsi="Segoe UI" w:cs="Segoe UI"/>
          <w:bCs/>
          <w:i/>
          <w:kern w:val="0"/>
          <w:lang w:eastAsia="es-ES"/>
          <w14:ligatures w14:val="none"/>
        </w:rPr>
        <w:t xml:space="preserve">pero hay algunos compañeros que están estudiando una maestría que se derivó de estos convenios. Entonces, </w:t>
      </w:r>
      <w:r w:rsidR="009958AC">
        <w:rPr>
          <w:rFonts w:ascii="Segoe UI" w:hAnsi="Segoe UI" w:cs="Segoe UI"/>
          <w:bCs/>
          <w:i/>
          <w:kern w:val="0"/>
          <w:lang w:eastAsia="es-ES"/>
          <w14:ligatures w14:val="none"/>
        </w:rPr>
        <w:t>su servidora considero</w:t>
      </w:r>
      <w:r w:rsidRPr="00196799">
        <w:rPr>
          <w:rFonts w:ascii="Segoe UI" w:hAnsi="Segoe UI" w:cs="Segoe UI"/>
          <w:bCs/>
          <w:i/>
          <w:kern w:val="0"/>
          <w:lang w:eastAsia="es-ES"/>
          <w14:ligatures w14:val="none"/>
        </w:rPr>
        <w:t xml:space="preserve"> que es importante y es interesante poder suscribir este tipo de convenios para la mejora continua del </w:t>
      </w:r>
      <w:r w:rsidR="009958AC">
        <w:rPr>
          <w:rFonts w:ascii="Segoe UI" w:hAnsi="Segoe UI" w:cs="Segoe UI"/>
          <w:bCs/>
          <w:i/>
          <w:kern w:val="0"/>
          <w:lang w:eastAsia="es-ES"/>
          <w14:ligatures w14:val="none"/>
        </w:rPr>
        <w:t>G</w:t>
      </w:r>
      <w:r w:rsidRPr="00196799">
        <w:rPr>
          <w:rFonts w:ascii="Segoe UI" w:hAnsi="Segoe UI" w:cs="Segoe UI"/>
          <w:bCs/>
          <w:i/>
          <w:kern w:val="0"/>
          <w:lang w:eastAsia="es-ES"/>
          <w14:ligatures w14:val="none"/>
        </w:rPr>
        <w:t xml:space="preserve">obierno </w:t>
      </w:r>
      <w:r w:rsidR="009958AC">
        <w:rPr>
          <w:rFonts w:ascii="Segoe UI" w:hAnsi="Segoe UI" w:cs="Segoe UI"/>
          <w:bCs/>
          <w:i/>
          <w:kern w:val="0"/>
          <w:lang w:eastAsia="es-ES"/>
          <w14:ligatures w14:val="none"/>
        </w:rPr>
        <w:t>M</w:t>
      </w:r>
      <w:r w:rsidRPr="00196799">
        <w:rPr>
          <w:rFonts w:ascii="Segoe UI" w:hAnsi="Segoe UI" w:cs="Segoe UI"/>
          <w:bCs/>
          <w:i/>
          <w:kern w:val="0"/>
          <w:lang w:eastAsia="es-ES"/>
          <w14:ligatures w14:val="none"/>
        </w:rPr>
        <w:t>unicipal</w:t>
      </w:r>
      <w:r w:rsidR="009958AC">
        <w:rPr>
          <w:rFonts w:ascii="Segoe UI" w:hAnsi="Segoe UI" w:cs="Segoe UI"/>
          <w:bCs/>
          <w:i/>
          <w:kern w:val="0"/>
          <w:lang w:eastAsia="es-ES"/>
          <w14:ligatures w14:val="none"/>
        </w:rPr>
        <w:t xml:space="preserve">”. </w:t>
      </w:r>
    </w:p>
    <w:p w14:paraId="1D5C55B6" w14:textId="77777777" w:rsidR="00130D66" w:rsidRDefault="00130D66" w:rsidP="00C03DDD">
      <w:pPr>
        <w:spacing w:after="0" w:line="276" w:lineRule="auto"/>
        <w:ind w:left="851" w:right="-705"/>
        <w:jc w:val="both"/>
        <w:rPr>
          <w:rFonts w:ascii="Segoe UI" w:hAnsi="Segoe UI" w:cs="Segoe UI"/>
          <w:bCs/>
          <w:i/>
          <w:kern w:val="0"/>
          <w:lang w:eastAsia="es-ES"/>
          <w14:ligatures w14:val="none"/>
        </w:rPr>
      </w:pPr>
    </w:p>
    <w:p w14:paraId="33FFAD9E" w14:textId="77777777" w:rsidR="00FE3E26" w:rsidRDefault="00130D66" w:rsidP="004E5AC4">
      <w:pPr>
        <w:spacing w:after="0" w:line="360" w:lineRule="auto"/>
        <w:ind w:left="851" w:right="-705"/>
        <w:jc w:val="both"/>
        <w:rPr>
          <w:rFonts w:ascii="Segoe UI" w:hAnsi="Segoe UI" w:cs="Segoe UI"/>
          <w:bCs/>
          <w:i/>
          <w:kern w:val="0"/>
          <w:lang w:eastAsia="es-ES"/>
          <w14:ligatures w14:val="none"/>
        </w:rPr>
      </w:pPr>
      <w:r>
        <w:rPr>
          <w:rFonts w:ascii="Segoe UI" w:hAnsi="Segoe UI" w:cs="Segoe UI"/>
          <w:bCs/>
          <w:iCs/>
          <w:kern w:val="0"/>
          <w:lang w:eastAsia="es-ES"/>
          <w14:ligatures w14:val="none"/>
        </w:rPr>
        <w:t xml:space="preserve">En uso de la voz, el regidor, </w:t>
      </w:r>
      <w:r>
        <w:rPr>
          <w:rFonts w:ascii="Segoe UI" w:hAnsi="Segoe UI" w:cs="Segoe UI"/>
          <w:b/>
          <w:iCs/>
          <w:kern w:val="0"/>
          <w:lang w:eastAsia="es-ES"/>
          <w14:ligatures w14:val="none"/>
        </w:rPr>
        <w:t>C. Raúl Sánchez Jiménez</w:t>
      </w:r>
      <w:r>
        <w:rPr>
          <w:rFonts w:ascii="Segoe UI" w:hAnsi="Segoe UI" w:cs="Segoe UI"/>
          <w:bCs/>
          <w:iCs/>
          <w:kern w:val="0"/>
          <w:lang w:eastAsia="es-ES"/>
          <w14:ligatures w14:val="none"/>
        </w:rPr>
        <w:t xml:space="preserve">, mencionó: </w:t>
      </w:r>
      <w:r>
        <w:rPr>
          <w:rFonts w:ascii="Segoe UI" w:hAnsi="Segoe UI" w:cs="Segoe UI"/>
          <w:bCs/>
          <w:i/>
          <w:kern w:val="0"/>
          <w:lang w:eastAsia="es-ES"/>
          <w14:ligatures w14:val="none"/>
        </w:rPr>
        <w:t>“</w:t>
      </w:r>
      <w:r w:rsidR="004E5AC4" w:rsidRPr="004E5AC4">
        <w:rPr>
          <w:rFonts w:ascii="Segoe UI" w:hAnsi="Segoe UI" w:cs="Segoe UI"/>
          <w:bCs/>
          <w:i/>
          <w:kern w:val="0"/>
          <w:lang w:eastAsia="es-ES"/>
          <w14:ligatures w14:val="none"/>
        </w:rPr>
        <w:t xml:space="preserve">Nada más aclarando, no </w:t>
      </w:r>
      <w:r w:rsidR="004E5AC4">
        <w:rPr>
          <w:rFonts w:ascii="Segoe UI" w:hAnsi="Segoe UI" w:cs="Segoe UI"/>
          <w:bCs/>
          <w:i/>
          <w:kern w:val="0"/>
          <w:lang w:eastAsia="es-ES"/>
          <w14:ligatures w14:val="none"/>
        </w:rPr>
        <w:t>estoy</w:t>
      </w:r>
      <w:r w:rsidR="004E5AC4" w:rsidRPr="004E5AC4">
        <w:rPr>
          <w:rFonts w:ascii="Segoe UI" w:hAnsi="Segoe UI" w:cs="Segoe UI"/>
          <w:bCs/>
          <w:i/>
          <w:kern w:val="0"/>
          <w:lang w:eastAsia="es-ES"/>
          <w14:ligatures w14:val="none"/>
        </w:rPr>
        <w:t xml:space="preserve"> en contra de la capacitación, </w:t>
      </w:r>
      <w:r w:rsidR="004E5AC4">
        <w:rPr>
          <w:rFonts w:ascii="Segoe UI" w:hAnsi="Segoe UI" w:cs="Segoe UI"/>
          <w:bCs/>
          <w:i/>
          <w:kern w:val="0"/>
          <w:lang w:eastAsia="es-ES"/>
          <w14:ligatures w14:val="none"/>
        </w:rPr>
        <w:t xml:space="preserve">toda vez que su servidor </w:t>
      </w:r>
      <w:r w:rsidR="004E5AC4" w:rsidRPr="004E5AC4">
        <w:rPr>
          <w:rFonts w:ascii="Segoe UI" w:hAnsi="Segoe UI" w:cs="Segoe UI"/>
          <w:bCs/>
          <w:i/>
          <w:kern w:val="0"/>
          <w:lang w:eastAsia="es-ES"/>
          <w14:ligatures w14:val="none"/>
        </w:rPr>
        <w:t xml:space="preserve">también he tomado cursos y un diplomado en el </w:t>
      </w:r>
      <w:r w:rsidR="004E5AC4">
        <w:rPr>
          <w:rFonts w:ascii="Segoe UI" w:hAnsi="Segoe UI" w:cs="Segoe UI"/>
          <w:bCs/>
          <w:i/>
          <w:kern w:val="0"/>
          <w:lang w:eastAsia="es-ES"/>
          <w14:ligatures w14:val="none"/>
        </w:rPr>
        <w:t xml:space="preserve">Colegio de Jalisco </w:t>
      </w:r>
      <w:r w:rsidR="004E5AC4" w:rsidRPr="004E5AC4">
        <w:rPr>
          <w:rFonts w:ascii="Segoe UI" w:hAnsi="Segoe UI" w:cs="Segoe UI"/>
          <w:bCs/>
          <w:i/>
          <w:kern w:val="0"/>
          <w:lang w:eastAsia="es-ES"/>
          <w14:ligatures w14:val="none"/>
        </w:rPr>
        <w:t>desde hace bastante tiempo</w:t>
      </w:r>
      <w:r w:rsidR="004E5AC4">
        <w:rPr>
          <w:rFonts w:ascii="Segoe UI" w:hAnsi="Segoe UI" w:cs="Segoe UI"/>
          <w:bCs/>
          <w:i/>
          <w:kern w:val="0"/>
          <w:lang w:eastAsia="es-ES"/>
          <w14:ligatures w14:val="none"/>
        </w:rPr>
        <w:t xml:space="preserve"> y </w:t>
      </w:r>
      <w:r w:rsidR="004E5AC4" w:rsidRPr="004E5AC4">
        <w:rPr>
          <w:rFonts w:ascii="Segoe UI" w:hAnsi="Segoe UI" w:cs="Segoe UI"/>
          <w:bCs/>
          <w:i/>
          <w:kern w:val="0"/>
          <w:lang w:eastAsia="es-ES"/>
          <w14:ligatures w14:val="none"/>
        </w:rPr>
        <w:t>cuando lo presidían otras intelectuales</w:t>
      </w:r>
      <w:r w:rsidR="004E5AC4">
        <w:rPr>
          <w:rFonts w:ascii="Segoe UI" w:hAnsi="Segoe UI" w:cs="Segoe UI"/>
          <w:bCs/>
          <w:i/>
          <w:kern w:val="0"/>
          <w:lang w:eastAsia="es-ES"/>
          <w14:ligatures w14:val="none"/>
        </w:rPr>
        <w:t xml:space="preserve">. Simplemente </w:t>
      </w:r>
      <w:r w:rsidR="004E5AC4" w:rsidRPr="004E5AC4">
        <w:rPr>
          <w:rFonts w:ascii="Segoe UI" w:hAnsi="Segoe UI" w:cs="Segoe UI"/>
          <w:bCs/>
          <w:i/>
          <w:kern w:val="0"/>
          <w:lang w:eastAsia="es-ES"/>
          <w14:ligatures w14:val="none"/>
        </w:rPr>
        <w:t>no dejar abierto para lo que sea</w:t>
      </w:r>
      <w:r w:rsidR="004E5AC4">
        <w:rPr>
          <w:rFonts w:ascii="Segoe UI" w:hAnsi="Segoe UI" w:cs="Segoe UI"/>
          <w:bCs/>
          <w:i/>
          <w:kern w:val="0"/>
          <w:lang w:eastAsia="es-ES"/>
          <w14:ligatures w14:val="none"/>
        </w:rPr>
        <w:t xml:space="preserve"> sino </w:t>
      </w:r>
      <w:r w:rsidR="004E5AC4" w:rsidRPr="004E5AC4">
        <w:rPr>
          <w:rFonts w:ascii="Segoe UI" w:hAnsi="Segoe UI" w:cs="Segoe UI"/>
          <w:bCs/>
          <w:i/>
          <w:kern w:val="0"/>
          <w:lang w:eastAsia="es-ES"/>
          <w14:ligatures w14:val="none"/>
        </w:rPr>
        <w:t>que sea condicionado</w:t>
      </w:r>
      <w:r w:rsidR="004E5AC4">
        <w:rPr>
          <w:rFonts w:ascii="Segoe UI" w:hAnsi="Segoe UI" w:cs="Segoe UI"/>
          <w:bCs/>
          <w:i/>
          <w:kern w:val="0"/>
          <w:lang w:eastAsia="es-ES"/>
          <w14:ligatures w14:val="none"/>
        </w:rPr>
        <w:t xml:space="preserve">, es decir, pido que nada más </w:t>
      </w:r>
      <w:r w:rsidR="004E5AC4" w:rsidRPr="004E5AC4">
        <w:rPr>
          <w:rFonts w:ascii="Segoe UI" w:hAnsi="Segoe UI" w:cs="Segoe UI"/>
          <w:bCs/>
          <w:i/>
          <w:kern w:val="0"/>
          <w:lang w:eastAsia="es-ES"/>
          <w14:ligatures w14:val="none"/>
        </w:rPr>
        <w:t>esa fracción quede regulada, si se pudiera</w:t>
      </w:r>
      <w:r w:rsidR="00FE3E26">
        <w:rPr>
          <w:rFonts w:ascii="Segoe UI" w:hAnsi="Segoe UI" w:cs="Segoe UI"/>
          <w:bCs/>
          <w:i/>
          <w:kern w:val="0"/>
          <w:lang w:eastAsia="es-ES"/>
          <w14:ligatures w14:val="none"/>
        </w:rPr>
        <w:t xml:space="preserve">, y ello es lo que </w:t>
      </w:r>
      <w:r w:rsidR="004E5AC4" w:rsidRPr="004E5AC4">
        <w:rPr>
          <w:rFonts w:ascii="Segoe UI" w:hAnsi="Segoe UI" w:cs="Segoe UI"/>
          <w:bCs/>
          <w:i/>
          <w:kern w:val="0"/>
          <w:lang w:eastAsia="es-ES"/>
          <w14:ligatures w14:val="none"/>
        </w:rPr>
        <w:t>pido.</w:t>
      </w:r>
      <w:r w:rsidR="00FE3E26">
        <w:rPr>
          <w:rFonts w:ascii="Segoe UI" w:hAnsi="Segoe UI" w:cs="Segoe UI"/>
          <w:bCs/>
          <w:i/>
          <w:kern w:val="0"/>
          <w:lang w:eastAsia="es-ES"/>
          <w14:ligatures w14:val="none"/>
        </w:rPr>
        <w:t xml:space="preserve"> Reitero, su servidor </w:t>
      </w:r>
      <w:r w:rsidR="004E5AC4" w:rsidRPr="004E5AC4">
        <w:rPr>
          <w:rFonts w:ascii="Segoe UI" w:hAnsi="Segoe UI" w:cs="Segoe UI"/>
          <w:bCs/>
          <w:i/>
          <w:kern w:val="0"/>
          <w:lang w:eastAsia="es-ES"/>
          <w14:ligatures w14:val="none"/>
        </w:rPr>
        <w:t>no voy en contra de la capacitación, no voy en contra de la transmisión de los conocimientos y nosotros adquirirlos</w:t>
      </w:r>
      <w:r w:rsidR="00FE3E26">
        <w:rPr>
          <w:rFonts w:ascii="Segoe UI" w:hAnsi="Segoe UI" w:cs="Segoe UI"/>
          <w:bCs/>
          <w:i/>
          <w:kern w:val="0"/>
          <w:lang w:eastAsia="es-ES"/>
          <w14:ligatures w14:val="none"/>
        </w:rPr>
        <w:t xml:space="preserve"> así como también los adquiera c</w:t>
      </w:r>
      <w:r w:rsidR="004E5AC4" w:rsidRPr="004E5AC4">
        <w:rPr>
          <w:rFonts w:ascii="Segoe UI" w:hAnsi="Segoe UI" w:cs="Segoe UI"/>
          <w:bCs/>
          <w:i/>
          <w:kern w:val="0"/>
          <w:lang w:eastAsia="es-ES"/>
          <w14:ligatures w14:val="none"/>
        </w:rPr>
        <w:t xml:space="preserve">ualquier persona, </w:t>
      </w:r>
      <w:r w:rsidR="00FE3E26">
        <w:rPr>
          <w:rFonts w:ascii="Segoe UI" w:hAnsi="Segoe UI" w:cs="Segoe UI"/>
          <w:bCs/>
          <w:i/>
          <w:kern w:val="0"/>
          <w:lang w:eastAsia="es-ES"/>
          <w14:ligatures w14:val="none"/>
        </w:rPr>
        <w:t xml:space="preserve">tal </w:t>
      </w:r>
      <w:r w:rsidR="004E5AC4" w:rsidRPr="004E5AC4">
        <w:rPr>
          <w:rFonts w:ascii="Segoe UI" w:hAnsi="Segoe UI" w:cs="Segoe UI"/>
          <w:bCs/>
          <w:i/>
          <w:kern w:val="0"/>
          <w:lang w:eastAsia="es-ES"/>
          <w14:ligatures w14:val="none"/>
        </w:rPr>
        <w:t>como lo hace la universidad y como lo hacen todos los entes sociales que hay en el municipio, en el estado</w:t>
      </w:r>
      <w:r w:rsidR="00FE3E26">
        <w:rPr>
          <w:rFonts w:ascii="Segoe UI" w:hAnsi="Segoe UI" w:cs="Segoe UI"/>
          <w:bCs/>
          <w:i/>
          <w:kern w:val="0"/>
          <w:lang w:eastAsia="es-ES"/>
          <w14:ligatures w14:val="none"/>
        </w:rPr>
        <w:t xml:space="preserve">, </w:t>
      </w:r>
      <w:r w:rsidR="004E5AC4" w:rsidRPr="004E5AC4">
        <w:rPr>
          <w:rFonts w:ascii="Segoe UI" w:hAnsi="Segoe UI" w:cs="Segoe UI"/>
          <w:bCs/>
          <w:i/>
          <w:kern w:val="0"/>
          <w:lang w:eastAsia="es-ES"/>
          <w14:ligatures w14:val="none"/>
        </w:rPr>
        <w:t>en México y en todo el mundo.</w:t>
      </w:r>
      <w:r w:rsidR="00FE3E26">
        <w:rPr>
          <w:rFonts w:ascii="Segoe UI" w:hAnsi="Segoe UI" w:cs="Segoe UI"/>
          <w:bCs/>
          <w:i/>
          <w:kern w:val="0"/>
          <w:lang w:eastAsia="es-ES"/>
          <w14:ligatures w14:val="none"/>
        </w:rPr>
        <w:t xml:space="preserve"> </w:t>
      </w:r>
      <w:r w:rsidR="004E5AC4" w:rsidRPr="004E5AC4">
        <w:rPr>
          <w:rFonts w:ascii="Segoe UI" w:hAnsi="Segoe UI" w:cs="Segoe UI"/>
          <w:bCs/>
          <w:i/>
          <w:kern w:val="0"/>
          <w:lang w:eastAsia="es-ES"/>
          <w14:ligatures w14:val="none"/>
        </w:rPr>
        <w:t xml:space="preserve">Simplemente no dar carta abierta para que se firme, </w:t>
      </w:r>
      <w:r w:rsidR="00FE3E26">
        <w:rPr>
          <w:rFonts w:ascii="Segoe UI" w:hAnsi="Segoe UI" w:cs="Segoe UI"/>
          <w:bCs/>
          <w:i/>
          <w:kern w:val="0"/>
          <w:lang w:eastAsia="es-ES"/>
          <w14:ligatures w14:val="none"/>
        </w:rPr>
        <w:t xml:space="preserve">sino </w:t>
      </w:r>
      <w:r w:rsidR="004E5AC4" w:rsidRPr="004E5AC4">
        <w:rPr>
          <w:rFonts w:ascii="Segoe UI" w:hAnsi="Segoe UI" w:cs="Segoe UI"/>
          <w:bCs/>
          <w:i/>
          <w:kern w:val="0"/>
          <w:lang w:eastAsia="es-ES"/>
          <w14:ligatures w14:val="none"/>
        </w:rPr>
        <w:t>que quede un poco restringido</w:t>
      </w:r>
      <w:r w:rsidR="00FE3E26">
        <w:rPr>
          <w:rFonts w:ascii="Segoe UI" w:hAnsi="Segoe UI" w:cs="Segoe UI"/>
          <w:bCs/>
          <w:i/>
          <w:kern w:val="0"/>
          <w:lang w:eastAsia="es-ES"/>
          <w14:ligatures w14:val="none"/>
        </w:rPr>
        <w:t xml:space="preserve"> </w:t>
      </w:r>
      <w:r w:rsidR="004E5AC4" w:rsidRPr="004E5AC4">
        <w:rPr>
          <w:rFonts w:ascii="Segoe UI" w:hAnsi="Segoe UI" w:cs="Segoe UI"/>
          <w:bCs/>
          <w:i/>
          <w:kern w:val="0"/>
          <w:lang w:eastAsia="es-ES"/>
          <w14:ligatures w14:val="none"/>
        </w:rPr>
        <w:t xml:space="preserve">nada más, es lo que </w:t>
      </w:r>
      <w:r w:rsidR="00FE3E26">
        <w:rPr>
          <w:rFonts w:ascii="Segoe UI" w:hAnsi="Segoe UI" w:cs="Segoe UI"/>
          <w:bCs/>
          <w:i/>
          <w:kern w:val="0"/>
          <w:lang w:eastAsia="es-ES"/>
          <w14:ligatures w14:val="none"/>
        </w:rPr>
        <w:t>su servidor les</w:t>
      </w:r>
      <w:r w:rsidR="004E5AC4" w:rsidRPr="004E5AC4">
        <w:rPr>
          <w:rFonts w:ascii="Segoe UI" w:hAnsi="Segoe UI" w:cs="Segoe UI"/>
          <w:bCs/>
          <w:i/>
          <w:kern w:val="0"/>
          <w:lang w:eastAsia="es-ES"/>
          <w14:ligatures w14:val="none"/>
        </w:rPr>
        <w:t xml:space="preserve"> digo</w:t>
      </w:r>
      <w:r w:rsidR="00FE3E26">
        <w:rPr>
          <w:rFonts w:ascii="Segoe UI" w:hAnsi="Segoe UI" w:cs="Segoe UI"/>
          <w:bCs/>
          <w:i/>
          <w:kern w:val="0"/>
          <w:lang w:eastAsia="es-ES"/>
          <w14:ligatures w14:val="none"/>
        </w:rPr>
        <w:t xml:space="preserve"> y </w:t>
      </w:r>
      <w:r w:rsidR="004E5AC4" w:rsidRPr="004E5AC4">
        <w:rPr>
          <w:rFonts w:ascii="Segoe UI" w:hAnsi="Segoe UI" w:cs="Segoe UI"/>
          <w:bCs/>
          <w:i/>
          <w:kern w:val="0"/>
          <w:lang w:eastAsia="es-ES"/>
          <w14:ligatures w14:val="none"/>
        </w:rPr>
        <w:t>no es otra cosa, es cuant</w:t>
      </w:r>
      <w:r w:rsidR="00FE3E26">
        <w:rPr>
          <w:rFonts w:ascii="Segoe UI" w:hAnsi="Segoe UI" w:cs="Segoe UI"/>
          <w:bCs/>
          <w:i/>
          <w:kern w:val="0"/>
          <w:lang w:eastAsia="es-ES"/>
          <w14:ligatures w14:val="none"/>
        </w:rPr>
        <w:t>o”. - - - - - - - - - - - - - - - - - -</w:t>
      </w:r>
    </w:p>
    <w:p w14:paraId="0D66CFA1" w14:textId="77777777" w:rsidR="00FE3E26" w:rsidRDefault="00FE3E26" w:rsidP="00C03DDD">
      <w:pPr>
        <w:spacing w:after="0" w:line="276" w:lineRule="auto"/>
        <w:ind w:left="851" w:right="-705"/>
        <w:jc w:val="both"/>
        <w:rPr>
          <w:rFonts w:ascii="Segoe UI" w:hAnsi="Segoe UI" w:cs="Segoe UI"/>
          <w:bCs/>
          <w:i/>
          <w:kern w:val="0"/>
          <w:lang w:eastAsia="es-ES"/>
          <w14:ligatures w14:val="none"/>
        </w:rPr>
      </w:pPr>
    </w:p>
    <w:p w14:paraId="52783E5B" w14:textId="56C85786" w:rsidR="006F18C0" w:rsidRDefault="00FE3E26" w:rsidP="006F18C0">
      <w:pPr>
        <w:spacing w:after="0" w:line="360" w:lineRule="auto"/>
        <w:ind w:left="851" w:right="-705"/>
        <w:jc w:val="both"/>
        <w:rPr>
          <w:rFonts w:ascii="Segoe UI" w:hAnsi="Segoe UI" w:cs="Segoe UI"/>
          <w:bCs/>
          <w:kern w:val="0"/>
          <w:lang w:eastAsia="es-ES"/>
          <w14:ligatures w14:val="none"/>
        </w:rPr>
      </w:pPr>
      <w:r>
        <w:rPr>
          <w:rFonts w:ascii="Segoe UI" w:hAnsi="Segoe UI" w:cs="Segoe UI"/>
          <w:bCs/>
          <w:kern w:val="0"/>
          <w:lang w:eastAsia="es-ES"/>
          <w14:ligatures w14:val="none"/>
        </w:rPr>
        <w:t>L</w:t>
      </w:r>
      <w:r w:rsidRPr="0043563C">
        <w:rPr>
          <w:rFonts w:ascii="Segoe UI" w:hAnsi="Segoe UI" w:cs="Segoe UI"/>
          <w:bCs/>
          <w:kern w:val="0"/>
          <w:lang w:eastAsia="es-ES"/>
          <w14:ligatures w14:val="none"/>
        </w:rPr>
        <w:t xml:space="preserve">a Presidenta Municipal, </w:t>
      </w:r>
      <w:r w:rsidRPr="0043563C">
        <w:rPr>
          <w:rFonts w:ascii="Segoe UI" w:hAnsi="Segoe UI" w:cs="Segoe UI"/>
          <w:b/>
          <w:bCs/>
          <w:kern w:val="0"/>
          <w:lang w:eastAsia="es-ES"/>
          <w14:ligatures w14:val="none"/>
        </w:rPr>
        <w:t>C. Deysi Nallely Ángel</w:t>
      </w:r>
      <w:r>
        <w:rPr>
          <w:rFonts w:ascii="Segoe UI" w:hAnsi="Segoe UI" w:cs="Segoe UI"/>
          <w:b/>
          <w:bCs/>
          <w:kern w:val="0"/>
          <w:lang w:eastAsia="es-ES"/>
          <w14:ligatures w14:val="none"/>
        </w:rPr>
        <w:t xml:space="preserve"> </w:t>
      </w:r>
      <w:r w:rsidRPr="0043563C">
        <w:rPr>
          <w:rFonts w:ascii="Segoe UI" w:hAnsi="Segoe UI" w:cs="Segoe UI"/>
          <w:b/>
          <w:bCs/>
          <w:kern w:val="0"/>
          <w:lang w:eastAsia="es-ES"/>
          <w14:ligatures w14:val="none"/>
        </w:rPr>
        <w:t>Hernández</w:t>
      </w:r>
      <w:r w:rsidRPr="002C7096">
        <w:rPr>
          <w:rFonts w:ascii="Segoe UI" w:hAnsi="Segoe UI" w:cs="Segoe UI"/>
          <w:kern w:val="0"/>
          <w:lang w:eastAsia="es-ES"/>
          <w14:ligatures w14:val="none"/>
        </w:rPr>
        <w:t xml:space="preserve">, </w:t>
      </w:r>
      <w:r>
        <w:rPr>
          <w:rFonts w:ascii="Segoe UI" w:hAnsi="Segoe UI" w:cs="Segoe UI"/>
          <w:kern w:val="0"/>
          <w:lang w:eastAsia="es-ES"/>
          <w14:ligatures w14:val="none"/>
        </w:rPr>
        <w:t>instó</w:t>
      </w:r>
      <w:r w:rsidRPr="0043563C">
        <w:rPr>
          <w:rFonts w:ascii="Segoe UI" w:hAnsi="Segoe UI" w:cs="Segoe UI"/>
          <w:bCs/>
          <w:kern w:val="0"/>
          <w:lang w:eastAsia="es-ES"/>
          <w14:ligatures w14:val="none"/>
        </w:rPr>
        <w:t xml:space="preserve">: </w:t>
      </w:r>
      <w:r w:rsidRPr="0043563C">
        <w:rPr>
          <w:rFonts w:ascii="Segoe UI" w:hAnsi="Segoe UI" w:cs="Segoe UI"/>
          <w:bCs/>
          <w:i/>
          <w:kern w:val="0"/>
          <w:lang w:eastAsia="es-ES"/>
          <w14:ligatures w14:val="none"/>
        </w:rPr>
        <w:t>“</w:t>
      </w:r>
      <w:r w:rsidR="000A0FCC">
        <w:rPr>
          <w:rFonts w:ascii="Segoe UI" w:hAnsi="Segoe UI" w:cs="Segoe UI"/>
          <w:bCs/>
          <w:i/>
          <w:kern w:val="0"/>
          <w:lang w:eastAsia="es-ES"/>
          <w14:ligatures w14:val="none"/>
        </w:rPr>
        <w:t>S</w:t>
      </w:r>
      <w:r w:rsidR="005045BF" w:rsidRPr="005045BF">
        <w:rPr>
          <w:rFonts w:ascii="Segoe UI" w:hAnsi="Segoe UI" w:cs="Segoe UI"/>
          <w:bCs/>
          <w:i/>
          <w:kern w:val="0"/>
          <w:lang w:eastAsia="es-ES"/>
          <w14:ligatures w14:val="none"/>
        </w:rPr>
        <w:t xml:space="preserve">e pone a consideración los </w:t>
      </w:r>
      <w:r w:rsidR="005045BF">
        <w:rPr>
          <w:rFonts w:ascii="Segoe UI" w:hAnsi="Segoe UI" w:cs="Segoe UI"/>
          <w:bCs/>
          <w:i/>
          <w:kern w:val="0"/>
          <w:lang w:eastAsia="es-ES"/>
          <w14:ligatures w14:val="none"/>
        </w:rPr>
        <w:t>citados</w:t>
      </w:r>
      <w:r w:rsidR="005045BF" w:rsidRPr="005045BF">
        <w:rPr>
          <w:rFonts w:ascii="Segoe UI" w:hAnsi="Segoe UI" w:cs="Segoe UI"/>
          <w:bCs/>
          <w:i/>
          <w:kern w:val="0"/>
          <w:lang w:eastAsia="es-ES"/>
          <w14:ligatures w14:val="none"/>
        </w:rPr>
        <w:t xml:space="preserve"> puntos de acuerdo, quienes estén a favor, les pediría lo manifiesten levantando su mano</w:t>
      </w:r>
      <w:r w:rsidR="005045BF">
        <w:rPr>
          <w:rFonts w:ascii="Segoe UI" w:hAnsi="Segoe UI" w:cs="Segoe UI"/>
          <w:bCs/>
          <w:i/>
          <w:kern w:val="0"/>
          <w:lang w:eastAsia="es-ES"/>
          <w14:ligatures w14:val="none"/>
        </w:rPr>
        <w:t xml:space="preserve">”. </w:t>
      </w:r>
    </w:p>
    <w:p w14:paraId="2AB57F9B" w14:textId="77777777" w:rsidR="006F18C0" w:rsidRDefault="006F18C0" w:rsidP="00C03DDD">
      <w:pPr>
        <w:spacing w:after="0" w:line="360" w:lineRule="auto"/>
        <w:ind w:left="851" w:right="-705"/>
        <w:jc w:val="both"/>
        <w:rPr>
          <w:rFonts w:ascii="Segoe UI" w:eastAsia="Segoe UI" w:hAnsi="Segoe UI" w:cs="Segoe UI"/>
          <w:kern w:val="0"/>
          <w14:ligatures w14:val="none"/>
        </w:rPr>
      </w:pPr>
    </w:p>
    <w:p w14:paraId="0FED3667" w14:textId="05395F59" w:rsidR="006F18C0" w:rsidRDefault="006F18C0" w:rsidP="006F18C0">
      <w:pPr>
        <w:spacing w:after="0" w:line="360" w:lineRule="auto"/>
        <w:ind w:left="851" w:right="-705"/>
        <w:jc w:val="both"/>
        <w:rPr>
          <w:rFonts w:ascii="Segoe UI" w:eastAsia="Segoe UI" w:hAnsi="Segoe UI" w:cs="Segoe UI"/>
          <w:kern w:val="0"/>
          <w14:ligatures w14:val="none"/>
        </w:rPr>
      </w:pPr>
      <w:r w:rsidRPr="0043563C">
        <w:rPr>
          <w:rFonts w:ascii="Segoe UI" w:eastAsia="Segoe UI" w:hAnsi="Segoe UI" w:cs="Segoe UI"/>
          <w:kern w:val="0"/>
          <w14:ligatures w14:val="none"/>
        </w:rPr>
        <w:t xml:space="preserve">Resultando el </w:t>
      </w:r>
      <w:r w:rsidRPr="0043563C">
        <w:rPr>
          <w:rFonts w:ascii="Segoe UI" w:eastAsia="Segoe UI" w:hAnsi="Segoe UI" w:cs="Segoe UI"/>
          <w:b/>
          <w:kern w:val="0"/>
          <w14:ligatures w14:val="none"/>
        </w:rPr>
        <w:t xml:space="preserve">séptimo punto </w:t>
      </w:r>
      <w:r w:rsidRPr="0043563C">
        <w:rPr>
          <w:rFonts w:ascii="Segoe UI" w:eastAsia="Segoe UI" w:hAnsi="Segoe UI" w:cs="Segoe UI"/>
          <w:kern w:val="0"/>
          <w14:ligatures w14:val="none"/>
        </w:rPr>
        <w:t xml:space="preserve">del orden del día, </w:t>
      </w:r>
      <w:r w:rsidRPr="0043563C">
        <w:rPr>
          <w:rFonts w:ascii="Segoe UI" w:eastAsia="Segoe UI" w:hAnsi="Segoe UI" w:cs="Segoe UI"/>
          <w:b/>
          <w:kern w:val="0"/>
          <w14:ligatures w14:val="none"/>
        </w:rPr>
        <w:t>APROBADO POR MAYORÍA</w:t>
      </w:r>
      <w:r w:rsidRPr="0043563C">
        <w:rPr>
          <w:rFonts w:ascii="Segoe UI" w:eastAsia="Segoe UI" w:hAnsi="Segoe UI" w:cs="Segoe UI"/>
          <w:kern w:val="0"/>
          <w14:ligatures w14:val="none"/>
        </w:rPr>
        <w:t xml:space="preserve">, con </w:t>
      </w:r>
      <w:r w:rsidR="005045BF">
        <w:rPr>
          <w:rFonts w:ascii="Segoe UI" w:eastAsia="Segoe UI" w:hAnsi="Segoe UI" w:cs="Segoe UI"/>
          <w:kern w:val="0"/>
          <w14:ligatures w14:val="none"/>
        </w:rPr>
        <w:t xml:space="preserve">nueve </w:t>
      </w:r>
      <w:r w:rsidRPr="0043563C">
        <w:rPr>
          <w:rFonts w:ascii="Segoe UI" w:eastAsia="Segoe UI" w:hAnsi="Segoe UI" w:cs="Segoe UI"/>
          <w:kern w:val="0"/>
          <w14:ligatures w14:val="none"/>
        </w:rPr>
        <w:t xml:space="preserve">votos a favor de los </w:t>
      </w:r>
      <w:r w:rsidR="005045BF">
        <w:rPr>
          <w:rFonts w:ascii="Segoe UI" w:eastAsia="Segoe UI" w:hAnsi="Segoe UI" w:cs="Segoe UI"/>
          <w:kern w:val="0"/>
          <w14:ligatures w14:val="none"/>
        </w:rPr>
        <w:t>once</w:t>
      </w:r>
      <w:r w:rsidRPr="0043563C">
        <w:rPr>
          <w:rFonts w:ascii="Segoe UI" w:eastAsia="Segoe UI" w:hAnsi="Segoe UI" w:cs="Segoe UI"/>
          <w:kern w:val="0"/>
          <w14:ligatures w14:val="none"/>
        </w:rPr>
        <w:t xml:space="preserve"> regidores y regidoras que se encuentran presentes como sigue: - - - - - -</w:t>
      </w:r>
      <w:r>
        <w:rPr>
          <w:rFonts w:ascii="Segoe UI" w:eastAsia="Segoe UI" w:hAnsi="Segoe UI" w:cs="Segoe UI"/>
          <w:kern w:val="0"/>
          <w14:ligatures w14:val="none"/>
        </w:rPr>
        <w:t xml:space="preserve"> - -  </w:t>
      </w:r>
    </w:p>
    <w:tbl>
      <w:tblPr>
        <w:tblStyle w:val="Tablaconcuadrcula10"/>
        <w:tblW w:w="9214" w:type="dxa"/>
        <w:tblInd w:w="846" w:type="dxa"/>
        <w:tblLook w:val="04A0" w:firstRow="1" w:lastRow="0" w:firstColumn="1" w:lastColumn="0" w:noHBand="0" w:noVBand="1"/>
      </w:tblPr>
      <w:tblGrid>
        <w:gridCol w:w="709"/>
        <w:gridCol w:w="5529"/>
        <w:gridCol w:w="1701"/>
        <w:gridCol w:w="1275"/>
      </w:tblGrid>
      <w:tr w:rsidR="006F18C0" w:rsidRPr="00C8229E" w14:paraId="1E4D4E1F" w14:textId="77777777" w:rsidTr="00152A81">
        <w:tc>
          <w:tcPr>
            <w:tcW w:w="709" w:type="dxa"/>
          </w:tcPr>
          <w:p w14:paraId="1A4CBFC6" w14:textId="77777777" w:rsidR="006F18C0" w:rsidRPr="00C8229E" w:rsidRDefault="006F18C0" w:rsidP="001A659A">
            <w:pPr>
              <w:spacing w:after="200" w:line="276" w:lineRule="auto"/>
              <w:jc w:val="center"/>
              <w:rPr>
                <w:rFonts w:ascii="Segoe UI" w:hAnsi="Segoe UI" w:cs="Segoe UI"/>
              </w:rPr>
            </w:pPr>
            <w:r w:rsidRPr="00C8229E">
              <w:rPr>
                <w:rFonts w:ascii="Segoe UI" w:hAnsi="Segoe UI" w:cs="Segoe UI"/>
                <w:b/>
              </w:rPr>
              <w:t>No.</w:t>
            </w:r>
          </w:p>
        </w:tc>
        <w:tc>
          <w:tcPr>
            <w:tcW w:w="5529" w:type="dxa"/>
          </w:tcPr>
          <w:p w14:paraId="0D65C4CE" w14:textId="77777777" w:rsidR="006F18C0" w:rsidRPr="00C8229E" w:rsidRDefault="006F18C0" w:rsidP="001A659A">
            <w:pPr>
              <w:spacing w:line="276" w:lineRule="auto"/>
              <w:ind w:left="720"/>
              <w:contextualSpacing/>
              <w:jc w:val="center"/>
              <w:rPr>
                <w:rFonts w:ascii="Segoe UI" w:hAnsi="Segoe UI" w:cs="Segoe UI"/>
              </w:rPr>
            </w:pPr>
            <w:r w:rsidRPr="00C8229E">
              <w:rPr>
                <w:rFonts w:ascii="Segoe UI" w:hAnsi="Segoe UI" w:cs="Segoe UI"/>
                <w:b/>
              </w:rPr>
              <w:t>Nombre</w:t>
            </w:r>
          </w:p>
        </w:tc>
        <w:tc>
          <w:tcPr>
            <w:tcW w:w="1701" w:type="dxa"/>
          </w:tcPr>
          <w:p w14:paraId="143BDD51" w14:textId="77777777" w:rsidR="006F18C0" w:rsidRPr="00C8229E" w:rsidRDefault="006F18C0" w:rsidP="001A659A">
            <w:pPr>
              <w:spacing w:line="276" w:lineRule="auto"/>
              <w:jc w:val="center"/>
              <w:rPr>
                <w:rFonts w:ascii="Segoe UI" w:hAnsi="Segoe UI" w:cs="Segoe UI"/>
              </w:rPr>
            </w:pPr>
            <w:r w:rsidRPr="00C8229E">
              <w:rPr>
                <w:rFonts w:ascii="Segoe UI" w:hAnsi="Segoe UI" w:cs="Segoe UI"/>
                <w:b/>
              </w:rPr>
              <w:t>Cargo</w:t>
            </w:r>
          </w:p>
        </w:tc>
        <w:tc>
          <w:tcPr>
            <w:tcW w:w="1275" w:type="dxa"/>
          </w:tcPr>
          <w:p w14:paraId="57A63508" w14:textId="77777777" w:rsidR="006F18C0" w:rsidRPr="008441D3" w:rsidRDefault="006F18C0" w:rsidP="001A659A">
            <w:pPr>
              <w:spacing w:after="200" w:line="276" w:lineRule="auto"/>
              <w:jc w:val="center"/>
              <w:rPr>
                <w:rFonts w:ascii="Segoe UI" w:hAnsi="Segoe UI" w:cs="Segoe UI"/>
              </w:rPr>
            </w:pPr>
            <w:r w:rsidRPr="00C8229E">
              <w:rPr>
                <w:rFonts w:ascii="Segoe UI" w:hAnsi="Segoe UI" w:cs="Segoe UI"/>
                <w:b/>
              </w:rPr>
              <w:t>Voto</w:t>
            </w:r>
          </w:p>
        </w:tc>
      </w:tr>
      <w:tr w:rsidR="002E28D1" w:rsidRPr="00C8229E" w14:paraId="70D6815C" w14:textId="77777777" w:rsidTr="00152A81">
        <w:tc>
          <w:tcPr>
            <w:tcW w:w="709" w:type="dxa"/>
          </w:tcPr>
          <w:p w14:paraId="16BAC96A" w14:textId="4C609F3D" w:rsidR="002E28D1" w:rsidRPr="00C8229E" w:rsidRDefault="002E28D1" w:rsidP="002E28D1">
            <w:pPr>
              <w:spacing w:after="200" w:line="276" w:lineRule="auto"/>
              <w:jc w:val="center"/>
              <w:rPr>
                <w:rFonts w:ascii="Segoe UI" w:hAnsi="Segoe UI" w:cs="Segoe UI"/>
              </w:rPr>
            </w:pPr>
            <w:r w:rsidRPr="00C8229E">
              <w:rPr>
                <w:rFonts w:ascii="Segoe UI" w:hAnsi="Segoe UI" w:cs="Segoe UI"/>
              </w:rPr>
              <w:t>1</w:t>
            </w:r>
          </w:p>
        </w:tc>
        <w:tc>
          <w:tcPr>
            <w:tcW w:w="5529" w:type="dxa"/>
            <w:tcBorders>
              <w:top w:val="single" w:sz="4" w:space="0" w:color="auto"/>
              <w:left w:val="single" w:sz="4" w:space="0" w:color="auto"/>
              <w:bottom w:val="single" w:sz="4" w:space="0" w:color="auto"/>
              <w:right w:val="single" w:sz="4" w:space="0" w:color="auto"/>
            </w:tcBorders>
          </w:tcPr>
          <w:p w14:paraId="16CDAC4B" w14:textId="31C9C9C4" w:rsidR="002E28D1" w:rsidRPr="00C8229E" w:rsidRDefault="002E28D1" w:rsidP="002E28D1">
            <w:pPr>
              <w:spacing w:line="276" w:lineRule="auto"/>
              <w:ind w:left="720"/>
              <w:contextualSpacing/>
              <w:jc w:val="center"/>
              <w:rPr>
                <w:rFonts w:ascii="Segoe UI" w:hAnsi="Segoe UI" w:cs="Segoe UI"/>
              </w:rPr>
            </w:pPr>
            <w:r w:rsidRPr="00C8229E">
              <w:rPr>
                <w:rFonts w:ascii="Segoe UI" w:hAnsi="Segoe UI" w:cs="Segoe UI"/>
              </w:rPr>
              <w:t>C. Deysi Nallely Ángel Hernández</w:t>
            </w:r>
          </w:p>
        </w:tc>
        <w:tc>
          <w:tcPr>
            <w:tcW w:w="1701" w:type="dxa"/>
            <w:tcBorders>
              <w:top w:val="single" w:sz="4" w:space="0" w:color="auto"/>
              <w:left w:val="single" w:sz="4" w:space="0" w:color="auto"/>
              <w:bottom w:val="single" w:sz="4" w:space="0" w:color="auto"/>
              <w:right w:val="single" w:sz="4" w:space="0" w:color="auto"/>
            </w:tcBorders>
          </w:tcPr>
          <w:p w14:paraId="6B578958" w14:textId="254E3F8B" w:rsidR="002E28D1" w:rsidRPr="00C8229E" w:rsidRDefault="002E28D1" w:rsidP="002E28D1">
            <w:pPr>
              <w:spacing w:line="276" w:lineRule="auto"/>
              <w:jc w:val="center"/>
              <w:rPr>
                <w:rFonts w:ascii="Segoe UI" w:hAnsi="Segoe UI" w:cs="Segoe UI"/>
              </w:rPr>
            </w:pPr>
            <w:r w:rsidRPr="00C8229E">
              <w:rPr>
                <w:rFonts w:ascii="Segoe UI" w:hAnsi="Segoe UI" w:cs="Segoe UI"/>
              </w:rPr>
              <w:t>Presidenta</w:t>
            </w:r>
          </w:p>
        </w:tc>
        <w:tc>
          <w:tcPr>
            <w:tcW w:w="1275" w:type="dxa"/>
          </w:tcPr>
          <w:p w14:paraId="183CD57B" w14:textId="45E87B15" w:rsidR="002E28D1" w:rsidRPr="008441D3" w:rsidRDefault="002E28D1" w:rsidP="002E28D1">
            <w:pPr>
              <w:spacing w:after="200" w:line="276" w:lineRule="auto"/>
              <w:jc w:val="center"/>
              <w:rPr>
                <w:rFonts w:ascii="Segoe UI" w:hAnsi="Segoe UI" w:cs="Segoe UI"/>
              </w:rPr>
            </w:pPr>
            <w:r>
              <w:rPr>
                <w:rFonts w:ascii="Segoe UI" w:hAnsi="Segoe UI" w:cs="Segoe UI"/>
              </w:rPr>
              <w:t>A favor</w:t>
            </w:r>
          </w:p>
        </w:tc>
      </w:tr>
      <w:tr w:rsidR="002E28D1" w:rsidRPr="00C8229E" w14:paraId="166C4282" w14:textId="77777777" w:rsidTr="00152A81">
        <w:tc>
          <w:tcPr>
            <w:tcW w:w="709" w:type="dxa"/>
          </w:tcPr>
          <w:p w14:paraId="702D90AB" w14:textId="02C6A854" w:rsidR="002E28D1" w:rsidRPr="00C8229E" w:rsidRDefault="002E28D1" w:rsidP="002E28D1">
            <w:pPr>
              <w:spacing w:after="200" w:line="276" w:lineRule="auto"/>
              <w:jc w:val="center"/>
              <w:rPr>
                <w:rFonts w:ascii="Segoe UI" w:hAnsi="Segoe UI" w:cs="Segoe UI"/>
              </w:rPr>
            </w:pPr>
            <w:r w:rsidRPr="00C8229E">
              <w:rPr>
                <w:rFonts w:ascii="Segoe UI" w:hAnsi="Segoe UI" w:cs="Segoe UI"/>
              </w:rPr>
              <w:t>2</w:t>
            </w:r>
          </w:p>
        </w:tc>
        <w:tc>
          <w:tcPr>
            <w:tcW w:w="5529" w:type="dxa"/>
            <w:tcBorders>
              <w:top w:val="single" w:sz="4" w:space="0" w:color="auto"/>
              <w:left w:val="single" w:sz="4" w:space="0" w:color="auto"/>
              <w:bottom w:val="single" w:sz="4" w:space="0" w:color="auto"/>
              <w:right w:val="single" w:sz="4" w:space="0" w:color="auto"/>
            </w:tcBorders>
          </w:tcPr>
          <w:p w14:paraId="1F13DFD7" w14:textId="1A344DDF" w:rsidR="002E28D1" w:rsidRPr="00C8229E" w:rsidRDefault="002E28D1" w:rsidP="002E28D1">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701" w:type="dxa"/>
            <w:tcBorders>
              <w:top w:val="single" w:sz="4" w:space="0" w:color="auto"/>
              <w:left w:val="single" w:sz="4" w:space="0" w:color="auto"/>
              <w:bottom w:val="single" w:sz="4" w:space="0" w:color="auto"/>
              <w:right w:val="single" w:sz="4" w:space="0" w:color="auto"/>
            </w:tcBorders>
          </w:tcPr>
          <w:p w14:paraId="587F0E5A" w14:textId="639C360F" w:rsidR="002E28D1" w:rsidRPr="00C8229E" w:rsidRDefault="002E28D1" w:rsidP="002E28D1">
            <w:pPr>
              <w:spacing w:line="276" w:lineRule="auto"/>
              <w:jc w:val="center"/>
              <w:rPr>
                <w:rFonts w:ascii="Segoe UI" w:hAnsi="Segoe UI" w:cs="Segoe UI"/>
              </w:rPr>
            </w:pPr>
            <w:r w:rsidRPr="00C8229E">
              <w:rPr>
                <w:rFonts w:ascii="Segoe UI" w:hAnsi="Segoe UI" w:cs="Segoe UI"/>
              </w:rPr>
              <w:t>Regidor</w:t>
            </w:r>
          </w:p>
        </w:tc>
        <w:tc>
          <w:tcPr>
            <w:tcW w:w="1275" w:type="dxa"/>
          </w:tcPr>
          <w:p w14:paraId="1D5664F8" w14:textId="7AD2CA51" w:rsidR="002E28D1" w:rsidRPr="008441D3" w:rsidRDefault="002E28D1" w:rsidP="002E28D1">
            <w:pPr>
              <w:spacing w:after="200" w:line="276" w:lineRule="auto"/>
              <w:jc w:val="center"/>
              <w:rPr>
                <w:rFonts w:ascii="Segoe UI" w:hAnsi="Segoe UI" w:cs="Segoe UI"/>
              </w:rPr>
            </w:pPr>
            <w:r w:rsidRPr="008441D3">
              <w:rPr>
                <w:rFonts w:ascii="Segoe UI" w:hAnsi="Segoe UI" w:cs="Segoe UI"/>
              </w:rPr>
              <w:t>A favor</w:t>
            </w:r>
          </w:p>
        </w:tc>
      </w:tr>
      <w:tr w:rsidR="000A0FCC" w:rsidRPr="00C8229E" w14:paraId="3793A445" w14:textId="77777777" w:rsidTr="00152A81">
        <w:tc>
          <w:tcPr>
            <w:tcW w:w="709" w:type="dxa"/>
          </w:tcPr>
          <w:p w14:paraId="3810BB0A" w14:textId="306C1F74" w:rsidR="000A0FCC" w:rsidRPr="00C8229E" w:rsidRDefault="000A0FCC" w:rsidP="000A0FCC">
            <w:pPr>
              <w:spacing w:after="200" w:line="276" w:lineRule="auto"/>
              <w:jc w:val="center"/>
              <w:rPr>
                <w:rFonts w:ascii="Segoe UI" w:hAnsi="Segoe UI" w:cs="Segoe UI"/>
              </w:rPr>
            </w:pPr>
            <w:r w:rsidRPr="00C8229E">
              <w:rPr>
                <w:rFonts w:ascii="Segoe UI" w:hAnsi="Segoe UI" w:cs="Segoe UI"/>
              </w:rPr>
              <w:t>3</w:t>
            </w:r>
          </w:p>
        </w:tc>
        <w:tc>
          <w:tcPr>
            <w:tcW w:w="5529" w:type="dxa"/>
            <w:tcBorders>
              <w:top w:val="single" w:sz="4" w:space="0" w:color="auto"/>
              <w:left w:val="single" w:sz="4" w:space="0" w:color="auto"/>
              <w:bottom w:val="single" w:sz="4" w:space="0" w:color="auto"/>
              <w:right w:val="single" w:sz="4" w:space="0" w:color="auto"/>
            </w:tcBorders>
          </w:tcPr>
          <w:p w14:paraId="74E43909" w14:textId="3EFF82CD" w:rsidR="000A0FCC" w:rsidRPr="00C8229E" w:rsidRDefault="000A0FCC" w:rsidP="000A0FCC">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701" w:type="dxa"/>
            <w:tcBorders>
              <w:top w:val="single" w:sz="4" w:space="0" w:color="auto"/>
              <w:left w:val="single" w:sz="4" w:space="0" w:color="auto"/>
              <w:bottom w:val="single" w:sz="4" w:space="0" w:color="auto"/>
              <w:right w:val="single" w:sz="4" w:space="0" w:color="auto"/>
            </w:tcBorders>
          </w:tcPr>
          <w:p w14:paraId="726CF644" w14:textId="6B49CE42" w:rsidR="000A0FCC" w:rsidRPr="00C8229E" w:rsidRDefault="000A0FCC" w:rsidP="000A0FCC">
            <w:pPr>
              <w:spacing w:line="276" w:lineRule="auto"/>
              <w:jc w:val="center"/>
              <w:rPr>
                <w:rFonts w:ascii="Segoe UI" w:hAnsi="Segoe UI" w:cs="Segoe UI"/>
              </w:rPr>
            </w:pPr>
            <w:r w:rsidRPr="00C8229E">
              <w:rPr>
                <w:rFonts w:ascii="Segoe UI" w:hAnsi="Segoe UI" w:cs="Segoe UI"/>
              </w:rPr>
              <w:t>Regidora</w:t>
            </w:r>
          </w:p>
        </w:tc>
        <w:tc>
          <w:tcPr>
            <w:tcW w:w="1275" w:type="dxa"/>
          </w:tcPr>
          <w:p w14:paraId="59309366" w14:textId="097AA760" w:rsidR="000A0FCC" w:rsidRPr="008441D3" w:rsidRDefault="000A0FCC" w:rsidP="000A0FCC">
            <w:pPr>
              <w:spacing w:after="200" w:line="276" w:lineRule="auto"/>
              <w:jc w:val="center"/>
              <w:rPr>
                <w:rFonts w:ascii="Segoe UI" w:hAnsi="Segoe UI" w:cs="Segoe UI"/>
              </w:rPr>
            </w:pPr>
            <w:r w:rsidRPr="008441D3">
              <w:rPr>
                <w:rFonts w:ascii="Segoe UI" w:hAnsi="Segoe UI" w:cs="Segoe UI"/>
              </w:rPr>
              <w:t>A favor</w:t>
            </w:r>
          </w:p>
        </w:tc>
      </w:tr>
      <w:tr w:rsidR="002E5081" w:rsidRPr="00C8229E" w14:paraId="0B6194B2" w14:textId="77777777" w:rsidTr="00152A81">
        <w:tc>
          <w:tcPr>
            <w:tcW w:w="709" w:type="dxa"/>
          </w:tcPr>
          <w:p w14:paraId="49C3ADDD" w14:textId="4BE64B1C" w:rsidR="002E5081" w:rsidRPr="00C8229E" w:rsidRDefault="002E5081" w:rsidP="002E5081">
            <w:pPr>
              <w:spacing w:after="200" w:line="276" w:lineRule="auto"/>
              <w:jc w:val="center"/>
              <w:rPr>
                <w:rFonts w:ascii="Segoe UI" w:hAnsi="Segoe UI" w:cs="Segoe UI"/>
              </w:rPr>
            </w:pPr>
            <w:r>
              <w:rPr>
                <w:rFonts w:ascii="Segoe UI" w:hAnsi="Segoe UI" w:cs="Segoe UI"/>
              </w:rPr>
              <w:t>4</w:t>
            </w:r>
          </w:p>
        </w:tc>
        <w:tc>
          <w:tcPr>
            <w:tcW w:w="5529" w:type="dxa"/>
            <w:tcBorders>
              <w:top w:val="single" w:sz="4" w:space="0" w:color="auto"/>
              <w:left w:val="single" w:sz="4" w:space="0" w:color="auto"/>
              <w:bottom w:val="single" w:sz="4" w:space="0" w:color="auto"/>
              <w:right w:val="single" w:sz="4" w:space="0" w:color="auto"/>
            </w:tcBorders>
          </w:tcPr>
          <w:p w14:paraId="72F1C0B6" w14:textId="5CDC54D3" w:rsidR="002E5081" w:rsidRPr="00C8229E" w:rsidRDefault="002E5081" w:rsidP="002E5081">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701" w:type="dxa"/>
            <w:tcBorders>
              <w:top w:val="single" w:sz="4" w:space="0" w:color="auto"/>
              <w:left w:val="single" w:sz="4" w:space="0" w:color="auto"/>
              <w:bottom w:val="single" w:sz="4" w:space="0" w:color="auto"/>
              <w:right w:val="single" w:sz="4" w:space="0" w:color="auto"/>
            </w:tcBorders>
          </w:tcPr>
          <w:p w14:paraId="3F7B069F" w14:textId="0BAF12D3" w:rsidR="002E5081" w:rsidRPr="00C8229E" w:rsidRDefault="002E5081" w:rsidP="002E5081">
            <w:pPr>
              <w:spacing w:line="276" w:lineRule="auto"/>
              <w:jc w:val="center"/>
              <w:rPr>
                <w:rFonts w:ascii="Segoe UI" w:hAnsi="Segoe UI" w:cs="Segoe UI"/>
              </w:rPr>
            </w:pPr>
            <w:r w:rsidRPr="00C8229E">
              <w:rPr>
                <w:rFonts w:ascii="Segoe UI" w:hAnsi="Segoe UI" w:cs="Segoe UI"/>
              </w:rPr>
              <w:t>Regidor</w:t>
            </w:r>
          </w:p>
        </w:tc>
        <w:tc>
          <w:tcPr>
            <w:tcW w:w="1275" w:type="dxa"/>
          </w:tcPr>
          <w:p w14:paraId="6DB9C904" w14:textId="5671D8E8" w:rsidR="002E5081" w:rsidRPr="008441D3" w:rsidRDefault="002E5081" w:rsidP="002E5081">
            <w:pPr>
              <w:spacing w:after="200" w:line="276" w:lineRule="auto"/>
              <w:jc w:val="center"/>
              <w:rPr>
                <w:rFonts w:ascii="Segoe UI" w:hAnsi="Segoe UI" w:cs="Segoe UI"/>
              </w:rPr>
            </w:pPr>
            <w:r>
              <w:rPr>
                <w:rFonts w:ascii="Segoe UI" w:hAnsi="Segoe UI" w:cs="Segoe UI"/>
              </w:rPr>
              <w:t>A favor</w:t>
            </w:r>
          </w:p>
        </w:tc>
      </w:tr>
      <w:tr w:rsidR="00C03DDD" w:rsidRPr="00C8229E" w14:paraId="48A58EDA" w14:textId="77777777" w:rsidTr="00152A81">
        <w:tc>
          <w:tcPr>
            <w:tcW w:w="709" w:type="dxa"/>
          </w:tcPr>
          <w:p w14:paraId="2D90197D" w14:textId="1BF395BD" w:rsidR="00C03DDD" w:rsidRDefault="00C03DDD" w:rsidP="00C03DDD">
            <w:pPr>
              <w:spacing w:after="200" w:line="276" w:lineRule="auto"/>
              <w:jc w:val="center"/>
              <w:rPr>
                <w:rFonts w:ascii="Segoe UI" w:hAnsi="Segoe UI" w:cs="Segoe UI"/>
              </w:rPr>
            </w:pPr>
            <w:r>
              <w:rPr>
                <w:rFonts w:ascii="Segoe UI" w:hAnsi="Segoe UI" w:cs="Segoe UI"/>
              </w:rPr>
              <w:t>5</w:t>
            </w:r>
          </w:p>
        </w:tc>
        <w:tc>
          <w:tcPr>
            <w:tcW w:w="5529" w:type="dxa"/>
            <w:tcBorders>
              <w:top w:val="single" w:sz="4" w:space="0" w:color="auto"/>
              <w:left w:val="single" w:sz="4" w:space="0" w:color="auto"/>
              <w:bottom w:val="single" w:sz="4" w:space="0" w:color="auto"/>
              <w:right w:val="single" w:sz="4" w:space="0" w:color="auto"/>
            </w:tcBorders>
          </w:tcPr>
          <w:p w14:paraId="0C2E9293" w14:textId="6AC439CA" w:rsidR="00C03DDD" w:rsidRPr="00C8229E" w:rsidRDefault="00C03DDD" w:rsidP="00C03DDD">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701" w:type="dxa"/>
            <w:tcBorders>
              <w:top w:val="single" w:sz="4" w:space="0" w:color="auto"/>
              <w:left w:val="single" w:sz="4" w:space="0" w:color="auto"/>
              <w:bottom w:val="single" w:sz="4" w:space="0" w:color="auto"/>
              <w:right w:val="single" w:sz="4" w:space="0" w:color="auto"/>
            </w:tcBorders>
          </w:tcPr>
          <w:p w14:paraId="71B9D3C9" w14:textId="04E9FB30" w:rsidR="00C03DDD" w:rsidRPr="00C8229E" w:rsidRDefault="00C03DDD" w:rsidP="00C03DDD">
            <w:pPr>
              <w:spacing w:line="276" w:lineRule="auto"/>
              <w:jc w:val="center"/>
              <w:rPr>
                <w:rFonts w:ascii="Segoe UI" w:hAnsi="Segoe UI" w:cs="Segoe UI"/>
              </w:rPr>
            </w:pPr>
            <w:r w:rsidRPr="00C8229E">
              <w:rPr>
                <w:rFonts w:ascii="Segoe UI" w:hAnsi="Segoe UI" w:cs="Segoe UI"/>
              </w:rPr>
              <w:t>Sindico</w:t>
            </w:r>
          </w:p>
        </w:tc>
        <w:tc>
          <w:tcPr>
            <w:tcW w:w="1275" w:type="dxa"/>
          </w:tcPr>
          <w:p w14:paraId="00FEC3AE" w14:textId="1F561D35" w:rsidR="00C03DDD" w:rsidRDefault="00C03DDD" w:rsidP="00C03DDD">
            <w:pPr>
              <w:spacing w:after="200" w:line="276" w:lineRule="auto"/>
              <w:jc w:val="center"/>
              <w:rPr>
                <w:rFonts w:ascii="Segoe UI" w:hAnsi="Segoe UI" w:cs="Segoe UI"/>
              </w:rPr>
            </w:pPr>
            <w:r>
              <w:rPr>
                <w:rFonts w:ascii="Segoe UI" w:hAnsi="Segoe UI" w:cs="Segoe UI"/>
              </w:rPr>
              <w:t>A favor</w:t>
            </w:r>
          </w:p>
        </w:tc>
      </w:tr>
      <w:tr w:rsidR="00C03DDD" w:rsidRPr="00C8229E" w14:paraId="15A3405D" w14:textId="77777777" w:rsidTr="00152A81">
        <w:tc>
          <w:tcPr>
            <w:tcW w:w="709" w:type="dxa"/>
          </w:tcPr>
          <w:p w14:paraId="12661438" w14:textId="45AB39A5" w:rsidR="00C03DDD" w:rsidRDefault="00C03DDD" w:rsidP="00C03DDD">
            <w:pPr>
              <w:spacing w:after="200" w:line="276" w:lineRule="auto"/>
              <w:jc w:val="center"/>
              <w:rPr>
                <w:rFonts w:ascii="Segoe UI" w:hAnsi="Segoe UI" w:cs="Segoe UI"/>
              </w:rPr>
            </w:pPr>
            <w:r>
              <w:rPr>
                <w:rFonts w:ascii="Segoe UI" w:hAnsi="Segoe UI" w:cs="Segoe UI"/>
              </w:rPr>
              <w:t>6</w:t>
            </w:r>
          </w:p>
        </w:tc>
        <w:tc>
          <w:tcPr>
            <w:tcW w:w="5529" w:type="dxa"/>
            <w:tcBorders>
              <w:top w:val="single" w:sz="4" w:space="0" w:color="auto"/>
              <w:left w:val="single" w:sz="4" w:space="0" w:color="auto"/>
              <w:bottom w:val="single" w:sz="4" w:space="0" w:color="auto"/>
              <w:right w:val="single" w:sz="4" w:space="0" w:color="auto"/>
            </w:tcBorders>
          </w:tcPr>
          <w:p w14:paraId="7122712C" w14:textId="54CF3C0B" w:rsidR="00C03DDD" w:rsidRPr="00C8229E" w:rsidRDefault="00C03DDD" w:rsidP="00C03DDD">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701" w:type="dxa"/>
            <w:tcBorders>
              <w:top w:val="single" w:sz="4" w:space="0" w:color="auto"/>
              <w:left w:val="single" w:sz="4" w:space="0" w:color="auto"/>
              <w:bottom w:val="single" w:sz="4" w:space="0" w:color="auto"/>
              <w:right w:val="single" w:sz="4" w:space="0" w:color="auto"/>
            </w:tcBorders>
          </w:tcPr>
          <w:p w14:paraId="515C941A" w14:textId="2D3F4851" w:rsidR="00C03DDD" w:rsidRPr="00C8229E" w:rsidRDefault="00C03DDD" w:rsidP="00C03DDD">
            <w:pPr>
              <w:spacing w:line="276" w:lineRule="auto"/>
              <w:jc w:val="center"/>
              <w:rPr>
                <w:rFonts w:ascii="Segoe UI" w:hAnsi="Segoe UI" w:cs="Segoe UI"/>
              </w:rPr>
            </w:pPr>
            <w:r w:rsidRPr="00C8229E">
              <w:rPr>
                <w:rFonts w:ascii="Segoe UI" w:hAnsi="Segoe UI" w:cs="Segoe UI"/>
              </w:rPr>
              <w:t>Regidora</w:t>
            </w:r>
          </w:p>
        </w:tc>
        <w:tc>
          <w:tcPr>
            <w:tcW w:w="1275" w:type="dxa"/>
          </w:tcPr>
          <w:p w14:paraId="67AA91AB" w14:textId="6FC6087D" w:rsidR="00C03DDD" w:rsidRDefault="00C03DDD" w:rsidP="00C03DDD">
            <w:pPr>
              <w:spacing w:after="200" w:line="276" w:lineRule="auto"/>
              <w:jc w:val="center"/>
              <w:rPr>
                <w:rFonts w:ascii="Segoe UI" w:hAnsi="Segoe UI" w:cs="Segoe UI"/>
              </w:rPr>
            </w:pPr>
            <w:r>
              <w:rPr>
                <w:rFonts w:ascii="Segoe UI" w:hAnsi="Segoe UI" w:cs="Segoe UI"/>
              </w:rPr>
              <w:t>A favor</w:t>
            </w:r>
          </w:p>
        </w:tc>
      </w:tr>
      <w:tr w:rsidR="00C03DDD" w:rsidRPr="00C8229E" w14:paraId="06A24809" w14:textId="77777777" w:rsidTr="00152A81">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32E8F133" w14:textId="1B40A50A" w:rsidR="00C03DDD" w:rsidRDefault="00C03DDD" w:rsidP="00C03DDD">
            <w:pPr>
              <w:spacing w:after="200" w:line="276" w:lineRule="auto"/>
              <w:jc w:val="center"/>
              <w:rPr>
                <w:rFonts w:ascii="Segoe UI" w:hAnsi="Segoe UI" w:cs="Segoe UI"/>
              </w:rPr>
            </w:pPr>
            <w:r>
              <w:rPr>
                <w:rFonts w:ascii="Segoe UI" w:hAnsi="Segoe UI" w:cs="Segoe UI"/>
              </w:rPr>
              <w:t>7</w:t>
            </w:r>
          </w:p>
        </w:tc>
        <w:tc>
          <w:tcPr>
            <w:tcW w:w="5529" w:type="dxa"/>
            <w:tcBorders>
              <w:top w:val="single" w:sz="4" w:space="0" w:color="auto"/>
              <w:left w:val="single" w:sz="4" w:space="0" w:color="auto"/>
              <w:bottom w:val="single" w:sz="4" w:space="0" w:color="auto"/>
              <w:right w:val="single" w:sz="4" w:space="0" w:color="auto"/>
            </w:tcBorders>
          </w:tcPr>
          <w:p w14:paraId="2D79FAF5" w14:textId="1A082D67" w:rsidR="00C03DDD" w:rsidRPr="00C8229E" w:rsidRDefault="00C03DDD" w:rsidP="00C03DDD">
            <w:pPr>
              <w:spacing w:line="276" w:lineRule="auto"/>
              <w:ind w:left="720"/>
              <w:contextualSpacing/>
              <w:jc w:val="center"/>
              <w:rPr>
                <w:rFonts w:ascii="Segoe UI" w:hAnsi="Segoe UI" w:cs="Segoe UI"/>
              </w:rPr>
            </w:pPr>
            <w:r w:rsidRPr="00C8229E">
              <w:rPr>
                <w:rFonts w:ascii="Segoe UI" w:hAnsi="Segoe UI" w:cs="Segoe UI"/>
              </w:rPr>
              <w:t xml:space="preserve">C. </w:t>
            </w:r>
            <w:r w:rsidRPr="00B67643">
              <w:rPr>
                <w:rFonts w:ascii="Segoe UI" w:hAnsi="Segoe UI" w:cs="Segoe UI"/>
              </w:rPr>
              <w:t>Saraí Paulina Iñiguez Ramírez</w:t>
            </w:r>
          </w:p>
        </w:tc>
        <w:tc>
          <w:tcPr>
            <w:tcW w:w="1701" w:type="dxa"/>
            <w:tcBorders>
              <w:top w:val="single" w:sz="4" w:space="0" w:color="auto"/>
              <w:left w:val="single" w:sz="4" w:space="0" w:color="auto"/>
              <w:bottom w:val="single" w:sz="4" w:space="0" w:color="auto"/>
              <w:right w:val="single" w:sz="4" w:space="0" w:color="auto"/>
            </w:tcBorders>
          </w:tcPr>
          <w:p w14:paraId="3B9D6325" w14:textId="46C287CF" w:rsidR="00C03DDD" w:rsidRPr="00C8229E" w:rsidRDefault="00C03DDD" w:rsidP="00C03DDD">
            <w:pPr>
              <w:spacing w:line="276" w:lineRule="auto"/>
              <w:jc w:val="center"/>
              <w:rPr>
                <w:rFonts w:ascii="Segoe UI" w:hAnsi="Segoe UI" w:cs="Segoe UI"/>
              </w:rPr>
            </w:pPr>
            <w:r w:rsidRPr="00C8229E">
              <w:rPr>
                <w:rFonts w:ascii="Segoe UI" w:hAnsi="Segoe UI" w:cs="Segoe UI"/>
              </w:rPr>
              <w:t>Regidora</w:t>
            </w:r>
          </w:p>
        </w:tc>
        <w:tc>
          <w:tcPr>
            <w:tcW w:w="1275" w:type="dxa"/>
          </w:tcPr>
          <w:p w14:paraId="1FF149A0" w14:textId="2FE0DD4D" w:rsidR="00C03DDD" w:rsidRDefault="00C03DDD" w:rsidP="00C03DDD">
            <w:pPr>
              <w:spacing w:after="200" w:line="276" w:lineRule="auto"/>
              <w:jc w:val="center"/>
              <w:rPr>
                <w:rFonts w:ascii="Segoe UI" w:hAnsi="Segoe UI" w:cs="Segoe UI"/>
              </w:rPr>
            </w:pPr>
            <w:r w:rsidRPr="007E23F4">
              <w:rPr>
                <w:rFonts w:ascii="Segoe UI" w:hAnsi="Segoe UI" w:cs="Segoe UI"/>
              </w:rPr>
              <w:t>A favor</w:t>
            </w:r>
          </w:p>
        </w:tc>
      </w:tr>
      <w:tr w:rsidR="00C03DDD" w:rsidRPr="00C8229E" w14:paraId="7F98A4D0" w14:textId="77777777" w:rsidTr="00152A81">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1AB22AA2" w14:textId="6096A94A" w:rsidR="00C03DDD" w:rsidRDefault="00C03DDD" w:rsidP="00C03DDD">
            <w:pPr>
              <w:spacing w:after="200" w:line="276" w:lineRule="auto"/>
              <w:jc w:val="center"/>
              <w:rPr>
                <w:rFonts w:ascii="Segoe UI" w:hAnsi="Segoe UI" w:cs="Segoe UI"/>
              </w:rPr>
            </w:pPr>
            <w:r>
              <w:rPr>
                <w:rFonts w:ascii="Segoe UI" w:hAnsi="Segoe UI" w:cs="Segoe UI"/>
              </w:rPr>
              <w:t>8</w:t>
            </w:r>
          </w:p>
        </w:tc>
        <w:tc>
          <w:tcPr>
            <w:tcW w:w="5529" w:type="dxa"/>
            <w:tcBorders>
              <w:top w:val="single" w:sz="4" w:space="0" w:color="auto"/>
              <w:left w:val="single" w:sz="4" w:space="0" w:color="auto"/>
              <w:bottom w:val="single" w:sz="4" w:space="0" w:color="auto"/>
              <w:right w:val="single" w:sz="4" w:space="0" w:color="auto"/>
            </w:tcBorders>
          </w:tcPr>
          <w:p w14:paraId="401A4685" w14:textId="0EE95F51" w:rsidR="00C03DDD" w:rsidRPr="00C8229E" w:rsidRDefault="00C03DDD" w:rsidP="00C03DDD">
            <w:pPr>
              <w:spacing w:line="276" w:lineRule="auto"/>
              <w:ind w:left="720"/>
              <w:contextualSpacing/>
              <w:jc w:val="center"/>
              <w:rPr>
                <w:rFonts w:ascii="Segoe UI" w:hAnsi="Segoe UI" w:cs="Segoe UI"/>
              </w:rPr>
            </w:pPr>
            <w:r w:rsidRPr="00C8229E">
              <w:rPr>
                <w:rFonts w:ascii="Segoe UI" w:hAnsi="Segoe UI" w:cs="Segoe UI"/>
              </w:rPr>
              <w:t>C. Marisol Villa Nápoles</w:t>
            </w:r>
          </w:p>
        </w:tc>
        <w:tc>
          <w:tcPr>
            <w:tcW w:w="1701" w:type="dxa"/>
            <w:tcBorders>
              <w:top w:val="single" w:sz="4" w:space="0" w:color="auto"/>
              <w:left w:val="single" w:sz="4" w:space="0" w:color="auto"/>
              <w:bottom w:val="single" w:sz="4" w:space="0" w:color="auto"/>
              <w:right w:val="single" w:sz="4" w:space="0" w:color="auto"/>
            </w:tcBorders>
          </w:tcPr>
          <w:p w14:paraId="4B102299" w14:textId="29FA5B54" w:rsidR="00C03DDD" w:rsidRPr="00C8229E" w:rsidRDefault="00C03DDD" w:rsidP="00C03DDD">
            <w:pPr>
              <w:spacing w:line="276" w:lineRule="auto"/>
              <w:jc w:val="center"/>
              <w:rPr>
                <w:rFonts w:ascii="Segoe UI" w:hAnsi="Segoe UI" w:cs="Segoe UI"/>
              </w:rPr>
            </w:pPr>
            <w:r w:rsidRPr="00C8229E">
              <w:rPr>
                <w:rFonts w:ascii="Segoe UI" w:hAnsi="Segoe UI" w:cs="Segoe UI"/>
              </w:rPr>
              <w:t>Regidora</w:t>
            </w:r>
          </w:p>
        </w:tc>
        <w:tc>
          <w:tcPr>
            <w:tcW w:w="1275" w:type="dxa"/>
          </w:tcPr>
          <w:p w14:paraId="450C2FF5" w14:textId="048E6223" w:rsidR="00C03DDD" w:rsidRDefault="00C03DDD" w:rsidP="00C03DDD">
            <w:pPr>
              <w:spacing w:after="200" w:line="276" w:lineRule="auto"/>
              <w:jc w:val="center"/>
              <w:rPr>
                <w:rFonts w:ascii="Segoe UI" w:hAnsi="Segoe UI" w:cs="Segoe UI"/>
              </w:rPr>
            </w:pPr>
            <w:r w:rsidRPr="007E23F4">
              <w:rPr>
                <w:rFonts w:ascii="Segoe UI" w:hAnsi="Segoe UI" w:cs="Segoe UI"/>
              </w:rPr>
              <w:t>A favor</w:t>
            </w:r>
          </w:p>
        </w:tc>
      </w:tr>
      <w:tr w:rsidR="00C03DDD" w:rsidRPr="00C8229E" w14:paraId="2CB60E24" w14:textId="77777777" w:rsidTr="00152A81">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7B4BF9F5" w14:textId="65578A2A" w:rsidR="00C03DDD" w:rsidRDefault="00C03DDD" w:rsidP="00C03DDD">
            <w:pPr>
              <w:spacing w:after="200" w:line="276" w:lineRule="auto"/>
              <w:jc w:val="center"/>
              <w:rPr>
                <w:rFonts w:ascii="Segoe UI" w:hAnsi="Segoe UI" w:cs="Segoe UI"/>
              </w:rPr>
            </w:pPr>
            <w:r>
              <w:rPr>
                <w:rFonts w:ascii="Segoe UI" w:hAnsi="Segoe UI" w:cs="Segoe UI"/>
              </w:rPr>
              <w:t>9</w:t>
            </w:r>
          </w:p>
        </w:tc>
        <w:tc>
          <w:tcPr>
            <w:tcW w:w="5529" w:type="dxa"/>
            <w:tcBorders>
              <w:top w:val="single" w:sz="4" w:space="0" w:color="auto"/>
              <w:left w:val="single" w:sz="4" w:space="0" w:color="auto"/>
              <w:bottom w:val="single" w:sz="4" w:space="0" w:color="auto"/>
              <w:right w:val="single" w:sz="4" w:space="0" w:color="auto"/>
            </w:tcBorders>
          </w:tcPr>
          <w:p w14:paraId="2CC121B8" w14:textId="6A5C68F6" w:rsidR="00C03DDD" w:rsidRPr="00C8229E" w:rsidRDefault="00C03DDD" w:rsidP="00C03DDD">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701" w:type="dxa"/>
            <w:tcBorders>
              <w:top w:val="single" w:sz="4" w:space="0" w:color="auto"/>
              <w:left w:val="single" w:sz="4" w:space="0" w:color="auto"/>
              <w:bottom w:val="single" w:sz="4" w:space="0" w:color="auto"/>
              <w:right w:val="single" w:sz="4" w:space="0" w:color="auto"/>
            </w:tcBorders>
          </w:tcPr>
          <w:p w14:paraId="0837511C" w14:textId="7633A14C" w:rsidR="00C03DDD" w:rsidRPr="00C8229E" w:rsidRDefault="00C03DDD" w:rsidP="00C03DDD">
            <w:pPr>
              <w:spacing w:line="276" w:lineRule="auto"/>
              <w:jc w:val="center"/>
              <w:rPr>
                <w:rFonts w:ascii="Segoe UI" w:hAnsi="Segoe UI" w:cs="Segoe UI"/>
              </w:rPr>
            </w:pPr>
            <w:r w:rsidRPr="00C8229E">
              <w:rPr>
                <w:rFonts w:ascii="Segoe UI" w:hAnsi="Segoe UI" w:cs="Segoe UI"/>
              </w:rPr>
              <w:t>Regidora</w:t>
            </w:r>
          </w:p>
        </w:tc>
        <w:tc>
          <w:tcPr>
            <w:tcW w:w="1275" w:type="dxa"/>
          </w:tcPr>
          <w:p w14:paraId="4D2F5AAA" w14:textId="35BFCB15" w:rsidR="00C03DDD" w:rsidRDefault="00C03DDD" w:rsidP="00C03DDD">
            <w:pPr>
              <w:spacing w:after="200" w:line="276" w:lineRule="auto"/>
              <w:jc w:val="center"/>
              <w:rPr>
                <w:rFonts w:ascii="Segoe UI" w:hAnsi="Segoe UI" w:cs="Segoe UI"/>
              </w:rPr>
            </w:pPr>
            <w:r>
              <w:rPr>
                <w:rFonts w:ascii="Segoe UI" w:hAnsi="Segoe UI" w:cs="Segoe UI"/>
              </w:rPr>
              <w:t>A favor</w:t>
            </w:r>
          </w:p>
        </w:tc>
      </w:tr>
      <w:tr w:rsidR="00C03DDD" w:rsidRPr="00C8229E" w14:paraId="52834AFC" w14:textId="77777777" w:rsidTr="00152A81">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5F494182" w14:textId="19DEC2D1" w:rsidR="00C03DDD" w:rsidRDefault="00C03DDD" w:rsidP="00C03DDD">
            <w:pPr>
              <w:spacing w:after="200" w:line="276" w:lineRule="auto"/>
              <w:jc w:val="center"/>
              <w:rPr>
                <w:rFonts w:ascii="Segoe UI" w:hAnsi="Segoe UI" w:cs="Segoe UI"/>
              </w:rPr>
            </w:pPr>
            <w:r w:rsidRPr="00960DB6">
              <w:rPr>
                <w:rFonts w:ascii="Segoe UI" w:hAnsi="Segoe UI" w:cs="Segoe UI"/>
              </w:rPr>
              <w:t>1</w:t>
            </w:r>
            <w:r>
              <w:rPr>
                <w:rFonts w:ascii="Segoe UI" w:hAnsi="Segoe UI" w:cs="Segoe UI"/>
              </w:rPr>
              <w:t>0</w:t>
            </w:r>
          </w:p>
        </w:tc>
        <w:tc>
          <w:tcPr>
            <w:tcW w:w="5529" w:type="dxa"/>
            <w:tcBorders>
              <w:top w:val="single" w:sz="4" w:space="0" w:color="auto"/>
              <w:left w:val="single" w:sz="4" w:space="0" w:color="auto"/>
              <w:bottom w:val="single" w:sz="4" w:space="0" w:color="auto"/>
              <w:right w:val="single" w:sz="4" w:space="0" w:color="auto"/>
            </w:tcBorders>
          </w:tcPr>
          <w:p w14:paraId="18630E8B" w14:textId="11E48BC5" w:rsidR="00C03DDD" w:rsidRPr="00C8229E" w:rsidRDefault="00C03DDD" w:rsidP="00C03DDD">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701" w:type="dxa"/>
            <w:tcBorders>
              <w:top w:val="single" w:sz="4" w:space="0" w:color="auto"/>
              <w:left w:val="single" w:sz="4" w:space="0" w:color="auto"/>
              <w:bottom w:val="single" w:sz="4" w:space="0" w:color="auto"/>
              <w:right w:val="single" w:sz="4" w:space="0" w:color="auto"/>
            </w:tcBorders>
          </w:tcPr>
          <w:p w14:paraId="2B3196B5" w14:textId="07D2AEC1" w:rsidR="00C03DDD" w:rsidRPr="00C8229E" w:rsidRDefault="00C03DDD" w:rsidP="00C03DDD">
            <w:pPr>
              <w:spacing w:line="276" w:lineRule="auto"/>
              <w:jc w:val="center"/>
              <w:rPr>
                <w:rFonts w:ascii="Segoe UI" w:hAnsi="Segoe UI" w:cs="Segoe UI"/>
              </w:rPr>
            </w:pPr>
            <w:r w:rsidRPr="00C8229E">
              <w:rPr>
                <w:rFonts w:ascii="Segoe UI" w:hAnsi="Segoe UI" w:cs="Segoe UI"/>
              </w:rPr>
              <w:t>Regidor</w:t>
            </w:r>
          </w:p>
        </w:tc>
        <w:tc>
          <w:tcPr>
            <w:tcW w:w="1275" w:type="dxa"/>
          </w:tcPr>
          <w:p w14:paraId="286F57AD" w14:textId="3886DFB5" w:rsidR="00C03DDD" w:rsidRDefault="00C03DDD" w:rsidP="00C03DDD">
            <w:pPr>
              <w:spacing w:after="200" w:line="276" w:lineRule="auto"/>
              <w:jc w:val="center"/>
              <w:rPr>
                <w:rFonts w:ascii="Segoe UI" w:hAnsi="Segoe UI" w:cs="Segoe UI"/>
              </w:rPr>
            </w:pPr>
            <w:r>
              <w:rPr>
                <w:rFonts w:ascii="Segoe UI" w:hAnsi="Segoe UI" w:cs="Segoe UI"/>
              </w:rPr>
              <w:t>En contra</w:t>
            </w:r>
          </w:p>
        </w:tc>
      </w:tr>
      <w:tr w:rsidR="00C03DDD" w:rsidRPr="00C8229E" w14:paraId="2154543D" w14:textId="77777777" w:rsidTr="00152A81">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11E075CC" w14:textId="2940E212" w:rsidR="00C03DDD" w:rsidRDefault="00C03DDD" w:rsidP="00C03DDD">
            <w:pPr>
              <w:spacing w:after="200" w:line="276" w:lineRule="auto"/>
              <w:jc w:val="center"/>
              <w:rPr>
                <w:rFonts w:ascii="Segoe UI" w:hAnsi="Segoe UI" w:cs="Segoe UI"/>
              </w:rPr>
            </w:pPr>
            <w:r>
              <w:rPr>
                <w:rFonts w:ascii="Segoe UI" w:hAnsi="Segoe UI" w:cs="Segoe UI"/>
              </w:rPr>
              <w:t>11</w:t>
            </w:r>
          </w:p>
        </w:tc>
        <w:tc>
          <w:tcPr>
            <w:tcW w:w="5529" w:type="dxa"/>
            <w:tcBorders>
              <w:top w:val="single" w:sz="4" w:space="0" w:color="auto"/>
              <w:left w:val="single" w:sz="4" w:space="0" w:color="auto"/>
              <w:bottom w:val="single" w:sz="4" w:space="0" w:color="auto"/>
              <w:right w:val="single" w:sz="4" w:space="0" w:color="auto"/>
            </w:tcBorders>
          </w:tcPr>
          <w:p w14:paraId="6B13DB30" w14:textId="392D92AC" w:rsidR="00C03DDD" w:rsidRPr="00C8229E" w:rsidRDefault="00C03DDD" w:rsidP="00C03DDD">
            <w:pPr>
              <w:spacing w:line="276" w:lineRule="auto"/>
              <w:ind w:left="720"/>
              <w:contextualSpacing/>
              <w:jc w:val="center"/>
              <w:rPr>
                <w:rFonts w:ascii="Segoe UI" w:hAnsi="Segoe UI" w:cs="Segoe UI"/>
              </w:rPr>
            </w:pPr>
            <w:r w:rsidRPr="00C8229E">
              <w:rPr>
                <w:rFonts w:ascii="Segoe UI" w:hAnsi="Segoe UI" w:cs="Segoe UI"/>
              </w:rPr>
              <w:t>C. José Alberto Águila Torres</w:t>
            </w:r>
          </w:p>
        </w:tc>
        <w:tc>
          <w:tcPr>
            <w:tcW w:w="1701" w:type="dxa"/>
            <w:tcBorders>
              <w:top w:val="single" w:sz="4" w:space="0" w:color="auto"/>
              <w:left w:val="single" w:sz="4" w:space="0" w:color="auto"/>
              <w:bottom w:val="single" w:sz="4" w:space="0" w:color="auto"/>
              <w:right w:val="single" w:sz="4" w:space="0" w:color="auto"/>
            </w:tcBorders>
          </w:tcPr>
          <w:p w14:paraId="73CCB699" w14:textId="2460AAED" w:rsidR="00C03DDD" w:rsidRPr="00C8229E" w:rsidRDefault="00C03DDD" w:rsidP="00C03DDD">
            <w:pPr>
              <w:spacing w:line="276" w:lineRule="auto"/>
              <w:jc w:val="center"/>
              <w:rPr>
                <w:rFonts w:ascii="Segoe UI" w:hAnsi="Segoe UI" w:cs="Segoe UI"/>
              </w:rPr>
            </w:pPr>
            <w:r w:rsidRPr="00C8229E">
              <w:rPr>
                <w:rFonts w:ascii="Segoe UI" w:hAnsi="Segoe UI" w:cs="Segoe UI"/>
              </w:rPr>
              <w:t>Regidor</w:t>
            </w:r>
          </w:p>
        </w:tc>
        <w:tc>
          <w:tcPr>
            <w:tcW w:w="1275" w:type="dxa"/>
          </w:tcPr>
          <w:p w14:paraId="0F85F6A8" w14:textId="2B8A02CB" w:rsidR="00C03DDD" w:rsidRDefault="00C03DDD" w:rsidP="00C03DDD">
            <w:pPr>
              <w:spacing w:after="200" w:line="276" w:lineRule="auto"/>
              <w:jc w:val="center"/>
              <w:rPr>
                <w:rFonts w:ascii="Segoe UI" w:hAnsi="Segoe UI" w:cs="Segoe UI"/>
              </w:rPr>
            </w:pPr>
            <w:r>
              <w:rPr>
                <w:rFonts w:ascii="Segoe UI" w:hAnsi="Segoe UI" w:cs="Segoe UI"/>
              </w:rPr>
              <w:t>En contra</w:t>
            </w:r>
          </w:p>
        </w:tc>
      </w:tr>
    </w:tbl>
    <w:p w14:paraId="0CAF45FA" w14:textId="77777777" w:rsidR="00B31DB8" w:rsidRDefault="006F18C0" w:rsidP="006F18C0">
      <w:pPr>
        <w:spacing w:after="0" w:line="360" w:lineRule="auto"/>
        <w:ind w:left="-851" w:right="855"/>
        <w:jc w:val="both"/>
        <w:rPr>
          <w:rFonts w:ascii="Segoe UI" w:hAnsi="Segoe UI" w:cs="Segoe UI"/>
          <w:bCs/>
          <w:i/>
          <w:iCs/>
          <w:kern w:val="0"/>
          <w14:ligatures w14:val="none"/>
        </w:rPr>
      </w:pPr>
      <w:r>
        <w:rPr>
          <w:rFonts w:ascii="Segoe UI" w:eastAsia="Calibri" w:hAnsi="Segoe UI" w:cs="Segoe UI"/>
          <w:b/>
          <w:bCs/>
          <w:kern w:val="0"/>
          <w:lang w:eastAsia="es-ES"/>
          <w14:ligatures w14:val="none"/>
        </w:rPr>
        <w:lastRenderedPageBreak/>
        <w:t>OCTAVO</w:t>
      </w:r>
      <w:r w:rsidRPr="0043563C">
        <w:rPr>
          <w:rFonts w:ascii="Segoe UI" w:eastAsia="Calibri" w:hAnsi="Segoe UI" w:cs="Segoe UI"/>
          <w:b/>
          <w:bCs/>
          <w:kern w:val="0"/>
          <w:lang w:eastAsia="es-ES"/>
          <w14:ligatures w14:val="none"/>
        </w:rPr>
        <w:t xml:space="preserve"> PUNTO.- </w:t>
      </w:r>
      <w:r>
        <w:rPr>
          <w:rFonts w:ascii="Segoe UI" w:eastAsia="Calibri" w:hAnsi="Segoe UI" w:cs="Segoe UI"/>
          <w:bCs/>
          <w:kern w:val="0"/>
          <w:lang w:eastAsia="es-ES"/>
          <w14:ligatures w14:val="none"/>
        </w:rPr>
        <w:t>En relación al octavo punto del orden del día</w:t>
      </w:r>
      <w:r w:rsidRPr="0043563C">
        <w:rPr>
          <w:rFonts w:ascii="Segoe UI" w:eastAsia="Calibri" w:hAnsi="Segoe UI" w:cs="Segoe UI"/>
          <w:bCs/>
          <w:kern w:val="0"/>
          <w:lang w:eastAsia="es-ES"/>
          <w14:ligatures w14:val="none"/>
        </w:rPr>
        <w:t>:</w:t>
      </w:r>
      <w:r w:rsidR="00B31DB8">
        <w:rPr>
          <w:rFonts w:ascii="Segoe UI" w:eastAsia="Calibri" w:hAnsi="Segoe UI" w:cs="Segoe UI"/>
          <w:bCs/>
          <w:kern w:val="0"/>
          <w:lang w:eastAsia="es-ES"/>
          <w14:ligatures w14:val="none"/>
        </w:rPr>
        <w:t xml:space="preserve"> </w:t>
      </w:r>
      <w:r w:rsidR="00B31DB8" w:rsidRPr="00B31DB8">
        <w:rPr>
          <w:rFonts w:ascii="Segoe UI" w:eastAsia="Calibri" w:hAnsi="Segoe UI" w:cs="Segoe UI"/>
          <w:b/>
          <w:bCs/>
          <w:kern w:val="0"/>
          <w:lang w:eastAsia="es-ES"/>
          <w14:ligatures w14:val="none"/>
        </w:rPr>
        <w:t>ANÁLISIS, DISCUSIÓN Y EN SU CASO APROBACIÓN DEL DICTAMEN EMITIDO EN CONJUNTO POR LAS COMISIONES EDILICIAS DE OBRAS PÚBLICAS ASÍ COMO HACIENDA Y RECAUDACIÓN, QUE RESUELVE LA SOLICITUD CONTENIDA EN EL OFICIO DOP/081/2026, PRESENTADA POR EL DIRECTOR DE OBRAS PÚBLICAS, DE LA QUE SE DESPRENDE LA PROGRAMACIÓN DE LAS OBRAS PREVISTAS A REALIZAR PARA EL SEGUNDO TRIMESTRE DEL PRESENTE AÑO, CON CARGO A RECURSOS PROPIOS ASÍ COMO TAMBIÉN DE LOS PROGRAMAS FORTAMUN Y FAISMUN 2026</w:t>
      </w:r>
      <w:r w:rsidRPr="0043563C">
        <w:rPr>
          <w:rFonts w:ascii="Segoe UI" w:hAnsi="Segoe UI" w:cs="Segoe UI"/>
          <w:b/>
          <w:kern w:val="0"/>
          <w14:ligatures w14:val="none"/>
        </w:rPr>
        <w:t xml:space="preserve">; </w:t>
      </w:r>
      <w:r w:rsidRPr="0043563C">
        <w:rPr>
          <w:rFonts w:ascii="Segoe UI" w:hAnsi="Segoe UI" w:cs="Segoe UI"/>
          <w:bCs/>
          <w:kern w:val="0"/>
          <w14:ligatures w14:val="none"/>
        </w:rPr>
        <w:t xml:space="preserve">la Presidenta Municipal, </w:t>
      </w:r>
      <w:r w:rsidRPr="0043563C">
        <w:rPr>
          <w:rFonts w:ascii="Segoe UI" w:hAnsi="Segoe UI" w:cs="Segoe UI"/>
          <w:b/>
          <w:kern w:val="0"/>
          <w14:ligatures w14:val="none"/>
        </w:rPr>
        <w:t>C. Deysi Nallely Ángel Hernández</w:t>
      </w:r>
      <w:r w:rsidRPr="0043563C">
        <w:rPr>
          <w:rFonts w:ascii="Segoe UI" w:hAnsi="Segoe UI" w:cs="Segoe UI"/>
          <w:bCs/>
          <w:kern w:val="0"/>
          <w14:ligatures w14:val="none"/>
        </w:rPr>
        <w:t xml:space="preserve">, </w:t>
      </w:r>
      <w:r w:rsidR="00B31DB8">
        <w:rPr>
          <w:rFonts w:ascii="Segoe UI" w:hAnsi="Segoe UI" w:cs="Segoe UI"/>
          <w:bCs/>
          <w:kern w:val="0"/>
          <w14:ligatures w14:val="none"/>
        </w:rPr>
        <w:t>pidió</w:t>
      </w:r>
      <w:r>
        <w:rPr>
          <w:rFonts w:ascii="Segoe UI" w:hAnsi="Segoe UI" w:cs="Segoe UI"/>
          <w:bCs/>
          <w:kern w:val="0"/>
          <w14:ligatures w14:val="none"/>
        </w:rPr>
        <w:t>:</w:t>
      </w:r>
      <w:r w:rsidRPr="0043563C">
        <w:rPr>
          <w:rFonts w:ascii="Segoe UI" w:hAnsi="Segoe UI" w:cs="Segoe UI"/>
          <w:bCs/>
          <w:kern w:val="0"/>
          <w14:ligatures w14:val="none"/>
        </w:rPr>
        <w:t xml:space="preserve"> </w:t>
      </w:r>
      <w:r w:rsidRPr="0043563C">
        <w:rPr>
          <w:rFonts w:ascii="Segoe UI" w:hAnsi="Segoe UI" w:cs="Segoe UI"/>
          <w:bCs/>
          <w:i/>
          <w:iCs/>
          <w:kern w:val="0"/>
          <w14:ligatures w14:val="none"/>
        </w:rPr>
        <w:t>“</w:t>
      </w:r>
      <w:r w:rsidR="00B31DB8">
        <w:rPr>
          <w:rFonts w:ascii="Segoe UI" w:hAnsi="Segoe UI" w:cs="Segoe UI"/>
          <w:bCs/>
          <w:i/>
          <w:iCs/>
          <w:kern w:val="0"/>
          <w14:ligatures w14:val="none"/>
        </w:rPr>
        <w:t>Por lo que solicito a la Secretario General rinda cuenta del presente punto</w:t>
      </w:r>
      <w:r>
        <w:rPr>
          <w:rFonts w:ascii="Segoe UI" w:hAnsi="Segoe UI" w:cs="Segoe UI"/>
          <w:bCs/>
          <w:i/>
          <w:iCs/>
          <w:kern w:val="0"/>
          <w14:ligatures w14:val="none"/>
        </w:rPr>
        <w:t>”. - - - - - - - - -</w:t>
      </w:r>
      <w:r w:rsidR="00B31DB8">
        <w:rPr>
          <w:rFonts w:ascii="Segoe UI" w:hAnsi="Segoe UI" w:cs="Segoe UI"/>
          <w:bCs/>
          <w:i/>
          <w:iCs/>
          <w:kern w:val="0"/>
          <w14:ligatures w14:val="none"/>
        </w:rPr>
        <w:t xml:space="preserve"> - - - - - - - - - - - - - - - - - - - - - </w:t>
      </w:r>
    </w:p>
    <w:p w14:paraId="45B11D8E" w14:textId="77777777" w:rsidR="00B31DB8" w:rsidRDefault="00B31DB8" w:rsidP="007121EE">
      <w:pPr>
        <w:spacing w:after="0" w:line="240" w:lineRule="auto"/>
        <w:ind w:left="-851" w:right="855"/>
        <w:jc w:val="both"/>
        <w:rPr>
          <w:rFonts w:ascii="Segoe UI" w:hAnsi="Segoe UI" w:cs="Segoe UI"/>
          <w:bCs/>
          <w:i/>
          <w:iCs/>
          <w:kern w:val="0"/>
          <w14:ligatures w14:val="none"/>
        </w:rPr>
      </w:pPr>
    </w:p>
    <w:p w14:paraId="5E7031EB" w14:textId="443A62F6" w:rsidR="000A0FCC" w:rsidRDefault="00B31DB8" w:rsidP="000A0FCC">
      <w:pPr>
        <w:spacing w:after="0" w:line="360" w:lineRule="auto"/>
        <w:ind w:left="-851" w:right="855"/>
        <w:jc w:val="both"/>
        <w:rPr>
          <w:rFonts w:ascii="Segoe UI" w:eastAsia="Calibri" w:hAnsi="Segoe UI" w:cs="Segoe UI"/>
          <w:bCs/>
          <w:i/>
          <w:kern w:val="0"/>
          <w:lang w:eastAsia="es-ES"/>
          <w14:ligatures w14:val="none"/>
        </w:rPr>
      </w:pPr>
      <w:r>
        <w:rPr>
          <w:rFonts w:ascii="Segoe UI" w:hAnsi="Segoe UI" w:cs="Segoe UI"/>
          <w:bCs/>
          <w:kern w:val="0"/>
          <w14:ligatures w14:val="none"/>
        </w:rPr>
        <w:t xml:space="preserve">Acto seguido y en uso de la voz, la secretario general, </w:t>
      </w:r>
      <w:r>
        <w:rPr>
          <w:rFonts w:ascii="Segoe UI" w:hAnsi="Segoe UI" w:cs="Segoe UI"/>
          <w:b/>
          <w:kern w:val="0"/>
          <w14:ligatures w14:val="none"/>
        </w:rPr>
        <w:t>C. Sandra Flores Cervera</w:t>
      </w:r>
      <w:r>
        <w:rPr>
          <w:rFonts w:ascii="Segoe UI" w:hAnsi="Segoe UI" w:cs="Segoe UI"/>
          <w:bCs/>
          <w:kern w:val="0"/>
          <w14:ligatures w14:val="none"/>
        </w:rPr>
        <w:t xml:space="preserve">, dio a conocer: </w:t>
      </w:r>
      <w:r>
        <w:rPr>
          <w:rFonts w:ascii="Segoe UI" w:hAnsi="Segoe UI" w:cs="Segoe UI"/>
          <w:bCs/>
          <w:i/>
          <w:iCs/>
          <w:kern w:val="0"/>
          <w14:ligatures w14:val="none"/>
        </w:rPr>
        <w:t>“</w:t>
      </w:r>
      <w:r w:rsidRPr="00B31DB8">
        <w:rPr>
          <w:rFonts w:ascii="Segoe UI" w:hAnsi="Segoe UI" w:cs="Segoe UI"/>
          <w:bCs/>
          <w:i/>
          <w:iCs/>
          <w:kern w:val="0"/>
          <w14:ligatures w14:val="none"/>
        </w:rPr>
        <w:t>Se informa al Pleno del Ayuntamiento que se recibió en la Secretaría General, de fecha 29 de abril del 2026, Dictamen emitido en conjunto por las Comisiones Edilicias de Obras Públicas así como Hacienda y Recaudación, que resuelve la solicitud contenida en el oficio DOP/081/2026 respecto a la programación de las obras previstas a realizar para el segundo trimestre del presente año.</w:t>
      </w:r>
      <w:r w:rsidR="005253A0">
        <w:rPr>
          <w:rFonts w:ascii="Segoe UI" w:hAnsi="Segoe UI" w:cs="Segoe UI"/>
          <w:bCs/>
          <w:i/>
          <w:iCs/>
          <w:kern w:val="0"/>
          <w14:ligatures w14:val="none"/>
        </w:rPr>
        <w:t xml:space="preserve"> </w:t>
      </w:r>
      <w:r w:rsidRPr="00B31DB8">
        <w:rPr>
          <w:rFonts w:ascii="Segoe UI" w:hAnsi="Segoe UI" w:cs="Segoe UI"/>
          <w:bCs/>
          <w:i/>
          <w:iCs/>
          <w:kern w:val="0"/>
          <w14:ligatures w14:val="none"/>
        </w:rPr>
        <w:t>En ese sentido, y tal como se desprende de la resolución en mención, los ediles integrantes de las comisiones edilicias dictaminadoras destacan lo que a la letra dice: “</w:t>
      </w:r>
      <w:r w:rsidRPr="005253A0">
        <w:rPr>
          <w:rFonts w:ascii="Segoe UI" w:hAnsi="Segoe UI" w:cs="Segoe UI"/>
          <w:bCs/>
          <w:kern w:val="0"/>
          <w14:ligatures w14:val="none"/>
        </w:rPr>
        <w:t>Del estudio y análisis del paquete de 17 obras presentado en estas comisiones edilicias en conjunto, los integrantes de las comisiones dictaminadoras, determinamos aprobar 16 obras (identificadas del punto 02 al 17) y condicionar la obra señalada como punto 01 del documento técnico emitido por el titular de Obra Pública”.</w:t>
      </w:r>
      <w:r w:rsidR="005253A0">
        <w:rPr>
          <w:rFonts w:ascii="Segoe UI" w:hAnsi="Segoe UI" w:cs="Segoe UI"/>
          <w:bCs/>
          <w:kern w:val="0"/>
          <w14:ligatures w14:val="none"/>
        </w:rPr>
        <w:t xml:space="preserve"> </w:t>
      </w:r>
      <w:r w:rsidRPr="00B31DB8">
        <w:rPr>
          <w:rFonts w:ascii="Segoe UI" w:hAnsi="Segoe UI" w:cs="Segoe UI"/>
          <w:bCs/>
          <w:i/>
          <w:iCs/>
          <w:kern w:val="0"/>
          <w14:ligatures w14:val="none"/>
        </w:rPr>
        <w:t xml:space="preserve">En virtud de lo anterior es de precisar que la obra condicionada para su aprobación, </w:t>
      </w:r>
      <w:r w:rsidR="005253A0">
        <w:rPr>
          <w:rFonts w:ascii="Segoe UI" w:hAnsi="Segoe UI" w:cs="Segoe UI"/>
          <w:bCs/>
          <w:i/>
          <w:iCs/>
          <w:kern w:val="0"/>
          <w14:ligatures w14:val="none"/>
        </w:rPr>
        <w:t>la cual</w:t>
      </w:r>
      <w:r w:rsidRPr="00B31DB8">
        <w:rPr>
          <w:rFonts w:ascii="Segoe UI" w:hAnsi="Segoe UI" w:cs="Segoe UI"/>
          <w:bCs/>
          <w:i/>
          <w:iCs/>
          <w:kern w:val="0"/>
          <w14:ligatures w14:val="none"/>
        </w:rPr>
        <w:t xml:space="preserve"> a continuación se describe acorde como se encuentra descrita en el oficio de origen, es la siguiente:</w:t>
      </w:r>
      <w:r w:rsidR="00A95361">
        <w:rPr>
          <w:rFonts w:ascii="Segoe UI" w:hAnsi="Segoe UI" w:cs="Segoe UI"/>
          <w:bCs/>
          <w:i/>
          <w:iCs/>
          <w:kern w:val="0"/>
          <w14:ligatures w14:val="none"/>
        </w:rPr>
        <w:t xml:space="preserve"> -</w:t>
      </w:r>
    </w:p>
    <w:tbl>
      <w:tblPr>
        <w:tblW w:w="9351"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
        <w:gridCol w:w="2122"/>
        <w:gridCol w:w="709"/>
        <w:gridCol w:w="1559"/>
        <w:gridCol w:w="567"/>
        <w:gridCol w:w="709"/>
        <w:gridCol w:w="709"/>
        <w:gridCol w:w="709"/>
        <w:gridCol w:w="425"/>
        <w:gridCol w:w="850"/>
        <w:gridCol w:w="567"/>
      </w:tblGrid>
      <w:tr w:rsidR="000A0FCC" w:rsidRPr="00D421FD" w14:paraId="09C5B955" w14:textId="77777777" w:rsidTr="007121EE">
        <w:trPr>
          <w:trHeight w:val="642"/>
        </w:trPr>
        <w:tc>
          <w:tcPr>
            <w:tcW w:w="425" w:type="dxa"/>
            <w:tcBorders>
              <w:top w:val="single" w:sz="8" w:space="0" w:color="auto"/>
              <w:left w:val="single" w:sz="8" w:space="0" w:color="auto"/>
              <w:bottom w:val="single" w:sz="8" w:space="0" w:color="auto"/>
              <w:right w:val="single" w:sz="8" w:space="0" w:color="auto"/>
            </w:tcBorders>
            <w:noWrap/>
            <w:vAlign w:val="center"/>
          </w:tcPr>
          <w:p w14:paraId="4CE925DF" w14:textId="555B00B1" w:rsidR="000A0FCC" w:rsidRPr="00D421FD" w:rsidRDefault="000A0FCC" w:rsidP="000A0FCC">
            <w:pPr>
              <w:spacing w:after="0" w:line="240" w:lineRule="auto"/>
              <w:jc w:val="both"/>
              <w:rPr>
                <w:rFonts w:ascii="Segoe UI" w:eastAsia="Times New Roman" w:hAnsi="Segoe UI" w:cs="Segoe UI"/>
                <w:color w:val="000000"/>
                <w:kern w:val="0"/>
                <w:sz w:val="18"/>
                <w:szCs w:val="18"/>
                <w:lang w:eastAsia="es-MX"/>
                <w14:ligatures w14:val="none"/>
              </w:rPr>
            </w:pPr>
            <w:r w:rsidRPr="009E3587">
              <w:rPr>
                <w:rFonts w:ascii="Arial" w:eastAsia="Times New Roman" w:hAnsi="Arial" w:cs="Arial"/>
                <w:b/>
                <w:bCs/>
                <w:color w:val="000000"/>
                <w:kern w:val="0"/>
                <w:sz w:val="16"/>
                <w:szCs w:val="16"/>
                <w:lang w:eastAsia="es-MX"/>
                <w14:ligatures w14:val="none"/>
              </w:rPr>
              <w:t>No</w:t>
            </w:r>
          </w:p>
        </w:tc>
        <w:tc>
          <w:tcPr>
            <w:tcW w:w="2122" w:type="dxa"/>
            <w:tcBorders>
              <w:top w:val="single" w:sz="8" w:space="0" w:color="auto"/>
              <w:left w:val="nil"/>
              <w:bottom w:val="single" w:sz="8" w:space="0" w:color="auto"/>
              <w:right w:val="single" w:sz="8" w:space="0" w:color="auto"/>
            </w:tcBorders>
            <w:vAlign w:val="center"/>
          </w:tcPr>
          <w:p w14:paraId="275EC37D" w14:textId="1F367845" w:rsidR="000A0FCC" w:rsidRPr="00D421FD" w:rsidRDefault="000A0FCC" w:rsidP="000A0FCC">
            <w:pPr>
              <w:spacing w:after="0" w:line="240" w:lineRule="auto"/>
              <w:jc w:val="both"/>
              <w:rPr>
                <w:rFonts w:ascii="Segoe UI" w:eastAsia="Times New Roman" w:hAnsi="Segoe UI" w:cs="Segoe UI"/>
                <w:kern w:val="0"/>
                <w:sz w:val="18"/>
                <w:szCs w:val="18"/>
                <w:lang w:eastAsia="es-MX"/>
                <w14:ligatures w14:val="none"/>
              </w:rPr>
            </w:pPr>
            <w:r w:rsidRPr="009E3587">
              <w:rPr>
                <w:rFonts w:ascii="Arial" w:eastAsia="Times New Roman" w:hAnsi="Arial" w:cs="Arial"/>
                <w:b/>
                <w:bCs/>
                <w:color w:val="000000"/>
                <w:kern w:val="0"/>
                <w:sz w:val="16"/>
                <w:szCs w:val="16"/>
                <w:lang w:eastAsia="es-MX"/>
                <w14:ligatures w14:val="none"/>
              </w:rPr>
              <w:t>Nombre de la obra</w:t>
            </w:r>
          </w:p>
        </w:tc>
        <w:tc>
          <w:tcPr>
            <w:tcW w:w="709" w:type="dxa"/>
            <w:tcBorders>
              <w:top w:val="single" w:sz="8" w:space="0" w:color="auto"/>
              <w:left w:val="nil"/>
              <w:bottom w:val="single" w:sz="8" w:space="0" w:color="auto"/>
              <w:right w:val="single" w:sz="8" w:space="0" w:color="auto"/>
            </w:tcBorders>
            <w:noWrap/>
            <w:vAlign w:val="center"/>
          </w:tcPr>
          <w:p w14:paraId="797E6654" w14:textId="07B0AD1C" w:rsidR="000A0FCC" w:rsidRPr="00D421FD" w:rsidRDefault="000A0FCC" w:rsidP="000A0FCC">
            <w:pPr>
              <w:spacing w:after="0" w:line="240" w:lineRule="auto"/>
              <w:rPr>
                <w:rFonts w:ascii="Segoe UI" w:eastAsia="Times New Roman" w:hAnsi="Segoe UI" w:cs="Segoe UI"/>
                <w:color w:val="000000"/>
                <w:kern w:val="0"/>
                <w:sz w:val="18"/>
                <w:szCs w:val="18"/>
                <w:lang w:eastAsia="es-MX"/>
                <w14:ligatures w14:val="none"/>
              </w:rPr>
            </w:pPr>
            <w:r w:rsidRPr="009E3587">
              <w:rPr>
                <w:rFonts w:ascii="Arial" w:eastAsia="Times New Roman" w:hAnsi="Arial" w:cs="Arial"/>
                <w:b/>
                <w:bCs/>
                <w:color w:val="000000"/>
                <w:kern w:val="0"/>
                <w:sz w:val="16"/>
                <w:szCs w:val="16"/>
                <w:lang w:eastAsia="es-MX"/>
                <w14:ligatures w14:val="none"/>
              </w:rPr>
              <w:t>Localización (Colonia, Delegación)</w:t>
            </w:r>
          </w:p>
        </w:tc>
        <w:tc>
          <w:tcPr>
            <w:tcW w:w="1559" w:type="dxa"/>
            <w:tcBorders>
              <w:top w:val="single" w:sz="8" w:space="0" w:color="auto"/>
              <w:left w:val="nil"/>
              <w:bottom w:val="single" w:sz="8" w:space="0" w:color="auto"/>
              <w:right w:val="single" w:sz="8" w:space="0" w:color="auto"/>
            </w:tcBorders>
            <w:vAlign w:val="center"/>
          </w:tcPr>
          <w:p w14:paraId="01288F25" w14:textId="1FEDCDEF" w:rsidR="000A0FCC" w:rsidRPr="00D421FD" w:rsidRDefault="000A0FCC" w:rsidP="000A0FCC">
            <w:pPr>
              <w:spacing w:after="0" w:line="240" w:lineRule="auto"/>
              <w:jc w:val="both"/>
              <w:rPr>
                <w:rFonts w:ascii="Segoe UI" w:eastAsia="Times New Roman" w:hAnsi="Segoe UI" w:cs="Segoe UI"/>
                <w:color w:val="000000"/>
                <w:kern w:val="0"/>
                <w:sz w:val="18"/>
                <w:szCs w:val="18"/>
                <w:lang w:eastAsia="es-MX"/>
                <w14:ligatures w14:val="none"/>
              </w:rPr>
            </w:pPr>
            <w:r w:rsidRPr="009E3587">
              <w:rPr>
                <w:rFonts w:ascii="Arial" w:eastAsia="Times New Roman" w:hAnsi="Arial" w:cs="Arial"/>
                <w:b/>
                <w:bCs/>
                <w:color w:val="000000"/>
                <w:kern w:val="0"/>
                <w:sz w:val="16"/>
                <w:szCs w:val="16"/>
                <w:lang w:eastAsia="es-MX"/>
                <w14:ligatures w14:val="none"/>
              </w:rPr>
              <w:t xml:space="preserve"> Descripción </w:t>
            </w:r>
          </w:p>
        </w:tc>
        <w:tc>
          <w:tcPr>
            <w:tcW w:w="567" w:type="dxa"/>
            <w:tcBorders>
              <w:top w:val="single" w:sz="8" w:space="0" w:color="auto"/>
              <w:left w:val="nil"/>
              <w:bottom w:val="single" w:sz="8" w:space="0" w:color="auto"/>
              <w:right w:val="single" w:sz="8" w:space="0" w:color="auto"/>
            </w:tcBorders>
            <w:vAlign w:val="center"/>
          </w:tcPr>
          <w:p w14:paraId="0C081DD7" w14:textId="01021D99" w:rsidR="000A0FCC" w:rsidRPr="00E14A8D" w:rsidRDefault="000A0FCC" w:rsidP="000A0FCC">
            <w:pPr>
              <w:spacing w:after="0" w:line="240" w:lineRule="auto"/>
              <w:rPr>
                <w:rFonts w:ascii="Segoe UI" w:eastAsia="Times New Roman" w:hAnsi="Segoe UI" w:cs="Segoe UI"/>
                <w:color w:val="000000"/>
                <w:kern w:val="0"/>
                <w:sz w:val="18"/>
                <w:szCs w:val="18"/>
                <w:lang w:eastAsia="es-MX"/>
                <w14:ligatures w14:val="none"/>
              </w:rPr>
            </w:pPr>
            <w:r w:rsidRPr="009E3587">
              <w:rPr>
                <w:rFonts w:ascii="Arial" w:eastAsia="Times New Roman" w:hAnsi="Arial" w:cs="Arial"/>
                <w:b/>
                <w:bCs/>
                <w:color w:val="000000"/>
                <w:kern w:val="0"/>
                <w:sz w:val="16"/>
                <w:szCs w:val="16"/>
                <w:lang w:eastAsia="es-MX"/>
                <w14:ligatures w14:val="none"/>
              </w:rPr>
              <w:t xml:space="preserve"> Meta fisica </w:t>
            </w:r>
          </w:p>
        </w:tc>
        <w:tc>
          <w:tcPr>
            <w:tcW w:w="709" w:type="dxa"/>
            <w:tcBorders>
              <w:top w:val="single" w:sz="8" w:space="0" w:color="auto"/>
              <w:left w:val="nil"/>
              <w:bottom w:val="single" w:sz="8" w:space="0" w:color="auto"/>
              <w:right w:val="single" w:sz="8" w:space="0" w:color="auto"/>
            </w:tcBorders>
            <w:noWrap/>
            <w:vAlign w:val="center"/>
          </w:tcPr>
          <w:p w14:paraId="2E6D78B4" w14:textId="49362CE8" w:rsidR="000A0FCC" w:rsidRPr="00D421FD" w:rsidRDefault="000A0FCC" w:rsidP="000A0FCC">
            <w:pPr>
              <w:spacing w:after="0" w:line="240" w:lineRule="auto"/>
              <w:rPr>
                <w:rFonts w:ascii="Segoe UI" w:eastAsia="Times New Roman" w:hAnsi="Segoe UI" w:cs="Segoe UI"/>
                <w:color w:val="000000"/>
                <w:kern w:val="0"/>
                <w:sz w:val="18"/>
                <w:szCs w:val="18"/>
                <w:lang w:eastAsia="es-MX"/>
                <w14:ligatures w14:val="none"/>
              </w:rPr>
            </w:pPr>
            <w:r w:rsidRPr="009E3587">
              <w:rPr>
                <w:rFonts w:ascii="Arial" w:eastAsia="Times New Roman" w:hAnsi="Arial" w:cs="Arial"/>
                <w:b/>
                <w:bCs/>
                <w:color w:val="000000"/>
                <w:kern w:val="0"/>
                <w:sz w:val="16"/>
                <w:szCs w:val="16"/>
                <w:lang w:eastAsia="es-MX"/>
                <w14:ligatures w14:val="none"/>
              </w:rPr>
              <w:t>Monto Estimado</w:t>
            </w:r>
          </w:p>
        </w:tc>
        <w:tc>
          <w:tcPr>
            <w:tcW w:w="709" w:type="dxa"/>
            <w:tcBorders>
              <w:top w:val="single" w:sz="8" w:space="0" w:color="auto"/>
              <w:left w:val="nil"/>
              <w:bottom w:val="single" w:sz="8" w:space="0" w:color="auto"/>
              <w:right w:val="single" w:sz="8" w:space="0" w:color="auto"/>
            </w:tcBorders>
            <w:vAlign w:val="center"/>
          </w:tcPr>
          <w:p w14:paraId="38BC6E31" w14:textId="3E658E35" w:rsidR="000A0FCC" w:rsidRPr="00D421FD" w:rsidRDefault="000A0FCC" w:rsidP="000A0FCC">
            <w:pPr>
              <w:spacing w:after="0" w:line="240" w:lineRule="auto"/>
              <w:rPr>
                <w:rFonts w:ascii="Segoe UI" w:eastAsia="Times New Roman" w:hAnsi="Segoe UI" w:cs="Segoe UI"/>
                <w:color w:val="000000"/>
                <w:kern w:val="0"/>
                <w:sz w:val="18"/>
                <w:szCs w:val="18"/>
                <w:lang w:eastAsia="es-MX"/>
                <w14:ligatures w14:val="none"/>
              </w:rPr>
            </w:pPr>
            <w:r w:rsidRPr="009E3587">
              <w:rPr>
                <w:rFonts w:ascii="Arial" w:eastAsia="Times New Roman" w:hAnsi="Arial" w:cs="Arial"/>
                <w:b/>
                <w:bCs/>
                <w:color w:val="000000"/>
                <w:kern w:val="0"/>
                <w:sz w:val="16"/>
                <w:szCs w:val="16"/>
                <w:lang w:eastAsia="es-MX"/>
                <w14:ligatures w14:val="none"/>
              </w:rPr>
              <w:t>Fuente de Financiamiento</w:t>
            </w:r>
          </w:p>
        </w:tc>
        <w:tc>
          <w:tcPr>
            <w:tcW w:w="709" w:type="dxa"/>
            <w:tcBorders>
              <w:top w:val="single" w:sz="8" w:space="0" w:color="auto"/>
              <w:left w:val="nil"/>
              <w:bottom w:val="single" w:sz="8" w:space="0" w:color="auto"/>
              <w:right w:val="single" w:sz="8" w:space="0" w:color="auto"/>
            </w:tcBorders>
            <w:vAlign w:val="center"/>
          </w:tcPr>
          <w:p w14:paraId="2FDC1300" w14:textId="590D68F6" w:rsidR="000A0FCC" w:rsidRPr="00E14A8D" w:rsidRDefault="000A0FCC" w:rsidP="000A0FCC">
            <w:pPr>
              <w:spacing w:after="0" w:line="240" w:lineRule="auto"/>
              <w:rPr>
                <w:rFonts w:ascii="Segoe UI" w:eastAsia="Times New Roman" w:hAnsi="Segoe UI" w:cs="Segoe UI"/>
                <w:color w:val="000000"/>
                <w:kern w:val="0"/>
                <w:sz w:val="18"/>
                <w:szCs w:val="18"/>
                <w:lang w:eastAsia="es-MX"/>
                <w14:ligatures w14:val="none"/>
              </w:rPr>
            </w:pPr>
            <w:r w:rsidRPr="009E3587">
              <w:rPr>
                <w:rFonts w:ascii="Arial" w:eastAsia="Times New Roman" w:hAnsi="Arial" w:cs="Arial"/>
                <w:b/>
                <w:bCs/>
                <w:color w:val="000000"/>
                <w:kern w:val="0"/>
                <w:sz w:val="16"/>
                <w:szCs w:val="16"/>
                <w:lang w:eastAsia="es-MX"/>
                <w14:ligatures w14:val="none"/>
              </w:rPr>
              <w:t>Tipo de Obra (infraestructura vial / hidráulica / educativa / sanitaria / equipamiento urbano / etc.</w:t>
            </w:r>
          </w:p>
        </w:tc>
        <w:tc>
          <w:tcPr>
            <w:tcW w:w="425" w:type="dxa"/>
            <w:tcBorders>
              <w:top w:val="single" w:sz="8" w:space="0" w:color="auto"/>
              <w:left w:val="nil"/>
              <w:bottom w:val="single" w:sz="8" w:space="0" w:color="auto"/>
              <w:right w:val="single" w:sz="8" w:space="0" w:color="auto"/>
            </w:tcBorders>
            <w:vAlign w:val="center"/>
          </w:tcPr>
          <w:p w14:paraId="28D1A3D8" w14:textId="728079CF" w:rsidR="000A0FCC" w:rsidRPr="00D421FD" w:rsidRDefault="000A0FCC" w:rsidP="000A0FCC">
            <w:pPr>
              <w:spacing w:after="0" w:line="240" w:lineRule="auto"/>
              <w:jc w:val="center"/>
              <w:rPr>
                <w:rFonts w:ascii="Segoe UI" w:eastAsia="Times New Roman" w:hAnsi="Segoe UI" w:cs="Segoe UI"/>
                <w:color w:val="000000"/>
                <w:kern w:val="0"/>
                <w:sz w:val="18"/>
                <w:szCs w:val="18"/>
                <w:lang w:eastAsia="es-MX"/>
                <w14:ligatures w14:val="none"/>
              </w:rPr>
            </w:pPr>
            <w:r w:rsidRPr="009E3587">
              <w:rPr>
                <w:rFonts w:ascii="Arial" w:eastAsia="Times New Roman" w:hAnsi="Arial" w:cs="Arial"/>
                <w:b/>
                <w:bCs/>
                <w:color w:val="000000"/>
                <w:kern w:val="0"/>
                <w:sz w:val="16"/>
                <w:szCs w:val="16"/>
                <w:lang w:eastAsia="es-MX"/>
                <w14:ligatures w14:val="none"/>
              </w:rPr>
              <w:t>Multianual</w:t>
            </w:r>
          </w:p>
        </w:tc>
        <w:tc>
          <w:tcPr>
            <w:tcW w:w="850" w:type="dxa"/>
            <w:tcBorders>
              <w:top w:val="single" w:sz="8" w:space="0" w:color="auto"/>
              <w:left w:val="nil"/>
              <w:bottom w:val="single" w:sz="8" w:space="0" w:color="auto"/>
              <w:right w:val="single" w:sz="8" w:space="0" w:color="auto"/>
            </w:tcBorders>
            <w:vAlign w:val="center"/>
          </w:tcPr>
          <w:p w14:paraId="0D875BD4" w14:textId="45CDEF3D" w:rsidR="000A0FCC" w:rsidRPr="00D421FD" w:rsidRDefault="000A0FCC" w:rsidP="000A0FCC">
            <w:pPr>
              <w:spacing w:after="0" w:line="240" w:lineRule="auto"/>
              <w:jc w:val="center"/>
              <w:rPr>
                <w:rFonts w:ascii="Segoe UI" w:eastAsia="Times New Roman" w:hAnsi="Segoe UI" w:cs="Segoe UI"/>
                <w:color w:val="000000"/>
                <w:kern w:val="0"/>
                <w:sz w:val="18"/>
                <w:szCs w:val="18"/>
                <w:lang w:eastAsia="es-MX"/>
                <w14:ligatures w14:val="none"/>
              </w:rPr>
            </w:pPr>
            <w:r w:rsidRPr="009E3587">
              <w:rPr>
                <w:rFonts w:ascii="Arial" w:eastAsia="Times New Roman" w:hAnsi="Arial" w:cs="Arial"/>
                <w:b/>
                <w:bCs/>
                <w:color w:val="000000"/>
                <w:kern w:val="0"/>
                <w:sz w:val="16"/>
                <w:szCs w:val="16"/>
                <w:lang w:eastAsia="es-MX"/>
                <w14:ligatures w14:val="none"/>
              </w:rPr>
              <w:t>Beneficiarios</w:t>
            </w:r>
          </w:p>
        </w:tc>
        <w:tc>
          <w:tcPr>
            <w:tcW w:w="567" w:type="dxa"/>
            <w:tcBorders>
              <w:top w:val="single" w:sz="8" w:space="0" w:color="auto"/>
              <w:left w:val="nil"/>
              <w:bottom w:val="single" w:sz="8" w:space="0" w:color="auto"/>
              <w:right w:val="single" w:sz="8" w:space="0" w:color="auto"/>
            </w:tcBorders>
            <w:noWrap/>
            <w:vAlign w:val="center"/>
          </w:tcPr>
          <w:p w14:paraId="1CDA9D00" w14:textId="085FC683" w:rsidR="000A0FCC" w:rsidRPr="00D421FD" w:rsidRDefault="000A0FCC" w:rsidP="000A0FCC">
            <w:pPr>
              <w:spacing w:after="0" w:line="240" w:lineRule="auto"/>
              <w:jc w:val="center"/>
              <w:rPr>
                <w:rFonts w:ascii="Segoe UI" w:eastAsia="Times New Roman" w:hAnsi="Segoe UI" w:cs="Segoe UI"/>
                <w:color w:val="000000"/>
                <w:kern w:val="0"/>
                <w:sz w:val="18"/>
                <w:szCs w:val="18"/>
                <w:lang w:eastAsia="es-MX"/>
                <w14:ligatures w14:val="none"/>
              </w:rPr>
            </w:pPr>
            <w:r w:rsidRPr="009E3587">
              <w:rPr>
                <w:rFonts w:ascii="Arial" w:eastAsia="Times New Roman" w:hAnsi="Arial" w:cs="Arial"/>
                <w:b/>
                <w:bCs/>
                <w:color w:val="000000"/>
                <w:kern w:val="0"/>
                <w:sz w:val="16"/>
                <w:szCs w:val="16"/>
                <w:lang w:eastAsia="es-MX"/>
                <w14:ligatures w14:val="none"/>
              </w:rPr>
              <w:t>Distribución por capítulo</w:t>
            </w:r>
          </w:p>
        </w:tc>
      </w:tr>
      <w:tr w:rsidR="00152A81" w:rsidRPr="00D421FD" w14:paraId="5BB719E6" w14:textId="77777777" w:rsidTr="007121EE">
        <w:trPr>
          <w:trHeight w:val="642"/>
        </w:trPr>
        <w:tc>
          <w:tcPr>
            <w:tcW w:w="425" w:type="dxa"/>
            <w:tcBorders>
              <w:top w:val="single" w:sz="4" w:space="0" w:color="auto"/>
              <w:left w:val="single" w:sz="4" w:space="0" w:color="auto"/>
              <w:bottom w:val="single" w:sz="4" w:space="0" w:color="auto"/>
              <w:right w:val="single" w:sz="4" w:space="0" w:color="auto"/>
            </w:tcBorders>
            <w:noWrap/>
            <w:vAlign w:val="center"/>
          </w:tcPr>
          <w:p w14:paraId="6743665C" w14:textId="43D2860F" w:rsidR="00152A81" w:rsidRPr="009E3587" w:rsidRDefault="00152A81" w:rsidP="00152A81">
            <w:pPr>
              <w:spacing w:after="0" w:line="240" w:lineRule="auto"/>
              <w:jc w:val="both"/>
              <w:rPr>
                <w:rFonts w:ascii="Arial" w:eastAsia="Times New Roman" w:hAnsi="Arial" w:cs="Arial"/>
                <w:b/>
                <w:bCs/>
                <w:color w:val="000000"/>
                <w:kern w:val="0"/>
                <w:sz w:val="16"/>
                <w:szCs w:val="16"/>
                <w:lang w:eastAsia="es-MX"/>
                <w14:ligatures w14:val="none"/>
              </w:rPr>
            </w:pPr>
            <w:r w:rsidRPr="00B31DB8">
              <w:rPr>
                <w:rFonts w:ascii="Segoe UI" w:hAnsi="Segoe UI" w:cs="Segoe UI"/>
                <w:bCs/>
                <w:i/>
                <w:iCs/>
                <w:kern w:val="0"/>
                <w14:ligatures w14:val="none"/>
              </w:rPr>
              <w:t xml:space="preserve"> </w:t>
            </w:r>
            <w:r w:rsidRPr="009E3587">
              <w:rPr>
                <w:rFonts w:ascii="Arial" w:eastAsia="Times New Roman" w:hAnsi="Arial" w:cs="Arial"/>
                <w:color w:val="000000"/>
                <w:kern w:val="0"/>
                <w:sz w:val="16"/>
                <w:szCs w:val="16"/>
                <w:lang w:eastAsia="es-MX"/>
                <w14:ligatures w14:val="none"/>
              </w:rPr>
              <w:t>01</w:t>
            </w:r>
          </w:p>
        </w:tc>
        <w:tc>
          <w:tcPr>
            <w:tcW w:w="2122" w:type="dxa"/>
            <w:tcBorders>
              <w:top w:val="single" w:sz="4" w:space="0" w:color="auto"/>
              <w:left w:val="single" w:sz="4" w:space="0" w:color="auto"/>
              <w:bottom w:val="single" w:sz="4" w:space="0" w:color="auto"/>
              <w:right w:val="single" w:sz="4" w:space="0" w:color="auto"/>
            </w:tcBorders>
            <w:shd w:val="clear" w:color="000000" w:fill="F2F2F2"/>
          </w:tcPr>
          <w:p w14:paraId="1FBAB981" w14:textId="7E6DBB25" w:rsidR="00152A81" w:rsidRPr="009E3587" w:rsidRDefault="00152A81" w:rsidP="00152A81">
            <w:pPr>
              <w:spacing w:after="0" w:line="240" w:lineRule="auto"/>
              <w:jc w:val="both"/>
              <w:rPr>
                <w:rFonts w:ascii="Arial" w:eastAsia="Times New Roman" w:hAnsi="Arial" w:cs="Arial"/>
                <w:b/>
                <w:bCs/>
                <w:color w:val="000000"/>
                <w:kern w:val="0"/>
                <w:sz w:val="16"/>
                <w:szCs w:val="16"/>
                <w:lang w:eastAsia="es-MX"/>
                <w14:ligatures w14:val="none"/>
              </w:rPr>
            </w:pPr>
            <w:r w:rsidRPr="005F0065">
              <w:rPr>
                <w:rFonts w:ascii="Arial" w:hAnsi="Arial" w:cs="Arial"/>
                <w:sz w:val="16"/>
                <w:szCs w:val="16"/>
              </w:rPr>
              <w:t xml:space="preserve"> CONSTRUCCION DE SEGUNDA ETAPA DEL PARQUE RIVERAS DE ZULA, EN COLONIA RIVERAS DE ZULA, MUNICIPIO DE OCOTLAN, JALISCO. </w:t>
            </w:r>
          </w:p>
        </w:tc>
        <w:tc>
          <w:tcPr>
            <w:tcW w:w="709" w:type="dxa"/>
            <w:tcBorders>
              <w:top w:val="single" w:sz="4" w:space="0" w:color="auto"/>
              <w:left w:val="nil"/>
              <w:bottom w:val="single" w:sz="4" w:space="0" w:color="auto"/>
              <w:right w:val="single" w:sz="4" w:space="0" w:color="auto"/>
            </w:tcBorders>
            <w:shd w:val="clear" w:color="000000" w:fill="F2F2F2"/>
            <w:noWrap/>
            <w:vAlign w:val="center"/>
          </w:tcPr>
          <w:p w14:paraId="596B5AC9" w14:textId="52B18881" w:rsidR="00152A81" w:rsidRPr="009E3587" w:rsidRDefault="00152A81" w:rsidP="00152A81">
            <w:pPr>
              <w:spacing w:after="0" w:line="240" w:lineRule="auto"/>
              <w:rPr>
                <w:rFonts w:ascii="Arial" w:eastAsia="Times New Roman" w:hAnsi="Arial" w:cs="Arial"/>
                <w:b/>
                <w:bCs/>
                <w:color w:val="000000"/>
                <w:kern w:val="0"/>
                <w:sz w:val="16"/>
                <w:szCs w:val="16"/>
                <w:lang w:eastAsia="es-MX"/>
                <w14:ligatures w14:val="none"/>
              </w:rPr>
            </w:pPr>
            <w:r w:rsidRPr="005F0065">
              <w:rPr>
                <w:rFonts w:ascii="Arial" w:hAnsi="Arial" w:cs="Arial"/>
                <w:color w:val="000000"/>
                <w:sz w:val="16"/>
                <w:szCs w:val="16"/>
              </w:rPr>
              <w:t>RIVERAS DE ZULA</w:t>
            </w:r>
          </w:p>
        </w:tc>
        <w:tc>
          <w:tcPr>
            <w:tcW w:w="1559" w:type="dxa"/>
            <w:tcBorders>
              <w:top w:val="single" w:sz="4" w:space="0" w:color="auto"/>
              <w:left w:val="nil"/>
              <w:bottom w:val="single" w:sz="4" w:space="0" w:color="auto"/>
              <w:right w:val="single" w:sz="4" w:space="0" w:color="auto"/>
            </w:tcBorders>
            <w:shd w:val="clear" w:color="000000" w:fill="F2F2F2"/>
          </w:tcPr>
          <w:p w14:paraId="0686B175" w14:textId="7FCEA5AF" w:rsidR="00152A81" w:rsidRPr="009E3587" w:rsidRDefault="00152A81" w:rsidP="00152A81">
            <w:pPr>
              <w:spacing w:after="0" w:line="240" w:lineRule="auto"/>
              <w:jc w:val="both"/>
              <w:rPr>
                <w:rFonts w:ascii="Arial" w:eastAsia="Times New Roman" w:hAnsi="Arial" w:cs="Arial"/>
                <w:b/>
                <w:bCs/>
                <w:color w:val="000000"/>
                <w:kern w:val="0"/>
                <w:sz w:val="16"/>
                <w:szCs w:val="16"/>
                <w:lang w:eastAsia="es-MX"/>
                <w14:ligatures w14:val="none"/>
              </w:rPr>
            </w:pPr>
            <w:r w:rsidRPr="005F0065">
              <w:rPr>
                <w:rFonts w:ascii="Arial" w:hAnsi="Arial" w:cs="Arial"/>
                <w:color w:val="000000"/>
                <w:sz w:val="16"/>
                <w:szCs w:val="16"/>
              </w:rPr>
              <w:t xml:space="preserve"> Restitución de losas de concreto, jardineras, mobiliario urbano y </w:t>
            </w:r>
            <w:r w:rsidRPr="00C85A36">
              <w:rPr>
                <w:rFonts w:ascii="Arial" w:hAnsi="Arial" w:cs="Arial"/>
                <w:b/>
                <w:bCs/>
                <w:color w:val="000000"/>
                <w:sz w:val="16"/>
                <w:szCs w:val="16"/>
                <w:u w:val="single"/>
              </w:rPr>
              <w:t>construcción de espacio físico para comercio.</w:t>
            </w:r>
            <w:r w:rsidRPr="005F0065">
              <w:rPr>
                <w:rFonts w:ascii="Arial" w:hAnsi="Arial" w:cs="Arial"/>
                <w:color w:val="000000"/>
                <w:sz w:val="16"/>
                <w:szCs w:val="16"/>
              </w:rPr>
              <w:t xml:space="preserve"> </w:t>
            </w:r>
          </w:p>
        </w:tc>
        <w:tc>
          <w:tcPr>
            <w:tcW w:w="567" w:type="dxa"/>
            <w:tcBorders>
              <w:top w:val="single" w:sz="4" w:space="0" w:color="auto"/>
              <w:left w:val="nil"/>
              <w:bottom w:val="single" w:sz="4" w:space="0" w:color="auto"/>
              <w:right w:val="single" w:sz="4" w:space="0" w:color="auto"/>
            </w:tcBorders>
            <w:shd w:val="clear" w:color="000000" w:fill="F2F2F2"/>
            <w:vAlign w:val="center"/>
          </w:tcPr>
          <w:p w14:paraId="78528036" w14:textId="35B72F33" w:rsidR="00152A81" w:rsidRPr="009E3587" w:rsidRDefault="00152A81" w:rsidP="00152A81">
            <w:pPr>
              <w:spacing w:after="0" w:line="240" w:lineRule="auto"/>
              <w:rPr>
                <w:rFonts w:ascii="Arial" w:eastAsia="Times New Roman" w:hAnsi="Arial" w:cs="Arial"/>
                <w:b/>
                <w:bCs/>
                <w:color w:val="000000"/>
                <w:kern w:val="0"/>
                <w:sz w:val="16"/>
                <w:szCs w:val="16"/>
                <w:lang w:eastAsia="es-MX"/>
                <w14:ligatures w14:val="none"/>
              </w:rPr>
            </w:pPr>
            <w:r w:rsidRPr="005F0065">
              <w:rPr>
                <w:rFonts w:ascii="Arial" w:hAnsi="Arial" w:cs="Arial"/>
                <w:b/>
                <w:bCs/>
                <w:color w:val="000000"/>
                <w:sz w:val="16"/>
                <w:szCs w:val="16"/>
              </w:rPr>
              <w:t xml:space="preserve"> 900.00 MTS2 </w:t>
            </w:r>
          </w:p>
        </w:tc>
        <w:tc>
          <w:tcPr>
            <w:tcW w:w="709" w:type="dxa"/>
            <w:tcBorders>
              <w:top w:val="single" w:sz="4" w:space="0" w:color="auto"/>
              <w:left w:val="nil"/>
              <w:bottom w:val="single" w:sz="4" w:space="0" w:color="auto"/>
              <w:right w:val="single" w:sz="4" w:space="0" w:color="auto"/>
            </w:tcBorders>
            <w:shd w:val="clear" w:color="000000" w:fill="F2F2F2"/>
            <w:noWrap/>
            <w:vAlign w:val="center"/>
          </w:tcPr>
          <w:p w14:paraId="100D85FD" w14:textId="4F9A7E7C" w:rsidR="00152A81" w:rsidRPr="009E3587" w:rsidRDefault="00152A81" w:rsidP="00152A81">
            <w:pPr>
              <w:spacing w:after="0" w:line="240" w:lineRule="auto"/>
              <w:rPr>
                <w:rFonts w:ascii="Arial" w:eastAsia="Times New Roman" w:hAnsi="Arial" w:cs="Arial"/>
                <w:b/>
                <w:bCs/>
                <w:color w:val="000000"/>
                <w:kern w:val="0"/>
                <w:sz w:val="16"/>
                <w:szCs w:val="16"/>
                <w:lang w:eastAsia="es-MX"/>
                <w14:ligatures w14:val="none"/>
              </w:rPr>
            </w:pPr>
            <w:r w:rsidRPr="005F0065">
              <w:rPr>
                <w:rFonts w:ascii="Arial" w:hAnsi="Arial" w:cs="Arial"/>
                <w:color w:val="000000"/>
                <w:sz w:val="16"/>
                <w:szCs w:val="16"/>
              </w:rPr>
              <w:t xml:space="preserve"> $          4,050,000.00 </w:t>
            </w:r>
          </w:p>
        </w:tc>
        <w:tc>
          <w:tcPr>
            <w:tcW w:w="709" w:type="dxa"/>
            <w:tcBorders>
              <w:top w:val="single" w:sz="4" w:space="0" w:color="auto"/>
              <w:left w:val="nil"/>
              <w:bottom w:val="single" w:sz="4" w:space="0" w:color="auto"/>
              <w:right w:val="single" w:sz="4" w:space="0" w:color="auto"/>
            </w:tcBorders>
            <w:shd w:val="clear" w:color="000000" w:fill="F2F2F2"/>
            <w:vAlign w:val="center"/>
          </w:tcPr>
          <w:p w14:paraId="71DA03D0" w14:textId="74F33568" w:rsidR="00152A81" w:rsidRPr="009E3587" w:rsidRDefault="00152A81" w:rsidP="00152A81">
            <w:pPr>
              <w:spacing w:after="0" w:line="240" w:lineRule="auto"/>
              <w:rPr>
                <w:rFonts w:ascii="Arial" w:eastAsia="Times New Roman" w:hAnsi="Arial" w:cs="Arial"/>
                <w:b/>
                <w:bCs/>
                <w:color w:val="000000"/>
                <w:kern w:val="0"/>
                <w:sz w:val="16"/>
                <w:szCs w:val="16"/>
                <w:lang w:eastAsia="es-MX"/>
                <w14:ligatures w14:val="none"/>
              </w:rPr>
            </w:pPr>
            <w:r w:rsidRPr="005F0065">
              <w:rPr>
                <w:rFonts w:ascii="Arial" w:hAnsi="Arial" w:cs="Arial"/>
                <w:color w:val="000000"/>
                <w:sz w:val="16"/>
                <w:szCs w:val="16"/>
              </w:rPr>
              <w:t xml:space="preserve"> FAISMUN </w:t>
            </w:r>
          </w:p>
        </w:tc>
        <w:tc>
          <w:tcPr>
            <w:tcW w:w="709" w:type="dxa"/>
            <w:tcBorders>
              <w:top w:val="single" w:sz="4" w:space="0" w:color="auto"/>
              <w:left w:val="nil"/>
              <w:bottom w:val="single" w:sz="4" w:space="0" w:color="auto"/>
              <w:right w:val="single" w:sz="4" w:space="0" w:color="auto"/>
            </w:tcBorders>
            <w:shd w:val="clear" w:color="000000" w:fill="F2F2F2"/>
            <w:vAlign w:val="center"/>
          </w:tcPr>
          <w:p w14:paraId="53D138A6" w14:textId="3154D93C" w:rsidR="00152A81" w:rsidRPr="009E3587" w:rsidRDefault="00152A81" w:rsidP="00152A81">
            <w:pPr>
              <w:spacing w:after="0" w:line="240" w:lineRule="auto"/>
              <w:rPr>
                <w:rFonts w:ascii="Arial" w:eastAsia="Times New Roman" w:hAnsi="Arial" w:cs="Arial"/>
                <w:b/>
                <w:bCs/>
                <w:color w:val="000000"/>
                <w:kern w:val="0"/>
                <w:sz w:val="16"/>
                <w:szCs w:val="16"/>
                <w:lang w:eastAsia="es-MX"/>
                <w14:ligatures w14:val="none"/>
              </w:rPr>
            </w:pPr>
            <w:r w:rsidRPr="005F0065">
              <w:rPr>
                <w:rFonts w:ascii="Arial" w:hAnsi="Arial" w:cs="Arial"/>
                <w:b/>
                <w:bCs/>
                <w:color w:val="000000"/>
                <w:sz w:val="16"/>
                <w:szCs w:val="16"/>
              </w:rPr>
              <w:t xml:space="preserve"> Infraestructura Urbana y Espacios Públicos </w:t>
            </w:r>
          </w:p>
        </w:tc>
        <w:tc>
          <w:tcPr>
            <w:tcW w:w="425" w:type="dxa"/>
            <w:tcBorders>
              <w:top w:val="single" w:sz="4" w:space="0" w:color="auto"/>
              <w:left w:val="nil"/>
              <w:bottom w:val="single" w:sz="4" w:space="0" w:color="auto"/>
              <w:right w:val="single" w:sz="4" w:space="0" w:color="auto"/>
            </w:tcBorders>
            <w:shd w:val="clear" w:color="000000" w:fill="F2F2F2"/>
            <w:vAlign w:val="center"/>
          </w:tcPr>
          <w:p w14:paraId="1C771C56" w14:textId="1F1E8F6B" w:rsidR="00152A81" w:rsidRPr="009E3587" w:rsidRDefault="00152A81" w:rsidP="00152A81">
            <w:pPr>
              <w:spacing w:after="0" w:line="240" w:lineRule="auto"/>
              <w:jc w:val="center"/>
              <w:rPr>
                <w:rFonts w:ascii="Arial" w:eastAsia="Times New Roman" w:hAnsi="Arial" w:cs="Arial"/>
                <w:b/>
                <w:bCs/>
                <w:color w:val="000000"/>
                <w:kern w:val="0"/>
                <w:sz w:val="16"/>
                <w:szCs w:val="16"/>
                <w:lang w:eastAsia="es-MX"/>
                <w14:ligatures w14:val="none"/>
              </w:rPr>
            </w:pPr>
            <w:r w:rsidRPr="005F0065">
              <w:rPr>
                <w:rFonts w:ascii="Arial" w:hAnsi="Arial" w:cs="Arial"/>
                <w:color w:val="000000"/>
                <w:sz w:val="16"/>
                <w:szCs w:val="16"/>
              </w:rPr>
              <w:t xml:space="preserve"> NO </w:t>
            </w:r>
          </w:p>
        </w:tc>
        <w:tc>
          <w:tcPr>
            <w:tcW w:w="850" w:type="dxa"/>
            <w:tcBorders>
              <w:top w:val="single" w:sz="4" w:space="0" w:color="auto"/>
              <w:left w:val="nil"/>
              <w:bottom w:val="single" w:sz="4" w:space="0" w:color="auto"/>
              <w:right w:val="single" w:sz="4" w:space="0" w:color="auto"/>
            </w:tcBorders>
            <w:shd w:val="clear" w:color="000000" w:fill="F2F2F2"/>
            <w:vAlign w:val="center"/>
          </w:tcPr>
          <w:p w14:paraId="2086D587" w14:textId="7270AD52" w:rsidR="00152A81" w:rsidRPr="009E3587" w:rsidRDefault="00152A81" w:rsidP="00152A81">
            <w:pPr>
              <w:spacing w:after="0" w:line="240" w:lineRule="auto"/>
              <w:jc w:val="center"/>
              <w:rPr>
                <w:rFonts w:ascii="Arial" w:eastAsia="Times New Roman" w:hAnsi="Arial" w:cs="Arial"/>
                <w:b/>
                <w:bCs/>
                <w:color w:val="000000"/>
                <w:kern w:val="0"/>
                <w:sz w:val="16"/>
                <w:szCs w:val="16"/>
                <w:lang w:eastAsia="es-MX"/>
                <w14:ligatures w14:val="none"/>
              </w:rPr>
            </w:pPr>
            <w:r w:rsidRPr="005F0065">
              <w:rPr>
                <w:rFonts w:ascii="Arial" w:hAnsi="Arial" w:cs="Arial"/>
                <w:b/>
                <w:bCs/>
                <w:color w:val="000000"/>
                <w:sz w:val="16"/>
                <w:szCs w:val="16"/>
              </w:rPr>
              <w:t>impacto municipal</w:t>
            </w:r>
          </w:p>
        </w:tc>
        <w:tc>
          <w:tcPr>
            <w:tcW w:w="567" w:type="dxa"/>
            <w:tcBorders>
              <w:top w:val="single" w:sz="4" w:space="0" w:color="auto"/>
              <w:left w:val="nil"/>
              <w:bottom w:val="single" w:sz="4" w:space="0" w:color="auto"/>
              <w:right w:val="single" w:sz="4" w:space="0" w:color="auto"/>
            </w:tcBorders>
            <w:shd w:val="clear" w:color="000000" w:fill="F2F2F2"/>
            <w:noWrap/>
            <w:vAlign w:val="center"/>
          </w:tcPr>
          <w:p w14:paraId="6FBA5E0D" w14:textId="67B61E7E" w:rsidR="00152A81" w:rsidRPr="009E3587" w:rsidRDefault="00152A81" w:rsidP="00152A81">
            <w:pPr>
              <w:spacing w:after="0" w:line="240" w:lineRule="auto"/>
              <w:jc w:val="center"/>
              <w:rPr>
                <w:rFonts w:ascii="Arial" w:eastAsia="Times New Roman" w:hAnsi="Arial" w:cs="Arial"/>
                <w:b/>
                <w:bCs/>
                <w:color w:val="000000"/>
                <w:kern w:val="0"/>
                <w:sz w:val="16"/>
                <w:szCs w:val="16"/>
                <w:lang w:eastAsia="es-MX"/>
                <w14:ligatures w14:val="none"/>
              </w:rPr>
            </w:pPr>
            <w:r w:rsidRPr="005F0065">
              <w:rPr>
                <w:rFonts w:ascii="Arial" w:hAnsi="Arial" w:cs="Arial"/>
                <w:color w:val="000000"/>
                <w:sz w:val="16"/>
                <w:szCs w:val="16"/>
              </w:rPr>
              <w:t>622</w:t>
            </w:r>
          </w:p>
        </w:tc>
      </w:tr>
    </w:tbl>
    <w:p w14:paraId="76B73ABA" w14:textId="4373AF2A" w:rsidR="005253A0" w:rsidRDefault="005253A0" w:rsidP="007121EE">
      <w:pPr>
        <w:spacing w:after="0" w:line="240" w:lineRule="auto"/>
        <w:ind w:left="851" w:right="-705"/>
        <w:jc w:val="both"/>
        <w:rPr>
          <w:rFonts w:ascii="Segoe UI" w:hAnsi="Segoe UI" w:cs="Segoe UI"/>
          <w:bCs/>
          <w:i/>
          <w:iCs/>
          <w:kern w:val="0"/>
          <w14:ligatures w14:val="none"/>
        </w:rPr>
      </w:pPr>
    </w:p>
    <w:p w14:paraId="00B8F513" w14:textId="77777777" w:rsidR="007121EE" w:rsidRDefault="005276D9" w:rsidP="00152A81">
      <w:pPr>
        <w:spacing w:after="0" w:line="360" w:lineRule="auto"/>
        <w:ind w:left="-851" w:right="855"/>
        <w:jc w:val="both"/>
        <w:rPr>
          <w:rFonts w:ascii="Segoe UI" w:hAnsi="Segoe UI" w:cs="Segoe UI"/>
          <w:bCs/>
          <w:i/>
          <w:iCs/>
          <w:kern w:val="0"/>
          <w14:ligatures w14:val="none"/>
        </w:rPr>
      </w:pPr>
      <w:r>
        <w:rPr>
          <w:rFonts w:ascii="Segoe UI" w:hAnsi="Segoe UI" w:cs="Segoe UI"/>
          <w:bCs/>
          <w:kern w:val="0"/>
          <w14:ligatures w14:val="none"/>
        </w:rPr>
        <w:t>Acro seguid</w:t>
      </w:r>
      <w:r w:rsidR="00152A81">
        <w:rPr>
          <w:rFonts w:ascii="Segoe UI" w:hAnsi="Segoe UI" w:cs="Segoe UI"/>
          <w:bCs/>
          <w:kern w:val="0"/>
          <w14:ligatures w14:val="none"/>
        </w:rPr>
        <w:t>o</w:t>
      </w:r>
      <w:r>
        <w:rPr>
          <w:rFonts w:ascii="Segoe UI" w:hAnsi="Segoe UI" w:cs="Segoe UI"/>
          <w:bCs/>
          <w:kern w:val="0"/>
          <w14:ligatures w14:val="none"/>
        </w:rPr>
        <w:t>, y en uso de la voz, l</w:t>
      </w:r>
      <w:r w:rsidR="00B22B0D">
        <w:rPr>
          <w:rFonts w:ascii="Segoe UI" w:hAnsi="Segoe UI" w:cs="Segoe UI"/>
          <w:bCs/>
          <w:kern w:val="0"/>
          <w14:ligatures w14:val="none"/>
        </w:rPr>
        <w:t xml:space="preserve">a secretario general, </w:t>
      </w:r>
      <w:r w:rsidR="00B22B0D">
        <w:rPr>
          <w:rFonts w:ascii="Segoe UI" w:hAnsi="Segoe UI" w:cs="Segoe UI"/>
          <w:b/>
          <w:kern w:val="0"/>
          <w14:ligatures w14:val="none"/>
        </w:rPr>
        <w:t>C. Sandra Flores Cervera</w:t>
      </w:r>
      <w:r w:rsidR="00B22B0D">
        <w:rPr>
          <w:rFonts w:ascii="Segoe UI" w:hAnsi="Segoe UI" w:cs="Segoe UI"/>
          <w:bCs/>
          <w:kern w:val="0"/>
          <w14:ligatures w14:val="none"/>
        </w:rPr>
        <w:t xml:space="preserve">, continuó: </w:t>
      </w:r>
      <w:r w:rsidR="00B22B0D">
        <w:rPr>
          <w:rFonts w:ascii="Segoe UI" w:hAnsi="Segoe UI" w:cs="Segoe UI"/>
          <w:bCs/>
          <w:i/>
          <w:iCs/>
          <w:kern w:val="0"/>
          <w14:ligatures w14:val="none"/>
        </w:rPr>
        <w:t>“</w:t>
      </w:r>
      <w:r w:rsidR="009F3E68" w:rsidRPr="009F3E68">
        <w:rPr>
          <w:rFonts w:ascii="Segoe UI" w:hAnsi="Segoe UI" w:cs="Segoe UI"/>
          <w:bCs/>
          <w:i/>
          <w:iCs/>
          <w:kern w:val="0"/>
          <w14:ligatures w14:val="none"/>
        </w:rPr>
        <w:t>Ahora bien, la propuesta de condicionarla obedece a que en principio hubo manifestaciones de vecinos del lugar</w:t>
      </w:r>
      <w:r w:rsidR="009F3E68">
        <w:rPr>
          <w:rFonts w:ascii="Segoe UI" w:hAnsi="Segoe UI" w:cs="Segoe UI"/>
          <w:bCs/>
          <w:i/>
          <w:iCs/>
          <w:kern w:val="0"/>
          <w14:ligatures w14:val="none"/>
        </w:rPr>
        <w:t>,</w:t>
      </w:r>
      <w:r w:rsidR="009F3E68" w:rsidRPr="009F3E68">
        <w:rPr>
          <w:rFonts w:ascii="Segoe UI" w:hAnsi="Segoe UI" w:cs="Segoe UI"/>
          <w:bCs/>
          <w:i/>
          <w:iCs/>
          <w:kern w:val="0"/>
          <w14:ligatures w14:val="none"/>
        </w:rPr>
        <w:t xml:space="preserve"> en el sentido de que no estaban de acuerdo en que se ejecutará dicha obra, específicamente, en cuanto a la construcción de espacio físico para comercio en el parque Riveras de Zula. En ese sentido, es que se determinó por parte de las comisiones edilicias como parte del análisis y viabilidad de la obra, instruir a la Dirección de Participación Ciudadana, en coordinación con la Secretaría</w:t>
      </w:r>
    </w:p>
    <w:p w14:paraId="2F25C83F" w14:textId="529E9432" w:rsidR="005276D9" w:rsidRDefault="009F3E68" w:rsidP="007121EE">
      <w:pPr>
        <w:spacing w:after="0" w:line="360" w:lineRule="auto"/>
        <w:ind w:left="851" w:right="-705"/>
        <w:jc w:val="both"/>
        <w:rPr>
          <w:rFonts w:ascii="Segoe UI" w:hAnsi="Segoe UI" w:cs="Segoe UI"/>
          <w:bCs/>
          <w:i/>
          <w:iCs/>
          <w:kern w:val="0"/>
          <w14:ligatures w14:val="none"/>
        </w:rPr>
      </w:pPr>
      <w:r w:rsidRPr="009F3E68">
        <w:rPr>
          <w:rFonts w:ascii="Segoe UI" w:hAnsi="Segoe UI" w:cs="Segoe UI"/>
          <w:bCs/>
          <w:i/>
          <w:iCs/>
          <w:kern w:val="0"/>
          <w14:ligatures w14:val="none"/>
        </w:rPr>
        <w:lastRenderedPageBreak/>
        <w:t>General, llevar a cabo un Ejercicio de Consulta Pública mediante encuestas destinadas a recabar la información y el punto de vista de las familias que tienen su domicilio en las inmediaciones del Parque Riveras de Zula.</w:t>
      </w:r>
      <w:r>
        <w:rPr>
          <w:rFonts w:ascii="Segoe UI" w:hAnsi="Segoe UI" w:cs="Segoe UI"/>
          <w:bCs/>
          <w:i/>
          <w:iCs/>
          <w:kern w:val="0"/>
          <w14:ligatures w14:val="none"/>
        </w:rPr>
        <w:t xml:space="preserve"> </w:t>
      </w:r>
      <w:r w:rsidRPr="009F3E68">
        <w:rPr>
          <w:rFonts w:ascii="Segoe UI" w:hAnsi="Segoe UI" w:cs="Segoe UI"/>
          <w:bCs/>
          <w:i/>
          <w:iCs/>
          <w:kern w:val="0"/>
          <w14:ligatures w14:val="none"/>
        </w:rPr>
        <w:t xml:space="preserve">De ahí que el día viernes 01 de mayo del presente se </w:t>
      </w:r>
      <w:r>
        <w:rPr>
          <w:rFonts w:ascii="Segoe UI" w:hAnsi="Segoe UI" w:cs="Segoe UI"/>
          <w:bCs/>
          <w:i/>
          <w:iCs/>
          <w:kern w:val="0"/>
          <w14:ligatures w14:val="none"/>
        </w:rPr>
        <w:t>efectuó</w:t>
      </w:r>
      <w:r w:rsidRPr="009F3E68">
        <w:rPr>
          <w:rFonts w:ascii="Segoe UI" w:hAnsi="Segoe UI" w:cs="Segoe UI"/>
          <w:bCs/>
          <w:i/>
          <w:iCs/>
          <w:kern w:val="0"/>
          <w14:ligatures w14:val="none"/>
        </w:rPr>
        <w:t xml:space="preserve"> dicho ejercicio democrático, mismo del que se les anexaron como documentos soportes los datos relacionados a número de personas encuestadas, datos de los domicilios en los que se llevaron a cabo las encuestas así como también evidencia fotográfica y en video de dicha actividad, lo que al final arrojo estadísticas y graficas que sirven para determinar como resultado que EN SU MAYORÍA LOS VECINOS DEL LUGAR </w:t>
      </w:r>
      <w:r>
        <w:rPr>
          <w:rFonts w:ascii="Segoe UI" w:hAnsi="Segoe UI" w:cs="Segoe UI"/>
          <w:bCs/>
          <w:i/>
          <w:iCs/>
          <w:kern w:val="0"/>
          <w14:ligatures w14:val="none"/>
        </w:rPr>
        <w:t xml:space="preserve">ESTÁN DE ACUERDO EN LA REHABILITACIÓN DEL ESPACIO MÁS </w:t>
      </w:r>
      <w:r w:rsidRPr="009F3E68">
        <w:rPr>
          <w:rFonts w:ascii="Segoe UI" w:hAnsi="Segoe UI" w:cs="Segoe UI"/>
          <w:bCs/>
          <w:i/>
          <w:iCs/>
          <w:kern w:val="0"/>
          <w14:ligatures w14:val="none"/>
        </w:rPr>
        <w:t>NO ESTAN DE ACUERDO EN LA CONSTRUCCIÓN DE ESPACIO FÍSICO PARA COMERCIO EN EL PARQUE RIVERAS DE ZULA</w:t>
      </w:r>
      <w:r>
        <w:rPr>
          <w:rFonts w:ascii="Segoe UI" w:hAnsi="Segoe UI" w:cs="Segoe UI"/>
          <w:bCs/>
          <w:i/>
          <w:iCs/>
          <w:kern w:val="0"/>
          <w14:ligatures w14:val="none"/>
        </w:rPr>
        <w:t>.</w:t>
      </w:r>
      <w:r w:rsidRPr="009F3E68">
        <w:t xml:space="preserve"> </w:t>
      </w:r>
      <w:r w:rsidRPr="009F3E68">
        <w:rPr>
          <w:rFonts w:ascii="Segoe UI" w:hAnsi="Segoe UI" w:cs="Segoe UI"/>
          <w:bCs/>
          <w:i/>
          <w:iCs/>
          <w:kern w:val="0"/>
          <w14:ligatures w14:val="none"/>
        </w:rPr>
        <w:t>Por lo que derivado de lo anterior, y una vez que le fue dado a conocer dicho resultado al Director de Obras Públicas</w:t>
      </w:r>
      <w:r w:rsidR="005276D9">
        <w:rPr>
          <w:rFonts w:ascii="Segoe UI" w:hAnsi="Segoe UI" w:cs="Segoe UI"/>
          <w:bCs/>
          <w:i/>
          <w:iCs/>
          <w:kern w:val="0"/>
          <w14:ligatures w14:val="none"/>
        </w:rPr>
        <w:t xml:space="preserve"> en ese mismo día</w:t>
      </w:r>
      <w:r w:rsidRPr="009F3E68">
        <w:rPr>
          <w:rFonts w:ascii="Segoe UI" w:hAnsi="Segoe UI" w:cs="Segoe UI"/>
          <w:bCs/>
          <w:i/>
          <w:iCs/>
          <w:kern w:val="0"/>
          <w14:ligatures w14:val="none"/>
        </w:rPr>
        <w:t xml:space="preserve">, es que se le solicito llevará a cabo el ajuste así como la actualización del proyecto de obra a ejecutarse en mención, de lo que se desprende y se remite el oficio número DOP/128/2026 suscrito por el Director de Obras Públicas C. Salvador Alvizo Lozano, mismo que les fue anexo </w:t>
      </w:r>
      <w:r w:rsidR="005276D9">
        <w:rPr>
          <w:rFonts w:ascii="Segoe UI" w:hAnsi="Segoe UI" w:cs="Segoe UI"/>
          <w:bCs/>
          <w:i/>
          <w:iCs/>
          <w:kern w:val="0"/>
          <w14:ligatures w14:val="none"/>
        </w:rPr>
        <w:t xml:space="preserve">y </w:t>
      </w:r>
      <w:r w:rsidRPr="009F3E68">
        <w:rPr>
          <w:rFonts w:ascii="Segoe UI" w:hAnsi="Segoe UI" w:cs="Segoe UI"/>
          <w:bCs/>
          <w:i/>
          <w:iCs/>
          <w:kern w:val="0"/>
          <w14:ligatures w14:val="none"/>
        </w:rPr>
        <w:t>que contiene la actualización y modificación de la multicitada obra en cuanto a su descripción así como en el monto, posterior de haber sido arrojado el resultado de la consulta pública, para quedar como sigue:</w:t>
      </w:r>
      <w:r w:rsidR="005276D9">
        <w:rPr>
          <w:rFonts w:ascii="Segoe UI" w:hAnsi="Segoe UI" w:cs="Segoe UI"/>
          <w:bCs/>
          <w:i/>
          <w:iCs/>
          <w:kern w:val="0"/>
          <w14:ligatures w14:val="none"/>
        </w:rPr>
        <w:t>”. - - - - - - - - - - - - - - - - -</w:t>
      </w:r>
    </w:p>
    <w:tbl>
      <w:tblPr>
        <w:tblW w:w="9214"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
        <w:gridCol w:w="1985"/>
        <w:gridCol w:w="567"/>
        <w:gridCol w:w="1559"/>
        <w:gridCol w:w="709"/>
        <w:gridCol w:w="567"/>
        <w:gridCol w:w="567"/>
        <w:gridCol w:w="1275"/>
        <w:gridCol w:w="426"/>
        <w:gridCol w:w="567"/>
        <w:gridCol w:w="567"/>
      </w:tblGrid>
      <w:tr w:rsidR="005276D9" w:rsidRPr="002D48EB" w14:paraId="0C7088BA" w14:textId="77777777" w:rsidTr="005276D9">
        <w:trPr>
          <w:trHeight w:val="900"/>
        </w:trPr>
        <w:tc>
          <w:tcPr>
            <w:tcW w:w="425" w:type="dxa"/>
            <w:tcBorders>
              <w:top w:val="single" w:sz="8" w:space="0" w:color="auto"/>
              <w:left w:val="single" w:sz="8" w:space="0" w:color="auto"/>
              <w:bottom w:val="single" w:sz="8" w:space="0" w:color="auto"/>
              <w:right w:val="single" w:sz="8" w:space="0" w:color="auto"/>
            </w:tcBorders>
            <w:noWrap/>
            <w:vAlign w:val="center"/>
          </w:tcPr>
          <w:p w14:paraId="779BB58E" w14:textId="459646DD" w:rsidR="005276D9" w:rsidRPr="009E3587" w:rsidRDefault="005276D9" w:rsidP="001166AB">
            <w:pPr>
              <w:spacing w:after="0" w:line="276" w:lineRule="auto"/>
              <w:jc w:val="both"/>
              <w:rPr>
                <w:rFonts w:ascii="Arial" w:eastAsia="Times New Roman" w:hAnsi="Arial" w:cs="Arial"/>
                <w:color w:val="000000"/>
                <w:kern w:val="0"/>
                <w:sz w:val="16"/>
                <w:szCs w:val="16"/>
                <w:lang w:eastAsia="es-MX"/>
                <w14:ligatures w14:val="none"/>
              </w:rPr>
            </w:pPr>
            <w:r w:rsidRPr="009E3587">
              <w:rPr>
                <w:rFonts w:ascii="Arial" w:eastAsia="Times New Roman" w:hAnsi="Arial" w:cs="Arial"/>
                <w:b/>
                <w:bCs/>
                <w:color w:val="000000"/>
                <w:kern w:val="0"/>
                <w:sz w:val="16"/>
                <w:szCs w:val="16"/>
                <w:lang w:eastAsia="es-MX"/>
                <w14:ligatures w14:val="none"/>
              </w:rPr>
              <w:t>No</w:t>
            </w:r>
          </w:p>
        </w:tc>
        <w:tc>
          <w:tcPr>
            <w:tcW w:w="1985" w:type="dxa"/>
            <w:tcBorders>
              <w:top w:val="single" w:sz="8" w:space="0" w:color="auto"/>
              <w:left w:val="nil"/>
              <w:bottom w:val="single" w:sz="8" w:space="0" w:color="auto"/>
              <w:right w:val="single" w:sz="8" w:space="0" w:color="auto"/>
            </w:tcBorders>
            <w:vAlign w:val="center"/>
          </w:tcPr>
          <w:p w14:paraId="2B90FDA0" w14:textId="31295830" w:rsidR="005276D9" w:rsidRPr="005F0065" w:rsidRDefault="005276D9" w:rsidP="001166AB">
            <w:pPr>
              <w:spacing w:after="0" w:line="276" w:lineRule="auto"/>
              <w:jc w:val="both"/>
              <w:rPr>
                <w:rFonts w:ascii="Arial" w:hAnsi="Arial" w:cs="Arial"/>
                <w:sz w:val="16"/>
                <w:szCs w:val="16"/>
              </w:rPr>
            </w:pPr>
            <w:r w:rsidRPr="009E3587">
              <w:rPr>
                <w:rFonts w:ascii="Arial" w:eastAsia="Times New Roman" w:hAnsi="Arial" w:cs="Arial"/>
                <w:b/>
                <w:bCs/>
                <w:color w:val="000000"/>
                <w:kern w:val="0"/>
                <w:sz w:val="16"/>
                <w:szCs w:val="16"/>
                <w:lang w:eastAsia="es-MX"/>
                <w14:ligatures w14:val="none"/>
              </w:rPr>
              <w:t>Nombre de la obra</w:t>
            </w:r>
          </w:p>
        </w:tc>
        <w:tc>
          <w:tcPr>
            <w:tcW w:w="567" w:type="dxa"/>
            <w:tcBorders>
              <w:top w:val="single" w:sz="8" w:space="0" w:color="auto"/>
              <w:left w:val="nil"/>
              <w:bottom w:val="single" w:sz="8" w:space="0" w:color="auto"/>
              <w:right w:val="single" w:sz="8" w:space="0" w:color="auto"/>
            </w:tcBorders>
            <w:noWrap/>
            <w:vAlign w:val="center"/>
          </w:tcPr>
          <w:p w14:paraId="745EB279" w14:textId="1A29035B" w:rsidR="005276D9" w:rsidRPr="005F0065" w:rsidRDefault="005276D9" w:rsidP="001166AB">
            <w:pPr>
              <w:spacing w:after="0" w:line="276" w:lineRule="auto"/>
              <w:rPr>
                <w:rFonts w:ascii="Arial" w:hAnsi="Arial" w:cs="Arial"/>
                <w:color w:val="000000"/>
                <w:sz w:val="16"/>
                <w:szCs w:val="16"/>
              </w:rPr>
            </w:pPr>
            <w:r w:rsidRPr="009E3587">
              <w:rPr>
                <w:rFonts w:ascii="Arial" w:eastAsia="Times New Roman" w:hAnsi="Arial" w:cs="Arial"/>
                <w:b/>
                <w:bCs/>
                <w:color w:val="000000"/>
                <w:kern w:val="0"/>
                <w:sz w:val="16"/>
                <w:szCs w:val="16"/>
                <w:lang w:eastAsia="es-MX"/>
                <w14:ligatures w14:val="none"/>
              </w:rPr>
              <w:t>Localización (Colonia, Delegación)</w:t>
            </w:r>
          </w:p>
        </w:tc>
        <w:tc>
          <w:tcPr>
            <w:tcW w:w="1559" w:type="dxa"/>
            <w:tcBorders>
              <w:top w:val="single" w:sz="8" w:space="0" w:color="auto"/>
              <w:left w:val="nil"/>
              <w:bottom w:val="single" w:sz="8" w:space="0" w:color="auto"/>
              <w:right w:val="single" w:sz="8" w:space="0" w:color="auto"/>
            </w:tcBorders>
            <w:vAlign w:val="center"/>
          </w:tcPr>
          <w:p w14:paraId="6FF1B381" w14:textId="32726C56" w:rsidR="005276D9" w:rsidRPr="005F0065" w:rsidRDefault="005276D9" w:rsidP="001166AB">
            <w:pPr>
              <w:spacing w:after="0" w:line="276" w:lineRule="auto"/>
              <w:jc w:val="both"/>
              <w:rPr>
                <w:rFonts w:ascii="Arial" w:hAnsi="Arial" w:cs="Arial"/>
                <w:color w:val="000000"/>
                <w:sz w:val="16"/>
                <w:szCs w:val="16"/>
              </w:rPr>
            </w:pPr>
            <w:r w:rsidRPr="009E3587">
              <w:rPr>
                <w:rFonts w:ascii="Arial" w:eastAsia="Times New Roman" w:hAnsi="Arial" w:cs="Arial"/>
                <w:b/>
                <w:bCs/>
                <w:color w:val="000000"/>
                <w:kern w:val="0"/>
                <w:sz w:val="16"/>
                <w:szCs w:val="16"/>
                <w:lang w:eastAsia="es-MX"/>
                <w14:ligatures w14:val="none"/>
              </w:rPr>
              <w:t xml:space="preserve"> Descripción </w:t>
            </w:r>
          </w:p>
        </w:tc>
        <w:tc>
          <w:tcPr>
            <w:tcW w:w="709" w:type="dxa"/>
            <w:tcBorders>
              <w:top w:val="single" w:sz="8" w:space="0" w:color="auto"/>
              <w:left w:val="nil"/>
              <w:bottom w:val="single" w:sz="8" w:space="0" w:color="auto"/>
              <w:right w:val="single" w:sz="8" w:space="0" w:color="auto"/>
            </w:tcBorders>
            <w:vAlign w:val="center"/>
          </w:tcPr>
          <w:p w14:paraId="26805D44" w14:textId="6AB2F482" w:rsidR="005276D9" w:rsidRPr="005F0065" w:rsidRDefault="005276D9" w:rsidP="001166AB">
            <w:pPr>
              <w:spacing w:after="0" w:line="276" w:lineRule="auto"/>
              <w:rPr>
                <w:rFonts w:ascii="Arial" w:hAnsi="Arial" w:cs="Arial"/>
                <w:b/>
                <w:bCs/>
                <w:color w:val="000000"/>
                <w:sz w:val="16"/>
                <w:szCs w:val="16"/>
              </w:rPr>
            </w:pPr>
            <w:r w:rsidRPr="009E3587">
              <w:rPr>
                <w:rFonts w:ascii="Arial" w:eastAsia="Times New Roman" w:hAnsi="Arial" w:cs="Arial"/>
                <w:b/>
                <w:bCs/>
                <w:color w:val="000000"/>
                <w:kern w:val="0"/>
                <w:sz w:val="16"/>
                <w:szCs w:val="16"/>
                <w:lang w:eastAsia="es-MX"/>
                <w14:ligatures w14:val="none"/>
              </w:rPr>
              <w:t xml:space="preserve"> Meta fisica </w:t>
            </w:r>
          </w:p>
        </w:tc>
        <w:tc>
          <w:tcPr>
            <w:tcW w:w="567" w:type="dxa"/>
            <w:tcBorders>
              <w:top w:val="single" w:sz="8" w:space="0" w:color="auto"/>
              <w:left w:val="nil"/>
              <w:bottom w:val="single" w:sz="8" w:space="0" w:color="auto"/>
              <w:right w:val="single" w:sz="8" w:space="0" w:color="auto"/>
            </w:tcBorders>
            <w:noWrap/>
            <w:vAlign w:val="center"/>
          </w:tcPr>
          <w:p w14:paraId="2586C7DB" w14:textId="6E5B1430" w:rsidR="005276D9" w:rsidRPr="005F0065" w:rsidRDefault="005276D9" w:rsidP="001166AB">
            <w:pPr>
              <w:spacing w:after="0" w:line="276" w:lineRule="auto"/>
              <w:rPr>
                <w:rFonts w:ascii="Arial" w:hAnsi="Arial" w:cs="Arial"/>
                <w:color w:val="000000"/>
                <w:sz w:val="16"/>
                <w:szCs w:val="16"/>
              </w:rPr>
            </w:pPr>
            <w:r w:rsidRPr="009E3587">
              <w:rPr>
                <w:rFonts w:ascii="Arial" w:eastAsia="Times New Roman" w:hAnsi="Arial" w:cs="Arial"/>
                <w:b/>
                <w:bCs/>
                <w:color w:val="000000"/>
                <w:kern w:val="0"/>
                <w:sz w:val="16"/>
                <w:szCs w:val="16"/>
                <w:lang w:eastAsia="es-MX"/>
                <w14:ligatures w14:val="none"/>
              </w:rPr>
              <w:t>Monto Estimado</w:t>
            </w:r>
          </w:p>
        </w:tc>
        <w:tc>
          <w:tcPr>
            <w:tcW w:w="567" w:type="dxa"/>
            <w:tcBorders>
              <w:top w:val="single" w:sz="8" w:space="0" w:color="auto"/>
              <w:left w:val="nil"/>
              <w:bottom w:val="single" w:sz="8" w:space="0" w:color="auto"/>
              <w:right w:val="single" w:sz="8" w:space="0" w:color="auto"/>
            </w:tcBorders>
            <w:vAlign w:val="center"/>
          </w:tcPr>
          <w:p w14:paraId="3EADE158" w14:textId="37226408" w:rsidR="005276D9" w:rsidRPr="005F0065" w:rsidRDefault="005276D9" w:rsidP="001166AB">
            <w:pPr>
              <w:spacing w:after="0" w:line="276" w:lineRule="auto"/>
              <w:rPr>
                <w:rFonts w:ascii="Arial" w:hAnsi="Arial" w:cs="Arial"/>
                <w:color w:val="000000"/>
                <w:sz w:val="16"/>
                <w:szCs w:val="16"/>
              </w:rPr>
            </w:pPr>
            <w:r w:rsidRPr="009E3587">
              <w:rPr>
                <w:rFonts w:ascii="Arial" w:eastAsia="Times New Roman" w:hAnsi="Arial" w:cs="Arial"/>
                <w:b/>
                <w:bCs/>
                <w:color w:val="000000"/>
                <w:kern w:val="0"/>
                <w:sz w:val="16"/>
                <w:szCs w:val="16"/>
                <w:lang w:eastAsia="es-MX"/>
                <w14:ligatures w14:val="none"/>
              </w:rPr>
              <w:t>Fuente de Financiamiento</w:t>
            </w:r>
          </w:p>
        </w:tc>
        <w:tc>
          <w:tcPr>
            <w:tcW w:w="1275" w:type="dxa"/>
            <w:tcBorders>
              <w:top w:val="single" w:sz="8" w:space="0" w:color="auto"/>
              <w:left w:val="nil"/>
              <w:bottom w:val="single" w:sz="8" w:space="0" w:color="auto"/>
              <w:right w:val="single" w:sz="8" w:space="0" w:color="auto"/>
            </w:tcBorders>
            <w:vAlign w:val="center"/>
          </w:tcPr>
          <w:p w14:paraId="2FAABD12" w14:textId="3D6464A4" w:rsidR="005276D9" w:rsidRPr="005F0065" w:rsidRDefault="005276D9" w:rsidP="001166AB">
            <w:pPr>
              <w:spacing w:after="0" w:line="276" w:lineRule="auto"/>
              <w:rPr>
                <w:rFonts w:ascii="Arial" w:hAnsi="Arial" w:cs="Arial"/>
                <w:b/>
                <w:bCs/>
                <w:color w:val="000000"/>
                <w:sz w:val="16"/>
                <w:szCs w:val="16"/>
              </w:rPr>
            </w:pPr>
            <w:r w:rsidRPr="009E3587">
              <w:rPr>
                <w:rFonts w:ascii="Arial" w:eastAsia="Times New Roman" w:hAnsi="Arial" w:cs="Arial"/>
                <w:b/>
                <w:bCs/>
                <w:color w:val="000000"/>
                <w:kern w:val="0"/>
                <w:sz w:val="16"/>
                <w:szCs w:val="16"/>
                <w:lang w:eastAsia="es-MX"/>
                <w14:ligatures w14:val="none"/>
              </w:rPr>
              <w:t>Tipo de Obra (infraestructura vial / hidráulica / educativa / sanitaria / equipamiento urbano / etc.</w:t>
            </w:r>
          </w:p>
        </w:tc>
        <w:tc>
          <w:tcPr>
            <w:tcW w:w="426" w:type="dxa"/>
            <w:tcBorders>
              <w:top w:val="single" w:sz="8" w:space="0" w:color="auto"/>
              <w:left w:val="nil"/>
              <w:bottom w:val="single" w:sz="8" w:space="0" w:color="auto"/>
              <w:right w:val="single" w:sz="8" w:space="0" w:color="auto"/>
            </w:tcBorders>
            <w:vAlign w:val="center"/>
          </w:tcPr>
          <w:p w14:paraId="442415AF" w14:textId="4F75CA55" w:rsidR="005276D9" w:rsidRPr="005F0065" w:rsidRDefault="005276D9" w:rsidP="001166AB">
            <w:pPr>
              <w:spacing w:after="0" w:line="276" w:lineRule="auto"/>
              <w:jc w:val="center"/>
              <w:rPr>
                <w:rFonts w:ascii="Arial" w:hAnsi="Arial" w:cs="Arial"/>
                <w:color w:val="000000"/>
                <w:sz w:val="16"/>
                <w:szCs w:val="16"/>
              </w:rPr>
            </w:pPr>
            <w:r w:rsidRPr="009E3587">
              <w:rPr>
                <w:rFonts w:ascii="Arial" w:eastAsia="Times New Roman" w:hAnsi="Arial" w:cs="Arial"/>
                <w:b/>
                <w:bCs/>
                <w:color w:val="000000"/>
                <w:kern w:val="0"/>
                <w:sz w:val="16"/>
                <w:szCs w:val="16"/>
                <w:lang w:eastAsia="es-MX"/>
                <w14:ligatures w14:val="none"/>
              </w:rPr>
              <w:t>Multianual</w:t>
            </w:r>
          </w:p>
        </w:tc>
        <w:tc>
          <w:tcPr>
            <w:tcW w:w="567" w:type="dxa"/>
            <w:tcBorders>
              <w:top w:val="single" w:sz="8" w:space="0" w:color="auto"/>
              <w:left w:val="nil"/>
              <w:bottom w:val="single" w:sz="8" w:space="0" w:color="auto"/>
              <w:right w:val="single" w:sz="8" w:space="0" w:color="auto"/>
            </w:tcBorders>
            <w:vAlign w:val="center"/>
          </w:tcPr>
          <w:p w14:paraId="3760B29E" w14:textId="74E00826" w:rsidR="005276D9" w:rsidRPr="005F0065" w:rsidRDefault="005276D9" w:rsidP="001166AB">
            <w:pPr>
              <w:spacing w:after="0" w:line="276" w:lineRule="auto"/>
              <w:jc w:val="center"/>
              <w:rPr>
                <w:rFonts w:ascii="Arial" w:hAnsi="Arial" w:cs="Arial"/>
                <w:b/>
                <w:bCs/>
                <w:color w:val="000000"/>
                <w:sz w:val="16"/>
                <w:szCs w:val="16"/>
              </w:rPr>
            </w:pPr>
            <w:r w:rsidRPr="009E3587">
              <w:rPr>
                <w:rFonts w:ascii="Arial" w:eastAsia="Times New Roman" w:hAnsi="Arial" w:cs="Arial"/>
                <w:b/>
                <w:bCs/>
                <w:color w:val="000000"/>
                <w:kern w:val="0"/>
                <w:sz w:val="16"/>
                <w:szCs w:val="16"/>
                <w:lang w:eastAsia="es-MX"/>
                <w14:ligatures w14:val="none"/>
              </w:rPr>
              <w:t>Beneficiarios</w:t>
            </w:r>
          </w:p>
        </w:tc>
        <w:tc>
          <w:tcPr>
            <w:tcW w:w="567" w:type="dxa"/>
            <w:tcBorders>
              <w:top w:val="single" w:sz="8" w:space="0" w:color="auto"/>
              <w:left w:val="nil"/>
              <w:bottom w:val="single" w:sz="8" w:space="0" w:color="auto"/>
              <w:right w:val="single" w:sz="8" w:space="0" w:color="auto"/>
            </w:tcBorders>
            <w:vAlign w:val="center"/>
          </w:tcPr>
          <w:p w14:paraId="13B11B49" w14:textId="51A5A1E0" w:rsidR="005276D9" w:rsidRPr="005F0065" w:rsidRDefault="005276D9" w:rsidP="001166AB">
            <w:pPr>
              <w:spacing w:after="0" w:line="276" w:lineRule="auto"/>
              <w:jc w:val="center"/>
              <w:rPr>
                <w:rFonts w:ascii="Arial" w:hAnsi="Arial" w:cs="Arial"/>
                <w:color w:val="000000"/>
                <w:sz w:val="16"/>
                <w:szCs w:val="16"/>
              </w:rPr>
            </w:pPr>
            <w:r w:rsidRPr="009E3587">
              <w:rPr>
                <w:rFonts w:ascii="Arial" w:eastAsia="Times New Roman" w:hAnsi="Arial" w:cs="Arial"/>
                <w:b/>
                <w:bCs/>
                <w:color w:val="000000"/>
                <w:kern w:val="0"/>
                <w:sz w:val="16"/>
                <w:szCs w:val="16"/>
                <w:lang w:eastAsia="es-MX"/>
                <w14:ligatures w14:val="none"/>
              </w:rPr>
              <w:t>Distribución por capítulo</w:t>
            </w:r>
          </w:p>
        </w:tc>
      </w:tr>
      <w:tr w:rsidR="005276D9" w:rsidRPr="002D48EB" w14:paraId="1DB83E94" w14:textId="77777777" w:rsidTr="005276D9">
        <w:trPr>
          <w:trHeight w:val="900"/>
        </w:trPr>
        <w:tc>
          <w:tcPr>
            <w:tcW w:w="425" w:type="dxa"/>
            <w:tcBorders>
              <w:top w:val="single" w:sz="4" w:space="0" w:color="auto"/>
              <w:left w:val="single" w:sz="4" w:space="0" w:color="auto"/>
              <w:bottom w:val="single" w:sz="4" w:space="0" w:color="auto"/>
              <w:right w:val="single" w:sz="4" w:space="0" w:color="auto"/>
            </w:tcBorders>
            <w:noWrap/>
            <w:vAlign w:val="center"/>
          </w:tcPr>
          <w:p w14:paraId="577FE17E" w14:textId="264DB3AC" w:rsidR="005276D9" w:rsidRPr="002D48EB" w:rsidRDefault="005276D9" w:rsidP="005276D9">
            <w:pPr>
              <w:spacing w:after="0" w:line="240" w:lineRule="auto"/>
              <w:jc w:val="both"/>
              <w:rPr>
                <w:rFonts w:ascii="Segoe UI" w:eastAsia="Times New Roman" w:hAnsi="Segoe UI" w:cs="Segoe UI"/>
                <w:color w:val="000000"/>
                <w:kern w:val="0"/>
                <w:sz w:val="18"/>
                <w:szCs w:val="18"/>
                <w:lang w:eastAsia="es-MX"/>
                <w14:ligatures w14:val="none"/>
              </w:rPr>
            </w:pPr>
            <w:bookmarkStart w:id="5" w:name="_Hlk229999498"/>
            <w:r w:rsidRPr="009E3587">
              <w:rPr>
                <w:rFonts w:ascii="Arial" w:eastAsia="Times New Roman" w:hAnsi="Arial" w:cs="Arial"/>
                <w:color w:val="000000"/>
                <w:kern w:val="0"/>
                <w:sz w:val="16"/>
                <w:szCs w:val="16"/>
                <w:lang w:eastAsia="es-MX"/>
                <w14:ligatures w14:val="none"/>
              </w:rPr>
              <w:t>01</w:t>
            </w:r>
          </w:p>
        </w:tc>
        <w:tc>
          <w:tcPr>
            <w:tcW w:w="1985" w:type="dxa"/>
            <w:tcBorders>
              <w:top w:val="single" w:sz="4" w:space="0" w:color="auto"/>
              <w:left w:val="single" w:sz="4" w:space="0" w:color="auto"/>
              <w:bottom w:val="single" w:sz="4" w:space="0" w:color="auto"/>
              <w:right w:val="single" w:sz="4" w:space="0" w:color="auto"/>
            </w:tcBorders>
            <w:shd w:val="clear" w:color="000000" w:fill="F2F2F2"/>
          </w:tcPr>
          <w:p w14:paraId="5FFA78FC" w14:textId="0DF29AF7" w:rsidR="005276D9" w:rsidRPr="002D48EB" w:rsidRDefault="005276D9" w:rsidP="005276D9">
            <w:pPr>
              <w:spacing w:after="0" w:line="240" w:lineRule="auto"/>
              <w:jc w:val="both"/>
              <w:rPr>
                <w:rFonts w:ascii="Segoe UI" w:eastAsia="Times New Roman" w:hAnsi="Segoe UI" w:cs="Segoe UI"/>
                <w:kern w:val="0"/>
                <w:sz w:val="18"/>
                <w:szCs w:val="18"/>
                <w:lang w:eastAsia="es-MX"/>
                <w14:ligatures w14:val="none"/>
              </w:rPr>
            </w:pPr>
            <w:r w:rsidRPr="005F0065">
              <w:rPr>
                <w:rFonts w:ascii="Arial" w:hAnsi="Arial" w:cs="Arial"/>
                <w:sz w:val="16"/>
                <w:szCs w:val="16"/>
              </w:rPr>
              <w:t xml:space="preserve"> CONSTRUCCION DE SEGUNDA ETAPA DEL PARQUE RIVERAS DE ZULA, EN COLONIA RIVERAS DE ZULA, MUNICIPIO DE OCOTLAN, JALISCO. </w:t>
            </w:r>
          </w:p>
        </w:tc>
        <w:tc>
          <w:tcPr>
            <w:tcW w:w="567" w:type="dxa"/>
            <w:tcBorders>
              <w:top w:val="single" w:sz="4" w:space="0" w:color="auto"/>
              <w:left w:val="nil"/>
              <w:bottom w:val="single" w:sz="4" w:space="0" w:color="auto"/>
              <w:right w:val="single" w:sz="4" w:space="0" w:color="auto"/>
            </w:tcBorders>
            <w:shd w:val="clear" w:color="000000" w:fill="F2F2F2"/>
            <w:noWrap/>
            <w:vAlign w:val="center"/>
          </w:tcPr>
          <w:p w14:paraId="27005010" w14:textId="2F2FA22A" w:rsidR="005276D9" w:rsidRPr="002D48EB" w:rsidRDefault="005276D9" w:rsidP="005276D9">
            <w:pPr>
              <w:spacing w:after="0" w:line="240" w:lineRule="auto"/>
              <w:rPr>
                <w:rFonts w:ascii="Segoe UI" w:eastAsia="Times New Roman" w:hAnsi="Segoe UI" w:cs="Segoe UI"/>
                <w:color w:val="000000"/>
                <w:kern w:val="0"/>
                <w:sz w:val="18"/>
                <w:szCs w:val="18"/>
                <w:lang w:eastAsia="es-MX"/>
                <w14:ligatures w14:val="none"/>
              </w:rPr>
            </w:pPr>
            <w:r w:rsidRPr="005F0065">
              <w:rPr>
                <w:rFonts w:ascii="Arial" w:hAnsi="Arial" w:cs="Arial"/>
                <w:color w:val="000000"/>
                <w:sz w:val="16"/>
                <w:szCs w:val="16"/>
              </w:rPr>
              <w:t>RIVERAS DE ZULA</w:t>
            </w:r>
          </w:p>
        </w:tc>
        <w:tc>
          <w:tcPr>
            <w:tcW w:w="1559" w:type="dxa"/>
            <w:tcBorders>
              <w:top w:val="single" w:sz="4" w:space="0" w:color="auto"/>
              <w:left w:val="nil"/>
              <w:bottom w:val="single" w:sz="4" w:space="0" w:color="auto"/>
              <w:right w:val="single" w:sz="4" w:space="0" w:color="auto"/>
            </w:tcBorders>
            <w:shd w:val="clear" w:color="000000" w:fill="F2F2F2"/>
          </w:tcPr>
          <w:p w14:paraId="520C3A99" w14:textId="516CF415" w:rsidR="005276D9" w:rsidRPr="002D48EB" w:rsidRDefault="005276D9" w:rsidP="005276D9">
            <w:pPr>
              <w:spacing w:after="0" w:line="240" w:lineRule="auto"/>
              <w:jc w:val="both"/>
              <w:rPr>
                <w:rFonts w:ascii="Segoe UI" w:eastAsia="Times New Roman" w:hAnsi="Segoe UI" w:cs="Segoe UI"/>
                <w:color w:val="000000"/>
                <w:kern w:val="0"/>
                <w:sz w:val="18"/>
                <w:szCs w:val="18"/>
                <w:lang w:eastAsia="es-MX"/>
                <w14:ligatures w14:val="none"/>
              </w:rPr>
            </w:pPr>
            <w:r w:rsidRPr="0049642A">
              <w:rPr>
                <w:rFonts w:ascii="Arial" w:hAnsi="Arial" w:cs="Arial"/>
                <w:b/>
                <w:bCs/>
                <w:color w:val="000000"/>
                <w:sz w:val="16"/>
                <w:szCs w:val="16"/>
                <w:u w:val="single"/>
              </w:rPr>
              <w:t xml:space="preserve">Demolición de piso dañado existente, renivelaciones, colocación de piso de concreto estampado, conforme a proyecto, construcción de jardineras, instalación de iluminación, colocación de juegos infantiles y ejercitadores, plantación de arbolado, área de pergolado, y mobiliario urbano </w:t>
            </w:r>
          </w:p>
        </w:tc>
        <w:tc>
          <w:tcPr>
            <w:tcW w:w="709" w:type="dxa"/>
            <w:tcBorders>
              <w:top w:val="single" w:sz="4" w:space="0" w:color="auto"/>
              <w:left w:val="nil"/>
              <w:bottom w:val="single" w:sz="4" w:space="0" w:color="auto"/>
              <w:right w:val="single" w:sz="4" w:space="0" w:color="auto"/>
            </w:tcBorders>
            <w:shd w:val="clear" w:color="000000" w:fill="F2F2F2"/>
            <w:vAlign w:val="center"/>
          </w:tcPr>
          <w:p w14:paraId="3A30CFAE" w14:textId="5BDCA6C3" w:rsidR="005276D9" w:rsidRPr="00E14A8D" w:rsidRDefault="005276D9" w:rsidP="005276D9">
            <w:pPr>
              <w:spacing w:after="0" w:line="240" w:lineRule="auto"/>
              <w:rPr>
                <w:rFonts w:ascii="Segoe UI" w:eastAsia="Times New Roman" w:hAnsi="Segoe UI" w:cs="Segoe UI"/>
                <w:color w:val="000000"/>
                <w:kern w:val="0"/>
                <w:sz w:val="18"/>
                <w:szCs w:val="18"/>
                <w:lang w:eastAsia="es-MX"/>
                <w14:ligatures w14:val="none"/>
              </w:rPr>
            </w:pPr>
            <w:r w:rsidRPr="005F0065">
              <w:rPr>
                <w:rFonts w:ascii="Arial" w:hAnsi="Arial" w:cs="Arial"/>
                <w:b/>
                <w:bCs/>
                <w:color w:val="000000"/>
                <w:sz w:val="16"/>
                <w:szCs w:val="16"/>
              </w:rPr>
              <w:t xml:space="preserve"> 900.00 MTS2 </w:t>
            </w:r>
          </w:p>
        </w:tc>
        <w:tc>
          <w:tcPr>
            <w:tcW w:w="567" w:type="dxa"/>
            <w:tcBorders>
              <w:top w:val="single" w:sz="4" w:space="0" w:color="auto"/>
              <w:left w:val="nil"/>
              <w:bottom w:val="single" w:sz="4" w:space="0" w:color="auto"/>
              <w:right w:val="single" w:sz="4" w:space="0" w:color="auto"/>
            </w:tcBorders>
            <w:shd w:val="clear" w:color="000000" w:fill="F2F2F2"/>
            <w:noWrap/>
            <w:vAlign w:val="center"/>
          </w:tcPr>
          <w:p w14:paraId="7D9C26B7" w14:textId="3AF67E93" w:rsidR="005276D9" w:rsidRPr="002D48EB" w:rsidRDefault="005276D9" w:rsidP="005276D9">
            <w:pPr>
              <w:spacing w:after="0" w:line="240" w:lineRule="auto"/>
              <w:rPr>
                <w:rFonts w:ascii="Segoe UI" w:eastAsia="Times New Roman" w:hAnsi="Segoe UI" w:cs="Segoe UI"/>
                <w:color w:val="000000"/>
                <w:kern w:val="0"/>
                <w:sz w:val="18"/>
                <w:szCs w:val="18"/>
                <w:lang w:eastAsia="es-MX"/>
                <w14:ligatures w14:val="none"/>
              </w:rPr>
            </w:pPr>
            <w:r w:rsidRPr="005F0065">
              <w:rPr>
                <w:rFonts w:ascii="Arial" w:hAnsi="Arial" w:cs="Arial"/>
                <w:color w:val="000000"/>
                <w:sz w:val="16"/>
                <w:szCs w:val="16"/>
              </w:rPr>
              <w:t xml:space="preserve"> </w:t>
            </w:r>
            <w:r w:rsidRPr="0049642A">
              <w:rPr>
                <w:rFonts w:ascii="Arial" w:hAnsi="Arial" w:cs="Arial"/>
                <w:b/>
                <w:bCs/>
                <w:color w:val="000000"/>
                <w:sz w:val="16"/>
                <w:szCs w:val="16"/>
                <w:u w:val="single"/>
              </w:rPr>
              <w:t xml:space="preserve">$          2,187,000.00 </w:t>
            </w:r>
          </w:p>
        </w:tc>
        <w:tc>
          <w:tcPr>
            <w:tcW w:w="567" w:type="dxa"/>
            <w:tcBorders>
              <w:top w:val="single" w:sz="4" w:space="0" w:color="auto"/>
              <w:left w:val="nil"/>
              <w:bottom w:val="single" w:sz="4" w:space="0" w:color="auto"/>
              <w:right w:val="single" w:sz="4" w:space="0" w:color="auto"/>
            </w:tcBorders>
            <w:shd w:val="clear" w:color="000000" w:fill="F2F2F2"/>
            <w:vAlign w:val="center"/>
          </w:tcPr>
          <w:p w14:paraId="6A8638E2" w14:textId="1D62B149" w:rsidR="005276D9" w:rsidRPr="002D48EB" w:rsidRDefault="005276D9" w:rsidP="005276D9">
            <w:pPr>
              <w:spacing w:after="0" w:line="240" w:lineRule="auto"/>
              <w:rPr>
                <w:rFonts w:ascii="Segoe UI" w:eastAsia="Times New Roman" w:hAnsi="Segoe UI" w:cs="Segoe UI"/>
                <w:color w:val="000000"/>
                <w:kern w:val="0"/>
                <w:sz w:val="18"/>
                <w:szCs w:val="18"/>
                <w:lang w:eastAsia="es-MX"/>
                <w14:ligatures w14:val="none"/>
              </w:rPr>
            </w:pPr>
            <w:r w:rsidRPr="005F0065">
              <w:rPr>
                <w:rFonts w:ascii="Arial" w:hAnsi="Arial" w:cs="Arial"/>
                <w:color w:val="000000"/>
                <w:sz w:val="16"/>
                <w:szCs w:val="16"/>
              </w:rPr>
              <w:t xml:space="preserve"> FAISMUN </w:t>
            </w:r>
          </w:p>
        </w:tc>
        <w:tc>
          <w:tcPr>
            <w:tcW w:w="1275" w:type="dxa"/>
            <w:tcBorders>
              <w:top w:val="single" w:sz="4" w:space="0" w:color="auto"/>
              <w:left w:val="nil"/>
              <w:bottom w:val="single" w:sz="4" w:space="0" w:color="auto"/>
              <w:right w:val="single" w:sz="4" w:space="0" w:color="auto"/>
            </w:tcBorders>
            <w:shd w:val="clear" w:color="000000" w:fill="F2F2F2"/>
            <w:vAlign w:val="center"/>
          </w:tcPr>
          <w:p w14:paraId="3A41206D" w14:textId="6E37F5DD" w:rsidR="005276D9" w:rsidRPr="00E14A8D" w:rsidRDefault="005276D9" w:rsidP="005276D9">
            <w:pPr>
              <w:spacing w:after="0" w:line="240" w:lineRule="auto"/>
              <w:rPr>
                <w:rFonts w:ascii="Segoe UI" w:eastAsia="Times New Roman" w:hAnsi="Segoe UI" w:cs="Segoe UI"/>
                <w:color w:val="000000"/>
                <w:kern w:val="0"/>
                <w:sz w:val="18"/>
                <w:szCs w:val="18"/>
                <w:lang w:eastAsia="es-MX"/>
                <w14:ligatures w14:val="none"/>
              </w:rPr>
            </w:pPr>
            <w:r w:rsidRPr="005F0065">
              <w:rPr>
                <w:rFonts w:ascii="Arial" w:hAnsi="Arial" w:cs="Arial"/>
                <w:b/>
                <w:bCs/>
                <w:color w:val="000000"/>
                <w:sz w:val="16"/>
                <w:szCs w:val="16"/>
              </w:rPr>
              <w:t xml:space="preserve"> Infraestructura Urbana y Espacios Públicos </w:t>
            </w:r>
          </w:p>
        </w:tc>
        <w:tc>
          <w:tcPr>
            <w:tcW w:w="426" w:type="dxa"/>
            <w:tcBorders>
              <w:top w:val="single" w:sz="4" w:space="0" w:color="auto"/>
              <w:left w:val="nil"/>
              <w:bottom w:val="single" w:sz="4" w:space="0" w:color="auto"/>
              <w:right w:val="single" w:sz="4" w:space="0" w:color="auto"/>
            </w:tcBorders>
            <w:shd w:val="clear" w:color="000000" w:fill="F2F2F2"/>
            <w:vAlign w:val="center"/>
          </w:tcPr>
          <w:p w14:paraId="6F85C5C5" w14:textId="73E00FE6" w:rsidR="005276D9" w:rsidRPr="002D48EB" w:rsidRDefault="005276D9" w:rsidP="005276D9">
            <w:pPr>
              <w:spacing w:after="0" w:line="240" w:lineRule="auto"/>
              <w:jc w:val="center"/>
              <w:rPr>
                <w:rFonts w:ascii="Segoe UI" w:eastAsia="Times New Roman" w:hAnsi="Segoe UI" w:cs="Segoe UI"/>
                <w:color w:val="000000"/>
                <w:kern w:val="0"/>
                <w:sz w:val="18"/>
                <w:szCs w:val="18"/>
                <w:lang w:eastAsia="es-MX"/>
                <w14:ligatures w14:val="none"/>
              </w:rPr>
            </w:pPr>
            <w:r w:rsidRPr="005F0065">
              <w:rPr>
                <w:rFonts w:ascii="Arial" w:hAnsi="Arial" w:cs="Arial"/>
                <w:color w:val="000000"/>
                <w:sz w:val="16"/>
                <w:szCs w:val="16"/>
              </w:rPr>
              <w:t xml:space="preserve"> NO </w:t>
            </w:r>
          </w:p>
        </w:tc>
        <w:tc>
          <w:tcPr>
            <w:tcW w:w="567" w:type="dxa"/>
            <w:tcBorders>
              <w:top w:val="single" w:sz="4" w:space="0" w:color="auto"/>
              <w:left w:val="nil"/>
              <w:bottom w:val="single" w:sz="4" w:space="0" w:color="auto"/>
              <w:right w:val="single" w:sz="4" w:space="0" w:color="auto"/>
            </w:tcBorders>
            <w:shd w:val="clear" w:color="000000" w:fill="F2F2F2"/>
            <w:vAlign w:val="center"/>
          </w:tcPr>
          <w:p w14:paraId="7A00FE0A" w14:textId="75CEEB0E" w:rsidR="005276D9" w:rsidRPr="00E14A8D" w:rsidRDefault="005276D9" w:rsidP="005276D9">
            <w:pPr>
              <w:spacing w:after="0" w:line="240" w:lineRule="auto"/>
              <w:jc w:val="center"/>
              <w:rPr>
                <w:rFonts w:ascii="Segoe UI" w:eastAsia="Times New Roman" w:hAnsi="Segoe UI" w:cs="Segoe UI"/>
                <w:color w:val="000000"/>
                <w:kern w:val="0"/>
                <w:sz w:val="18"/>
                <w:szCs w:val="18"/>
                <w:lang w:eastAsia="es-MX"/>
                <w14:ligatures w14:val="none"/>
              </w:rPr>
            </w:pPr>
            <w:r w:rsidRPr="005F0065">
              <w:rPr>
                <w:rFonts w:ascii="Arial" w:hAnsi="Arial" w:cs="Arial"/>
                <w:b/>
                <w:bCs/>
                <w:color w:val="000000"/>
                <w:sz w:val="16"/>
                <w:szCs w:val="16"/>
              </w:rPr>
              <w:t>impacto municipal</w:t>
            </w:r>
          </w:p>
        </w:tc>
        <w:tc>
          <w:tcPr>
            <w:tcW w:w="567" w:type="dxa"/>
            <w:tcBorders>
              <w:top w:val="single" w:sz="4" w:space="0" w:color="auto"/>
              <w:left w:val="nil"/>
              <w:bottom w:val="single" w:sz="4" w:space="0" w:color="auto"/>
              <w:right w:val="single" w:sz="4" w:space="0" w:color="auto"/>
            </w:tcBorders>
            <w:shd w:val="clear" w:color="000000" w:fill="F2F2F2"/>
            <w:vAlign w:val="center"/>
          </w:tcPr>
          <w:p w14:paraId="131EBFFE" w14:textId="1E1C65B5" w:rsidR="005276D9" w:rsidRPr="002D48EB" w:rsidRDefault="005276D9" w:rsidP="005276D9">
            <w:pPr>
              <w:spacing w:after="0" w:line="240" w:lineRule="auto"/>
              <w:jc w:val="center"/>
              <w:rPr>
                <w:rFonts w:ascii="Segoe UI" w:eastAsia="Times New Roman" w:hAnsi="Segoe UI" w:cs="Segoe UI"/>
                <w:b/>
                <w:bCs/>
                <w:color w:val="000000"/>
                <w:kern w:val="0"/>
                <w:sz w:val="18"/>
                <w:szCs w:val="18"/>
                <w:lang w:eastAsia="es-MX"/>
                <w14:ligatures w14:val="none"/>
              </w:rPr>
            </w:pPr>
            <w:r w:rsidRPr="005F0065">
              <w:rPr>
                <w:rFonts w:ascii="Arial" w:hAnsi="Arial" w:cs="Arial"/>
                <w:color w:val="000000"/>
                <w:sz w:val="16"/>
                <w:szCs w:val="16"/>
              </w:rPr>
              <w:t>622</w:t>
            </w:r>
          </w:p>
        </w:tc>
      </w:tr>
      <w:bookmarkEnd w:id="5"/>
    </w:tbl>
    <w:p w14:paraId="0601CB0F" w14:textId="77777777" w:rsidR="008B61FC" w:rsidRDefault="008B61FC" w:rsidP="008E2066">
      <w:pPr>
        <w:spacing w:after="0" w:line="360" w:lineRule="auto"/>
        <w:ind w:left="-851" w:right="855"/>
        <w:jc w:val="both"/>
        <w:rPr>
          <w:rFonts w:ascii="Segoe UI" w:hAnsi="Segoe UI" w:cs="Segoe UI"/>
          <w:bCs/>
          <w:kern w:val="0"/>
          <w14:ligatures w14:val="none"/>
        </w:rPr>
      </w:pPr>
    </w:p>
    <w:p w14:paraId="7623ECBF" w14:textId="155A2B8C" w:rsidR="0057726E" w:rsidRDefault="0057726E" w:rsidP="008B61FC">
      <w:pPr>
        <w:spacing w:after="0" w:line="360" w:lineRule="auto"/>
        <w:ind w:left="851" w:right="-705"/>
        <w:jc w:val="both"/>
        <w:rPr>
          <w:rFonts w:ascii="Segoe UI" w:eastAsia="Calibri" w:hAnsi="Segoe UI" w:cs="Segoe UI"/>
          <w:b/>
          <w:i/>
          <w:kern w:val="0"/>
          <w:lang w:eastAsia="es-ES"/>
          <w14:ligatures w14:val="none"/>
        </w:rPr>
      </w:pPr>
      <w:r>
        <w:rPr>
          <w:rFonts w:ascii="Segoe UI" w:hAnsi="Segoe UI" w:cs="Segoe UI"/>
          <w:bCs/>
          <w:kern w:val="0"/>
          <w14:ligatures w14:val="none"/>
        </w:rPr>
        <w:t xml:space="preserve">La secretario general, </w:t>
      </w:r>
      <w:r>
        <w:rPr>
          <w:rFonts w:ascii="Segoe UI" w:hAnsi="Segoe UI" w:cs="Segoe UI"/>
          <w:b/>
          <w:kern w:val="0"/>
          <w14:ligatures w14:val="none"/>
        </w:rPr>
        <w:t>C. Sandra Flores Cervera</w:t>
      </w:r>
      <w:r>
        <w:rPr>
          <w:rFonts w:ascii="Segoe UI" w:hAnsi="Segoe UI" w:cs="Segoe UI"/>
          <w:bCs/>
          <w:kern w:val="0"/>
          <w14:ligatures w14:val="none"/>
        </w:rPr>
        <w:t xml:space="preserve">, instó: </w:t>
      </w:r>
      <w:r>
        <w:rPr>
          <w:rFonts w:ascii="Segoe UI" w:hAnsi="Segoe UI" w:cs="Segoe UI"/>
          <w:bCs/>
          <w:i/>
          <w:iCs/>
          <w:kern w:val="0"/>
          <w14:ligatures w14:val="none"/>
        </w:rPr>
        <w:t>“</w:t>
      </w:r>
      <w:r w:rsidRPr="0057726E">
        <w:rPr>
          <w:rFonts w:ascii="Segoe UI" w:hAnsi="Segoe UI" w:cs="Segoe UI"/>
          <w:bCs/>
          <w:i/>
          <w:iCs/>
          <w:kern w:val="0"/>
          <w14:ligatures w14:val="none"/>
        </w:rPr>
        <w:t>Por lo que en virtud de lo anteriormente expuesto, fundado y motivado, se pone a su consideración los siguientes puntos de acuerdo:</w:t>
      </w:r>
      <w:r>
        <w:rPr>
          <w:rFonts w:ascii="Segoe UI" w:hAnsi="Segoe UI" w:cs="Segoe UI"/>
          <w:bCs/>
          <w:i/>
          <w:iCs/>
          <w:kern w:val="0"/>
          <w14:ligatures w14:val="none"/>
        </w:rPr>
        <w:t xml:space="preserve">”. - - - </w:t>
      </w:r>
    </w:p>
    <w:p w14:paraId="7F3EA4C6" w14:textId="77777777" w:rsidR="0057726E" w:rsidRDefault="0057726E" w:rsidP="008E2066">
      <w:pPr>
        <w:spacing w:after="0" w:line="276" w:lineRule="auto"/>
        <w:ind w:left="851" w:right="-705"/>
        <w:jc w:val="both"/>
        <w:rPr>
          <w:rFonts w:ascii="Segoe UI" w:eastAsia="Calibri" w:hAnsi="Segoe UI" w:cs="Segoe UI"/>
          <w:b/>
          <w:i/>
          <w:kern w:val="0"/>
          <w:lang w:eastAsia="es-ES"/>
          <w14:ligatures w14:val="none"/>
        </w:rPr>
      </w:pPr>
    </w:p>
    <w:p w14:paraId="57366DC4" w14:textId="3F454A43" w:rsidR="00B33D16" w:rsidRDefault="006F18C0" w:rsidP="008B61FC">
      <w:pPr>
        <w:spacing w:after="0" w:line="360" w:lineRule="auto"/>
        <w:ind w:left="851" w:right="-705"/>
        <w:jc w:val="both"/>
        <w:rPr>
          <w:rFonts w:ascii="Segoe UI" w:eastAsia="Calibri" w:hAnsi="Segoe UI" w:cs="Segoe UI"/>
          <w:bCs/>
          <w:i/>
          <w:kern w:val="0"/>
          <w:lang w:eastAsia="es-ES"/>
          <w14:ligatures w14:val="none"/>
        </w:rPr>
      </w:pPr>
      <w:r w:rsidRPr="0043563C">
        <w:rPr>
          <w:rFonts w:ascii="Segoe UI" w:eastAsia="Calibri" w:hAnsi="Segoe UI" w:cs="Segoe UI"/>
          <w:b/>
          <w:i/>
          <w:kern w:val="0"/>
          <w:lang w:eastAsia="es-ES"/>
          <w14:ligatures w14:val="none"/>
        </w:rPr>
        <w:t>“</w:t>
      </w:r>
      <w:r w:rsidR="00B33D16">
        <w:rPr>
          <w:rFonts w:ascii="Segoe UI" w:eastAsia="Calibri" w:hAnsi="Segoe UI" w:cs="Segoe UI"/>
          <w:b/>
          <w:i/>
          <w:kern w:val="0"/>
          <w:lang w:eastAsia="es-ES"/>
          <w14:ligatures w14:val="none"/>
        </w:rPr>
        <w:t>PRIMERO</w:t>
      </w:r>
      <w:r w:rsidRPr="0043563C">
        <w:rPr>
          <w:rFonts w:ascii="Segoe UI" w:eastAsia="Calibri" w:hAnsi="Segoe UI" w:cs="Segoe UI"/>
          <w:b/>
          <w:i/>
          <w:kern w:val="0"/>
          <w:lang w:eastAsia="es-ES"/>
          <w14:ligatures w14:val="none"/>
        </w:rPr>
        <w:t xml:space="preserve">. </w:t>
      </w:r>
      <w:r w:rsidR="00B33D16" w:rsidRPr="00B33D16">
        <w:rPr>
          <w:rFonts w:ascii="Segoe UI" w:eastAsia="Calibri" w:hAnsi="Segoe UI" w:cs="Segoe UI"/>
          <w:bCs/>
          <w:i/>
          <w:kern w:val="0"/>
          <w:lang w:eastAsia="es-ES"/>
          <w14:ligatures w14:val="none"/>
        </w:rPr>
        <w:t>Se aprueba en lo general y en lo particular el contenido del dictamen emitido en conjunto por las Comisiones Edilicias de Obras Públicas así como Hacienda y Recaudación, que resuelve la solicitud contenida en el oficio DOP/081/2026, presentada por el Director de Obras Públicas, de la que se desprende la programación de las obras previstas a realizar para el segundo trimestre del presente año, con cargo a recursos propios así como también de los programas FORTAMUN y FAISMUN 2026</w:t>
      </w:r>
      <w:r w:rsidRPr="0043563C">
        <w:rPr>
          <w:rFonts w:ascii="Segoe UI" w:eastAsia="Calibri" w:hAnsi="Segoe UI" w:cs="Segoe UI"/>
          <w:bCs/>
          <w:i/>
          <w:kern w:val="0"/>
          <w:lang w:eastAsia="es-ES"/>
          <w14:ligatures w14:val="none"/>
        </w:rPr>
        <w:t>”.</w:t>
      </w:r>
      <w:r>
        <w:rPr>
          <w:rFonts w:ascii="Segoe UI" w:eastAsia="Calibri" w:hAnsi="Segoe UI" w:cs="Segoe UI"/>
          <w:bCs/>
          <w:i/>
          <w:kern w:val="0"/>
          <w:lang w:eastAsia="es-ES"/>
          <w14:ligatures w14:val="none"/>
        </w:rPr>
        <w:t xml:space="preserve"> - - - - - - - - - - - - - - - - - - - - - - - - - - - - - -</w:t>
      </w:r>
      <w:r w:rsidR="00B33D16">
        <w:rPr>
          <w:rFonts w:ascii="Segoe UI" w:eastAsia="Calibri" w:hAnsi="Segoe UI" w:cs="Segoe UI"/>
          <w:bCs/>
          <w:i/>
          <w:kern w:val="0"/>
          <w:lang w:eastAsia="es-ES"/>
          <w14:ligatures w14:val="none"/>
        </w:rPr>
        <w:t xml:space="preserve"> - - - - - - - - - - - - </w:t>
      </w:r>
    </w:p>
    <w:p w14:paraId="7E970D1D" w14:textId="649E33C3" w:rsidR="00B33D16" w:rsidRDefault="00B33D16" w:rsidP="00B33D16">
      <w:pPr>
        <w:spacing w:after="0" w:line="360" w:lineRule="auto"/>
        <w:ind w:left="-851" w:right="855"/>
        <w:jc w:val="both"/>
        <w:rPr>
          <w:rFonts w:ascii="Segoe UI" w:eastAsia="Calibri" w:hAnsi="Segoe UI" w:cs="Segoe UI"/>
          <w:bCs/>
          <w:i/>
          <w:kern w:val="0"/>
          <w:lang w:eastAsia="es-ES"/>
          <w14:ligatures w14:val="none"/>
        </w:rPr>
      </w:pPr>
      <w:r w:rsidRPr="0043563C">
        <w:rPr>
          <w:rFonts w:ascii="Segoe UI" w:eastAsia="Calibri" w:hAnsi="Segoe UI" w:cs="Segoe UI"/>
          <w:b/>
          <w:i/>
          <w:kern w:val="0"/>
          <w:lang w:eastAsia="es-ES"/>
          <w14:ligatures w14:val="none"/>
        </w:rPr>
        <w:lastRenderedPageBreak/>
        <w:t>“</w:t>
      </w:r>
      <w:r>
        <w:rPr>
          <w:rFonts w:ascii="Segoe UI" w:eastAsia="Calibri" w:hAnsi="Segoe UI" w:cs="Segoe UI"/>
          <w:b/>
          <w:i/>
          <w:kern w:val="0"/>
          <w:lang w:eastAsia="es-ES"/>
          <w14:ligatures w14:val="none"/>
        </w:rPr>
        <w:t>SEGUNDO</w:t>
      </w:r>
      <w:r w:rsidRPr="0043563C">
        <w:rPr>
          <w:rFonts w:ascii="Segoe UI" w:eastAsia="Calibri" w:hAnsi="Segoe UI" w:cs="Segoe UI"/>
          <w:b/>
          <w:i/>
          <w:kern w:val="0"/>
          <w:lang w:eastAsia="es-ES"/>
          <w14:ligatures w14:val="none"/>
        </w:rPr>
        <w:t xml:space="preserve">. </w:t>
      </w:r>
      <w:r w:rsidRPr="00B33D16">
        <w:rPr>
          <w:rFonts w:ascii="Segoe UI" w:eastAsia="Calibri" w:hAnsi="Segoe UI" w:cs="Segoe UI"/>
          <w:bCs/>
          <w:i/>
          <w:kern w:val="0"/>
          <w:lang w:eastAsia="es-ES"/>
          <w14:ligatures w14:val="none"/>
        </w:rPr>
        <w:t>El H. Ayuntamiento Constitucional de Ocotlán, Jalisco, aprueba y refrenda el ejercicio de participación ciudadana mediante Consulta Pública, mismo que tuvo verificativo de fecha 01 de mayo del 2026, mediante encuestas destinadas a recabar la información y el punto de vista de las familias que tienen su domicilio en las inmediaciones del Parque Riveras de Zula, en la colonia Riveras de Zula de Ocotlán, Jalisco</w:t>
      </w:r>
      <w:r w:rsidRPr="0043563C">
        <w:rPr>
          <w:rFonts w:ascii="Segoe UI" w:eastAsia="Calibri" w:hAnsi="Segoe UI" w:cs="Segoe UI"/>
          <w:bCs/>
          <w:i/>
          <w:kern w:val="0"/>
          <w:lang w:eastAsia="es-ES"/>
          <w14:ligatures w14:val="none"/>
        </w:rPr>
        <w:t>”.</w:t>
      </w:r>
      <w:r>
        <w:rPr>
          <w:rFonts w:ascii="Segoe UI" w:eastAsia="Calibri" w:hAnsi="Segoe UI" w:cs="Segoe UI"/>
          <w:bCs/>
          <w:i/>
          <w:kern w:val="0"/>
          <w:lang w:eastAsia="es-ES"/>
          <w14:ligatures w14:val="none"/>
        </w:rPr>
        <w:t xml:space="preserve"> - - - - - - - - - - - - - - - - - - - - - - - - - - - - - - - - - - - - - - - -  </w:t>
      </w:r>
    </w:p>
    <w:p w14:paraId="1FEEEF07" w14:textId="77777777" w:rsidR="00B33D16" w:rsidRDefault="00B33D16" w:rsidP="00327AEE">
      <w:pPr>
        <w:spacing w:after="0" w:line="240" w:lineRule="auto"/>
        <w:ind w:left="-851" w:right="855"/>
        <w:jc w:val="both"/>
        <w:rPr>
          <w:rFonts w:ascii="Segoe UI" w:eastAsia="Calibri" w:hAnsi="Segoe UI" w:cs="Segoe UI"/>
          <w:bCs/>
          <w:i/>
          <w:kern w:val="0"/>
          <w:lang w:eastAsia="es-ES"/>
          <w14:ligatures w14:val="none"/>
        </w:rPr>
      </w:pPr>
    </w:p>
    <w:p w14:paraId="605AE9F9" w14:textId="6B643817" w:rsidR="0086118A" w:rsidRDefault="00B33D16" w:rsidP="00B33D16">
      <w:pPr>
        <w:spacing w:after="0" w:line="360" w:lineRule="auto"/>
        <w:ind w:left="-851" w:right="855"/>
        <w:jc w:val="both"/>
        <w:rPr>
          <w:rFonts w:ascii="Segoe UI" w:eastAsia="Calibri" w:hAnsi="Segoe UI" w:cs="Segoe UI"/>
          <w:bCs/>
          <w:i/>
          <w:kern w:val="0"/>
          <w:lang w:eastAsia="es-ES"/>
          <w14:ligatures w14:val="none"/>
        </w:rPr>
      </w:pPr>
      <w:r w:rsidRPr="0043563C">
        <w:rPr>
          <w:rFonts w:ascii="Segoe UI" w:eastAsia="Calibri" w:hAnsi="Segoe UI" w:cs="Segoe UI"/>
          <w:b/>
          <w:i/>
          <w:kern w:val="0"/>
          <w:lang w:eastAsia="es-ES"/>
          <w14:ligatures w14:val="none"/>
        </w:rPr>
        <w:t>“</w:t>
      </w:r>
      <w:r>
        <w:rPr>
          <w:rFonts w:ascii="Segoe UI" w:eastAsia="Calibri" w:hAnsi="Segoe UI" w:cs="Segoe UI"/>
          <w:b/>
          <w:i/>
          <w:kern w:val="0"/>
          <w:lang w:eastAsia="es-ES"/>
          <w14:ligatures w14:val="none"/>
        </w:rPr>
        <w:t>TERCERO</w:t>
      </w:r>
      <w:r w:rsidRPr="0043563C">
        <w:rPr>
          <w:rFonts w:ascii="Segoe UI" w:eastAsia="Calibri" w:hAnsi="Segoe UI" w:cs="Segoe UI"/>
          <w:b/>
          <w:i/>
          <w:kern w:val="0"/>
          <w:lang w:eastAsia="es-ES"/>
          <w14:ligatures w14:val="none"/>
        </w:rPr>
        <w:t xml:space="preserve">. </w:t>
      </w:r>
      <w:r w:rsidRPr="00B33D16">
        <w:rPr>
          <w:rFonts w:ascii="Segoe UI" w:eastAsia="Calibri" w:hAnsi="Segoe UI" w:cs="Segoe UI"/>
          <w:bCs/>
          <w:i/>
          <w:kern w:val="0"/>
          <w:lang w:eastAsia="es-ES"/>
          <w14:ligatures w14:val="none"/>
        </w:rPr>
        <w:t>El H. Ayuntamiento Constitucional de Ocotlán, Jalisco, aprueba y autoriza el proceso de contratación y ejecución del listado de obras a realizar para el segundo trimestre del presente año, con cargo a recursos propios así como también de los programas FORTAMUN y FAISMUN 2026</w:t>
      </w:r>
      <w:r w:rsidR="00A7223E">
        <w:rPr>
          <w:rFonts w:ascii="Segoe UI" w:eastAsia="Calibri" w:hAnsi="Segoe UI" w:cs="Segoe UI"/>
          <w:bCs/>
          <w:i/>
          <w:kern w:val="0"/>
          <w:lang w:eastAsia="es-ES"/>
          <w14:ligatures w14:val="none"/>
        </w:rPr>
        <w:t>,</w:t>
      </w:r>
      <w:r w:rsidRPr="00B33D16">
        <w:rPr>
          <w:rFonts w:ascii="Segoe UI" w:eastAsia="Calibri" w:hAnsi="Segoe UI" w:cs="Segoe UI"/>
          <w:bCs/>
          <w:i/>
          <w:kern w:val="0"/>
          <w:lang w:eastAsia="es-ES"/>
          <w14:ligatures w14:val="none"/>
        </w:rPr>
        <w:t xml:space="preserve"> respectivamente, contenidas en el oficio DOP/081/2026 remitido por el Director de Obras Públicas. Con su respectiva modificación como resultado del dictamen emitido en conjunto por las Comisiones Edilicias de Obras Públicas así como Hacienda y Recaudación, así como también del ejercicio de participación mediante Consulta Pública de fecha 01 de mayo del 2026. Bajo el siguiente Listado de Obras</w:t>
      </w:r>
      <w:r>
        <w:rPr>
          <w:rFonts w:ascii="Segoe UI" w:eastAsia="Calibri" w:hAnsi="Segoe UI" w:cs="Segoe UI"/>
          <w:bCs/>
          <w:i/>
          <w:kern w:val="0"/>
          <w:lang w:eastAsia="es-ES"/>
          <w14:ligatures w14:val="none"/>
        </w:rPr>
        <w:t>:</w:t>
      </w:r>
      <w:r w:rsidRPr="0043563C">
        <w:rPr>
          <w:rFonts w:ascii="Segoe UI" w:eastAsia="Calibri" w:hAnsi="Segoe UI" w:cs="Segoe UI"/>
          <w:bCs/>
          <w:i/>
          <w:kern w:val="0"/>
          <w:lang w:eastAsia="es-ES"/>
          <w14:ligatures w14:val="none"/>
        </w:rPr>
        <w:t>”.</w:t>
      </w:r>
      <w:r>
        <w:rPr>
          <w:rFonts w:ascii="Segoe UI" w:eastAsia="Calibri" w:hAnsi="Segoe UI" w:cs="Segoe UI"/>
          <w:bCs/>
          <w:i/>
          <w:kern w:val="0"/>
          <w:lang w:eastAsia="es-ES"/>
          <w14:ligatures w14:val="none"/>
        </w:rPr>
        <w:t xml:space="preserve"> - - - - - - - - - - - - - - - - - - - - - - - - - - - - - - - - - - - - - - - - - - - - - - - - - - - - - - - - - -</w:t>
      </w:r>
    </w:p>
    <w:tbl>
      <w:tblPr>
        <w:tblW w:w="1091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2"/>
        <w:gridCol w:w="1339"/>
        <w:gridCol w:w="290"/>
        <w:gridCol w:w="425"/>
        <w:gridCol w:w="137"/>
        <w:gridCol w:w="571"/>
        <w:gridCol w:w="138"/>
        <w:gridCol w:w="845"/>
        <w:gridCol w:w="578"/>
        <w:gridCol w:w="140"/>
        <w:gridCol w:w="567"/>
        <w:gridCol w:w="709"/>
        <w:gridCol w:w="133"/>
        <w:gridCol w:w="576"/>
        <w:gridCol w:w="133"/>
        <w:gridCol w:w="576"/>
        <w:gridCol w:w="425"/>
        <w:gridCol w:w="142"/>
        <w:gridCol w:w="708"/>
        <w:gridCol w:w="567"/>
        <w:gridCol w:w="426"/>
        <w:gridCol w:w="567"/>
        <w:gridCol w:w="567"/>
      </w:tblGrid>
      <w:tr w:rsidR="00A616F0" w:rsidRPr="00D421FD" w14:paraId="0DD0A9C0" w14:textId="77777777" w:rsidTr="006B1CB3">
        <w:trPr>
          <w:gridAfter w:val="3"/>
          <w:wAfter w:w="1560" w:type="dxa"/>
          <w:trHeight w:val="642"/>
        </w:trPr>
        <w:tc>
          <w:tcPr>
            <w:tcW w:w="352" w:type="dxa"/>
            <w:noWrap/>
            <w:vAlign w:val="center"/>
          </w:tcPr>
          <w:p w14:paraId="76EBF2E3" w14:textId="4C09F715" w:rsidR="00A616F0" w:rsidRPr="00D421FD" w:rsidRDefault="00A616F0" w:rsidP="00A616F0">
            <w:pPr>
              <w:spacing w:after="0" w:line="240" w:lineRule="auto"/>
              <w:jc w:val="both"/>
              <w:rPr>
                <w:rFonts w:ascii="Segoe UI" w:eastAsia="Times New Roman" w:hAnsi="Segoe UI" w:cs="Segoe UI"/>
                <w:color w:val="000000"/>
                <w:kern w:val="0"/>
                <w:sz w:val="18"/>
                <w:szCs w:val="18"/>
                <w:lang w:eastAsia="es-MX"/>
                <w14:ligatures w14:val="none"/>
              </w:rPr>
            </w:pPr>
            <w:r w:rsidRPr="0094663A">
              <w:rPr>
                <w:rFonts w:ascii="Arial" w:eastAsia="Times New Roman" w:hAnsi="Arial" w:cs="Arial"/>
                <w:b/>
                <w:bCs/>
                <w:color w:val="000000"/>
                <w:kern w:val="0"/>
                <w:sz w:val="16"/>
                <w:szCs w:val="16"/>
                <w:lang w:eastAsia="es-MX"/>
                <w14:ligatures w14:val="none"/>
              </w:rPr>
              <w:t>No</w:t>
            </w:r>
          </w:p>
        </w:tc>
        <w:tc>
          <w:tcPr>
            <w:tcW w:w="2191" w:type="dxa"/>
            <w:gridSpan w:val="4"/>
            <w:vAlign w:val="center"/>
          </w:tcPr>
          <w:p w14:paraId="54D1E620" w14:textId="3558CE8D" w:rsidR="00A616F0" w:rsidRPr="00D421FD" w:rsidRDefault="00A616F0" w:rsidP="00A616F0">
            <w:pPr>
              <w:spacing w:after="0" w:line="240" w:lineRule="auto"/>
              <w:jc w:val="both"/>
              <w:rPr>
                <w:rFonts w:ascii="Segoe UI" w:eastAsia="Times New Roman" w:hAnsi="Segoe UI" w:cs="Segoe UI"/>
                <w:kern w:val="0"/>
                <w:sz w:val="18"/>
                <w:szCs w:val="18"/>
                <w:lang w:eastAsia="es-MX"/>
                <w14:ligatures w14:val="none"/>
              </w:rPr>
            </w:pPr>
            <w:r w:rsidRPr="0094663A">
              <w:rPr>
                <w:rFonts w:ascii="Arial" w:eastAsia="Times New Roman" w:hAnsi="Arial" w:cs="Arial"/>
                <w:b/>
                <w:bCs/>
                <w:color w:val="000000"/>
                <w:kern w:val="0"/>
                <w:sz w:val="16"/>
                <w:szCs w:val="16"/>
                <w:lang w:eastAsia="es-MX"/>
                <w14:ligatures w14:val="none"/>
              </w:rPr>
              <w:t>Nombre de la obra</w:t>
            </w:r>
          </w:p>
        </w:tc>
        <w:tc>
          <w:tcPr>
            <w:tcW w:w="709" w:type="dxa"/>
            <w:gridSpan w:val="2"/>
            <w:noWrap/>
            <w:vAlign w:val="center"/>
          </w:tcPr>
          <w:p w14:paraId="1376369D" w14:textId="2AF8BC9C" w:rsidR="00A616F0" w:rsidRPr="00D421FD" w:rsidRDefault="00A616F0" w:rsidP="00A616F0">
            <w:pPr>
              <w:spacing w:after="0" w:line="240" w:lineRule="auto"/>
              <w:rPr>
                <w:rFonts w:ascii="Segoe UI" w:eastAsia="Times New Roman" w:hAnsi="Segoe UI" w:cs="Segoe UI"/>
                <w:color w:val="000000"/>
                <w:kern w:val="0"/>
                <w:sz w:val="18"/>
                <w:szCs w:val="18"/>
                <w:lang w:eastAsia="es-MX"/>
                <w14:ligatures w14:val="none"/>
              </w:rPr>
            </w:pPr>
            <w:r w:rsidRPr="0094663A">
              <w:rPr>
                <w:rFonts w:ascii="Arial" w:eastAsia="Times New Roman" w:hAnsi="Arial" w:cs="Arial"/>
                <w:b/>
                <w:bCs/>
                <w:color w:val="000000"/>
                <w:kern w:val="0"/>
                <w:sz w:val="16"/>
                <w:szCs w:val="16"/>
                <w:lang w:eastAsia="es-MX"/>
                <w14:ligatures w14:val="none"/>
              </w:rPr>
              <w:t>Localización (Colonia, Delegación)</w:t>
            </w:r>
          </w:p>
        </w:tc>
        <w:tc>
          <w:tcPr>
            <w:tcW w:w="1423" w:type="dxa"/>
            <w:gridSpan w:val="2"/>
            <w:vAlign w:val="center"/>
          </w:tcPr>
          <w:p w14:paraId="3919E879" w14:textId="236867CB" w:rsidR="00A616F0" w:rsidRPr="00D421FD" w:rsidRDefault="00A616F0" w:rsidP="00A616F0">
            <w:pPr>
              <w:spacing w:after="0" w:line="240" w:lineRule="auto"/>
              <w:jc w:val="both"/>
              <w:rPr>
                <w:rFonts w:ascii="Segoe UI" w:eastAsia="Times New Roman" w:hAnsi="Segoe UI" w:cs="Segoe UI"/>
                <w:color w:val="000000"/>
                <w:kern w:val="0"/>
                <w:sz w:val="18"/>
                <w:szCs w:val="18"/>
                <w:lang w:eastAsia="es-MX"/>
                <w14:ligatures w14:val="none"/>
              </w:rPr>
            </w:pPr>
            <w:r w:rsidRPr="0094663A">
              <w:rPr>
                <w:rFonts w:ascii="Arial" w:eastAsia="Times New Roman" w:hAnsi="Arial" w:cs="Arial"/>
                <w:b/>
                <w:bCs/>
                <w:color w:val="000000"/>
                <w:kern w:val="0"/>
                <w:sz w:val="16"/>
                <w:szCs w:val="16"/>
                <w:lang w:eastAsia="es-MX"/>
                <w14:ligatures w14:val="none"/>
              </w:rPr>
              <w:t xml:space="preserve"> Descripción </w:t>
            </w:r>
          </w:p>
        </w:tc>
        <w:tc>
          <w:tcPr>
            <w:tcW w:w="707" w:type="dxa"/>
            <w:gridSpan w:val="2"/>
            <w:vAlign w:val="center"/>
          </w:tcPr>
          <w:p w14:paraId="31F82FB7" w14:textId="77629648" w:rsidR="00A616F0" w:rsidRPr="00E14A8D" w:rsidRDefault="00A616F0" w:rsidP="00A616F0">
            <w:pPr>
              <w:spacing w:after="0" w:line="240" w:lineRule="auto"/>
              <w:rPr>
                <w:rFonts w:ascii="Segoe UI" w:eastAsia="Times New Roman" w:hAnsi="Segoe UI" w:cs="Segoe UI"/>
                <w:color w:val="000000"/>
                <w:kern w:val="0"/>
                <w:sz w:val="18"/>
                <w:szCs w:val="18"/>
                <w:lang w:eastAsia="es-MX"/>
                <w14:ligatures w14:val="none"/>
              </w:rPr>
            </w:pPr>
            <w:r w:rsidRPr="0094663A">
              <w:rPr>
                <w:rFonts w:ascii="Arial" w:eastAsia="Times New Roman" w:hAnsi="Arial" w:cs="Arial"/>
                <w:b/>
                <w:bCs/>
                <w:color w:val="000000"/>
                <w:kern w:val="0"/>
                <w:sz w:val="16"/>
                <w:szCs w:val="16"/>
                <w:lang w:eastAsia="es-MX"/>
                <w14:ligatures w14:val="none"/>
              </w:rPr>
              <w:t xml:space="preserve"> Meta fisica </w:t>
            </w:r>
          </w:p>
        </w:tc>
        <w:tc>
          <w:tcPr>
            <w:tcW w:w="709" w:type="dxa"/>
            <w:noWrap/>
            <w:vAlign w:val="center"/>
          </w:tcPr>
          <w:p w14:paraId="194B5D71" w14:textId="1C2C498F" w:rsidR="00A616F0" w:rsidRPr="00D421FD" w:rsidRDefault="00A616F0" w:rsidP="00A616F0">
            <w:pPr>
              <w:spacing w:after="0" w:line="240" w:lineRule="auto"/>
              <w:rPr>
                <w:rFonts w:ascii="Segoe UI" w:eastAsia="Times New Roman" w:hAnsi="Segoe UI" w:cs="Segoe UI"/>
                <w:color w:val="000000"/>
                <w:kern w:val="0"/>
                <w:sz w:val="18"/>
                <w:szCs w:val="18"/>
                <w:lang w:eastAsia="es-MX"/>
                <w14:ligatures w14:val="none"/>
              </w:rPr>
            </w:pPr>
            <w:r w:rsidRPr="0094663A">
              <w:rPr>
                <w:rFonts w:ascii="Arial" w:eastAsia="Times New Roman" w:hAnsi="Arial" w:cs="Arial"/>
                <w:b/>
                <w:bCs/>
                <w:color w:val="000000"/>
                <w:kern w:val="0"/>
                <w:sz w:val="16"/>
                <w:szCs w:val="16"/>
                <w:lang w:eastAsia="es-MX"/>
                <w14:ligatures w14:val="none"/>
              </w:rPr>
              <w:t>Monto Estimado</w:t>
            </w:r>
          </w:p>
        </w:tc>
        <w:tc>
          <w:tcPr>
            <w:tcW w:w="709" w:type="dxa"/>
            <w:gridSpan w:val="2"/>
            <w:vAlign w:val="center"/>
          </w:tcPr>
          <w:p w14:paraId="7B4C8958" w14:textId="6A0EC119" w:rsidR="00A616F0" w:rsidRPr="00D421FD" w:rsidRDefault="00A616F0" w:rsidP="00A616F0">
            <w:pPr>
              <w:spacing w:after="0" w:line="240" w:lineRule="auto"/>
              <w:rPr>
                <w:rFonts w:ascii="Segoe UI" w:eastAsia="Times New Roman" w:hAnsi="Segoe UI" w:cs="Segoe UI"/>
                <w:color w:val="000000"/>
                <w:kern w:val="0"/>
                <w:sz w:val="18"/>
                <w:szCs w:val="18"/>
                <w:lang w:eastAsia="es-MX"/>
                <w14:ligatures w14:val="none"/>
              </w:rPr>
            </w:pPr>
            <w:r w:rsidRPr="0094663A">
              <w:rPr>
                <w:rFonts w:ascii="Arial" w:eastAsia="Times New Roman" w:hAnsi="Arial" w:cs="Arial"/>
                <w:b/>
                <w:bCs/>
                <w:color w:val="000000"/>
                <w:kern w:val="0"/>
                <w:sz w:val="16"/>
                <w:szCs w:val="16"/>
                <w:lang w:eastAsia="es-MX"/>
                <w14:ligatures w14:val="none"/>
              </w:rPr>
              <w:t>Fuente de Financiamiento</w:t>
            </w:r>
          </w:p>
        </w:tc>
        <w:tc>
          <w:tcPr>
            <w:tcW w:w="709" w:type="dxa"/>
            <w:gridSpan w:val="2"/>
            <w:vAlign w:val="center"/>
          </w:tcPr>
          <w:p w14:paraId="423DF83E" w14:textId="5312C73B" w:rsidR="00A616F0" w:rsidRPr="00E14A8D" w:rsidRDefault="00A616F0" w:rsidP="00A616F0">
            <w:pPr>
              <w:spacing w:after="0" w:line="240" w:lineRule="auto"/>
              <w:rPr>
                <w:rFonts w:ascii="Segoe UI" w:eastAsia="Times New Roman" w:hAnsi="Segoe UI" w:cs="Segoe UI"/>
                <w:color w:val="000000"/>
                <w:kern w:val="0"/>
                <w:sz w:val="18"/>
                <w:szCs w:val="18"/>
                <w:lang w:eastAsia="es-MX"/>
                <w14:ligatures w14:val="none"/>
              </w:rPr>
            </w:pPr>
            <w:r w:rsidRPr="0094663A">
              <w:rPr>
                <w:rFonts w:ascii="Arial" w:eastAsia="Times New Roman" w:hAnsi="Arial" w:cs="Arial"/>
                <w:b/>
                <w:bCs/>
                <w:color w:val="000000"/>
                <w:kern w:val="0"/>
                <w:sz w:val="16"/>
                <w:szCs w:val="16"/>
                <w:lang w:eastAsia="es-MX"/>
                <w14:ligatures w14:val="none"/>
              </w:rPr>
              <w:t>Tipo de Obra (infraestructura vial / hidráulica / educativa / sanitaria / equipamiento urbano / etc.</w:t>
            </w:r>
          </w:p>
        </w:tc>
        <w:tc>
          <w:tcPr>
            <w:tcW w:w="425" w:type="dxa"/>
            <w:vAlign w:val="center"/>
          </w:tcPr>
          <w:p w14:paraId="5E69455A" w14:textId="1271F289" w:rsidR="00A616F0" w:rsidRPr="00D421FD" w:rsidRDefault="00A616F0" w:rsidP="00A616F0">
            <w:pPr>
              <w:spacing w:after="0" w:line="240" w:lineRule="auto"/>
              <w:jc w:val="center"/>
              <w:rPr>
                <w:rFonts w:ascii="Segoe UI" w:eastAsia="Times New Roman" w:hAnsi="Segoe UI" w:cs="Segoe UI"/>
                <w:color w:val="000000"/>
                <w:kern w:val="0"/>
                <w:sz w:val="18"/>
                <w:szCs w:val="18"/>
                <w:lang w:eastAsia="es-MX"/>
                <w14:ligatures w14:val="none"/>
              </w:rPr>
            </w:pPr>
            <w:r w:rsidRPr="0094663A">
              <w:rPr>
                <w:rFonts w:ascii="Arial" w:eastAsia="Times New Roman" w:hAnsi="Arial" w:cs="Arial"/>
                <w:b/>
                <w:bCs/>
                <w:color w:val="000000"/>
                <w:kern w:val="0"/>
                <w:sz w:val="16"/>
                <w:szCs w:val="16"/>
                <w:lang w:eastAsia="es-MX"/>
                <w14:ligatures w14:val="none"/>
              </w:rPr>
              <w:t>Multianual</w:t>
            </w:r>
          </w:p>
        </w:tc>
        <w:tc>
          <w:tcPr>
            <w:tcW w:w="850" w:type="dxa"/>
            <w:gridSpan w:val="2"/>
            <w:vAlign w:val="center"/>
          </w:tcPr>
          <w:p w14:paraId="07967DF1" w14:textId="38722BEA" w:rsidR="00A616F0" w:rsidRPr="00D421FD" w:rsidRDefault="00A616F0" w:rsidP="00A616F0">
            <w:pPr>
              <w:spacing w:after="0" w:line="240" w:lineRule="auto"/>
              <w:jc w:val="center"/>
              <w:rPr>
                <w:rFonts w:ascii="Segoe UI" w:eastAsia="Times New Roman" w:hAnsi="Segoe UI" w:cs="Segoe UI"/>
                <w:color w:val="000000"/>
                <w:kern w:val="0"/>
                <w:sz w:val="18"/>
                <w:szCs w:val="18"/>
                <w:lang w:eastAsia="es-MX"/>
                <w14:ligatures w14:val="none"/>
              </w:rPr>
            </w:pPr>
            <w:r w:rsidRPr="0094663A">
              <w:rPr>
                <w:rFonts w:ascii="Arial" w:eastAsia="Times New Roman" w:hAnsi="Arial" w:cs="Arial"/>
                <w:b/>
                <w:bCs/>
                <w:color w:val="000000"/>
                <w:kern w:val="0"/>
                <w:sz w:val="16"/>
                <w:szCs w:val="16"/>
                <w:lang w:eastAsia="es-MX"/>
                <w14:ligatures w14:val="none"/>
              </w:rPr>
              <w:t>Beneficiarios</w:t>
            </w:r>
          </w:p>
        </w:tc>
        <w:tc>
          <w:tcPr>
            <w:tcW w:w="567" w:type="dxa"/>
            <w:noWrap/>
            <w:vAlign w:val="center"/>
          </w:tcPr>
          <w:p w14:paraId="336A3DC6" w14:textId="0F0B880D" w:rsidR="00A616F0" w:rsidRPr="00D421FD" w:rsidRDefault="00A616F0" w:rsidP="00A616F0">
            <w:pPr>
              <w:spacing w:after="0" w:line="240" w:lineRule="auto"/>
              <w:jc w:val="center"/>
              <w:rPr>
                <w:rFonts w:ascii="Segoe UI" w:eastAsia="Times New Roman" w:hAnsi="Segoe UI" w:cs="Segoe UI"/>
                <w:color w:val="000000"/>
                <w:kern w:val="0"/>
                <w:sz w:val="18"/>
                <w:szCs w:val="18"/>
                <w:lang w:eastAsia="es-MX"/>
                <w14:ligatures w14:val="none"/>
              </w:rPr>
            </w:pPr>
            <w:r w:rsidRPr="0094663A">
              <w:rPr>
                <w:rFonts w:ascii="Arial" w:eastAsia="Times New Roman" w:hAnsi="Arial" w:cs="Arial"/>
                <w:b/>
                <w:bCs/>
                <w:color w:val="000000"/>
                <w:kern w:val="0"/>
                <w:sz w:val="16"/>
                <w:szCs w:val="16"/>
                <w:lang w:eastAsia="es-MX"/>
                <w14:ligatures w14:val="none"/>
              </w:rPr>
              <w:t>Distribución por capítulo</w:t>
            </w:r>
          </w:p>
        </w:tc>
      </w:tr>
      <w:tr w:rsidR="00A616F0" w:rsidRPr="00D421FD" w14:paraId="4C0B6C52" w14:textId="77777777" w:rsidTr="006B1CB3">
        <w:trPr>
          <w:gridAfter w:val="3"/>
          <w:wAfter w:w="1560" w:type="dxa"/>
          <w:trHeight w:val="642"/>
        </w:trPr>
        <w:tc>
          <w:tcPr>
            <w:tcW w:w="352" w:type="dxa"/>
            <w:noWrap/>
            <w:vAlign w:val="center"/>
          </w:tcPr>
          <w:p w14:paraId="443A5313" w14:textId="486F1E9C" w:rsidR="00A616F0" w:rsidRPr="00D421FD" w:rsidRDefault="00A616F0" w:rsidP="00A616F0">
            <w:pPr>
              <w:spacing w:after="0" w:line="240" w:lineRule="auto"/>
              <w:jc w:val="both"/>
              <w:rPr>
                <w:rFonts w:ascii="Segoe UI" w:eastAsia="Times New Roman" w:hAnsi="Segoe UI" w:cs="Segoe UI"/>
                <w:color w:val="000000"/>
                <w:kern w:val="0"/>
                <w:sz w:val="18"/>
                <w:szCs w:val="18"/>
                <w:lang w:eastAsia="es-MX"/>
                <w14:ligatures w14:val="none"/>
              </w:rPr>
            </w:pPr>
            <w:r w:rsidRPr="0094663A">
              <w:rPr>
                <w:rFonts w:ascii="Arial" w:eastAsia="Times New Roman" w:hAnsi="Arial" w:cs="Arial"/>
                <w:color w:val="000000"/>
                <w:kern w:val="0"/>
                <w:sz w:val="16"/>
                <w:szCs w:val="16"/>
                <w:lang w:eastAsia="es-MX"/>
                <w14:ligatures w14:val="none"/>
              </w:rPr>
              <w:t>01</w:t>
            </w:r>
          </w:p>
        </w:tc>
        <w:tc>
          <w:tcPr>
            <w:tcW w:w="2191" w:type="dxa"/>
            <w:gridSpan w:val="4"/>
          </w:tcPr>
          <w:p w14:paraId="0C91C9B6" w14:textId="69F60FE0" w:rsidR="00A616F0" w:rsidRPr="00D421FD" w:rsidRDefault="00A616F0" w:rsidP="00A616F0">
            <w:pPr>
              <w:spacing w:after="0" w:line="240" w:lineRule="auto"/>
              <w:jc w:val="both"/>
              <w:rPr>
                <w:rFonts w:ascii="Segoe UI" w:eastAsia="Times New Roman" w:hAnsi="Segoe UI" w:cs="Segoe UI"/>
                <w:kern w:val="0"/>
                <w:sz w:val="18"/>
                <w:szCs w:val="18"/>
                <w:lang w:eastAsia="es-MX"/>
                <w14:ligatures w14:val="none"/>
              </w:rPr>
            </w:pPr>
            <w:r w:rsidRPr="0094663A">
              <w:rPr>
                <w:rFonts w:ascii="Arial" w:hAnsi="Arial" w:cs="Arial"/>
                <w:sz w:val="16"/>
                <w:szCs w:val="16"/>
              </w:rPr>
              <w:t xml:space="preserve"> CONSTRUCCION DE SEGUNDA ETAPA DEL PARQUE RIVERAS DE ZULA, EN COLONIA RIVERAS DE ZULA, MUNICIPIO DE OCOTLAN, JALISCO. </w:t>
            </w:r>
          </w:p>
        </w:tc>
        <w:tc>
          <w:tcPr>
            <w:tcW w:w="709" w:type="dxa"/>
            <w:gridSpan w:val="2"/>
            <w:noWrap/>
            <w:vAlign w:val="center"/>
          </w:tcPr>
          <w:p w14:paraId="4FF3FB5F" w14:textId="1FCBEFF9" w:rsidR="00A616F0" w:rsidRPr="00D421FD" w:rsidRDefault="00A616F0" w:rsidP="00A616F0">
            <w:pPr>
              <w:spacing w:after="0" w:line="240" w:lineRule="auto"/>
              <w:rPr>
                <w:rFonts w:ascii="Segoe UI" w:eastAsia="Times New Roman" w:hAnsi="Segoe UI" w:cs="Segoe UI"/>
                <w:color w:val="000000"/>
                <w:kern w:val="0"/>
                <w:sz w:val="18"/>
                <w:szCs w:val="18"/>
                <w:lang w:eastAsia="es-MX"/>
                <w14:ligatures w14:val="none"/>
              </w:rPr>
            </w:pPr>
            <w:r w:rsidRPr="0094663A">
              <w:rPr>
                <w:rFonts w:ascii="Arial" w:hAnsi="Arial" w:cs="Arial"/>
                <w:color w:val="000000"/>
                <w:sz w:val="16"/>
                <w:szCs w:val="16"/>
              </w:rPr>
              <w:t>RIVERAS DE ZULA</w:t>
            </w:r>
          </w:p>
        </w:tc>
        <w:tc>
          <w:tcPr>
            <w:tcW w:w="1423" w:type="dxa"/>
            <w:gridSpan w:val="2"/>
          </w:tcPr>
          <w:p w14:paraId="5DFF4473" w14:textId="6DC1F700" w:rsidR="00A616F0" w:rsidRPr="00D421FD" w:rsidRDefault="00A616F0" w:rsidP="00A616F0">
            <w:pPr>
              <w:spacing w:after="0" w:line="240" w:lineRule="auto"/>
              <w:jc w:val="both"/>
              <w:rPr>
                <w:rFonts w:ascii="Segoe UI" w:eastAsia="Times New Roman" w:hAnsi="Segoe UI" w:cs="Segoe UI"/>
                <w:color w:val="000000"/>
                <w:kern w:val="0"/>
                <w:sz w:val="18"/>
                <w:szCs w:val="18"/>
                <w:lang w:eastAsia="es-MX"/>
                <w14:ligatures w14:val="none"/>
              </w:rPr>
            </w:pPr>
            <w:r w:rsidRPr="0094663A">
              <w:rPr>
                <w:rFonts w:ascii="Arial" w:hAnsi="Arial" w:cs="Arial"/>
                <w:color w:val="000000"/>
                <w:sz w:val="16"/>
                <w:szCs w:val="16"/>
              </w:rPr>
              <w:t>Demolición de piso dañado existente, renivelaciones, colocación de piso de concreto estampado, conforme a proyecto, construcción de jardineras, instalación de iluminación, colocación de juegos infantiles y ejercitadores, plantación de arbolado, área de pergolado, y mobiliario urbano</w:t>
            </w:r>
          </w:p>
        </w:tc>
        <w:tc>
          <w:tcPr>
            <w:tcW w:w="707" w:type="dxa"/>
            <w:gridSpan w:val="2"/>
            <w:vAlign w:val="center"/>
          </w:tcPr>
          <w:p w14:paraId="24F1E0EC" w14:textId="452DA925" w:rsidR="00A616F0" w:rsidRPr="00E14A8D" w:rsidRDefault="00A616F0" w:rsidP="00A616F0">
            <w:pPr>
              <w:spacing w:after="0" w:line="240" w:lineRule="auto"/>
              <w:rPr>
                <w:rFonts w:ascii="Segoe UI" w:eastAsia="Times New Roman" w:hAnsi="Segoe UI" w:cs="Segoe UI"/>
                <w:color w:val="000000"/>
                <w:kern w:val="0"/>
                <w:sz w:val="18"/>
                <w:szCs w:val="18"/>
                <w:lang w:eastAsia="es-MX"/>
                <w14:ligatures w14:val="none"/>
              </w:rPr>
            </w:pPr>
            <w:r w:rsidRPr="0094663A">
              <w:rPr>
                <w:rFonts w:ascii="Arial" w:hAnsi="Arial" w:cs="Arial"/>
                <w:b/>
                <w:bCs/>
                <w:color w:val="000000"/>
                <w:sz w:val="16"/>
                <w:szCs w:val="16"/>
              </w:rPr>
              <w:t xml:space="preserve"> 900.00 MTS2 </w:t>
            </w:r>
          </w:p>
        </w:tc>
        <w:tc>
          <w:tcPr>
            <w:tcW w:w="709" w:type="dxa"/>
            <w:noWrap/>
            <w:vAlign w:val="center"/>
          </w:tcPr>
          <w:p w14:paraId="6E4E7BD9" w14:textId="03BECAE2" w:rsidR="00A616F0" w:rsidRPr="00D421FD" w:rsidRDefault="00A616F0" w:rsidP="00A616F0">
            <w:pPr>
              <w:spacing w:after="0" w:line="240" w:lineRule="auto"/>
              <w:rPr>
                <w:rFonts w:ascii="Segoe UI" w:eastAsia="Times New Roman" w:hAnsi="Segoe UI" w:cs="Segoe UI"/>
                <w:color w:val="000000"/>
                <w:kern w:val="0"/>
                <w:sz w:val="18"/>
                <w:szCs w:val="18"/>
                <w:lang w:eastAsia="es-MX"/>
                <w14:ligatures w14:val="none"/>
              </w:rPr>
            </w:pPr>
            <w:r w:rsidRPr="0094663A">
              <w:rPr>
                <w:rFonts w:ascii="Arial" w:hAnsi="Arial" w:cs="Arial"/>
                <w:color w:val="000000"/>
                <w:sz w:val="16"/>
                <w:szCs w:val="16"/>
              </w:rPr>
              <w:t xml:space="preserve"> $          2,187,000.00  </w:t>
            </w:r>
          </w:p>
        </w:tc>
        <w:tc>
          <w:tcPr>
            <w:tcW w:w="709" w:type="dxa"/>
            <w:gridSpan w:val="2"/>
            <w:vAlign w:val="center"/>
          </w:tcPr>
          <w:p w14:paraId="53F223ED" w14:textId="4979FCCB" w:rsidR="00A616F0" w:rsidRPr="00D421FD" w:rsidRDefault="00A616F0" w:rsidP="00A616F0">
            <w:pPr>
              <w:spacing w:after="0" w:line="240" w:lineRule="auto"/>
              <w:rPr>
                <w:rFonts w:ascii="Segoe UI" w:eastAsia="Times New Roman" w:hAnsi="Segoe UI" w:cs="Segoe UI"/>
                <w:color w:val="000000"/>
                <w:kern w:val="0"/>
                <w:sz w:val="18"/>
                <w:szCs w:val="18"/>
                <w:lang w:eastAsia="es-MX"/>
                <w14:ligatures w14:val="none"/>
              </w:rPr>
            </w:pPr>
            <w:r w:rsidRPr="0094663A">
              <w:rPr>
                <w:rFonts w:ascii="Arial" w:hAnsi="Arial" w:cs="Arial"/>
                <w:color w:val="000000"/>
                <w:sz w:val="16"/>
                <w:szCs w:val="16"/>
              </w:rPr>
              <w:t xml:space="preserve"> FAISMUN </w:t>
            </w:r>
          </w:p>
        </w:tc>
        <w:tc>
          <w:tcPr>
            <w:tcW w:w="709" w:type="dxa"/>
            <w:gridSpan w:val="2"/>
            <w:vAlign w:val="center"/>
          </w:tcPr>
          <w:p w14:paraId="0B590AC0" w14:textId="67E3D687" w:rsidR="00A616F0" w:rsidRPr="00E14A8D" w:rsidRDefault="00A616F0" w:rsidP="00A616F0">
            <w:pPr>
              <w:spacing w:after="0" w:line="240" w:lineRule="auto"/>
              <w:rPr>
                <w:rFonts w:ascii="Segoe UI" w:eastAsia="Times New Roman" w:hAnsi="Segoe UI" w:cs="Segoe UI"/>
                <w:color w:val="000000"/>
                <w:kern w:val="0"/>
                <w:sz w:val="18"/>
                <w:szCs w:val="18"/>
                <w:lang w:eastAsia="es-MX"/>
                <w14:ligatures w14:val="none"/>
              </w:rPr>
            </w:pPr>
            <w:r w:rsidRPr="0094663A">
              <w:rPr>
                <w:rFonts w:ascii="Arial" w:hAnsi="Arial" w:cs="Arial"/>
                <w:b/>
                <w:bCs/>
                <w:color w:val="000000"/>
                <w:sz w:val="16"/>
                <w:szCs w:val="16"/>
              </w:rPr>
              <w:t xml:space="preserve"> Infraestructura Urbana y Espacios Publicos </w:t>
            </w:r>
          </w:p>
        </w:tc>
        <w:tc>
          <w:tcPr>
            <w:tcW w:w="425" w:type="dxa"/>
            <w:vAlign w:val="center"/>
          </w:tcPr>
          <w:p w14:paraId="71FE1E72" w14:textId="2AA9F0A1" w:rsidR="00A616F0" w:rsidRPr="00D421FD" w:rsidRDefault="00A616F0" w:rsidP="00A616F0">
            <w:pPr>
              <w:spacing w:after="0" w:line="240" w:lineRule="auto"/>
              <w:jc w:val="center"/>
              <w:rPr>
                <w:rFonts w:ascii="Segoe UI" w:eastAsia="Times New Roman" w:hAnsi="Segoe UI" w:cs="Segoe UI"/>
                <w:color w:val="000000"/>
                <w:kern w:val="0"/>
                <w:sz w:val="18"/>
                <w:szCs w:val="18"/>
                <w:lang w:eastAsia="es-MX"/>
                <w14:ligatures w14:val="none"/>
              </w:rPr>
            </w:pPr>
            <w:r w:rsidRPr="0094663A">
              <w:rPr>
                <w:rFonts w:ascii="Arial" w:hAnsi="Arial" w:cs="Arial"/>
                <w:color w:val="000000"/>
                <w:sz w:val="16"/>
                <w:szCs w:val="16"/>
              </w:rPr>
              <w:t xml:space="preserve"> NO </w:t>
            </w:r>
          </w:p>
        </w:tc>
        <w:tc>
          <w:tcPr>
            <w:tcW w:w="850" w:type="dxa"/>
            <w:gridSpan w:val="2"/>
            <w:vAlign w:val="center"/>
          </w:tcPr>
          <w:p w14:paraId="3CE2EC2F" w14:textId="5481266E" w:rsidR="00A616F0" w:rsidRPr="00D421FD" w:rsidRDefault="00A616F0" w:rsidP="00A616F0">
            <w:pPr>
              <w:spacing w:after="0" w:line="240" w:lineRule="auto"/>
              <w:jc w:val="center"/>
              <w:rPr>
                <w:rFonts w:ascii="Segoe UI" w:eastAsia="Times New Roman" w:hAnsi="Segoe UI" w:cs="Segoe UI"/>
                <w:color w:val="000000"/>
                <w:kern w:val="0"/>
                <w:sz w:val="18"/>
                <w:szCs w:val="18"/>
                <w:lang w:eastAsia="es-MX"/>
                <w14:ligatures w14:val="none"/>
              </w:rPr>
            </w:pPr>
            <w:r w:rsidRPr="0094663A">
              <w:rPr>
                <w:rFonts w:ascii="Arial" w:hAnsi="Arial" w:cs="Arial"/>
                <w:b/>
                <w:bCs/>
                <w:color w:val="000000"/>
                <w:sz w:val="16"/>
                <w:szCs w:val="16"/>
              </w:rPr>
              <w:t>impacto municipal</w:t>
            </w:r>
          </w:p>
        </w:tc>
        <w:tc>
          <w:tcPr>
            <w:tcW w:w="567" w:type="dxa"/>
            <w:noWrap/>
            <w:vAlign w:val="center"/>
          </w:tcPr>
          <w:p w14:paraId="688B88C9" w14:textId="79AC30E9" w:rsidR="00A616F0" w:rsidRPr="00D421FD" w:rsidRDefault="00A616F0" w:rsidP="00A616F0">
            <w:pPr>
              <w:spacing w:after="0" w:line="240" w:lineRule="auto"/>
              <w:jc w:val="center"/>
              <w:rPr>
                <w:rFonts w:ascii="Segoe UI" w:eastAsia="Times New Roman" w:hAnsi="Segoe UI" w:cs="Segoe UI"/>
                <w:color w:val="000000"/>
                <w:kern w:val="0"/>
                <w:sz w:val="18"/>
                <w:szCs w:val="18"/>
                <w:lang w:eastAsia="es-MX"/>
                <w14:ligatures w14:val="none"/>
              </w:rPr>
            </w:pPr>
            <w:r w:rsidRPr="0094663A">
              <w:rPr>
                <w:rFonts w:ascii="Arial" w:hAnsi="Arial" w:cs="Arial"/>
                <w:color w:val="000000"/>
                <w:sz w:val="16"/>
                <w:szCs w:val="16"/>
              </w:rPr>
              <w:t>622</w:t>
            </w:r>
          </w:p>
        </w:tc>
      </w:tr>
      <w:tr w:rsidR="00327AEE" w:rsidRPr="00D421FD" w14:paraId="249F875F" w14:textId="77777777" w:rsidTr="006B1CB3">
        <w:trPr>
          <w:gridAfter w:val="3"/>
          <w:wAfter w:w="1560" w:type="dxa"/>
          <w:trHeight w:val="642"/>
        </w:trPr>
        <w:tc>
          <w:tcPr>
            <w:tcW w:w="352" w:type="dxa"/>
            <w:noWrap/>
            <w:vAlign w:val="center"/>
          </w:tcPr>
          <w:p w14:paraId="50CB4E19" w14:textId="5B0E4A24" w:rsidR="00327AEE" w:rsidRPr="0094663A" w:rsidRDefault="00327AEE" w:rsidP="00327AEE">
            <w:pPr>
              <w:spacing w:after="0" w:line="240" w:lineRule="auto"/>
              <w:jc w:val="both"/>
              <w:rPr>
                <w:rFonts w:ascii="Arial" w:eastAsia="Times New Roman" w:hAnsi="Arial" w:cs="Arial"/>
                <w:color w:val="000000"/>
                <w:kern w:val="0"/>
                <w:sz w:val="16"/>
                <w:szCs w:val="16"/>
                <w:lang w:eastAsia="es-MX"/>
                <w14:ligatures w14:val="none"/>
              </w:rPr>
            </w:pPr>
            <w:r w:rsidRPr="0094663A">
              <w:rPr>
                <w:rFonts w:ascii="Arial" w:eastAsia="Times New Roman" w:hAnsi="Arial" w:cs="Arial"/>
                <w:color w:val="000000"/>
                <w:kern w:val="0"/>
                <w:sz w:val="16"/>
                <w:szCs w:val="16"/>
                <w:lang w:eastAsia="es-MX"/>
                <w14:ligatures w14:val="none"/>
              </w:rPr>
              <w:t>02</w:t>
            </w:r>
          </w:p>
        </w:tc>
        <w:tc>
          <w:tcPr>
            <w:tcW w:w="2191" w:type="dxa"/>
            <w:gridSpan w:val="4"/>
          </w:tcPr>
          <w:p w14:paraId="227FED46" w14:textId="4E3F2749" w:rsidR="00327AEE" w:rsidRPr="0094663A" w:rsidRDefault="00327AEE" w:rsidP="00327AEE">
            <w:pPr>
              <w:spacing w:after="0" w:line="240" w:lineRule="auto"/>
              <w:jc w:val="both"/>
              <w:rPr>
                <w:rFonts w:ascii="Arial" w:hAnsi="Arial" w:cs="Arial"/>
                <w:sz w:val="16"/>
                <w:szCs w:val="16"/>
              </w:rPr>
            </w:pPr>
            <w:r w:rsidRPr="0094663A">
              <w:rPr>
                <w:rFonts w:ascii="Arial" w:hAnsi="Arial" w:cs="Arial"/>
                <w:sz w:val="16"/>
                <w:szCs w:val="16"/>
              </w:rPr>
              <w:t xml:space="preserve"> PRIMERA ETAPA REHABILITACION CON CARPETA ASFALTICO DE LA CALLE NUEVO BOULEVAR EN LA COLONIA INFONAVIT II, OCOTLAN, JALISCO. </w:t>
            </w:r>
          </w:p>
        </w:tc>
        <w:tc>
          <w:tcPr>
            <w:tcW w:w="709" w:type="dxa"/>
            <w:gridSpan w:val="2"/>
            <w:noWrap/>
            <w:vAlign w:val="center"/>
          </w:tcPr>
          <w:p w14:paraId="20BE6841" w14:textId="67D2FE0C" w:rsidR="00327AEE" w:rsidRPr="0094663A" w:rsidRDefault="00327AEE" w:rsidP="00327AEE">
            <w:pPr>
              <w:spacing w:after="0" w:line="240" w:lineRule="auto"/>
              <w:rPr>
                <w:rFonts w:ascii="Arial" w:hAnsi="Arial" w:cs="Arial"/>
                <w:color w:val="000000"/>
                <w:sz w:val="16"/>
                <w:szCs w:val="16"/>
              </w:rPr>
            </w:pPr>
            <w:r w:rsidRPr="0094663A">
              <w:rPr>
                <w:rFonts w:ascii="Arial" w:hAnsi="Arial" w:cs="Arial"/>
                <w:color w:val="000000"/>
                <w:sz w:val="16"/>
                <w:szCs w:val="16"/>
              </w:rPr>
              <w:t>INFONAVIT II</w:t>
            </w:r>
          </w:p>
        </w:tc>
        <w:tc>
          <w:tcPr>
            <w:tcW w:w="1423" w:type="dxa"/>
            <w:gridSpan w:val="2"/>
          </w:tcPr>
          <w:p w14:paraId="43B24694" w14:textId="24690D18" w:rsidR="00327AEE" w:rsidRPr="0094663A" w:rsidRDefault="00327AEE" w:rsidP="00327AEE">
            <w:pPr>
              <w:spacing w:after="0" w:line="240" w:lineRule="auto"/>
              <w:jc w:val="both"/>
              <w:rPr>
                <w:rFonts w:ascii="Arial" w:hAnsi="Arial" w:cs="Arial"/>
                <w:color w:val="000000"/>
                <w:sz w:val="16"/>
                <w:szCs w:val="16"/>
              </w:rPr>
            </w:pPr>
            <w:r w:rsidRPr="0094663A">
              <w:rPr>
                <w:rFonts w:ascii="Arial" w:hAnsi="Arial" w:cs="Arial"/>
                <w:color w:val="000000"/>
                <w:sz w:val="16"/>
                <w:szCs w:val="16"/>
              </w:rPr>
              <w:t xml:space="preserve">Retiro carpeta existente, nivelaciones y colocación de carpeta asfáltica </w:t>
            </w:r>
          </w:p>
        </w:tc>
        <w:tc>
          <w:tcPr>
            <w:tcW w:w="707" w:type="dxa"/>
            <w:gridSpan w:val="2"/>
            <w:vAlign w:val="center"/>
          </w:tcPr>
          <w:p w14:paraId="294A61C0" w14:textId="6D28196C" w:rsidR="00327AEE" w:rsidRPr="0094663A" w:rsidRDefault="00327AEE" w:rsidP="00327AEE">
            <w:pPr>
              <w:spacing w:after="0" w:line="240" w:lineRule="auto"/>
              <w:rPr>
                <w:rFonts w:ascii="Arial" w:hAnsi="Arial" w:cs="Arial"/>
                <w:b/>
                <w:bCs/>
                <w:color w:val="000000"/>
                <w:sz w:val="16"/>
                <w:szCs w:val="16"/>
              </w:rPr>
            </w:pPr>
            <w:r w:rsidRPr="0094663A">
              <w:rPr>
                <w:rFonts w:ascii="Arial" w:hAnsi="Arial" w:cs="Arial"/>
                <w:b/>
                <w:bCs/>
                <w:color w:val="000000"/>
                <w:sz w:val="16"/>
                <w:szCs w:val="16"/>
              </w:rPr>
              <w:t xml:space="preserve"> 3260.00 MTS2 </w:t>
            </w:r>
          </w:p>
        </w:tc>
        <w:tc>
          <w:tcPr>
            <w:tcW w:w="709" w:type="dxa"/>
            <w:noWrap/>
            <w:vAlign w:val="center"/>
          </w:tcPr>
          <w:p w14:paraId="2594CF41" w14:textId="36643DEB" w:rsidR="00327AEE" w:rsidRPr="0094663A" w:rsidRDefault="00327AEE" w:rsidP="00327AEE">
            <w:pPr>
              <w:spacing w:after="0" w:line="240" w:lineRule="auto"/>
              <w:rPr>
                <w:rFonts w:ascii="Arial" w:hAnsi="Arial" w:cs="Arial"/>
                <w:color w:val="000000"/>
                <w:sz w:val="16"/>
                <w:szCs w:val="16"/>
              </w:rPr>
            </w:pPr>
            <w:r w:rsidRPr="0094663A">
              <w:rPr>
                <w:rFonts w:ascii="Arial" w:hAnsi="Arial" w:cs="Arial"/>
                <w:color w:val="000000"/>
                <w:sz w:val="16"/>
                <w:szCs w:val="16"/>
              </w:rPr>
              <w:t xml:space="preserve"> $          2,325,097.55 </w:t>
            </w:r>
          </w:p>
        </w:tc>
        <w:tc>
          <w:tcPr>
            <w:tcW w:w="709" w:type="dxa"/>
            <w:gridSpan w:val="2"/>
            <w:vAlign w:val="center"/>
          </w:tcPr>
          <w:p w14:paraId="58DFB58C" w14:textId="3EA8399C" w:rsidR="00327AEE" w:rsidRPr="0094663A" w:rsidRDefault="00327AEE" w:rsidP="00327AEE">
            <w:pPr>
              <w:spacing w:after="0" w:line="240" w:lineRule="auto"/>
              <w:rPr>
                <w:rFonts w:ascii="Arial" w:hAnsi="Arial" w:cs="Arial"/>
                <w:color w:val="000000"/>
                <w:sz w:val="16"/>
                <w:szCs w:val="16"/>
              </w:rPr>
            </w:pPr>
            <w:r w:rsidRPr="0094663A">
              <w:rPr>
                <w:rFonts w:ascii="Arial" w:hAnsi="Arial" w:cs="Arial"/>
                <w:sz w:val="16"/>
                <w:szCs w:val="16"/>
              </w:rPr>
              <w:t xml:space="preserve"> FAISMUN </w:t>
            </w:r>
          </w:p>
        </w:tc>
        <w:tc>
          <w:tcPr>
            <w:tcW w:w="709" w:type="dxa"/>
            <w:gridSpan w:val="2"/>
            <w:vAlign w:val="center"/>
          </w:tcPr>
          <w:p w14:paraId="194499E6" w14:textId="56B6FC53" w:rsidR="00327AEE" w:rsidRPr="0094663A" w:rsidRDefault="00327AEE" w:rsidP="00327AEE">
            <w:pPr>
              <w:spacing w:after="0" w:line="240" w:lineRule="auto"/>
              <w:rPr>
                <w:rFonts w:ascii="Arial" w:hAnsi="Arial" w:cs="Arial"/>
                <w:b/>
                <w:bCs/>
                <w:color w:val="000000"/>
                <w:sz w:val="16"/>
                <w:szCs w:val="16"/>
              </w:rPr>
            </w:pPr>
            <w:r w:rsidRPr="0094663A">
              <w:rPr>
                <w:rFonts w:ascii="Arial" w:hAnsi="Arial" w:cs="Arial"/>
                <w:b/>
                <w:bCs/>
                <w:color w:val="000000"/>
                <w:sz w:val="16"/>
                <w:szCs w:val="16"/>
              </w:rPr>
              <w:t xml:space="preserve"> Infraestructura Vial </w:t>
            </w:r>
          </w:p>
        </w:tc>
        <w:tc>
          <w:tcPr>
            <w:tcW w:w="425" w:type="dxa"/>
            <w:vAlign w:val="center"/>
          </w:tcPr>
          <w:p w14:paraId="77D0BE74" w14:textId="44FAD026" w:rsidR="00327AEE" w:rsidRPr="0094663A" w:rsidRDefault="00327AEE" w:rsidP="00327AEE">
            <w:pPr>
              <w:spacing w:after="0" w:line="240" w:lineRule="auto"/>
              <w:jc w:val="center"/>
              <w:rPr>
                <w:rFonts w:ascii="Arial" w:hAnsi="Arial" w:cs="Arial"/>
                <w:color w:val="000000"/>
                <w:sz w:val="16"/>
                <w:szCs w:val="16"/>
              </w:rPr>
            </w:pPr>
            <w:r w:rsidRPr="0094663A">
              <w:rPr>
                <w:rFonts w:ascii="Arial" w:hAnsi="Arial" w:cs="Arial"/>
                <w:color w:val="000000"/>
                <w:sz w:val="16"/>
                <w:szCs w:val="16"/>
              </w:rPr>
              <w:t xml:space="preserve"> NO </w:t>
            </w:r>
          </w:p>
        </w:tc>
        <w:tc>
          <w:tcPr>
            <w:tcW w:w="850" w:type="dxa"/>
            <w:gridSpan w:val="2"/>
            <w:vAlign w:val="center"/>
          </w:tcPr>
          <w:p w14:paraId="1E27674C" w14:textId="65100D08" w:rsidR="00327AEE" w:rsidRPr="0094663A" w:rsidRDefault="00327AEE" w:rsidP="00327AEE">
            <w:pPr>
              <w:spacing w:after="0" w:line="240" w:lineRule="auto"/>
              <w:jc w:val="center"/>
              <w:rPr>
                <w:rFonts w:ascii="Arial" w:hAnsi="Arial" w:cs="Arial"/>
                <w:b/>
                <w:bCs/>
                <w:color w:val="000000"/>
                <w:sz w:val="16"/>
                <w:szCs w:val="16"/>
              </w:rPr>
            </w:pPr>
            <w:r w:rsidRPr="0094663A">
              <w:rPr>
                <w:rFonts w:ascii="Arial" w:hAnsi="Arial" w:cs="Arial"/>
                <w:b/>
                <w:bCs/>
                <w:color w:val="000000"/>
                <w:sz w:val="16"/>
                <w:szCs w:val="16"/>
              </w:rPr>
              <w:t>impacto municipal</w:t>
            </w:r>
          </w:p>
        </w:tc>
        <w:tc>
          <w:tcPr>
            <w:tcW w:w="567" w:type="dxa"/>
            <w:noWrap/>
            <w:vAlign w:val="center"/>
          </w:tcPr>
          <w:p w14:paraId="68B28B86" w14:textId="33D0D3D5" w:rsidR="00327AEE" w:rsidRPr="0094663A" w:rsidRDefault="00327AEE" w:rsidP="00327AEE">
            <w:pPr>
              <w:spacing w:after="0" w:line="240" w:lineRule="auto"/>
              <w:jc w:val="center"/>
              <w:rPr>
                <w:rFonts w:ascii="Arial" w:hAnsi="Arial" w:cs="Arial"/>
                <w:color w:val="000000"/>
                <w:sz w:val="16"/>
                <w:szCs w:val="16"/>
              </w:rPr>
            </w:pPr>
            <w:r w:rsidRPr="0094663A">
              <w:rPr>
                <w:rFonts w:ascii="Arial" w:hAnsi="Arial" w:cs="Arial"/>
                <w:color w:val="000000"/>
                <w:sz w:val="16"/>
                <w:szCs w:val="16"/>
              </w:rPr>
              <w:t>625</w:t>
            </w:r>
          </w:p>
        </w:tc>
      </w:tr>
      <w:tr w:rsidR="00327AEE" w:rsidRPr="00D421FD" w14:paraId="312DBA92" w14:textId="77777777" w:rsidTr="006B1CB3">
        <w:trPr>
          <w:gridAfter w:val="3"/>
          <w:wAfter w:w="1560" w:type="dxa"/>
          <w:trHeight w:val="642"/>
        </w:trPr>
        <w:tc>
          <w:tcPr>
            <w:tcW w:w="352" w:type="dxa"/>
            <w:noWrap/>
            <w:vAlign w:val="center"/>
          </w:tcPr>
          <w:p w14:paraId="1A323074" w14:textId="7848FFDE" w:rsidR="00327AEE" w:rsidRPr="0094663A" w:rsidRDefault="00327AEE" w:rsidP="00327AEE">
            <w:pPr>
              <w:spacing w:after="0" w:line="240" w:lineRule="auto"/>
              <w:jc w:val="both"/>
              <w:rPr>
                <w:rFonts w:ascii="Arial" w:eastAsia="Times New Roman" w:hAnsi="Arial" w:cs="Arial"/>
                <w:color w:val="000000"/>
                <w:kern w:val="0"/>
                <w:sz w:val="16"/>
                <w:szCs w:val="16"/>
                <w:lang w:eastAsia="es-MX"/>
                <w14:ligatures w14:val="none"/>
              </w:rPr>
            </w:pPr>
            <w:r w:rsidRPr="0094663A">
              <w:rPr>
                <w:rFonts w:ascii="Arial" w:eastAsia="Times New Roman" w:hAnsi="Arial" w:cs="Arial"/>
                <w:color w:val="000000"/>
                <w:kern w:val="0"/>
                <w:sz w:val="16"/>
                <w:szCs w:val="16"/>
                <w:lang w:eastAsia="es-MX"/>
                <w14:ligatures w14:val="none"/>
              </w:rPr>
              <w:t>03</w:t>
            </w:r>
          </w:p>
        </w:tc>
        <w:tc>
          <w:tcPr>
            <w:tcW w:w="2191" w:type="dxa"/>
            <w:gridSpan w:val="4"/>
          </w:tcPr>
          <w:p w14:paraId="12798D1D" w14:textId="238CE348" w:rsidR="00327AEE" w:rsidRPr="0094663A" w:rsidRDefault="00327AEE" w:rsidP="00327AEE">
            <w:pPr>
              <w:spacing w:after="0" w:line="240" w:lineRule="auto"/>
              <w:jc w:val="both"/>
              <w:rPr>
                <w:rFonts w:ascii="Arial" w:hAnsi="Arial" w:cs="Arial"/>
                <w:sz w:val="16"/>
                <w:szCs w:val="16"/>
              </w:rPr>
            </w:pPr>
            <w:r w:rsidRPr="0094663A">
              <w:rPr>
                <w:rFonts w:ascii="Arial" w:hAnsi="Arial" w:cs="Arial"/>
                <w:sz w:val="16"/>
                <w:szCs w:val="16"/>
              </w:rPr>
              <w:t xml:space="preserve"> PAVIMENTACION CON CONCRETO HIDRAULICO DE LA CALLE AGUACATE ENTRE LAS CALLE LOS PINOS A CALLE TABACHIN, EN LA COLONIA LAS HUERTAS, MUNICIPIO DE OCOTLAN, JALISCO. </w:t>
            </w:r>
          </w:p>
        </w:tc>
        <w:tc>
          <w:tcPr>
            <w:tcW w:w="709" w:type="dxa"/>
            <w:gridSpan w:val="2"/>
            <w:noWrap/>
            <w:vAlign w:val="center"/>
          </w:tcPr>
          <w:p w14:paraId="5C274323" w14:textId="6EF80FE7" w:rsidR="00327AEE" w:rsidRPr="0094663A" w:rsidRDefault="00327AEE" w:rsidP="00327AEE">
            <w:pPr>
              <w:spacing w:after="0" w:line="240" w:lineRule="auto"/>
              <w:rPr>
                <w:rFonts w:ascii="Arial" w:hAnsi="Arial" w:cs="Arial"/>
                <w:color w:val="000000"/>
                <w:sz w:val="16"/>
                <w:szCs w:val="16"/>
              </w:rPr>
            </w:pPr>
            <w:r w:rsidRPr="0094663A">
              <w:rPr>
                <w:rFonts w:ascii="Arial" w:hAnsi="Arial" w:cs="Arial"/>
                <w:color w:val="000000"/>
                <w:sz w:val="16"/>
                <w:szCs w:val="16"/>
              </w:rPr>
              <w:t>LAS HUERTAS</w:t>
            </w:r>
          </w:p>
        </w:tc>
        <w:tc>
          <w:tcPr>
            <w:tcW w:w="1423" w:type="dxa"/>
            <w:gridSpan w:val="2"/>
          </w:tcPr>
          <w:p w14:paraId="694778FE" w14:textId="3D870D73" w:rsidR="00327AEE" w:rsidRPr="0094663A" w:rsidRDefault="00327AEE" w:rsidP="00327AEE">
            <w:pPr>
              <w:spacing w:after="0" w:line="240" w:lineRule="auto"/>
              <w:jc w:val="both"/>
              <w:rPr>
                <w:rFonts w:ascii="Arial" w:hAnsi="Arial" w:cs="Arial"/>
                <w:color w:val="000000"/>
                <w:sz w:val="16"/>
                <w:szCs w:val="16"/>
              </w:rPr>
            </w:pPr>
            <w:r w:rsidRPr="0094663A">
              <w:rPr>
                <w:rFonts w:ascii="Arial" w:hAnsi="Arial" w:cs="Arial"/>
                <w:color w:val="000000"/>
                <w:sz w:val="16"/>
                <w:szCs w:val="16"/>
              </w:rPr>
              <w:t xml:space="preserve"> Renivelación y mejoramiento de terracería existente, colocando losa de concreto hidráulico fç= 300 kg/cm2 de 18 cms de espesor, para crear circuito de circulación de equipos de emergencia entre otros a fracc. Las huertas. </w:t>
            </w:r>
          </w:p>
        </w:tc>
        <w:tc>
          <w:tcPr>
            <w:tcW w:w="707" w:type="dxa"/>
            <w:gridSpan w:val="2"/>
            <w:vAlign w:val="center"/>
          </w:tcPr>
          <w:p w14:paraId="75F99BF6" w14:textId="011BCA6D" w:rsidR="00327AEE" w:rsidRPr="0094663A" w:rsidRDefault="00327AEE" w:rsidP="00327AEE">
            <w:pPr>
              <w:spacing w:after="0" w:line="240" w:lineRule="auto"/>
              <w:rPr>
                <w:rFonts w:ascii="Arial" w:hAnsi="Arial" w:cs="Arial"/>
                <w:b/>
                <w:bCs/>
                <w:color w:val="000000"/>
                <w:sz w:val="16"/>
                <w:szCs w:val="16"/>
              </w:rPr>
            </w:pPr>
            <w:r w:rsidRPr="0094663A">
              <w:rPr>
                <w:rFonts w:ascii="Arial" w:hAnsi="Arial" w:cs="Arial"/>
                <w:b/>
                <w:bCs/>
                <w:color w:val="000000"/>
                <w:sz w:val="16"/>
                <w:szCs w:val="16"/>
              </w:rPr>
              <w:t xml:space="preserve"> 1,225.00 MTS2 </w:t>
            </w:r>
          </w:p>
        </w:tc>
        <w:tc>
          <w:tcPr>
            <w:tcW w:w="709" w:type="dxa"/>
            <w:noWrap/>
            <w:vAlign w:val="center"/>
          </w:tcPr>
          <w:p w14:paraId="03E11798" w14:textId="22315C51" w:rsidR="00327AEE" w:rsidRPr="0094663A" w:rsidRDefault="00327AEE" w:rsidP="00327AEE">
            <w:pPr>
              <w:spacing w:after="0" w:line="240" w:lineRule="auto"/>
              <w:rPr>
                <w:rFonts w:ascii="Arial" w:hAnsi="Arial" w:cs="Arial"/>
                <w:color w:val="000000"/>
                <w:sz w:val="16"/>
                <w:szCs w:val="16"/>
              </w:rPr>
            </w:pPr>
            <w:r w:rsidRPr="0094663A">
              <w:rPr>
                <w:rFonts w:ascii="Arial" w:hAnsi="Arial" w:cs="Arial"/>
                <w:color w:val="000000"/>
                <w:sz w:val="16"/>
                <w:szCs w:val="16"/>
              </w:rPr>
              <w:t xml:space="preserve"> $          2,320,000.00 </w:t>
            </w:r>
          </w:p>
        </w:tc>
        <w:tc>
          <w:tcPr>
            <w:tcW w:w="709" w:type="dxa"/>
            <w:gridSpan w:val="2"/>
            <w:vAlign w:val="center"/>
          </w:tcPr>
          <w:p w14:paraId="6D52D2FF" w14:textId="5AAF430D" w:rsidR="00327AEE" w:rsidRPr="0094663A" w:rsidRDefault="00327AEE" w:rsidP="00327AEE">
            <w:pPr>
              <w:spacing w:after="0" w:line="240" w:lineRule="auto"/>
              <w:rPr>
                <w:rFonts w:ascii="Arial" w:hAnsi="Arial" w:cs="Arial"/>
                <w:sz w:val="16"/>
                <w:szCs w:val="16"/>
              </w:rPr>
            </w:pPr>
            <w:r w:rsidRPr="0094663A">
              <w:rPr>
                <w:rFonts w:ascii="Arial" w:hAnsi="Arial" w:cs="Arial"/>
                <w:color w:val="000000"/>
                <w:sz w:val="16"/>
                <w:szCs w:val="16"/>
              </w:rPr>
              <w:t xml:space="preserve"> FAISMUN </w:t>
            </w:r>
          </w:p>
        </w:tc>
        <w:tc>
          <w:tcPr>
            <w:tcW w:w="709" w:type="dxa"/>
            <w:gridSpan w:val="2"/>
            <w:vAlign w:val="center"/>
          </w:tcPr>
          <w:p w14:paraId="1D7563FE" w14:textId="10AC34D6" w:rsidR="00327AEE" w:rsidRPr="0094663A" w:rsidRDefault="00327AEE" w:rsidP="00327AEE">
            <w:pPr>
              <w:spacing w:after="0" w:line="240" w:lineRule="auto"/>
              <w:rPr>
                <w:rFonts w:ascii="Arial" w:hAnsi="Arial" w:cs="Arial"/>
                <w:b/>
                <w:bCs/>
                <w:color w:val="000000"/>
                <w:sz w:val="16"/>
                <w:szCs w:val="16"/>
              </w:rPr>
            </w:pPr>
            <w:r w:rsidRPr="0094663A">
              <w:rPr>
                <w:rFonts w:ascii="Arial" w:hAnsi="Arial" w:cs="Arial"/>
                <w:b/>
                <w:bCs/>
                <w:color w:val="000000"/>
                <w:sz w:val="16"/>
                <w:szCs w:val="16"/>
              </w:rPr>
              <w:t xml:space="preserve"> Infraestructura Vial </w:t>
            </w:r>
          </w:p>
        </w:tc>
        <w:tc>
          <w:tcPr>
            <w:tcW w:w="425" w:type="dxa"/>
            <w:vAlign w:val="center"/>
          </w:tcPr>
          <w:p w14:paraId="3B89DBB8" w14:textId="3973AF23" w:rsidR="00327AEE" w:rsidRPr="0094663A" w:rsidRDefault="00327AEE" w:rsidP="00327AEE">
            <w:pPr>
              <w:spacing w:after="0" w:line="240" w:lineRule="auto"/>
              <w:jc w:val="center"/>
              <w:rPr>
                <w:rFonts w:ascii="Arial" w:hAnsi="Arial" w:cs="Arial"/>
                <w:color w:val="000000"/>
                <w:sz w:val="16"/>
                <w:szCs w:val="16"/>
              </w:rPr>
            </w:pPr>
            <w:r w:rsidRPr="0094663A">
              <w:rPr>
                <w:rFonts w:ascii="Arial" w:hAnsi="Arial" w:cs="Arial"/>
                <w:color w:val="000000"/>
                <w:sz w:val="16"/>
                <w:szCs w:val="16"/>
              </w:rPr>
              <w:t xml:space="preserve"> NO </w:t>
            </w:r>
          </w:p>
        </w:tc>
        <w:tc>
          <w:tcPr>
            <w:tcW w:w="850" w:type="dxa"/>
            <w:gridSpan w:val="2"/>
            <w:vAlign w:val="center"/>
          </w:tcPr>
          <w:p w14:paraId="32BEF085" w14:textId="2612B0CD" w:rsidR="00327AEE" w:rsidRPr="0094663A" w:rsidRDefault="00327AEE" w:rsidP="00327AEE">
            <w:pPr>
              <w:spacing w:after="0" w:line="240" w:lineRule="auto"/>
              <w:jc w:val="center"/>
              <w:rPr>
                <w:rFonts w:ascii="Arial" w:hAnsi="Arial" w:cs="Arial"/>
                <w:b/>
                <w:bCs/>
                <w:color w:val="000000"/>
                <w:sz w:val="16"/>
                <w:szCs w:val="16"/>
              </w:rPr>
            </w:pPr>
            <w:r w:rsidRPr="0094663A">
              <w:rPr>
                <w:rFonts w:ascii="Arial" w:hAnsi="Arial" w:cs="Arial"/>
                <w:b/>
                <w:bCs/>
                <w:color w:val="000000"/>
                <w:sz w:val="16"/>
                <w:szCs w:val="16"/>
              </w:rPr>
              <w:t>impacto municipal</w:t>
            </w:r>
          </w:p>
        </w:tc>
        <w:tc>
          <w:tcPr>
            <w:tcW w:w="567" w:type="dxa"/>
            <w:noWrap/>
            <w:vAlign w:val="center"/>
          </w:tcPr>
          <w:p w14:paraId="621DED84" w14:textId="36156F35" w:rsidR="00327AEE" w:rsidRPr="0094663A" w:rsidRDefault="00327AEE" w:rsidP="00327AEE">
            <w:pPr>
              <w:spacing w:after="0" w:line="240" w:lineRule="auto"/>
              <w:jc w:val="center"/>
              <w:rPr>
                <w:rFonts w:ascii="Arial" w:hAnsi="Arial" w:cs="Arial"/>
                <w:color w:val="000000"/>
                <w:sz w:val="16"/>
                <w:szCs w:val="16"/>
              </w:rPr>
            </w:pPr>
            <w:r w:rsidRPr="0094663A">
              <w:rPr>
                <w:rFonts w:ascii="Arial" w:hAnsi="Arial" w:cs="Arial"/>
                <w:color w:val="000000"/>
                <w:sz w:val="16"/>
                <w:szCs w:val="16"/>
              </w:rPr>
              <w:t>615</w:t>
            </w:r>
          </w:p>
        </w:tc>
      </w:tr>
      <w:tr w:rsidR="00327AEE" w:rsidRPr="002D48EB" w14:paraId="6CF1E2D1" w14:textId="77777777" w:rsidTr="006B1CB3">
        <w:trPr>
          <w:gridBefore w:val="2"/>
          <w:wBefore w:w="1691" w:type="dxa"/>
          <w:trHeight w:val="900"/>
        </w:trPr>
        <w:tc>
          <w:tcPr>
            <w:tcW w:w="290" w:type="dxa"/>
            <w:noWrap/>
            <w:vAlign w:val="center"/>
          </w:tcPr>
          <w:p w14:paraId="5E991686" w14:textId="5A9193E1" w:rsidR="00327AEE" w:rsidRPr="002D48EB" w:rsidRDefault="00327AEE" w:rsidP="00327AEE">
            <w:pPr>
              <w:spacing w:after="0" w:line="240" w:lineRule="auto"/>
              <w:jc w:val="both"/>
              <w:rPr>
                <w:rFonts w:ascii="Segoe UI" w:eastAsia="Times New Roman" w:hAnsi="Segoe UI" w:cs="Segoe UI"/>
                <w:color w:val="000000"/>
                <w:kern w:val="0"/>
                <w:sz w:val="18"/>
                <w:szCs w:val="18"/>
                <w:lang w:eastAsia="es-MX"/>
                <w14:ligatures w14:val="none"/>
              </w:rPr>
            </w:pPr>
            <w:r w:rsidRPr="0094663A">
              <w:rPr>
                <w:rFonts w:ascii="Arial" w:eastAsia="Times New Roman" w:hAnsi="Arial" w:cs="Arial"/>
                <w:color w:val="000000"/>
                <w:kern w:val="0"/>
                <w:sz w:val="16"/>
                <w:szCs w:val="16"/>
                <w:lang w:eastAsia="es-MX"/>
                <w14:ligatures w14:val="none"/>
              </w:rPr>
              <w:lastRenderedPageBreak/>
              <w:t>04</w:t>
            </w:r>
          </w:p>
        </w:tc>
        <w:tc>
          <w:tcPr>
            <w:tcW w:w="2116" w:type="dxa"/>
            <w:gridSpan w:val="5"/>
          </w:tcPr>
          <w:p w14:paraId="3201F1C4" w14:textId="1DE31461" w:rsidR="00327AEE" w:rsidRPr="002D48EB" w:rsidRDefault="00327AEE" w:rsidP="00327AEE">
            <w:pPr>
              <w:spacing w:after="0" w:line="240" w:lineRule="auto"/>
              <w:jc w:val="both"/>
              <w:rPr>
                <w:rFonts w:ascii="Segoe UI" w:eastAsia="Times New Roman" w:hAnsi="Segoe UI" w:cs="Segoe UI"/>
                <w:kern w:val="0"/>
                <w:sz w:val="18"/>
                <w:szCs w:val="18"/>
                <w:lang w:eastAsia="es-MX"/>
                <w14:ligatures w14:val="none"/>
              </w:rPr>
            </w:pPr>
            <w:r w:rsidRPr="0094663A">
              <w:rPr>
                <w:rFonts w:ascii="Arial" w:hAnsi="Arial" w:cs="Arial"/>
                <w:sz w:val="16"/>
                <w:szCs w:val="16"/>
              </w:rPr>
              <w:t xml:space="preserve"> REHABILITACION DE POZOS (</w:t>
            </w:r>
            <w:bookmarkStart w:id="6" w:name="_Hlk228610857"/>
            <w:r w:rsidRPr="0094663A">
              <w:rPr>
                <w:rFonts w:ascii="Arial" w:hAnsi="Arial" w:cs="Arial"/>
                <w:sz w:val="16"/>
                <w:szCs w:val="16"/>
              </w:rPr>
              <w:t>CUARTOS DE CONTROL DE MAQUINAS Y CLORADO DE LOS POZOS QUE SUMINISTRAN AGUA POTABLE A LA CIUDAD, MUNICIPIO DE OCOTLAN, JALISCO. POZOS 2,,3,4.7.10.10B,12 Y ARBOLEDAS.</w:t>
            </w:r>
            <w:bookmarkEnd w:id="6"/>
            <w:r w:rsidRPr="0094663A">
              <w:rPr>
                <w:rFonts w:ascii="Arial" w:hAnsi="Arial" w:cs="Arial"/>
                <w:sz w:val="16"/>
                <w:szCs w:val="16"/>
              </w:rPr>
              <w:t xml:space="preserve"> </w:t>
            </w:r>
          </w:p>
        </w:tc>
        <w:tc>
          <w:tcPr>
            <w:tcW w:w="578" w:type="dxa"/>
            <w:noWrap/>
            <w:vAlign w:val="center"/>
          </w:tcPr>
          <w:p w14:paraId="0FA4B2F0" w14:textId="2B918776" w:rsidR="00327AEE" w:rsidRPr="002D48EB" w:rsidRDefault="00327AEE" w:rsidP="00327AEE">
            <w:pPr>
              <w:spacing w:after="0" w:line="240" w:lineRule="auto"/>
              <w:rPr>
                <w:rFonts w:ascii="Segoe UI" w:eastAsia="Times New Roman" w:hAnsi="Segoe UI" w:cs="Segoe UI"/>
                <w:color w:val="000000"/>
                <w:kern w:val="0"/>
                <w:sz w:val="18"/>
                <w:szCs w:val="18"/>
                <w:lang w:eastAsia="es-MX"/>
                <w14:ligatures w14:val="none"/>
              </w:rPr>
            </w:pPr>
            <w:r w:rsidRPr="0094663A">
              <w:rPr>
                <w:rFonts w:ascii="Arial" w:hAnsi="Arial" w:cs="Arial"/>
                <w:color w:val="000000"/>
                <w:sz w:val="16"/>
                <w:szCs w:val="16"/>
              </w:rPr>
              <w:t>DIFERENTES COLONIA DEL MUNICIPIO Y DELEGACIONES DE OCOTLAN, JALISCO</w:t>
            </w:r>
          </w:p>
        </w:tc>
        <w:tc>
          <w:tcPr>
            <w:tcW w:w="1549" w:type="dxa"/>
            <w:gridSpan w:val="4"/>
          </w:tcPr>
          <w:p w14:paraId="3C7166A6" w14:textId="09067284" w:rsidR="00327AEE" w:rsidRPr="002D48EB" w:rsidRDefault="00327AEE" w:rsidP="00327AEE">
            <w:pPr>
              <w:spacing w:after="0" w:line="240" w:lineRule="auto"/>
              <w:jc w:val="both"/>
              <w:rPr>
                <w:rFonts w:ascii="Segoe UI" w:eastAsia="Times New Roman" w:hAnsi="Segoe UI" w:cs="Segoe UI"/>
                <w:color w:val="000000"/>
                <w:kern w:val="0"/>
                <w:sz w:val="18"/>
                <w:szCs w:val="18"/>
                <w:lang w:eastAsia="es-MX"/>
                <w14:ligatures w14:val="none"/>
              </w:rPr>
            </w:pPr>
            <w:r w:rsidRPr="0094663A">
              <w:rPr>
                <w:rFonts w:ascii="Arial" w:hAnsi="Arial" w:cs="Arial"/>
                <w:color w:val="000000"/>
                <w:sz w:val="16"/>
                <w:szCs w:val="16"/>
              </w:rPr>
              <w:t xml:space="preserve"> TRABAJOS DE ALBAÑILERIA, PINTURA E INSTALACIONES ELCTRICAS Y SANITARIAS. </w:t>
            </w:r>
          </w:p>
        </w:tc>
        <w:tc>
          <w:tcPr>
            <w:tcW w:w="709" w:type="dxa"/>
            <w:gridSpan w:val="2"/>
            <w:vAlign w:val="center"/>
          </w:tcPr>
          <w:p w14:paraId="657BB064" w14:textId="5763F1B7" w:rsidR="00327AEE" w:rsidRPr="00E14A8D" w:rsidRDefault="00327AEE" w:rsidP="00327AEE">
            <w:pPr>
              <w:spacing w:after="0" w:line="240" w:lineRule="auto"/>
              <w:rPr>
                <w:rFonts w:ascii="Segoe UI" w:eastAsia="Times New Roman" w:hAnsi="Segoe UI" w:cs="Segoe UI"/>
                <w:color w:val="000000"/>
                <w:kern w:val="0"/>
                <w:sz w:val="18"/>
                <w:szCs w:val="18"/>
                <w:lang w:eastAsia="es-MX"/>
                <w14:ligatures w14:val="none"/>
              </w:rPr>
            </w:pPr>
            <w:r w:rsidRPr="0094663A">
              <w:rPr>
                <w:rFonts w:ascii="Arial" w:hAnsi="Arial" w:cs="Arial"/>
                <w:b/>
                <w:bCs/>
                <w:color w:val="000000"/>
                <w:sz w:val="16"/>
                <w:szCs w:val="16"/>
              </w:rPr>
              <w:t xml:space="preserve"> 8 POZOS </w:t>
            </w:r>
          </w:p>
        </w:tc>
        <w:tc>
          <w:tcPr>
            <w:tcW w:w="576" w:type="dxa"/>
            <w:noWrap/>
            <w:vAlign w:val="center"/>
          </w:tcPr>
          <w:p w14:paraId="552ACE1C" w14:textId="303CE96D" w:rsidR="00327AEE" w:rsidRPr="002D48EB" w:rsidRDefault="00327AEE" w:rsidP="00327AEE">
            <w:pPr>
              <w:spacing w:after="0" w:line="240" w:lineRule="auto"/>
              <w:rPr>
                <w:rFonts w:ascii="Segoe UI" w:eastAsia="Times New Roman" w:hAnsi="Segoe UI" w:cs="Segoe UI"/>
                <w:color w:val="000000"/>
                <w:kern w:val="0"/>
                <w:sz w:val="18"/>
                <w:szCs w:val="18"/>
                <w:lang w:eastAsia="es-MX"/>
                <w14:ligatures w14:val="none"/>
              </w:rPr>
            </w:pPr>
            <w:r w:rsidRPr="0094663A">
              <w:rPr>
                <w:rFonts w:ascii="Arial" w:hAnsi="Arial" w:cs="Arial"/>
                <w:color w:val="000000"/>
                <w:sz w:val="16"/>
                <w:szCs w:val="16"/>
              </w:rPr>
              <w:t xml:space="preserve"> $             890,000.00 </w:t>
            </w:r>
          </w:p>
        </w:tc>
        <w:tc>
          <w:tcPr>
            <w:tcW w:w="567" w:type="dxa"/>
            <w:gridSpan w:val="2"/>
            <w:vAlign w:val="center"/>
          </w:tcPr>
          <w:p w14:paraId="6631E395" w14:textId="2BD3BC50" w:rsidR="00327AEE" w:rsidRPr="002D48EB" w:rsidRDefault="00327AEE" w:rsidP="00327AEE">
            <w:pPr>
              <w:spacing w:after="0" w:line="240" w:lineRule="auto"/>
              <w:rPr>
                <w:rFonts w:ascii="Segoe UI" w:eastAsia="Times New Roman" w:hAnsi="Segoe UI" w:cs="Segoe UI"/>
                <w:color w:val="000000"/>
                <w:kern w:val="0"/>
                <w:sz w:val="18"/>
                <w:szCs w:val="18"/>
                <w:lang w:eastAsia="es-MX"/>
                <w14:ligatures w14:val="none"/>
              </w:rPr>
            </w:pPr>
            <w:r w:rsidRPr="0094663A">
              <w:rPr>
                <w:rFonts w:ascii="Arial" w:hAnsi="Arial" w:cs="Arial"/>
                <w:color w:val="000000"/>
                <w:sz w:val="16"/>
                <w:szCs w:val="16"/>
              </w:rPr>
              <w:t xml:space="preserve"> FAISMUN </w:t>
            </w:r>
          </w:p>
        </w:tc>
        <w:tc>
          <w:tcPr>
            <w:tcW w:w="1275" w:type="dxa"/>
            <w:gridSpan w:val="2"/>
            <w:vAlign w:val="center"/>
          </w:tcPr>
          <w:p w14:paraId="22F4BC0C" w14:textId="74EC0800" w:rsidR="00327AEE" w:rsidRPr="00E14A8D" w:rsidRDefault="00327AEE" w:rsidP="00327AEE">
            <w:pPr>
              <w:spacing w:after="0" w:line="240" w:lineRule="auto"/>
              <w:rPr>
                <w:rFonts w:ascii="Segoe UI" w:eastAsia="Times New Roman" w:hAnsi="Segoe UI" w:cs="Segoe UI"/>
                <w:color w:val="000000"/>
                <w:kern w:val="0"/>
                <w:sz w:val="18"/>
                <w:szCs w:val="18"/>
                <w:lang w:eastAsia="es-MX"/>
                <w14:ligatures w14:val="none"/>
              </w:rPr>
            </w:pPr>
            <w:r w:rsidRPr="0094663A">
              <w:rPr>
                <w:rFonts w:ascii="Arial" w:hAnsi="Arial" w:cs="Arial"/>
                <w:b/>
                <w:bCs/>
                <w:color w:val="000000"/>
                <w:sz w:val="16"/>
                <w:szCs w:val="16"/>
              </w:rPr>
              <w:t xml:space="preserve"> Infraestructura hidraulica </w:t>
            </w:r>
          </w:p>
        </w:tc>
        <w:tc>
          <w:tcPr>
            <w:tcW w:w="426" w:type="dxa"/>
            <w:vAlign w:val="center"/>
          </w:tcPr>
          <w:p w14:paraId="21DEE7EF" w14:textId="1DFBD805" w:rsidR="00327AEE" w:rsidRPr="002D48EB" w:rsidRDefault="00327AEE" w:rsidP="00327AEE">
            <w:pPr>
              <w:spacing w:after="0" w:line="240" w:lineRule="auto"/>
              <w:jc w:val="center"/>
              <w:rPr>
                <w:rFonts w:ascii="Segoe UI" w:eastAsia="Times New Roman" w:hAnsi="Segoe UI" w:cs="Segoe UI"/>
                <w:color w:val="000000"/>
                <w:kern w:val="0"/>
                <w:sz w:val="18"/>
                <w:szCs w:val="18"/>
                <w:lang w:eastAsia="es-MX"/>
                <w14:ligatures w14:val="none"/>
              </w:rPr>
            </w:pPr>
            <w:r w:rsidRPr="0094663A">
              <w:rPr>
                <w:rFonts w:ascii="Arial" w:hAnsi="Arial" w:cs="Arial"/>
                <w:color w:val="000000"/>
                <w:sz w:val="16"/>
                <w:szCs w:val="16"/>
              </w:rPr>
              <w:t xml:space="preserve"> NO </w:t>
            </w:r>
          </w:p>
        </w:tc>
        <w:tc>
          <w:tcPr>
            <w:tcW w:w="567" w:type="dxa"/>
            <w:vAlign w:val="center"/>
          </w:tcPr>
          <w:p w14:paraId="7F7491EA" w14:textId="619B0092" w:rsidR="00327AEE" w:rsidRPr="00E14A8D" w:rsidRDefault="00327AEE" w:rsidP="00327AEE">
            <w:pPr>
              <w:spacing w:after="0" w:line="240" w:lineRule="auto"/>
              <w:jc w:val="center"/>
              <w:rPr>
                <w:rFonts w:ascii="Segoe UI" w:eastAsia="Times New Roman" w:hAnsi="Segoe UI" w:cs="Segoe UI"/>
                <w:color w:val="000000"/>
                <w:kern w:val="0"/>
                <w:sz w:val="18"/>
                <w:szCs w:val="18"/>
                <w:lang w:eastAsia="es-MX"/>
                <w14:ligatures w14:val="none"/>
              </w:rPr>
            </w:pPr>
            <w:r w:rsidRPr="0094663A">
              <w:rPr>
                <w:rFonts w:ascii="Arial" w:hAnsi="Arial" w:cs="Arial"/>
                <w:b/>
                <w:bCs/>
                <w:color w:val="000000"/>
                <w:sz w:val="16"/>
                <w:szCs w:val="16"/>
              </w:rPr>
              <w:t>impacto municipal</w:t>
            </w:r>
          </w:p>
        </w:tc>
        <w:tc>
          <w:tcPr>
            <w:tcW w:w="567" w:type="dxa"/>
            <w:vAlign w:val="center"/>
          </w:tcPr>
          <w:p w14:paraId="360EB2E6" w14:textId="1271C931" w:rsidR="00327AEE" w:rsidRPr="002D48EB" w:rsidRDefault="00327AEE" w:rsidP="00327AEE">
            <w:pPr>
              <w:spacing w:after="0" w:line="240" w:lineRule="auto"/>
              <w:jc w:val="center"/>
              <w:rPr>
                <w:rFonts w:ascii="Segoe UI" w:eastAsia="Times New Roman" w:hAnsi="Segoe UI" w:cs="Segoe UI"/>
                <w:b/>
                <w:bCs/>
                <w:color w:val="000000"/>
                <w:kern w:val="0"/>
                <w:sz w:val="18"/>
                <w:szCs w:val="18"/>
                <w:lang w:eastAsia="es-MX"/>
                <w14:ligatures w14:val="none"/>
              </w:rPr>
            </w:pPr>
            <w:r w:rsidRPr="0094663A">
              <w:rPr>
                <w:rFonts w:ascii="Arial" w:hAnsi="Arial" w:cs="Arial"/>
                <w:color w:val="000000"/>
                <w:sz w:val="16"/>
                <w:szCs w:val="16"/>
              </w:rPr>
              <w:t>612</w:t>
            </w:r>
          </w:p>
        </w:tc>
      </w:tr>
      <w:tr w:rsidR="00327AEE" w:rsidRPr="002D48EB" w14:paraId="2D113342" w14:textId="77777777" w:rsidTr="006B1CB3">
        <w:trPr>
          <w:gridBefore w:val="2"/>
          <w:wBefore w:w="1691" w:type="dxa"/>
          <w:trHeight w:val="900"/>
        </w:trPr>
        <w:tc>
          <w:tcPr>
            <w:tcW w:w="290" w:type="dxa"/>
            <w:noWrap/>
            <w:vAlign w:val="center"/>
          </w:tcPr>
          <w:p w14:paraId="4273A3A4" w14:textId="324022B6" w:rsidR="00327AEE" w:rsidRPr="002D48EB" w:rsidRDefault="00327AEE" w:rsidP="00327AEE">
            <w:pPr>
              <w:spacing w:after="0" w:line="240" w:lineRule="auto"/>
              <w:jc w:val="both"/>
              <w:rPr>
                <w:rFonts w:ascii="Segoe UI" w:eastAsia="Times New Roman" w:hAnsi="Segoe UI" w:cs="Segoe UI"/>
                <w:color w:val="000000"/>
                <w:kern w:val="0"/>
                <w:sz w:val="18"/>
                <w:szCs w:val="18"/>
                <w:lang w:eastAsia="es-MX"/>
                <w14:ligatures w14:val="none"/>
              </w:rPr>
            </w:pPr>
            <w:r w:rsidRPr="0094663A">
              <w:rPr>
                <w:rFonts w:ascii="Arial" w:eastAsia="Times New Roman" w:hAnsi="Arial" w:cs="Arial"/>
                <w:color w:val="000000"/>
                <w:kern w:val="0"/>
                <w:sz w:val="16"/>
                <w:szCs w:val="16"/>
                <w:lang w:eastAsia="es-MX"/>
                <w14:ligatures w14:val="none"/>
              </w:rPr>
              <w:t>05</w:t>
            </w:r>
          </w:p>
        </w:tc>
        <w:tc>
          <w:tcPr>
            <w:tcW w:w="2116" w:type="dxa"/>
            <w:gridSpan w:val="5"/>
          </w:tcPr>
          <w:p w14:paraId="69599282" w14:textId="618065A6" w:rsidR="00327AEE" w:rsidRPr="002D48EB" w:rsidRDefault="00327AEE" w:rsidP="00327AEE">
            <w:pPr>
              <w:spacing w:after="0" w:line="240" w:lineRule="auto"/>
              <w:jc w:val="both"/>
              <w:rPr>
                <w:rFonts w:ascii="Segoe UI" w:eastAsia="Times New Roman" w:hAnsi="Segoe UI" w:cs="Segoe UI"/>
                <w:kern w:val="0"/>
                <w:sz w:val="18"/>
                <w:szCs w:val="18"/>
                <w:lang w:eastAsia="es-MX"/>
                <w14:ligatures w14:val="none"/>
              </w:rPr>
            </w:pPr>
            <w:r w:rsidRPr="0094663A">
              <w:rPr>
                <w:rFonts w:ascii="Arial" w:hAnsi="Arial" w:cs="Arial"/>
                <w:sz w:val="16"/>
                <w:szCs w:val="16"/>
              </w:rPr>
              <w:t xml:space="preserve"> SANEAMIENTO Y CONSTRUCCION DE PISTA DE TROTAR Y RESCATE DE ESPACIO PUBLICO EN AREA DE CESION EN FRACCIONAMIENTO SAN GABRIEL RESIDENCIAL (LA PRIMAVERA), OCOTLAN JALISCO. </w:t>
            </w:r>
          </w:p>
        </w:tc>
        <w:tc>
          <w:tcPr>
            <w:tcW w:w="578" w:type="dxa"/>
            <w:noWrap/>
            <w:vAlign w:val="center"/>
          </w:tcPr>
          <w:p w14:paraId="2C566D74" w14:textId="15C880BA" w:rsidR="00327AEE" w:rsidRPr="002D48EB" w:rsidRDefault="00327AEE" w:rsidP="00327AEE">
            <w:pPr>
              <w:spacing w:after="0" w:line="240" w:lineRule="auto"/>
              <w:rPr>
                <w:rFonts w:ascii="Segoe UI" w:eastAsia="Times New Roman" w:hAnsi="Segoe UI" w:cs="Segoe UI"/>
                <w:color w:val="000000"/>
                <w:kern w:val="0"/>
                <w:sz w:val="18"/>
                <w:szCs w:val="18"/>
                <w:lang w:eastAsia="es-MX"/>
                <w14:ligatures w14:val="none"/>
              </w:rPr>
            </w:pPr>
            <w:r w:rsidRPr="0094663A">
              <w:rPr>
                <w:rFonts w:ascii="Arial" w:hAnsi="Arial" w:cs="Arial"/>
                <w:color w:val="000000"/>
                <w:sz w:val="16"/>
                <w:szCs w:val="16"/>
              </w:rPr>
              <w:t>SAN GABRIEL (LA PRIMAVERA)</w:t>
            </w:r>
          </w:p>
        </w:tc>
        <w:tc>
          <w:tcPr>
            <w:tcW w:w="1549" w:type="dxa"/>
            <w:gridSpan w:val="4"/>
          </w:tcPr>
          <w:p w14:paraId="0AB1C805" w14:textId="47FF16DE" w:rsidR="00327AEE" w:rsidRPr="002D48EB" w:rsidRDefault="00327AEE" w:rsidP="00327AEE">
            <w:pPr>
              <w:spacing w:after="0" w:line="240" w:lineRule="auto"/>
              <w:jc w:val="both"/>
              <w:rPr>
                <w:rFonts w:ascii="Segoe UI" w:eastAsia="Times New Roman" w:hAnsi="Segoe UI" w:cs="Segoe UI"/>
                <w:color w:val="000000"/>
                <w:kern w:val="0"/>
                <w:sz w:val="18"/>
                <w:szCs w:val="18"/>
                <w:lang w:eastAsia="es-MX"/>
                <w14:ligatures w14:val="none"/>
              </w:rPr>
            </w:pPr>
            <w:r w:rsidRPr="0094663A">
              <w:rPr>
                <w:rFonts w:ascii="Arial" w:hAnsi="Arial" w:cs="Arial"/>
                <w:color w:val="000000"/>
                <w:sz w:val="16"/>
                <w:szCs w:val="16"/>
              </w:rPr>
              <w:t xml:space="preserve"> LIMPIEZA DEL AREA, TRABAJOS DE TERRECERIA Y CONFORMACION DEL TERRENO PARA DAR NIVELES, COLOCACION DE </w:t>
            </w:r>
            <w:bookmarkStart w:id="7" w:name="_Hlk228611083"/>
            <w:r w:rsidRPr="0094663A">
              <w:rPr>
                <w:rFonts w:ascii="Arial" w:hAnsi="Arial" w:cs="Arial"/>
                <w:color w:val="000000"/>
                <w:sz w:val="16"/>
                <w:szCs w:val="16"/>
              </w:rPr>
              <w:t>TEZONTLE</w:t>
            </w:r>
            <w:bookmarkEnd w:id="7"/>
            <w:r w:rsidRPr="0094663A">
              <w:rPr>
                <w:rFonts w:ascii="Arial" w:hAnsi="Arial" w:cs="Arial"/>
                <w:color w:val="000000"/>
                <w:sz w:val="16"/>
                <w:szCs w:val="16"/>
              </w:rPr>
              <w:t xml:space="preserve"> EN AREA DE TROTAR, EJERCITADORES Y MOBILIARIO URBANO. </w:t>
            </w:r>
          </w:p>
        </w:tc>
        <w:tc>
          <w:tcPr>
            <w:tcW w:w="709" w:type="dxa"/>
            <w:gridSpan w:val="2"/>
            <w:vAlign w:val="center"/>
          </w:tcPr>
          <w:p w14:paraId="6153293A" w14:textId="201D1E70" w:rsidR="00327AEE" w:rsidRPr="00E14A8D" w:rsidRDefault="00327AEE" w:rsidP="00327AEE">
            <w:pPr>
              <w:spacing w:after="0" w:line="240" w:lineRule="auto"/>
              <w:rPr>
                <w:rFonts w:ascii="Segoe UI" w:eastAsia="Times New Roman" w:hAnsi="Segoe UI" w:cs="Segoe UI"/>
                <w:color w:val="000000"/>
                <w:kern w:val="0"/>
                <w:sz w:val="18"/>
                <w:szCs w:val="18"/>
                <w:lang w:eastAsia="es-MX"/>
                <w14:ligatures w14:val="none"/>
              </w:rPr>
            </w:pPr>
            <w:r w:rsidRPr="0094663A">
              <w:rPr>
                <w:rFonts w:ascii="Arial" w:hAnsi="Arial" w:cs="Arial"/>
                <w:b/>
                <w:bCs/>
                <w:color w:val="000000"/>
                <w:sz w:val="16"/>
                <w:szCs w:val="16"/>
              </w:rPr>
              <w:t xml:space="preserve"> 400.00 MTS2 </w:t>
            </w:r>
          </w:p>
        </w:tc>
        <w:tc>
          <w:tcPr>
            <w:tcW w:w="576" w:type="dxa"/>
            <w:noWrap/>
            <w:vAlign w:val="center"/>
          </w:tcPr>
          <w:p w14:paraId="4E6185DD" w14:textId="182575B9" w:rsidR="00327AEE" w:rsidRPr="002D48EB" w:rsidRDefault="00327AEE" w:rsidP="00327AEE">
            <w:pPr>
              <w:spacing w:after="0" w:line="240" w:lineRule="auto"/>
              <w:rPr>
                <w:rFonts w:ascii="Segoe UI" w:eastAsia="Times New Roman" w:hAnsi="Segoe UI" w:cs="Segoe UI"/>
                <w:color w:val="000000"/>
                <w:kern w:val="0"/>
                <w:sz w:val="18"/>
                <w:szCs w:val="18"/>
                <w:lang w:eastAsia="es-MX"/>
                <w14:ligatures w14:val="none"/>
              </w:rPr>
            </w:pPr>
            <w:r w:rsidRPr="0094663A">
              <w:rPr>
                <w:rFonts w:ascii="Arial" w:hAnsi="Arial" w:cs="Arial"/>
                <w:color w:val="000000"/>
                <w:sz w:val="16"/>
                <w:szCs w:val="16"/>
              </w:rPr>
              <w:t xml:space="preserve"> $             920,000.00 </w:t>
            </w:r>
          </w:p>
        </w:tc>
        <w:tc>
          <w:tcPr>
            <w:tcW w:w="567" w:type="dxa"/>
            <w:gridSpan w:val="2"/>
            <w:vAlign w:val="center"/>
          </w:tcPr>
          <w:p w14:paraId="0E59496D" w14:textId="7021F52C" w:rsidR="00327AEE" w:rsidRPr="002D48EB" w:rsidRDefault="00327AEE" w:rsidP="00327AEE">
            <w:pPr>
              <w:spacing w:after="0" w:line="240" w:lineRule="auto"/>
              <w:rPr>
                <w:rFonts w:ascii="Segoe UI" w:eastAsia="Times New Roman" w:hAnsi="Segoe UI" w:cs="Segoe UI"/>
                <w:color w:val="000000"/>
                <w:kern w:val="0"/>
                <w:sz w:val="18"/>
                <w:szCs w:val="18"/>
                <w:lang w:eastAsia="es-MX"/>
                <w14:ligatures w14:val="none"/>
              </w:rPr>
            </w:pPr>
            <w:r w:rsidRPr="0094663A">
              <w:rPr>
                <w:rFonts w:ascii="Arial" w:hAnsi="Arial" w:cs="Arial"/>
                <w:color w:val="000000"/>
                <w:sz w:val="16"/>
                <w:szCs w:val="16"/>
              </w:rPr>
              <w:t xml:space="preserve"> FAISMUN </w:t>
            </w:r>
          </w:p>
        </w:tc>
        <w:tc>
          <w:tcPr>
            <w:tcW w:w="1275" w:type="dxa"/>
            <w:gridSpan w:val="2"/>
            <w:vAlign w:val="center"/>
          </w:tcPr>
          <w:p w14:paraId="1262A1C8" w14:textId="61C79750" w:rsidR="00327AEE" w:rsidRPr="00E14A8D" w:rsidRDefault="00327AEE" w:rsidP="00327AEE">
            <w:pPr>
              <w:spacing w:after="0" w:line="240" w:lineRule="auto"/>
              <w:rPr>
                <w:rFonts w:ascii="Segoe UI" w:eastAsia="Times New Roman" w:hAnsi="Segoe UI" w:cs="Segoe UI"/>
                <w:color w:val="000000"/>
                <w:kern w:val="0"/>
                <w:sz w:val="18"/>
                <w:szCs w:val="18"/>
                <w:lang w:eastAsia="es-MX"/>
                <w14:ligatures w14:val="none"/>
              </w:rPr>
            </w:pPr>
            <w:r w:rsidRPr="0094663A">
              <w:rPr>
                <w:rFonts w:ascii="Arial" w:hAnsi="Arial" w:cs="Arial"/>
                <w:b/>
                <w:bCs/>
                <w:color w:val="000000"/>
                <w:sz w:val="16"/>
                <w:szCs w:val="16"/>
              </w:rPr>
              <w:t xml:space="preserve"> Infraestructura Urbana y Espacios Publicos </w:t>
            </w:r>
          </w:p>
        </w:tc>
        <w:tc>
          <w:tcPr>
            <w:tcW w:w="426" w:type="dxa"/>
            <w:vAlign w:val="center"/>
          </w:tcPr>
          <w:p w14:paraId="6CE53E8F" w14:textId="4104BB7E" w:rsidR="00327AEE" w:rsidRPr="002D48EB" w:rsidRDefault="00327AEE" w:rsidP="00327AEE">
            <w:pPr>
              <w:spacing w:after="0" w:line="240" w:lineRule="auto"/>
              <w:jc w:val="center"/>
              <w:rPr>
                <w:rFonts w:ascii="Segoe UI" w:eastAsia="Times New Roman" w:hAnsi="Segoe UI" w:cs="Segoe UI"/>
                <w:color w:val="000000"/>
                <w:kern w:val="0"/>
                <w:sz w:val="18"/>
                <w:szCs w:val="18"/>
                <w:lang w:eastAsia="es-MX"/>
                <w14:ligatures w14:val="none"/>
              </w:rPr>
            </w:pPr>
            <w:r w:rsidRPr="0094663A">
              <w:rPr>
                <w:rFonts w:ascii="Arial" w:hAnsi="Arial" w:cs="Arial"/>
                <w:color w:val="000000"/>
                <w:sz w:val="16"/>
                <w:szCs w:val="16"/>
              </w:rPr>
              <w:t xml:space="preserve"> NO </w:t>
            </w:r>
          </w:p>
        </w:tc>
        <w:tc>
          <w:tcPr>
            <w:tcW w:w="567" w:type="dxa"/>
            <w:vAlign w:val="center"/>
          </w:tcPr>
          <w:p w14:paraId="319DEA0A" w14:textId="6D99AC09" w:rsidR="00327AEE" w:rsidRPr="00E14A8D" w:rsidRDefault="00327AEE" w:rsidP="00327AEE">
            <w:pPr>
              <w:spacing w:after="0" w:line="240" w:lineRule="auto"/>
              <w:jc w:val="center"/>
              <w:rPr>
                <w:rFonts w:ascii="Segoe UI" w:eastAsia="Times New Roman" w:hAnsi="Segoe UI" w:cs="Segoe UI"/>
                <w:color w:val="000000"/>
                <w:kern w:val="0"/>
                <w:sz w:val="18"/>
                <w:szCs w:val="18"/>
                <w:lang w:eastAsia="es-MX"/>
                <w14:ligatures w14:val="none"/>
              </w:rPr>
            </w:pPr>
            <w:r w:rsidRPr="0094663A">
              <w:rPr>
                <w:rFonts w:ascii="Arial" w:hAnsi="Arial" w:cs="Arial"/>
                <w:b/>
                <w:bCs/>
                <w:color w:val="000000"/>
                <w:sz w:val="16"/>
                <w:szCs w:val="16"/>
              </w:rPr>
              <w:t>impacto municipal</w:t>
            </w:r>
          </w:p>
        </w:tc>
        <w:tc>
          <w:tcPr>
            <w:tcW w:w="567" w:type="dxa"/>
            <w:vAlign w:val="center"/>
          </w:tcPr>
          <w:p w14:paraId="12283F4D" w14:textId="3B69B840" w:rsidR="00327AEE" w:rsidRPr="002D48EB" w:rsidRDefault="00327AEE" w:rsidP="00327AEE">
            <w:pPr>
              <w:spacing w:after="0" w:line="240" w:lineRule="auto"/>
              <w:jc w:val="center"/>
              <w:rPr>
                <w:rFonts w:ascii="Segoe UI" w:eastAsia="Times New Roman" w:hAnsi="Segoe UI" w:cs="Segoe UI"/>
                <w:b/>
                <w:bCs/>
                <w:color w:val="000000"/>
                <w:kern w:val="0"/>
                <w:sz w:val="18"/>
                <w:szCs w:val="18"/>
                <w:lang w:eastAsia="es-MX"/>
                <w14:ligatures w14:val="none"/>
              </w:rPr>
            </w:pPr>
            <w:r w:rsidRPr="0094663A">
              <w:rPr>
                <w:rFonts w:ascii="Arial" w:hAnsi="Arial" w:cs="Arial"/>
                <w:color w:val="000000"/>
                <w:sz w:val="16"/>
                <w:szCs w:val="16"/>
              </w:rPr>
              <w:t>622</w:t>
            </w:r>
          </w:p>
        </w:tc>
      </w:tr>
      <w:tr w:rsidR="00327AEE" w:rsidRPr="002D48EB" w14:paraId="16F5361B" w14:textId="77777777" w:rsidTr="006B1CB3">
        <w:trPr>
          <w:gridBefore w:val="2"/>
          <w:wBefore w:w="1691" w:type="dxa"/>
          <w:trHeight w:val="900"/>
        </w:trPr>
        <w:tc>
          <w:tcPr>
            <w:tcW w:w="290" w:type="dxa"/>
            <w:noWrap/>
            <w:vAlign w:val="center"/>
          </w:tcPr>
          <w:p w14:paraId="045F4864" w14:textId="26D7C4B1" w:rsidR="00327AEE" w:rsidRPr="002D48EB" w:rsidRDefault="00327AEE" w:rsidP="00327AEE">
            <w:pPr>
              <w:spacing w:after="0" w:line="240" w:lineRule="auto"/>
              <w:jc w:val="both"/>
              <w:rPr>
                <w:rFonts w:ascii="Segoe UI" w:eastAsia="Times New Roman" w:hAnsi="Segoe UI" w:cs="Segoe UI"/>
                <w:color w:val="000000"/>
                <w:kern w:val="0"/>
                <w:sz w:val="18"/>
                <w:szCs w:val="18"/>
                <w:lang w:eastAsia="es-MX"/>
                <w14:ligatures w14:val="none"/>
              </w:rPr>
            </w:pPr>
            <w:r w:rsidRPr="0094663A">
              <w:rPr>
                <w:rFonts w:ascii="Arial" w:eastAsia="Times New Roman" w:hAnsi="Arial" w:cs="Arial"/>
                <w:color w:val="000000"/>
                <w:kern w:val="0"/>
                <w:sz w:val="16"/>
                <w:szCs w:val="16"/>
                <w:lang w:eastAsia="es-MX"/>
                <w14:ligatures w14:val="none"/>
              </w:rPr>
              <w:t>06</w:t>
            </w:r>
          </w:p>
        </w:tc>
        <w:tc>
          <w:tcPr>
            <w:tcW w:w="2116" w:type="dxa"/>
            <w:gridSpan w:val="5"/>
          </w:tcPr>
          <w:p w14:paraId="5668DD7F" w14:textId="3EA17C9D" w:rsidR="00327AEE" w:rsidRPr="002D48EB" w:rsidRDefault="00327AEE" w:rsidP="00327AEE">
            <w:pPr>
              <w:spacing w:after="0" w:line="240" w:lineRule="auto"/>
              <w:jc w:val="both"/>
              <w:rPr>
                <w:rFonts w:ascii="Segoe UI" w:eastAsia="Times New Roman" w:hAnsi="Segoe UI" w:cs="Segoe UI"/>
                <w:kern w:val="0"/>
                <w:sz w:val="18"/>
                <w:szCs w:val="18"/>
                <w:lang w:eastAsia="es-MX"/>
                <w14:ligatures w14:val="none"/>
              </w:rPr>
            </w:pPr>
            <w:r w:rsidRPr="0094663A">
              <w:rPr>
                <w:rFonts w:ascii="Arial" w:hAnsi="Arial" w:cs="Arial"/>
                <w:sz w:val="16"/>
                <w:szCs w:val="16"/>
              </w:rPr>
              <w:t xml:space="preserve"> REHABILITACION CON CARPETA ASFALTICA DE LA CALLE 1910, TRAMO DE CALLE LATERAL FRANCISCO ZARCO A CALLE MOCTEZUMA Y CALLE MOCTEZUMA DE OCAMPO A LEANDRO VALLE, EN LA COLONIA CENTRO, EN LA CABECERA MUNICIPAL DE OCOTLAN, JALISCO. </w:t>
            </w:r>
          </w:p>
        </w:tc>
        <w:tc>
          <w:tcPr>
            <w:tcW w:w="578" w:type="dxa"/>
            <w:noWrap/>
            <w:vAlign w:val="center"/>
          </w:tcPr>
          <w:p w14:paraId="100641AF" w14:textId="5436635B" w:rsidR="00327AEE" w:rsidRPr="002D48EB" w:rsidRDefault="00327AEE" w:rsidP="00327AEE">
            <w:pPr>
              <w:spacing w:after="0" w:line="240" w:lineRule="auto"/>
              <w:rPr>
                <w:rFonts w:ascii="Segoe UI" w:eastAsia="Times New Roman" w:hAnsi="Segoe UI" w:cs="Segoe UI"/>
                <w:color w:val="000000"/>
                <w:kern w:val="0"/>
                <w:sz w:val="18"/>
                <w:szCs w:val="18"/>
                <w:lang w:eastAsia="es-MX"/>
                <w14:ligatures w14:val="none"/>
              </w:rPr>
            </w:pPr>
            <w:r w:rsidRPr="0094663A">
              <w:rPr>
                <w:rFonts w:ascii="Arial" w:hAnsi="Arial" w:cs="Arial"/>
                <w:color w:val="000000"/>
                <w:sz w:val="16"/>
                <w:szCs w:val="16"/>
              </w:rPr>
              <w:t>CENTRO</w:t>
            </w:r>
          </w:p>
        </w:tc>
        <w:tc>
          <w:tcPr>
            <w:tcW w:w="1549" w:type="dxa"/>
            <w:gridSpan w:val="4"/>
          </w:tcPr>
          <w:p w14:paraId="5B12834E" w14:textId="458E8F79" w:rsidR="00327AEE" w:rsidRPr="002D48EB" w:rsidRDefault="00327AEE" w:rsidP="00327AEE">
            <w:pPr>
              <w:spacing w:after="0" w:line="240" w:lineRule="auto"/>
              <w:jc w:val="both"/>
              <w:rPr>
                <w:rFonts w:ascii="Segoe UI" w:eastAsia="Times New Roman" w:hAnsi="Segoe UI" w:cs="Segoe UI"/>
                <w:color w:val="000000"/>
                <w:kern w:val="0"/>
                <w:sz w:val="18"/>
                <w:szCs w:val="18"/>
                <w:lang w:eastAsia="es-MX"/>
                <w14:ligatures w14:val="none"/>
              </w:rPr>
            </w:pPr>
            <w:r w:rsidRPr="0094663A">
              <w:rPr>
                <w:rFonts w:ascii="Arial" w:hAnsi="Arial" w:cs="Arial"/>
                <w:color w:val="000000"/>
                <w:sz w:val="16"/>
                <w:szCs w:val="16"/>
              </w:rPr>
              <w:t xml:space="preserve"> Fresado de la superficie, renivelación y colocación de carpeta asfáltica de 5 cms de espesor. </w:t>
            </w:r>
          </w:p>
        </w:tc>
        <w:tc>
          <w:tcPr>
            <w:tcW w:w="709" w:type="dxa"/>
            <w:gridSpan w:val="2"/>
            <w:vAlign w:val="center"/>
          </w:tcPr>
          <w:p w14:paraId="70443208" w14:textId="0922E0A3" w:rsidR="00327AEE" w:rsidRPr="00E14A8D" w:rsidRDefault="00327AEE" w:rsidP="00327AEE">
            <w:pPr>
              <w:spacing w:after="0" w:line="240" w:lineRule="auto"/>
              <w:rPr>
                <w:rFonts w:ascii="Segoe UI" w:eastAsia="Times New Roman" w:hAnsi="Segoe UI" w:cs="Segoe UI"/>
                <w:color w:val="000000"/>
                <w:kern w:val="0"/>
                <w:sz w:val="18"/>
                <w:szCs w:val="18"/>
                <w:lang w:eastAsia="es-MX"/>
                <w14:ligatures w14:val="none"/>
              </w:rPr>
            </w:pPr>
            <w:r w:rsidRPr="0094663A">
              <w:rPr>
                <w:rFonts w:ascii="Arial" w:hAnsi="Arial" w:cs="Arial"/>
                <w:b/>
                <w:bCs/>
                <w:color w:val="000000"/>
                <w:sz w:val="16"/>
                <w:szCs w:val="16"/>
              </w:rPr>
              <w:t xml:space="preserve"> 1487.82 MTS2 </w:t>
            </w:r>
          </w:p>
        </w:tc>
        <w:tc>
          <w:tcPr>
            <w:tcW w:w="576" w:type="dxa"/>
            <w:noWrap/>
            <w:vAlign w:val="center"/>
          </w:tcPr>
          <w:p w14:paraId="03404FED" w14:textId="1A10923A" w:rsidR="00327AEE" w:rsidRPr="002D48EB" w:rsidRDefault="00327AEE" w:rsidP="00327AEE">
            <w:pPr>
              <w:spacing w:after="0" w:line="240" w:lineRule="auto"/>
              <w:rPr>
                <w:rFonts w:ascii="Segoe UI" w:eastAsia="Times New Roman" w:hAnsi="Segoe UI" w:cs="Segoe UI"/>
                <w:color w:val="000000"/>
                <w:kern w:val="0"/>
                <w:sz w:val="18"/>
                <w:szCs w:val="18"/>
                <w:lang w:eastAsia="es-MX"/>
                <w14:ligatures w14:val="none"/>
              </w:rPr>
            </w:pPr>
            <w:r w:rsidRPr="0094663A">
              <w:rPr>
                <w:rFonts w:ascii="Arial" w:hAnsi="Arial" w:cs="Arial"/>
                <w:color w:val="000000"/>
                <w:sz w:val="16"/>
                <w:szCs w:val="16"/>
              </w:rPr>
              <w:t xml:space="preserve"> $          1,265,712.78 </w:t>
            </w:r>
          </w:p>
        </w:tc>
        <w:tc>
          <w:tcPr>
            <w:tcW w:w="567" w:type="dxa"/>
            <w:gridSpan w:val="2"/>
            <w:vAlign w:val="center"/>
          </w:tcPr>
          <w:p w14:paraId="5546E3AE" w14:textId="08C679B7" w:rsidR="00327AEE" w:rsidRPr="002D48EB" w:rsidRDefault="00327AEE" w:rsidP="00327AEE">
            <w:pPr>
              <w:spacing w:after="0" w:line="240" w:lineRule="auto"/>
              <w:rPr>
                <w:rFonts w:ascii="Segoe UI" w:eastAsia="Times New Roman" w:hAnsi="Segoe UI" w:cs="Segoe UI"/>
                <w:color w:val="000000"/>
                <w:kern w:val="0"/>
                <w:sz w:val="18"/>
                <w:szCs w:val="18"/>
                <w:lang w:eastAsia="es-MX"/>
                <w14:ligatures w14:val="none"/>
              </w:rPr>
            </w:pPr>
            <w:r w:rsidRPr="0094663A">
              <w:rPr>
                <w:rFonts w:ascii="Arial" w:hAnsi="Arial" w:cs="Arial"/>
                <w:color w:val="000000"/>
                <w:sz w:val="16"/>
                <w:szCs w:val="16"/>
              </w:rPr>
              <w:t xml:space="preserve"> RECURSOS PROPIOS </w:t>
            </w:r>
          </w:p>
        </w:tc>
        <w:tc>
          <w:tcPr>
            <w:tcW w:w="1275" w:type="dxa"/>
            <w:gridSpan w:val="2"/>
            <w:vAlign w:val="center"/>
          </w:tcPr>
          <w:p w14:paraId="1B9966FA" w14:textId="41380F43" w:rsidR="00327AEE" w:rsidRPr="00E14A8D" w:rsidRDefault="00327AEE" w:rsidP="00327AEE">
            <w:pPr>
              <w:spacing w:after="0" w:line="240" w:lineRule="auto"/>
              <w:rPr>
                <w:rFonts w:ascii="Segoe UI" w:eastAsia="Times New Roman" w:hAnsi="Segoe UI" w:cs="Segoe UI"/>
                <w:color w:val="000000"/>
                <w:kern w:val="0"/>
                <w:sz w:val="18"/>
                <w:szCs w:val="18"/>
                <w:lang w:eastAsia="es-MX"/>
                <w14:ligatures w14:val="none"/>
              </w:rPr>
            </w:pPr>
            <w:r w:rsidRPr="0094663A">
              <w:rPr>
                <w:rFonts w:ascii="Arial" w:hAnsi="Arial" w:cs="Arial"/>
                <w:b/>
                <w:bCs/>
                <w:color w:val="000000"/>
                <w:sz w:val="16"/>
                <w:szCs w:val="16"/>
              </w:rPr>
              <w:t xml:space="preserve"> Infraestructura Vial </w:t>
            </w:r>
          </w:p>
        </w:tc>
        <w:tc>
          <w:tcPr>
            <w:tcW w:w="426" w:type="dxa"/>
            <w:vAlign w:val="center"/>
          </w:tcPr>
          <w:p w14:paraId="67104A5A" w14:textId="1EAE5682" w:rsidR="00327AEE" w:rsidRPr="002D48EB" w:rsidRDefault="00327AEE" w:rsidP="00327AEE">
            <w:pPr>
              <w:spacing w:after="0" w:line="240" w:lineRule="auto"/>
              <w:jc w:val="center"/>
              <w:rPr>
                <w:rFonts w:ascii="Segoe UI" w:eastAsia="Times New Roman" w:hAnsi="Segoe UI" w:cs="Segoe UI"/>
                <w:color w:val="000000"/>
                <w:kern w:val="0"/>
                <w:sz w:val="18"/>
                <w:szCs w:val="18"/>
                <w:lang w:eastAsia="es-MX"/>
                <w14:ligatures w14:val="none"/>
              </w:rPr>
            </w:pPr>
            <w:r w:rsidRPr="0094663A">
              <w:rPr>
                <w:rFonts w:ascii="Arial" w:hAnsi="Arial" w:cs="Arial"/>
                <w:color w:val="000000"/>
                <w:sz w:val="16"/>
                <w:szCs w:val="16"/>
              </w:rPr>
              <w:t xml:space="preserve"> NO </w:t>
            </w:r>
          </w:p>
        </w:tc>
        <w:tc>
          <w:tcPr>
            <w:tcW w:w="567" w:type="dxa"/>
            <w:vAlign w:val="center"/>
          </w:tcPr>
          <w:p w14:paraId="77014E1C" w14:textId="2139728D" w:rsidR="00327AEE" w:rsidRPr="00E14A8D" w:rsidRDefault="00327AEE" w:rsidP="00327AEE">
            <w:pPr>
              <w:spacing w:after="0" w:line="240" w:lineRule="auto"/>
              <w:jc w:val="center"/>
              <w:rPr>
                <w:rFonts w:ascii="Segoe UI" w:eastAsia="Times New Roman" w:hAnsi="Segoe UI" w:cs="Segoe UI"/>
                <w:color w:val="000000"/>
                <w:kern w:val="0"/>
                <w:sz w:val="18"/>
                <w:szCs w:val="18"/>
                <w:lang w:eastAsia="es-MX"/>
                <w14:ligatures w14:val="none"/>
              </w:rPr>
            </w:pPr>
            <w:r w:rsidRPr="0094663A">
              <w:rPr>
                <w:rFonts w:ascii="Arial" w:hAnsi="Arial" w:cs="Arial"/>
                <w:b/>
                <w:bCs/>
                <w:color w:val="000000"/>
                <w:sz w:val="16"/>
                <w:szCs w:val="16"/>
              </w:rPr>
              <w:t>impacto municipal</w:t>
            </w:r>
          </w:p>
        </w:tc>
        <w:tc>
          <w:tcPr>
            <w:tcW w:w="567" w:type="dxa"/>
            <w:vAlign w:val="center"/>
          </w:tcPr>
          <w:p w14:paraId="081E8C33" w14:textId="33EC3CFA" w:rsidR="00327AEE" w:rsidRPr="002D48EB" w:rsidRDefault="00327AEE" w:rsidP="00327AEE">
            <w:pPr>
              <w:spacing w:after="0" w:line="240" w:lineRule="auto"/>
              <w:jc w:val="center"/>
              <w:rPr>
                <w:rFonts w:ascii="Segoe UI" w:eastAsia="Times New Roman" w:hAnsi="Segoe UI" w:cs="Segoe UI"/>
                <w:b/>
                <w:bCs/>
                <w:color w:val="000000"/>
                <w:kern w:val="0"/>
                <w:sz w:val="18"/>
                <w:szCs w:val="18"/>
                <w:lang w:eastAsia="es-MX"/>
                <w14:ligatures w14:val="none"/>
              </w:rPr>
            </w:pPr>
            <w:r w:rsidRPr="0094663A">
              <w:rPr>
                <w:rFonts w:ascii="Arial" w:hAnsi="Arial" w:cs="Arial"/>
                <w:color w:val="000000"/>
                <w:sz w:val="16"/>
                <w:szCs w:val="16"/>
              </w:rPr>
              <w:t>625</w:t>
            </w:r>
          </w:p>
        </w:tc>
      </w:tr>
      <w:tr w:rsidR="00327AEE" w:rsidRPr="002D48EB" w14:paraId="606DE016" w14:textId="77777777" w:rsidTr="006B1CB3">
        <w:trPr>
          <w:gridBefore w:val="2"/>
          <w:wBefore w:w="1691" w:type="dxa"/>
          <w:trHeight w:val="900"/>
        </w:trPr>
        <w:tc>
          <w:tcPr>
            <w:tcW w:w="290" w:type="dxa"/>
            <w:noWrap/>
            <w:vAlign w:val="center"/>
          </w:tcPr>
          <w:p w14:paraId="1AA3E66E" w14:textId="08EC0DAD" w:rsidR="00327AEE" w:rsidRPr="002D48EB" w:rsidRDefault="00327AEE" w:rsidP="00327AEE">
            <w:pPr>
              <w:spacing w:after="0" w:line="240" w:lineRule="auto"/>
              <w:jc w:val="both"/>
              <w:rPr>
                <w:rFonts w:ascii="Segoe UI" w:eastAsia="Times New Roman" w:hAnsi="Segoe UI" w:cs="Segoe UI"/>
                <w:color w:val="000000"/>
                <w:kern w:val="0"/>
                <w:sz w:val="18"/>
                <w:szCs w:val="18"/>
                <w:lang w:eastAsia="es-MX"/>
                <w14:ligatures w14:val="none"/>
              </w:rPr>
            </w:pPr>
            <w:r w:rsidRPr="0094663A">
              <w:rPr>
                <w:rFonts w:ascii="Arial" w:eastAsia="Times New Roman" w:hAnsi="Arial" w:cs="Arial"/>
                <w:color w:val="000000"/>
                <w:kern w:val="0"/>
                <w:sz w:val="16"/>
                <w:szCs w:val="16"/>
                <w:lang w:eastAsia="es-MX"/>
                <w14:ligatures w14:val="none"/>
              </w:rPr>
              <w:t>07</w:t>
            </w:r>
          </w:p>
        </w:tc>
        <w:tc>
          <w:tcPr>
            <w:tcW w:w="2116" w:type="dxa"/>
            <w:gridSpan w:val="5"/>
          </w:tcPr>
          <w:p w14:paraId="1CCBBECA" w14:textId="62D56AEE" w:rsidR="00327AEE" w:rsidRPr="002D48EB" w:rsidRDefault="00327AEE" w:rsidP="00327AEE">
            <w:pPr>
              <w:spacing w:after="0" w:line="240" w:lineRule="auto"/>
              <w:jc w:val="both"/>
              <w:rPr>
                <w:rFonts w:ascii="Segoe UI" w:eastAsia="Times New Roman" w:hAnsi="Segoe UI" w:cs="Segoe UI"/>
                <w:kern w:val="0"/>
                <w:sz w:val="18"/>
                <w:szCs w:val="18"/>
                <w:lang w:eastAsia="es-MX"/>
                <w14:ligatures w14:val="none"/>
              </w:rPr>
            </w:pPr>
            <w:r w:rsidRPr="0094663A">
              <w:rPr>
                <w:rFonts w:ascii="Arial" w:hAnsi="Arial" w:cs="Arial"/>
                <w:sz w:val="16"/>
                <w:szCs w:val="16"/>
              </w:rPr>
              <w:t xml:space="preserve"> REHABILITACION CON CARPETA ASFALTICA DE LA CALLE REFORMA TRAMO DE CALLE MOCTEZUMA A CALLE LATERAL FRANCISCO ZARCO, EN LA COLONIA CENTRO, EN LA CABECERA MUNICIPAL DE OCOTLAN, JALISCO. </w:t>
            </w:r>
          </w:p>
        </w:tc>
        <w:tc>
          <w:tcPr>
            <w:tcW w:w="578" w:type="dxa"/>
            <w:noWrap/>
            <w:vAlign w:val="center"/>
          </w:tcPr>
          <w:p w14:paraId="4F630108" w14:textId="3074186F" w:rsidR="00327AEE" w:rsidRPr="002D48EB" w:rsidRDefault="00327AEE" w:rsidP="00327AEE">
            <w:pPr>
              <w:spacing w:after="0" w:line="240" w:lineRule="auto"/>
              <w:rPr>
                <w:rFonts w:ascii="Segoe UI" w:eastAsia="Times New Roman" w:hAnsi="Segoe UI" w:cs="Segoe UI"/>
                <w:color w:val="000000"/>
                <w:kern w:val="0"/>
                <w:sz w:val="18"/>
                <w:szCs w:val="18"/>
                <w:lang w:eastAsia="es-MX"/>
                <w14:ligatures w14:val="none"/>
              </w:rPr>
            </w:pPr>
            <w:r w:rsidRPr="0094663A">
              <w:rPr>
                <w:rFonts w:ascii="Arial" w:hAnsi="Arial" w:cs="Arial"/>
                <w:color w:val="000000"/>
                <w:sz w:val="16"/>
                <w:szCs w:val="16"/>
              </w:rPr>
              <w:t>CENTRO</w:t>
            </w:r>
          </w:p>
        </w:tc>
        <w:tc>
          <w:tcPr>
            <w:tcW w:w="1549" w:type="dxa"/>
            <w:gridSpan w:val="4"/>
          </w:tcPr>
          <w:p w14:paraId="242B6BD8" w14:textId="70DA2A58" w:rsidR="00327AEE" w:rsidRPr="002D48EB" w:rsidRDefault="00327AEE" w:rsidP="00327AEE">
            <w:pPr>
              <w:spacing w:after="0" w:line="240" w:lineRule="auto"/>
              <w:jc w:val="both"/>
              <w:rPr>
                <w:rFonts w:ascii="Segoe UI" w:eastAsia="Times New Roman" w:hAnsi="Segoe UI" w:cs="Segoe UI"/>
                <w:color w:val="000000"/>
                <w:kern w:val="0"/>
                <w:sz w:val="18"/>
                <w:szCs w:val="18"/>
                <w:lang w:eastAsia="es-MX"/>
                <w14:ligatures w14:val="none"/>
              </w:rPr>
            </w:pPr>
            <w:r w:rsidRPr="0094663A">
              <w:rPr>
                <w:rFonts w:ascii="Arial" w:hAnsi="Arial" w:cs="Arial"/>
                <w:color w:val="000000"/>
                <w:sz w:val="16"/>
                <w:szCs w:val="16"/>
              </w:rPr>
              <w:t xml:space="preserve"> Fresado de la superficie, renivelación y colocación de carpeta asfáltica de 5 cms de espesor. </w:t>
            </w:r>
          </w:p>
        </w:tc>
        <w:tc>
          <w:tcPr>
            <w:tcW w:w="709" w:type="dxa"/>
            <w:gridSpan w:val="2"/>
            <w:vAlign w:val="center"/>
          </w:tcPr>
          <w:p w14:paraId="30D51270" w14:textId="7C9771DE" w:rsidR="00327AEE" w:rsidRPr="00E14A8D" w:rsidRDefault="00327AEE" w:rsidP="00327AEE">
            <w:pPr>
              <w:spacing w:after="0" w:line="240" w:lineRule="auto"/>
              <w:rPr>
                <w:rFonts w:ascii="Segoe UI" w:eastAsia="Times New Roman" w:hAnsi="Segoe UI" w:cs="Segoe UI"/>
                <w:color w:val="000000"/>
                <w:kern w:val="0"/>
                <w:sz w:val="18"/>
                <w:szCs w:val="18"/>
                <w:lang w:eastAsia="es-MX"/>
                <w14:ligatures w14:val="none"/>
              </w:rPr>
            </w:pPr>
            <w:r w:rsidRPr="0094663A">
              <w:rPr>
                <w:rFonts w:ascii="Arial" w:hAnsi="Arial" w:cs="Arial"/>
                <w:b/>
                <w:bCs/>
                <w:color w:val="000000"/>
                <w:sz w:val="16"/>
                <w:szCs w:val="16"/>
              </w:rPr>
              <w:t xml:space="preserve"> 1161.86 MTS2 </w:t>
            </w:r>
          </w:p>
        </w:tc>
        <w:tc>
          <w:tcPr>
            <w:tcW w:w="576" w:type="dxa"/>
            <w:noWrap/>
            <w:vAlign w:val="center"/>
          </w:tcPr>
          <w:p w14:paraId="79312BC6" w14:textId="58F8543F" w:rsidR="00327AEE" w:rsidRPr="002D48EB" w:rsidRDefault="00327AEE" w:rsidP="00327AEE">
            <w:pPr>
              <w:spacing w:after="0" w:line="240" w:lineRule="auto"/>
              <w:rPr>
                <w:rFonts w:ascii="Segoe UI" w:eastAsia="Times New Roman" w:hAnsi="Segoe UI" w:cs="Segoe UI"/>
                <w:color w:val="000000"/>
                <w:kern w:val="0"/>
                <w:sz w:val="18"/>
                <w:szCs w:val="18"/>
                <w:lang w:eastAsia="es-MX"/>
                <w14:ligatures w14:val="none"/>
              </w:rPr>
            </w:pPr>
            <w:r w:rsidRPr="0094663A">
              <w:rPr>
                <w:rFonts w:ascii="Arial" w:hAnsi="Arial" w:cs="Arial"/>
                <w:color w:val="000000"/>
                <w:sz w:val="16"/>
                <w:szCs w:val="16"/>
              </w:rPr>
              <w:t xml:space="preserve"> $             853,250.00 </w:t>
            </w:r>
          </w:p>
        </w:tc>
        <w:tc>
          <w:tcPr>
            <w:tcW w:w="567" w:type="dxa"/>
            <w:gridSpan w:val="2"/>
            <w:vAlign w:val="center"/>
          </w:tcPr>
          <w:p w14:paraId="6E694A01" w14:textId="49C4E5CE" w:rsidR="00327AEE" w:rsidRPr="002D48EB" w:rsidRDefault="00327AEE" w:rsidP="00327AEE">
            <w:pPr>
              <w:spacing w:after="0" w:line="240" w:lineRule="auto"/>
              <w:rPr>
                <w:rFonts w:ascii="Segoe UI" w:eastAsia="Times New Roman" w:hAnsi="Segoe UI" w:cs="Segoe UI"/>
                <w:color w:val="000000"/>
                <w:kern w:val="0"/>
                <w:sz w:val="18"/>
                <w:szCs w:val="18"/>
                <w:lang w:eastAsia="es-MX"/>
                <w14:ligatures w14:val="none"/>
              </w:rPr>
            </w:pPr>
            <w:r w:rsidRPr="0094663A">
              <w:rPr>
                <w:rFonts w:ascii="Arial" w:hAnsi="Arial" w:cs="Arial"/>
                <w:color w:val="000000"/>
                <w:sz w:val="16"/>
                <w:szCs w:val="16"/>
              </w:rPr>
              <w:t xml:space="preserve"> RECURSOS PROPIOS </w:t>
            </w:r>
          </w:p>
        </w:tc>
        <w:tc>
          <w:tcPr>
            <w:tcW w:w="1275" w:type="dxa"/>
            <w:gridSpan w:val="2"/>
            <w:vAlign w:val="center"/>
          </w:tcPr>
          <w:p w14:paraId="58490AF6" w14:textId="21B0DF69" w:rsidR="00327AEE" w:rsidRPr="00E14A8D" w:rsidRDefault="00327AEE" w:rsidP="00327AEE">
            <w:pPr>
              <w:spacing w:after="0" w:line="240" w:lineRule="auto"/>
              <w:rPr>
                <w:rFonts w:ascii="Segoe UI" w:eastAsia="Times New Roman" w:hAnsi="Segoe UI" w:cs="Segoe UI"/>
                <w:color w:val="000000"/>
                <w:kern w:val="0"/>
                <w:sz w:val="18"/>
                <w:szCs w:val="18"/>
                <w:lang w:eastAsia="es-MX"/>
                <w14:ligatures w14:val="none"/>
              </w:rPr>
            </w:pPr>
            <w:r w:rsidRPr="0094663A">
              <w:rPr>
                <w:rFonts w:ascii="Arial" w:hAnsi="Arial" w:cs="Arial"/>
                <w:b/>
                <w:bCs/>
                <w:color w:val="000000"/>
                <w:sz w:val="16"/>
                <w:szCs w:val="16"/>
              </w:rPr>
              <w:t xml:space="preserve"> Infraestructura Vial </w:t>
            </w:r>
          </w:p>
        </w:tc>
        <w:tc>
          <w:tcPr>
            <w:tcW w:w="426" w:type="dxa"/>
            <w:vAlign w:val="center"/>
          </w:tcPr>
          <w:p w14:paraId="0536704A" w14:textId="1977953D" w:rsidR="00327AEE" w:rsidRPr="002D48EB" w:rsidRDefault="00327AEE" w:rsidP="00327AEE">
            <w:pPr>
              <w:spacing w:after="0" w:line="240" w:lineRule="auto"/>
              <w:jc w:val="center"/>
              <w:rPr>
                <w:rFonts w:ascii="Segoe UI" w:eastAsia="Times New Roman" w:hAnsi="Segoe UI" w:cs="Segoe UI"/>
                <w:color w:val="000000"/>
                <w:kern w:val="0"/>
                <w:sz w:val="18"/>
                <w:szCs w:val="18"/>
                <w:lang w:eastAsia="es-MX"/>
                <w14:ligatures w14:val="none"/>
              </w:rPr>
            </w:pPr>
            <w:r w:rsidRPr="0094663A">
              <w:rPr>
                <w:rFonts w:ascii="Arial" w:hAnsi="Arial" w:cs="Arial"/>
                <w:color w:val="000000"/>
                <w:sz w:val="16"/>
                <w:szCs w:val="16"/>
              </w:rPr>
              <w:t xml:space="preserve"> NO </w:t>
            </w:r>
          </w:p>
        </w:tc>
        <w:tc>
          <w:tcPr>
            <w:tcW w:w="567" w:type="dxa"/>
            <w:vAlign w:val="center"/>
          </w:tcPr>
          <w:p w14:paraId="147E7019" w14:textId="1BA513B0" w:rsidR="00327AEE" w:rsidRPr="00E14A8D" w:rsidRDefault="00327AEE" w:rsidP="00327AEE">
            <w:pPr>
              <w:spacing w:after="0" w:line="240" w:lineRule="auto"/>
              <w:jc w:val="center"/>
              <w:rPr>
                <w:rFonts w:ascii="Segoe UI" w:eastAsia="Times New Roman" w:hAnsi="Segoe UI" w:cs="Segoe UI"/>
                <w:color w:val="000000"/>
                <w:kern w:val="0"/>
                <w:sz w:val="18"/>
                <w:szCs w:val="18"/>
                <w:lang w:eastAsia="es-MX"/>
                <w14:ligatures w14:val="none"/>
              </w:rPr>
            </w:pPr>
            <w:r w:rsidRPr="0094663A">
              <w:rPr>
                <w:rFonts w:ascii="Arial" w:hAnsi="Arial" w:cs="Arial"/>
                <w:b/>
                <w:bCs/>
                <w:color w:val="000000"/>
                <w:sz w:val="16"/>
                <w:szCs w:val="16"/>
              </w:rPr>
              <w:t>impacto municipal</w:t>
            </w:r>
          </w:p>
        </w:tc>
        <w:tc>
          <w:tcPr>
            <w:tcW w:w="567" w:type="dxa"/>
            <w:vAlign w:val="center"/>
          </w:tcPr>
          <w:p w14:paraId="519F1ED0" w14:textId="26F10834" w:rsidR="00327AEE" w:rsidRPr="002D48EB" w:rsidRDefault="00327AEE" w:rsidP="00327AEE">
            <w:pPr>
              <w:spacing w:after="0" w:line="240" w:lineRule="auto"/>
              <w:jc w:val="center"/>
              <w:rPr>
                <w:rFonts w:ascii="Segoe UI" w:eastAsia="Times New Roman" w:hAnsi="Segoe UI" w:cs="Segoe UI"/>
                <w:b/>
                <w:bCs/>
                <w:color w:val="000000"/>
                <w:kern w:val="0"/>
                <w:sz w:val="18"/>
                <w:szCs w:val="18"/>
                <w:lang w:eastAsia="es-MX"/>
                <w14:ligatures w14:val="none"/>
              </w:rPr>
            </w:pPr>
            <w:r w:rsidRPr="0094663A">
              <w:rPr>
                <w:rFonts w:ascii="Arial" w:hAnsi="Arial" w:cs="Arial"/>
                <w:color w:val="000000"/>
                <w:sz w:val="16"/>
                <w:szCs w:val="16"/>
              </w:rPr>
              <w:t>625</w:t>
            </w:r>
          </w:p>
        </w:tc>
      </w:tr>
      <w:tr w:rsidR="00327AEE" w:rsidRPr="002D48EB" w14:paraId="079369A7" w14:textId="77777777" w:rsidTr="006B1CB3">
        <w:trPr>
          <w:gridBefore w:val="2"/>
          <w:wBefore w:w="1691" w:type="dxa"/>
          <w:trHeight w:val="900"/>
        </w:trPr>
        <w:tc>
          <w:tcPr>
            <w:tcW w:w="290" w:type="dxa"/>
            <w:noWrap/>
            <w:vAlign w:val="center"/>
          </w:tcPr>
          <w:p w14:paraId="4BC846ED" w14:textId="07D46E63" w:rsidR="00327AEE" w:rsidRPr="002D48EB" w:rsidRDefault="00327AEE" w:rsidP="00327AEE">
            <w:pPr>
              <w:spacing w:after="0" w:line="240" w:lineRule="auto"/>
              <w:jc w:val="both"/>
              <w:rPr>
                <w:rFonts w:ascii="Segoe UI" w:eastAsia="Times New Roman" w:hAnsi="Segoe UI" w:cs="Segoe UI"/>
                <w:color w:val="000000"/>
                <w:kern w:val="0"/>
                <w:sz w:val="18"/>
                <w:szCs w:val="18"/>
                <w:lang w:eastAsia="es-MX"/>
                <w14:ligatures w14:val="none"/>
              </w:rPr>
            </w:pPr>
            <w:r w:rsidRPr="0094663A">
              <w:rPr>
                <w:rFonts w:ascii="Arial" w:eastAsia="Times New Roman" w:hAnsi="Arial" w:cs="Arial"/>
                <w:color w:val="000000"/>
                <w:kern w:val="0"/>
                <w:sz w:val="16"/>
                <w:szCs w:val="16"/>
                <w:lang w:eastAsia="es-MX"/>
                <w14:ligatures w14:val="none"/>
              </w:rPr>
              <w:t>08</w:t>
            </w:r>
          </w:p>
        </w:tc>
        <w:tc>
          <w:tcPr>
            <w:tcW w:w="2116" w:type="dxa"/>
            <w:gridSpan w:val="5"/>
          </w:tcPr>
          <w:p w14:paraId="5D55D0BB" w14:textId="7B9B87FB" w:rsidR="00327AEE" w:rsidRPr="002D48EB" w:rsidRDefault="00327AEE" w:rsidP="00327AEE">
            <w:pPr>
              <w:spacing w:after="0" w:line="240" w:lineRule="auto"/>
              <w:jc w:val="both"/>
              <w:rPr>
                <w:rFonts w:ascii="Segoe UI" w:eastAsia="Times New Roman" w:hAnsi="Segoe UI" w:cs="Segoe UI"/>
                <w:kern w:val="0"/>
                <w:sz w:val="18"/>
                <w:szCs w:val="18"/>
                <w:lang w:eastAsia="es-MX"/>
                <w14:ligatures w14:val="none"/>
              </w:rPr>
            </w:pPr>
            <w:r w:rsidRPr="0094663A">
              <w:rPr>
                <w:rFonts w:ascii="Arial" w:hAnsi="Arial" w:cs="Arial"/>
                <w:sz w:val="16"/>
                <w:szCs w:val="16"/>
              </w:rPr>
              <w:t xml:space="preserve"> REHABILITACION CON CARPETA ASFALTICA DE LA CALLE RAMON CORONA TRAMO DE CALLE HIDALGO A CALLE MADERO COLONIA CENTRO, MUNICIPIO DE OCOTLAN, JALISCO. </w:t>
            </w:r>
          </w:p>
        </w:tc>
        <w:tc>
          <w:tcPr>
            <w:tcW w:w="578" w:type="dxa"/>
            <w:noWrap/>
            <w:vAlign w:val="center"/>
          </w:tcPr>
          <w:p w14:paraId="40357F95" w14:textId="18BC94FB" w:rsidR="00327AEE" w:rsidRPr="002D48EB" w:rsidRDefault="00327AEE" w:rsidP="00327AEE">
            <w:pPr>
              <w:spacing w:after="0" w:line="240" w:lineRule="auto"/>
              <w:rPr>
                <w:rFonts w:ascii="Segoe UI" w:eastAsia="Times New Roman" w:hAnsi="Segoe UI" w:cs="Segoe UI"/>
                <w:color w:val="000000"/>
                <w:kern w:val="0"/>
                <w:sz w:val="18"/>
                <w:szCs w:val="18"/>
                <w:lang w:eastAsia="es-MX"/>
                <w14:ligatures w14:val="none"/>
              </w:rPr>
            </w:pPr>
            <w:r w:rsidRPr="0094663A">
              <w:rPr>
                <w:rFonts w:ascii="Arial" w:hAnsi="Arial" w:cs="Arial"/>
                <w:color w:val="000000"/>
                <w:sz w:val="16"/>
                <w:szCs w:val="16"/>
              </w:rPr>
              <w:t>CENTRO</w:t>
            </w:r>
          </w:p>
        </w:tc>
        <w:tc>
          <w:tcPr>
            <w:tcW w:w="1549" w:type="dxa"/>
            <w:gridSpan w:val="4"/>
          </w:tcPr>
          <w:p w14:paraId="5F6C5550" w14:textId="15AC3123" w:rsidR="00327AEE" w:rsidRPr="002D48EB" w:rsidRDefault="00327AEE" w:rsidP="00327AEE">
            <w:pPr>
              <w:spacing w:after="0" w:line="240" w:lineRule="auto"/>
              <w:jc w:val="both"/>
              <w:rPr>
                <w:rFonts w:ascii="Segoe UI" w:eastAsia="Times New Roman" w:hAnsi="Segoe UI" w:cs="Segoe UI"/>
                <w:color w:val="000000"/>
                <w:kern w:val="0"/>
                <w:sz w:val="18"/>
                <w:szCs w:val="18"/>
                <w:lang w:eastAsia="es-MX"/>
                <w14:ligatures w14:val="none"/>
              </w:rPr>
            </w:pPr>
            <w:r w:rsidRPr="0094663A">
              <w:rPr>
                <w:rFonts w:ascii="Arial" w:hAnsi="Arial" w:cs="Arial"/>
                <w:color w:val="000000"/>
                <w:sz w:val="16"/>
                <w:szCs w:val="16"/>
              </w:rPr>
              <w:t xml:space="preserve"> Fresado de la superficie, renivelación y colocación de carpeta asfáltica de 5 cms de espesor. </w:t>
            </w:r>
          </w:p>
        </w:tc>
        <w:tc>
          <w:tcPr>
            <w:tcW w:w="709" w:type="dxa"/>
            <w:gridSpan w:val="2"/>
            <w:vAlign w:val="center"/>
          </w:tcPr>
          <w:p w14:paraId="5A11C443" w14:textId="09E5B7ED" w:rsidR="00327AEE" w:rsidRPr="00E14A8D" w:rsidRDefault="00327AEE" w:rsidP="00327AEE">
            <w:pPr>
              <w:spacing w:after="0" w:line="240" w:lineRule="auto"/>
              <w:rPr>
                <w:rFonts w:ascii="Segoe UI" w:eastAsia="Times New Roman" w:hAnsi="Segoe UI" w:cs="Segoe UI"/>
                <w:color w:val="000000"/>
                <w:kern w:val="0"/>
                <w:sz w:val="18"/>
                <w:szCs w:val="18"/>
                <w:lang w:eastAsia="es-MX"/>
                <w14:ligatures w14:val="none"/>
              </w:rPr>
            </w:pPr>
            <w:r w:rsidRPr="0094663A">
              <w:rPr>
                <w:rFonts w:ascii="Arial" w:hAnsi="Arial" w:cs="Arial"/>
                <w:b/>
                <w:bCs/>
                <w:color w:val="000000"/>
                <w:sz w:val="16"/>
                <w:szCs w:val="16"/>
              </w:rPr>
              <w:t xml:space="preserve"> 838.10MTS2 </w:t>
            </w:r>
          </w:p>
        </w:tc>
        <w:tc>
          <w:tcPr>
            <w:tcW w:w="576" w:type="dxa"/>
            <w:noWrap/>
            <w:vAlign w:val="center"/>
          </w:tcPr>
          <w:p w14:paraId="76A3353F" w14:textId="4CCDB904" w:rsidR="00327AEE" w:rsidRPr="002D48EB" w:rsidRDefault="00327AEE" w:rsidP="00327AEE">
            <w:pPr>
              <w:spacing w:after="0" w:line="240" w:lineRule="auto"/>
              <w:rPr>
                <w:rFonts w:ascii="Segoe UI" w:eastAsia="Times New Roman" w:hAnsi="Segoe UI" w:cs="Segoe UI"/>
                <w:color w:val="000000"/>
                <w:kern w:val="0"/>
                <w:sz w:val="18"/>
                <w:szCs w:val="18"/>
                <w:lang w:eastAsia="es-MX"/>
                <w14:ligatures w14:val="none"/>
              </w:rPr>
            </w:pPr>
            <w:r w:rsidRPr="0094663A">
              <w:rPr>
                <w:rFonts w:ascii="Arial" w:hAnsi="Arial" w:cs="Arial"/>
                <w:color w:val="000000"/>
                <w:sz w:val="16"/>
                <w:szCs w:val="16"/>
              </w:rPr>
              <w:t xml:space="preserve"> $             647,892.84 </w:t>
            </w:r>
          </w:p>
        </w:tc>
        <w:tc>
          <w:tcPr>
            <w:tcW w:w="567" w:type="dxa"/>
            <w:gridSpan w:val="2"/>
            <w:vAlign w:val="center"/>
          </w:tcPr>
          <w:p w14:paraId="6E3EBC34" w14:textId="0B3FB7F5" w:rsidR="00327AEE" w:rsidRPr="002D48EB" w:rsidRDefault="00327AEE" w:rsidP="00327AEE">
            <w:pPr>
              <w:spacing w:after="0" w:line="240" w:lineRule="auto"/>
              <w:rPr>
                <w:rFonts w:ascii="Segoe UI" w:eastAsia="Times New Roman" w:hAnsi="Segoe UI" w:cs="Segoe UI"/>
                <w:color w:val="000000"/>
                <w:kern w:val="0"/>
                <w:sz w:val="18"/>
                <w:szCs w:val="18"/>
                <w:lang w:eastAsia="es-MX"/>
                <w14:ligatures w14:val="none"/>
              </w:rPr>
            </w:pPr>
            <w:r w:rsidRPr="0094663A">
              <w:rPr>
                <w:rFonts w:ascii="Arial" w:hAnsi="Arial" w:cs="Arial"/>
                <w:color w:val="000000"/>
                <w:sz w:val="16"/>
                <w:szCs w:val="16"/>
              </w:rPr>
              <w:t xml:space="preserve"> RECURSOS PROPIOS </w:t>
            </w:r>
          </w:p>
        </w:tc>
        <w:tc>
          <w:tcPr>
            <w:tcW w:w="1275" w:type="dxa"/>
            <w:gridSpan w:val="2"/>
            <w:vAlign w:val="center"/>
          </w:tcPr>
          <w:p w14:paraId="77C6FCB7" w14:textId="2680DBE4" w:rsidR="00327AEE" w:rsidRPr="00E14A8D" w:rsidRDefault="00327AEE" w:rsidP="00327AEE">
            <w:pPr>
              <w:spacing w:after="0" w:line="240" w:lineRule="auto"/>
              <w:rPr>
                <w:rFonts w:ascii="Segoe UI" w:eastAsia="Times New Roman" w:hAnsi="Segoe UI" w:cs="Segoe UI"/>
                <w:color w:val="000000"/>
                <w:kern w:val="0"/>
                <w:sz w:val="18"/>
                <w:szCs w:val="18"/>
                <w:lang w:eastAsia="es-MX"/>
                <w14:ligatures w14:val="none"/>
              </w:rPr>
            </w:pPr>
            <w:r w:rsidRPr="0094663A">
              <w:rPr>
                <w:rFonts w:ascii="Arial" w:hAnsi="Arial" w:cs="Arial"/>
                <w:b/>
                <w:bCs/>
                <w:color w:val="000000"/>
                <w:sz w:val="16"/>
                <w:szCs w:val="16"/>
              </w:rPr>
              <w:t xml:space="preserve"> Infraestructura Vial </w:t>
            </w:r>
          </w:p>
        </w:tc>
        <w:tc>
          <w:tcPr>
            <w:tcW w:w="426" w:type="dxa"/>
            <w:vAlign w:val="center"/>
          </w:tcPr>
          <w:p w14:paraId="27D9F2FD" w14:textId="388081E9" w:rsidR="00327AEE" w:rsidRPr="002D48EB" w:rsidRDefault="00327AEE" w:rsidP="00327AEE">
            <w:pPr>
              <w:spacing w:after="0" w:line="240" w:lineRule="auto"/>
              <w:jc w:val="center"/>
              <w:rPr>
                <w:rFonts w:ascii="Segoe UI" w:eastAsia="Times New Roman" w:hAnsi="Segoe UI" w:cs="Segoe UI"/>
                <w:color w:val="000000"/>
                <w:kern w:val="0"/>
                <w:sz w:val="18"/>
                <w:szCs w:val="18"/>
                <w:lang w:eastAsia="es-MX"/>
                <w14:ligatures w14:val="none"/>
              </w:rPr>
            </w:pPr>
            <w:r w:rsidRPr="0094663A">
              <w:rPr>
                <w:rFonts w:ascii="Arial" w:hAnsi="Arial" w:cs="Arial"/>
                <w:color w:val="000000"/>
                <w:sz w:val="16"/>
                <w:szCs w:val="16"/>
              </w:rPr>
              <w:t xml:space="preserve"> NO </w:t>
            </w:r>
          </w:p>
        </w:tc>
        <w:tc>
          <w:tcPr>
            <w:tcW w:w="567" w:type="dxa"/>
            <w:vAlign w:val="center"/>
          </w:tcPr>
          <w:p w14:paraId="6F4BAD26" w14:textId="35049772" w:rsidR="00327AEE" w:rsidRPr="00E14A8D" w:rsidRDefault="00327AEE" w:rsidP="00327AEE">
            <w:pPr>
              <w:spacing w:after="0" w:line="240" w:lineRule="auto"/>
              <w:jc w:val="center"/>
              <w:rPr>
                <w:rFonts w:ascii="Segoe UI" w:eastAsia="Times New Roman" w:hAnsi="Segoe UI" w:cs="Segoe UI"/>
                <w:color w:val="000000"/>
                <w:kern w:val="0"/>
                <w:sz w:val="18"/>
                <w:szCs w:val="18"/>
                <w:lang w:eastAsia="es-MX"/>
                <w14:ligatures w14:val="none"/>
              </w:rPr>
            </w:pPr>
            <w:r w:rsidRPr="0094663A">
              <w:rPr>
                <w:rFonts w:ascii="Arial" w:hAnsi="Arial" w:cs="Arial"/>
                <w:b/>
                <w:bCs/>
                <w:color w:val="000000"/>
                <w:sz w:val="16"/>
                <w:szCs w:val="16"/>
              </w:rPr>
              <w:t>impacto municipal</w:t>
            </w:r>
          </w:p>
        </w:tc>
        <w:tc>
          <w:tcPr>
            <w:tcW w:w="567" w:type="dxa"/>
            <w:vAlign w:val="center"/>
          </w:tcPr>
          <w:p w14:paraId="453E7175" w14:textId="0C32B50D" w:rsidR="00327AEE" w:rsidRPr="002D48EB" w:rsidRDefault="00327AEE" w:rsidP="00327AEE">
            <w:pPr>
              <w:spacing w:after="0" w:line="240" w:lineRule="auto"/>
              <w:jc w:val="center"/>
              <w:rPr>
                <w:rFonts w:ascii="Segoe UI" w:eastAsia="Times New Roman" w:hAnsi="Segoe UI" w:cs="Segoe UI"/>
                <w:b/>
                <w:bCs/>
                <w:color w:val="000000"/>
                <w:kern w:val="0"/>
                <w:sz w:val="18"/>
                <w:szCs w:val="18"/>
                <w:lang w:eastAsia="es-MX"/>
                <w14:ligatures w14:val="none"/>
              </w:rPr>
            </w:pPr>
            <w:r w:rsidRPr="0094663A">
              <w:rPr>
                <w:rFonts w:ascii="Arial" w:hAnsi="Arial" w:cs="Arial"/>
                <w:color w:val="000000"/>
                <w:sz w:val="16"/>
                <w:szCs w:val="16"/>
              </w:rPr>
              <w:t>625</w:t>
            </w:r>
          </w:p>
        </w:tc>
      </w:tr>
      <w:tr w:rsidR="00327AEE" w:rsidRPr="002D48EB" w14:paraId="1AC60589" w14:textId="77777777" w:rsidTr="006B1CB3">
        <w:trPr>
          <w:gridBefore w:val="2"/>
          <w:wBefore w:w="1691" w:type="dxa"/>
          <w:trHeight w:val="900"/>
        </w:trPr>
        <w:tc>
          <w:tcPr>
            <w:tcW w:w="290" w:type="dxa"/>
            <w:noWrap/>
            <w:vAlign w:val="center"/>
          </w:tcPr>
          <w:p w14:paraId="16BBEE7D" w14:textId="5A6C334E" w:rsidR="00327AEE" w:rsidRPr="002D48EB" w:rsidRDefault="00327AEE" w:rsidP="00327AEE">
            <w:pPr>
              <w:spacing w:after="0" w:line="240" w:lineRule="auto"/>
              <w:jc w:val="both"/>
              <w:rPr>
                <w:rFonts w:ascii="Segoe UI" w:eastAsia="Times New Roman" w:hAnsi="Segoe UI" w:cs="Segoe UI"/>
                <w:color w:val="000000"/>
                <w:kern w:val="0"/>
                <w:sz w:val="18"/>
                <w:szCs w:val="18"/>
                <w:lang w:eastAsia="es-MX"/>
                <w14:ligatures w14:val="none"/>
              </w:rPr>
            </w:pPr>
            <w:r w:rsidRPr="0094663A">
              <w:rPr>
                <w:rFonts w:ascii="Arial" w:eastAsia="Times New Roman" w:hAnsi="Arial" w:cs="Arial"/>
                <w:color w:val="000000"/>
                <w:kern w:val="0"/>
                <w:sz w:val="16"/>
                <w:szCs w:val="16"/>
                <w:lang w:eastAsia="es-MX"/>
                <w14:ligatures w14:val="none"/>
              </w:rPr>
              <w:t>09</w:t>
            </w:r>
          </w:p>
        </w:tc>
        <w:tc>
          <w:tcPr>
            <w:tcW w:w="2116" w:type="dxa"/>
            <w:gridSpan w:val="5"/>
          </w:tcPr>
          <w:p w14:paraId="42B8EC14" w14:textId="03F9117B" w:rsidR="00327AEE" w:rsidRPr="002D48EB" w:rsidRDefault="00327AEE" w:rsidP="00327AEE">
            <w:pPr>
              <w:spacing w:after="0" w:line="240" w:lineRule="auto"/>
              <w:jc w:val="both"/>
              <w:rPr>
                <w:rFonts w:ascii="Segoe UI" w:eastAsia="Times New Roman" w:hAnsi="Segoe UI" w:cs="Segoe UI"/>
                <w:kern w:val="0"/>
                <w:sz w:val="18"/>
                <w:szCs w:val="18"/>
                <w:lang w:eastAsia="es-MX"/>
                <w14:ligatures w14:val="none"/>
              </w:rPr>
            </w:pPr>
            <w:r w:rsidRPr="0094663A">
              <w:rPr>
                <w:rFonts w:ascii="Arial" w:hAnsi="Arial" w:cs="Arial"/>
                <w:sz w:val="16"/>
                <w:szCs w:val="16"/>
              </w:rPr>
              <w:t xml:space="preserve"> REHABILITACION CON CARPETA ASFALTICA DE LA CALLE OCAMPO TRAMO DE CALLE OCHO DE JULIO A CALLE ALVARO OBREGON COLONIA CENTRO, MUNICIPIO DE OCOTLAN, JALISCO. </w:t>
            </w:r>
          </w:p>
        </w:tc>
        <w:tc>
          <w:tcPr>
            <w:tcW w:w="578" w:type="dxa"/>
            <w:noWrap/>
            <w:vAlign w:val="center"/>
          </w:tcPr>
          <w:p w14:paraId="4B459DB9" w14:textId="05203C82" w:rsidR="00327AEE" w:rsidRPr="002D48EB" w:rsidRDefault="00327AEE" w:rsidP="00327AEE">
            <w:pPr>
              <w:spacing w:after="0" w:line="240" w:lineRule="auto"/>
              <w:rPr>
                <w:rFonts w:ascii="Segoe UI" w:eastAsia="Times New Roman" w:hAnsi="Segoe UI" w:cs="Segoe UI"/>
                <w:color w:val="000000"/>
                <w:kern w:val="0"/>
                <w:sz w:val="18"/>
                <w:szCs w:val="18"/>
                <w:lang w:eastAsia="es-MX"/>
                <w14:ligatures w14:val="none"/>
              </w:rPr>
            </w:pPr>
            <w:r w:rsidRPr="0094663A">
              <w:rPr>
                <w:rFonts w:ascii="Arial" w:hAnsi="Arial" w:cs="Arial"/>
                <w:color w:val="000000"/>
                <w:sz w:val="16"/>
                <w:szCs w:val="16"/>
              </w:rPr>
              <w:t>CENTRO</w:t>
            </w:r>
          </w:p>
        </w:tc>
        <w:tc>
          <w:tcPr>
            <w:tcW w:w="1549" w:type="dxa"/>
            <w:gridSpan w:val="4"/>
          </w:tcPr>
          <w:p w14:paraId="48C08F9C" w14:textId="40BDE9C5" w:rsidR="00327AEE" w:rsidRPr="002D48EB" w:rsidRDefault="00327AEE" w:rsidP="00327AEE">
            <w:pPr>
              <w:spacing w:after="0" w:line="240" w:lineRule="auto"/>
              <w:jc w:val="both"/>
              <w:rPr>
                <w:rFonts w:ascii="Segoe UI" w:eastAsia="Times New Roman" w:hAnsi="Segoe UI" w:cs="Segoe UI"/>
                <w:color w:val="000000"/>
                <w:kern w:val="0"/>
                <w:sz w:val="18"/>
                <w:szCs w:val="18"/>
                <w:lang w:eastAsia="es-MX"/>
                <w14:ligatures w14:val="none"/>
              </w:rPr>
            </w:pPr>
            <w:r w:rsidRPr="0094663A">
              <w:rPr>
                <w:rFonts w:ascii="Arial" w:hAnsi="Arial" w:cs="Arial"/>
                <w:color w:val="000000"/>
                <w:sz w:val="16"/>
                <w:szCs w:val="16"/>
              </w:rPr>
              <w:t xml:space="preserve"> Fresado de la superficie, renivelación y colocación de carpeta asfáltica de 5 cms de espesor. </w:t>
            </w:r>
          </w:p>
        </w:tc>
        <w:tc>
          <w:tcPr>
            <w:tcW w:w="709" w:type="dxa"/>
            <w:gridSpan w:val="2"/>
            <w:vAlign w:val="center"/>
          </w:tcPr>
          <w:p w14:paraId="1E521F80" w14:textId="50BDFA4A" w:rsidR="00327AEE" w:rsidRPr="00E14A8D" w:rsidRDefault="00327AEE" w:rsidP="00327AEE">
            <w:pPr>
              <w:spacing w:after="0" w:line="240" w:lineRule="auto"/>
              <w:rPr>
                <w:rFonts w:ascii="Segoe UI" w:eastAsia="Times New Roman" w:hAnsi="Segoe UI" w:cs="Segoe UI"/>
                <w:color w:val="000000"/>
                <w:kern w:val="0"/>
                <w:sz w:val="18"/>
                <w:szCs w:val="18"/>
                <w:lang w:eastAsia="es-MX"/>
                <w14:ligatures w14:val="none"/>
              </w:rPr>
            </w:pPr>
            <w:r w:rsidRPr="0094663A">
              <w:rPr>
                <w:rFonts w:ascii="Arial" w:hAnsi="Arial" w:cs="Arial"/>
                <w:b/>
                <w:bCs/>
                <w:color w:val="000000"/>
                <w:sz w:val="16"/>
                <w:szCs w:val="16"/>
              </w:rPr>
              <w:t xml:space="preserve"> 1074.00 MTS2 </w:t>
            </w:r>
          </w:p>
        </w:tc>
        <w:tc>
          <w:tcPr>
            <w:tcW w:w="576" w:type="dxa"/>
            <w:noWrap/>
            <w:vAlign w:val="center"/>
          </w:tcPr>
          <w:p w14:paraId="4F8F4472" w14:textId="2337CCEA" w:rsidR="00327AEE" w:rsidRPr="002D48EB" w:rsidRDefault="00327AEE" w:rsidP="00327AEE">
            <w:pPr>
              <w:spacing w:after="0" w:line="240" w:lineRule="auto"/>
              <w:rPr>
                <w:rFonts w:ascii="Segoe UI" w:eastAsia="Times New Roman" w:hAnsi="Segoe UI" w:cs="Segoe UI"/>
                <w:color w:val="000000"/>
                <w:kern w:val="0"/>
                <w:sz w:val="18"/>
                <w:szCs w:val="18"/>
                <w:lang w:eastAsia="es-MX"/>
                <w14:ligatures w14:val="none"/>
              </w:rPr>
            </w:pPr>
            <w:r w:rsidRPr="0094663A">
              <w:rPr>
                <w:rFonts w:ascii="Arial" w:hAnsi="Arial" w:cs="Arial"/>
                <w:color w:val="000000"/>
                <w:sz w:val="16"/>
                <w:szCs w:val="16"/>
              </w:rPr>
              <w:t xml:space="preserve"> $             997,088.11 </w:t>
            </w:r>
          </w:p>
        </w:tc>
        <w:tc>
          <w:tcPr>
            <w:tcW w:w="567" w:type="dxa"/>
            <w:gridSpan w:val="2"/>
            <w:vAlign w:val="center"/>
          </w:tcPr>
          <w:p w14:paraId="4641A62D" w14:textId="2EBCF34B" w:rsidR="00327AEE" w:rsidRPr="002D48EB" w:rsidRDefault="00327AEE" w:rsidP="00327AEE">
            <w:pPr>
              <w:spacing w:after="0" w:line="240" w:lineRule="auto"/>
              <w:rPr>
                <w:rFonts w:ascii="Segoe UI" w:eastAsia="Times New Roman" w:hAnsi="Segoe UI" w:cs="Segoe UI"/>
                <w:color w:val="000000"/>
                <w:kern w:val="0"/>
                <w:sz w:val="18"/>
                <w:szCs w:val="18"/>
                <w:lang w:eastAsia="es-MX"/>
                <w14:ligatures w14:val="none"/>
              </w:rPr>
            </w:pPr>
            <w:r w:rsidRPr="0094663A">
              <w:rPr>
                <w:rFonts w:ascii="Arial" w:hAnsi="Arial" w:cs="Arial"/>
                <w:color w:val="000000"/>
                <w:sz w:val="16"/>
                <w:szCs w:val="16"/>
              </w:rPr>
              <w:t xml:space="preserve"> RECURSOS PROPIOS </w:t>
            </w:r>
          </w:p>
        </w:tc>
        <w:tc>
          <w:tcPr>
            <w:tcW w:w="1275" w:type="dxa"/>
            <w:gridSpan w:val="2"/>
            <w:vAlign w:val="center"/>
          </w:tcPr>
          <w:p w14:paraId="5F90E13D" w14:textId="21CE4643" w:rsidR="00327AEE" w:rsidRPr="00E14A8D" w:rsidRDefault="00327AEE" w:rsidP="00327AEE">
            <w:pPr>
              <w:spacing w:after="0" w:line="240" w:lineRule="auto"/>
              <w:rPr>
                <w:rFonts w:ascii="Segoe UI" w:eastAsia="Times New Roman" w:hAnsi="Segoe UI" w:cs="Segoe UI"/>
                <w:color w:val="000000"/>
                <w:kern w:val="0"/>
                <w:sz w:val="18"/>
                <w:szCs w:val="18"/>
                <w:lang w:eastAsia="es-MX"/>
                <w14:ligatures w14:val="none"/>
              </w:rPr>
            </w:pPr>
            <w:r w:rsidRPr="0094663A">
              <w:rPr>
                <w:rFonts w:ascii="Arial" w:hAnsi="Arial" w:cs="Arial"/>
                <w:b/>
                <w:bCs/>
                <w:color w:val="000000"/>
                <w:sz w:val="16"/>
                <w:szCs w:val="16"/>
              </w:rPr>
              <w:t xml:space="preserve"> Infraestructura Vial </w:t>
            </w:r>
          </w:p>
        </w:tc>
        <w:tc>
          <w:tcPr>
            <w:tcW w:w="426" w:type="dxa"/>
            <w:vAlign w:val="center"/>
          </w:tcPr>
          <w:p w14:paraId="541DD9A5" w14:textId="016A2CCB" w:rsidR="00327AEE" w:rsidRPr="002D48EB" w:rsidRDefault="00327AEE" w:rsidP="00327AEE">
            <w:pPr>
              <w:spacing w:after="0" w:line="240" w:lineRule="auto"/>
              <w:jc w:val="center"/>
              <w:rPr>
                <w:rFonts w:ascii="Segoe UI" w:eastAsia="Times New Roman" w:hAnsi="Segoe UI" w:cs="Segoe UI"/>
                <w:color w:val="000000"/>
                <w:kern w:val="0"/>
                <w:sz w:val="18"/>
                <w:szCs w:val="18"/>
                <w:lang w:eastAsia="es-MX"/>
                <w14:ligatures w14:val="none"/>
              </w:rPr>
            </w:pPr>
            <w:r w:rsidRPr="0094663A">
              <w:rPr>
                <w:rFonts w:ascii="Arial" w:hAnsi="Arial" w:cs="Arial"/>
                <w:color w:val="000000"/>
                <w:sz w:val="16"/>
                <w:szCs w:val="16"/>
              </w:rPr>
              <w:t xml:space="preserve"> NO </w:t>
            </w:r>
          </w:p>
        </w:tc>
        <w:tc>
          <w:tcPr>
            <w:tcW w:w="567" w:type="dxa"/>
            <w:vAlign w:val="center"/>
          </w:tcPr>
          <w:p w14:paraId="18336BC8" w14:textId="614520EA" w:rsidR="00327AEE" w:rsidRPr="00E14A8D" w:rsidRDefault="00327AEE" w:rsidP="00327AEE">
            <w:pPr>
              <w:spacing w:after="0" w:line="240" w:lineRule="auto"/>
              <w:jc w:val="center"/>
              <w:rPr>
                <w:rFonts w:ascii="Segoe UI" w:eastAsia="Times New Roman" w:hAnsi="Segoe UI" w:cs="Segoe UI"/>
                <w:color w:val="000000"/>
                <w:kern w:val="0"/>
                <w:sz w:val="18"/>
                <w:szCs w:val="18"/>
                <w:lang w:eastAsia="es-MX"/>
                <w14:ligatures w14:val="none"/>
              </w:rPr>
            </w:pPr>
            <w:r w:rsidRPr="0094663A">
              <w:rPr>
                <w:rFonts w:ascii="Arial" w:hAnsi="Arial" w:cs="Arial"/>
                <w:b/>
                <w:bCs/>
                <w:color w:val="000000"/>
                <w:sz w:val="16"/>
                <w:szCs w:val="16"/>
              </w:rPr>
              <w:t>impacto municipal</w:t>
            </w:r>
          </w:p>
        </w:tc>
        <w:tc>
          <w:tcPr>
            <w:tcW w:w="567" w:type="dxa"/>
            <w:vAlign w:val="center"/>
          </w:tcPr>
          <w:p w14:paraId="07BA8D29" w14:textId="340CA18D" w:rsidR="00327AEE" w:rsidRPr="002D48EB" w:rsidRDefault="00327AEE" w:rsidP="00327AEE">
            <w:pPr>
              <w:spacing w:after="0" w:line="240" w:lineRule="auto"/>
              <w:jc w:val="center"/>
              <w:rPr>
                <w:rFonts w:ascii="Segoe UI" w:eastAsia="Times New Roman" w:hAnsi="Segoe UI" w:cs="Segoe UI"/>
                <w:b/>
                <w:bCs/>
                <w:color w:val="000000"/>
                <w:kern w:val="0"/>
                <w:sz w:val="18"/>
                <w:szCs w:val="18"/>
                <w:lang w:eastAsia="es-MX"/>
                <w14:ligatures w14:val="none"/>
              </w:rPr>
            </w:pPr>
            <w:r w:rsidRPr="0094663A">
              <w:rPr>
                <w:rFonts w:ascii="Arial" w:hAnsi="Arial" w:cs="Arial"/>
                <w:color w:val="000000"/>
                <w:sz w:val="16"/>
                <w:szCs w:val="16"/>
              </w:rPr>
              <w:t>625</w:t>
            </w:r>
          </w:p>
        </w:tc>
      </w:tr>
      <w:tr w:rsidR="00327AEE" w:rsidRPr="002D48EB" w14:paraId="1ADDD131" w14:textId="77777777" w:rsidTr="006B1CB3">
        <w:trPr>
          <w:gridBefore w:val="2"/>
          <w:wBefore w:w="1691" w:type="dxa"/>
          <w:trHeight w:val="900"/>
        </w:trPr>
        <w:tc>
          <w:tcPr>
            <w:tcW w:w="290" w:type="dxa"/>
            <w:noWrap/>
            <w:vAlign w:val="center"/>
          </w:tcPr>
          <w:p w14:paraId="30296879" w14:textId="60D00112" w:rsidR="00327AEE" w:rsidRPr="0094663A" w:rsidRDefault="00327AEE" w:rsidP="00327AEE">
            <w:pPr>
              <w:spacing w:after="0" w:line="240" w:lineRule="auto"/>
              <w:jc w:val="both"/>
              <w:rPr>
                <w:rFonts w:ascii="Arial" w:eastAsia="Times New Roman" w:hAnsi="Arial" w:cs="Arial"/>
                <w:color w:val="000000"/>
                <w:kern w:val="0"/>
                <w:sz w:val="16"/>
                <w:szCs w:val="16"/>
                <w:lang w:eastAsia="es-MX"/>
                <w14:ligatures w14:val="none"/>
              </w:rPr>
            </w:pPr>
            <w:r w:rsidRPr="0094663A">
              <w:rPr>
                <w:rFonts w:ascii="Arial" w:eastAsia="Times New Roman" w:hAnsi="Arial" w:cs="Arial"/>
                <w:color w:val="000000"/>
                <w:kern w:val="0"/>
                <w:sz w:val="16"/>
                <w:szCs w:val="16"/>
                <w:lang w:eastAsia="es-MX"/>
                <w14:ligatures w14:val="none"/>
              </w:rPr>
              <w:t>10</w:t>
            </w:r>
          </w:p>
        </w:tc>
        <w:tc>
          <w:tcPr>
            <w:tcW w:w="2116" w:type="dxa"/>
            <w:gridSpan w:val="5"/>
          </w:tcPr>
          <w:p w14:paraId="3F99A779" w14:textId="26C5E795" w:rsidR="00327AEE" w:rsidRPr="0094663A" w:rsidRDefault="00327AEE" w:rsidP="00327AEE">
            <w:pPr>
              <w:spacing w:after="0" w:line="240" w:lineRule="auto"/>
              <w:jc w:val="both"/>
              <w:rPr>
                <w:rFonts w:ascii="Arial" w:hAnsi="Arial" w:cs="Arial"/>
                <w:sz w:val="16"/>
                <w:szCs w:val="16"/>
              </w:rPr>
            </w:pPr>
            <w:r w:rsidRPr="0094663A">
              <w:rPr>
                <w:rFonts w:ascii="Arial" w:hAnsi="Arial" w:cs="Arial"/>
                <w:sz w:val="16"/>
                <w:szCs w:val="16"/>
              </w:rPr>
              <w:t xml:space="preserve"> REPOSICION DE LOSAS DE CONCRETO HIDRAULICO DE LA CALLE LUIS VERDIA EN LA COLONIA MASCOTA, OCOTLAN, JALISCO. </w:t>
            </w:r>
          </w:p>
        </w:tc>
        <w:tc>
          <w:tcPr>
            <w:tcW w:w="578" w:type="dxa"/>
            <w:noWrap/>
            <w:vAlign w:val="center"/>
          </w:tcPr>
          <w:p w14:paraId="04BAABAC" w14:textId="11520304" w:rsidR="00327AEE" w:rsidRPr="0094663A" w:rsidRDefault="00327AEE" w:rsidP="00327AEE">
            <w:pPr>
              <w:spacing w:after="0" w:line="240" w:lineRule="auto"/>
              <w:rPr>
                <w:rFonts w:ascii="Arial" w:hAnsi="Arial" w:cs="Arial"/>
                <w:color w:val="000000"/>
                <w:sz w:val="16"/>
                <w:szCs w:val="16"/>
              </w:rPr>
            </w:pPr>
            <w:r w:rsidRPr="0094663A">
              <w:rPr>
                <w:rFonts w:ascii="Arial" w:hAnsi="Arial" w:cs="Arial"/>
                <w:color w:val="000000"/>
                <w:sz w:val="16"/>
                <w:szCs w:val="16"/>
              </w:rPr>
              <w:t>MASCOTA</w:t>
            </w:r>
          </w:p>
        </w:tc>
        <w:tc>
          <w:tcPr>
            <w:tcW w:w="1549" w:type="dxa"/>
            <w:gridSpan w:val="4"/>
          </w:tcPr>
          <w:p w14:paraId="08588961" w14:textId="124A79A9" w:rsidR="00327AEE" w:rsidRPr="0094663A" w:rsidRDefault="00327AEE" w:rsidP="00327AEE">
            <w:pPr>
              <w:spacing w:after="0" w:line="240" w:lineRule="auto"/>
              <w:jc w:val="both"/>
              <w:rPr>
                <w:rFonts w:ascii="Arial" w:hAnsi="Arial" w:cs="Arial"/>
                <w:color w:val="000000"/>
                <w:sz w:val="16"/>
                <w:szCs w:val="16"/>
              </w:rPr>
            </w:pPr>
            <w:r w:rsidRPr="0094663A">
              <w:rPr>
                <w:rFonts w:ascii="Arial" w:hAnsi="Arial" w:cs="Arial"/>
                <w:color w:val="000000"/>
                <w:sz w:val="16"/>
                <w:szCs w:val="16"/>
              </w:rPr>
              <w:t xml:space="preserve"> Demolición y retiro de losas de concreto y/o asfalto en mal estado, nivelación con base hidráulica, compactación y colado de losas de concreto f'c= 250 kg/cm2. </w:t>
            </w:r>
          </w:p>
        </w:tc>
        <w:tc>
          <w:tcPr>
            <w:tcW w:w="709" w:type="dxa"/>
            <w:gridSpan w:val="2"/>
            <w:vAlign w:val="center"/>
          </w:tcPr>
          <w:p w14:paraId="479B01F0" w14:textId="4E2A0DA1" w:rsidR="00327AEE" w:rsidRPr="0094663A" w:rsidRDefault="00327AEE" w:rsidP="00327AEE">
            <w:pPr>
              <w:spacing w:after="0" w:line="240" w:lineRule="auto"/>
              <w:rPr>
                <w:rFonts w:ascii="Arial" w:hAnsi="Arial" w:cs="Arial"/>
                <w:b/>
                <w:bCs/>
                <w:color w:val="000000"/>
                <w:sz w:val="16"/>
                <w:szCs w:val="16"/>
              </w:rPr>
            </w:pPr>
            <w:r w:rsidRPr="0094663A">
              <w:rPr>
                <w:rFonts w:ascii="Arial" w:hAnsi="Arial" w:cs="Arial"/>
                <w:b/>
                <w:bCs/>
                <w:color w:val="000000"/>
                <w:sz w:val="16"/>
                <w:szCs w:val="16"/>
              </w:rPr>
              <w:t xml:space="preserve"> 1102.50 MTS2 </w:t>
            </w:r>
          </w:p>
        </w:tc>
        <w:tc>
          <w:tcPr>
            <w:tcW w:w="576" w:type="dxa"/>
            <w:noWrap/>
            <w:vAlign w:val="center"/>
          </w:tcPr>
          <w:p w14:paraId="20A63AC4" w14:textId="3E59AD09" w:rsidR="00327AEE" w:rsidRPr="0094663A" w:rsidRDefault="00327AEE" w:rsidP="00327AEE">
            <w:pPr>
              <w:spacing w:after="0" w:line="240" w:lineRule="auto"/>
              <w:rPr>
                <w:rFonts w:ascii="Arial" w:hAnsi="Arial" w:cs="Arial"/>
                <w:color w:val="000000"/>
                <w:sz w:val="16"/>
                <w:szCs w:val="16"/>
              </w:rPr>
            </w:pPr>
            <w:r w:rsidRPr="0094663A">
              <w:rPr>
                <w:rFonts w:ascii="Arial" w:hAnsi="Arial" w:cs="Arial"/>
                <w:color w:val="000000"/>
                <w:sz w:val="16"/>
                <w:szCs w:val="16"/>
              </w:rPr>
              <w:t xml:space="preserve"> $          1,962,600.00 </w:t>
            </w:r>
          </w:p>
        </w:tc>
        <w:tc>
          <w:tcPr>
            <w:tcW w:w="567" w:type="dxa"/>
            <w:gridSpan w:val="2"/>
            <w:vAlign w:val="center"/>
          </w:tcPr>
          <w:p w14:paraId="24293E3B" w14:textId="114FFA0E" w:rsidR="00327AEE" w:rsidRPr="0094663A" w:rsidRDefault="00327AEE" w:rsidP="00327AEE">
            <w:pPr>
              <w:spacing w:after="0" w:line="240" w:lineRule="auto"/>
              <w:rPr>
                <w:rFonts w:ascii="Arial" w:hAnsi="Arial" w:cs="Arial"/>
                <w:color w:val="000000"/>
                <w:sz w:val="16"/>
                <w:szCs w:val="16"/>
              </w:rPr>
            </w:pPr>
            <w:r w:rsidRPr="0094663A">
              <w:rPr>
                <w:rFonts w:ascii="Arial" w:hAnsi="Arial" w:cs="Arial"/>
                <w:color w:val="000000"/>
                <w:sz w:val="16"/>
                <w:szCs w:val="16"/>
              </w:rPr>
              <w:t xml:space="preserve"> RECURSOS PROPIOS </w:t>
            </w:r>
          </w:p>
        </w:tc>
        <w:tc>
          <w:tcPr>
            <w:tcW w:w="1275" w:type="dxa"/>
            <w:gridSpan w:val="2"/>
            <w:vAlign w:val="center"/>
          </w:tcPr>
          <w:p w14:paraId="5D452CC8" w14:textId="44389F03" w:rsidR="00327AEE" w:rsidRPr="0094663A" w:rsidRDefault="00327AEE" w:rsidP="00327AEE">
            <w:pPr>
              <w:spacing w:after="0" w:line="240" w:lineRule="auto"/>
              <w:rPr>
                <w:rFonts w:ascii="Arial" w:hAnsi="Arial" w:cs="Arial"/>
                <w:b/>
                <w:bCs/>
                <w:color w:val="000000"/>
                <w:sz w:val="16"/>
                <w:szCs w:val="16"/>
              </w:rPr>
            </w:pPr>
            <w:r w:rsidRPr="0094663A">
              <w:rPr>
                <w:rFonts w:ascii="Arial" w:hAnsi="Arial" w:cs="Arial"/>
                <w:b/>
                <w:bCs/>
                <w:color w:val="000000"/>
                <w:sz w:val="16"/>
                <w:szCs w:val="16"/>
              </w:rPr>
              <w:t xml:space="preserve"> Infraestructura Vial </w:t>
            </w:r>
          </w:p>
        </w:tc>
        <w:tc>
          <w:tcPr>
            <w:tcW w:w="426" w:type="dxa"/>
            <w:vAlign w:val="center"/>
          </w:tcPr>
          <w:p w14:paraId="41D3DC35" w14:textId="4B390B35" w:rsidR="00327AEE" w:rsidRPr="0094663A" w:rsidRDefault="00327AEE" w:rsidP="00327AEE">
            <w:pPr>
              <w:spacing w:after="0" w:line="240" w:lineRule="auto"/>
              <w:jc w:val="center"/>
              <w:rPr>
                <w:rFonts w:ascii="Arial" w:hAnsi="Arial" w:cs="Arial"/>
                <w:color w:val="000000"/>
                <w:sz w:val="16"/>
                <w:szCs w:val="16"/>
              </w:rPr>
            </w:pPr>
            <w:r w:rsidRPr="0094663A">
              <w:rPr>
                <w:rFonts w:ascii="Arial" w:hAnsi="Arial" w:cs="Arial"/>
                <w:color w:val="000000"/>
                <w:sz w:val="16"/>
                <w:szCs w:val="16"/>
              </w:rPr>
              <w:t xml:space="preserve"> NO </w:t>
            </w:r>
          </w:p>
        </w:tc>
        <w:tc>
          <w:tcPr>
            <w:tcW w:w="567" w:type="dxa"/>
            <w:vAlign w:val="center"/>
          </w:tcPr>
          <w:p w14:paraId="77B3B824" w14:textId="666FD747" w:rsidR="00327AEE" w:rsidRPr="0094663A" w:rsidRDefault="00327AEE" w:rsidP="00327AEE">
            <w:pPr>
              <w:spacing w:after="0" w:line="240" w:lineRule="auto"/>
              <w:jc w:val="center"/>
              <w:rPr>
                <w:rFonts w:ascii="Arial" w:hAnsi="Arial" w:cs="Arial"/>
                <w:b/>
                <w:bCs/>
                <w:color w:val="000000"/>
                <w:sz w:val="16"/>
                <w:szCs w:val="16"/>
              </w:rPr>
            </w:pPr>
            <w:r w:rsidRPr="0094663A">
              <w:rPr>
                <w:rFonts w:ascii="Arial" w:hAnsi="Arial" w:cs="Arial"/>
                <w:b/>
                <w:bCs/>
                <w:color w:val="000000"/>
                <w:sz w:val="16"/>
                <w:szCs w:val="16"/>
              </w:rPr>
              <w:t>impacto municipal</w:t>
            </w:r>
          </w:p>
        </w:tc>
        <w:tc>
          <w:tcPr>
            <w:tcW w:w="567" w:type="dxa"/>
            <w:vAlign w:val="center"/>
          </w:tcPr>
          <w:p w14:paraId="44AC2394" w14:textId="6BA2B5A0" w:rsidR="00327AEE" w:rsidRPr="0094663A" w:rsidRDefault="00327AEE" w:rsidP="00327AEE">
            <w:pPr>
              <w:spacing w:after="0" w:line="240" w:lineRule="auto"/>
              <w:jc w:val="center"/>
              <w:rPr>
                <w:rFonts w:ascii="Arial" w:hAnsi="Arial" w:cs="Arial"/>
                <w:color w:val="000000"/>
                <w:sz w:val="16"/>
                <w:szCs w:val="16"/>
              </w:rPr>
            </w:pPr>
            <w:r w:rsidRPr="0094663A">
              <w:rPr>
                <w:rFonts w:ascii="Arial" w:hAnsi="Arial" w:cs="Arial"/>
                <w:color w:val="000000"/>
                <w:sz w:val="16"/>
                <w:szCs w:val="16"/>
              </w:rPr>
              <w:t>615</w:t>
            </w:r>
          </w:p>
        </w:tc>
      </w:tr>
      <w:tr w:rsidR="00327AEE" w:rsidRPr="002D48EB" w14:paraId="6F09D92C" w14:textId="77777777" w:rsidTr="006B1CB3">
        <w:trPr>
          <w:gridBefore w:val="2"/>
          <w:wBefore w:w="1691" w:type="dxa"/>
          <w:trHeight w:val="900"/>
        </w:trPr>
        <w:tc>
          <w:tcPr>
            <w:tcW w:w="290" w:type="dxa"/>
            <w:noWrap/>
            <w:vAlign w:val="center"/>
          </w:tcPr>
          <w:p w14:paraId="3E3C9322" w14:textId="5E7C9EF7" w:rsidR="00327AEE" w:rsidRPr="0094663A" w:rsidRDefault="00327AEE" w:rsidP="00327AEE">
            <w:pPr>
              <w:spacing w:after="0" w:line="240" w:lineRule="auto"/>
              <w:jc w:val="both"/>
              <w:rPr>
                <w:rFonts w:ascii="Arial" w:eastAsia="Times New Roman" w:hAnsi="Arial" w:cs="Arial"/>
                <w:color w:val="000000"/>
                <w:kern w:val="0"/>
                <w:sz w:val="16"/>
                <w:szCs w:val="16"/>
                <w:lang w:eastAsia="es-MX"/>
                <w14:ligatures w14:val="none"/>
              </w:rPr>
            </w:pPr>
            <w:r w:rsidRPr="0094663A">
              <w:rPr>
                <w:rFonts w:ascii="Arial" w:eastAsia="Times New Roman" w:hAnsi="Arial" w:cs="Arial"/>
                <w:color w:val="000000"/>
                <w:kern w:val="0"/>
                <w:sz w:val="16"/>
                <w:szCs w:val="16"/>
                <w:lang w:eastAsia="es-MX"/>
                <w14:ligatures w14:val="none"/>
              </w:rPr>
              <w:t>11</w:t>
            </w:r>
          </w:p>
        </w:tc>
        <w:tc>
          <w:tcPr>
            <w:tcW w:w="2116" w:type="dxa"/>
            <w:gridSpan w:val="5"/>
          </w:tcPr>
          <w:p w14:paraId="34E54D94" w14:textId="6DEB4F68" w:rsidR="00327AEE" w:rsidRPr="0094663A" w:rsidRDefault="00327AEE" w:rsidP="00327AEE">
            <w:pPr>
              <w:spacing w:after="0" w:line="240" w:lineRule="auto"/>
              <w:jc w:val="both"/>
              <w:rPr>
                <w:rFonts w:ascii="Arial" w:hAnsi="Arial" w:cs="Arial"/>
                <w:sz w:val="16"/>
                <w:szCs w:val="16"/>
              </w:rPr>
            </w:pPr>
            <w:r w:rsidRPr="0094663A">
              <w:rPr>
                <w:rFonts w:ascii="Arial" w:hAnsi="Arial" w:cs="Arial"/>
                <w:sz w:val="16"/>
                <w:szCs w:val="16"/>
              </w:rPr>
              <w:t xml:space="preserve"> REHABILITACION CON CARPETA ASFALTICA DE LA CALLE CURAZAO TRAMO DE CALLE DR.DELGADILLO ARAUJO A CALLE TRINIDAD Y TOBAFO, EN LA COLONIA SANTA CECILIA, MUNICIPIO DE OCOTLAN, JALISCO. </w:t>
            </w:r>
          </w:p>
        </w:tc>
        <w:tc>
          <w:tcPr>
            <w:tcW w:w="578" w:type="dxa"/>
            <w:noWrap/>
            <w:vAlign w:val="center"/>
          </w:tcPr>
          <w:p w14:paraId="5BDDF284" w14:textId="77523546" w:rsidR="00327AEE" w:rsidRPr="0094663A" w:rsidRDefault="00327AEE" w:rsidP="00327AEE">
            <w:pPr>
              <w:spacing w:after="0" w:line="240" w:lineRule="auto"/>
              <w:rPr>
                <w:rFonts w:ascii="Arial" w:hAnsi="Arial" w:cs="Arial"/>
                <w:color w:val="000000"/>
                <w:sz w:val="16"/>
                <w:szCs w:val="16"/>
              </w:rPr>
            </w:pPr>
            <w:r w:rsidRPr="0094663A">
              <w:rPr>
                <w:rFonts w:ascii="Arial" w:hAnsi="Arial" w:cs="Arial"/>
                <w:color w:val="000000"/>
                <w:sz w:val="16"/>
                <w:szCs w:val="16"/>
              </w:rPr>
              <w:t>SANTA CECILIA</w:t>
            </w:r>
          </w:p>
        </w:tc>
        <w:tc>
          <w:tcPr>
            <w:tcW w:w="1549" w:type="dxa"/>
            <w:gridSpan w:val="4"/>
          </w:tcPr>
          <w:p w14:paraId="6CADA44B" w14:textId="27D2BF3C" w:rsidR="00327AEE" w:rsidRPr="0094663A" w:rsidRDefault="00327AEE" w:rsidP="00327AEE">
            <w:pPr>
              <w:spacing w:after="0" w:line="240" w:lineRule="auto"/>
              <w:jc w:val="both"/>
              <w:rPr>
                <w:rFonts w:ascii="Arial" w:hAnsi="Arial" w:cs="Arial"/>
                <w:color w:val="000000"/>
                <w:sz w:val="16"/>
                <w:szCs w:val="16"/>
              </w:rPr>
            </w:pPr>
            <w:r w:rsidRPr="0094663A">
              <w:rPr>
                <w:rFonts w:ascii="Arial" w:hAnsi="Arial" w:cs="Arial"/>
                <w:color w:val="000000"/>
                <w:sz w:val="16"/>
                <w:szCs w:val="16"/>
              </w:rPr>
              <w:t xml:space="preserve"> Fresado de la superficie, renivelación y colocación de carpeta asfáltica de 5 cms de espesor. </w:t>
            </w:r>
          </w:p>
        </w:tc>
        <w:tc>
          <w:tcPr>
            <w:tcW w:w="709" w:type="dxa"/>
            <w:gridSpan w:val="2"/>
            <w:vAlign w:val="center"/>
          </w:tcPr>
          <w:p w14:paraId="5C84B221" w14:textId="5AFF1D90" w:rsidR="00327AEE" w:rsidRPr="0094663A" w:rsidRDefault="00327AEE" w:rsidP="00327AEE">
            <w:pPr>
              <w:spacing w:after="0" w:line="240" w:lineRule="auto"/>
              <w:rPr>
                <w:rFonts w:ascii="Arial" w:hAnsi="Arial" w:cs="Arial"/>
                <w:b/>
                <w:bCs/>
                <w:color w:val="000000"/>
                <w:sz w:val="16"/>
                <w:szCs w:val="16"/>
              </w:rPr>
            </w:pPr>
            <w:r w:rsidRPr="0094663A">
              <w:rPr>
                <w:rFonts w:ascii="Arial" w:hAnsi="Arial" w:cs="Arial"/>
                <w:b/>
                <w:bCs/>
                <w:color w:val="000000"/>
                <w:sz w:val="16"/>
                <w:szCs w:val="16"/>
              </w:rPr>
              <w:t xml:space="preserve"> 2096.00 MTS2 </w:t>
            </w:r>
          </w:p>
        </w:tc>
        <w:tc>
          <w:tcPr>
            <w:tcW w:w="576" w:type="dxa"/>
            <w:noWrap/>
            <w:vAlign w:val="center"/>
          </w:tcPr>
          <w:p w14:paraId="69B27095" w14:textId="081E0312" w:rsidR="00327AEE" w:rsidRPr="0094663A" w:rsidRDefault="00327AEE" w:rsidP="00327AEE">
            <w:pPr>
              <w:spacing w:after="0" w:line="240" w:lineRule="auto"/>
              <w:rPr>
                <w:rFonts w:ascii="Arial" w:hAnsi="Arial" w:cs="Arial"/>
                <w:color w:val="000000"/>
                <w:sz w:val="16"/>
                <w:szCs w:val="16"/>
              </w:rPr>
            </w:pPr>
            <w:r w:rsidRPr="0094663A">
              <w:rPr>
                <w:rFonts w:ascii="Arial" w:hAnsi="Arial" w:cs="Arial"/>
                <w:color w:val="000000"/>
                <w:sz w:val="16"/>
                <w:szCs w:val="16"/>
              </w:rPr>
              <w:t xml:space="preserve"> $          1,783,103.50 </w:t>
            </w:r>
          </w:p>
        </w:tc>
        <w:tc>
          <w:tcPr>
            <w:tcW w:w="567" w:type="dxa"/>
            <w:gridSpan w:val="2"/>
            <w:vAlign w:val="center"/>
          </w:tcPr>
          <w:p w14:paraId="7D95E0BD" w14:textId="02687048" w:rsidR="00327AEE" w:rsidRPr="0094663A" w:rsidRDefault="00327AEE" w:rsidP="00327AEE">
            <w:pPr>
              <w:spacing w:after="0" w:line="240" w:lineRule="auto"/>
              <w:rPr>
                <w:rFonts w:ascii="Arial" w:hAnsi="Arial" w:cs="Arial"/>
                <w:color w:val="000000"/>
                <w:sz w:val="16"/>
                <w:szCs w:val="16"/>
              </w:rPr>
            </w:pPr>
            <w:r w:rsidRPr="0094663A">
              <w:rPr>
                <w:rFonts w:ascii="Arial" w:hAnsi="Arial" w:cs="Arial"/>
                <w:color w:val="000000"/>
                <w:sz w:val="16"/>
                <w:szCs w:val="16"/>
              </w:rPr>
              <w:t xml:space="preserve"> RECURSOS PROPIOS </w:t>
            </w:r>
          </w:p>
        </w:tc>
        <w:tc>
          <w:tcPr>
            <w:tcW w:w="1275" w:type="dxa"/>
            <w:gridSpan w:val="2"/>
            <w:vAlign w:val="center"/>
          </w:tcPr>
          <w:p w14:paraId="79DB9FFA" w14:textId="7BA82A1B" w:rsidR="00327AEE" w:rsidRPr="0094663A" w:rsidRDefault="00327AEE" w:rsidP="00327AEE">
            <w:pPr>
              <w:spacing w:after="0" w:line="240" w:lineRule="auto"/>
              <w:rPr>
                <w:rFonts w:ascii="Arial" w:hAnsi="Arial" w:cs="Arial"/>
                <w:b/>
                <w:bCs/>
                <w:color w:val="000000"/>
                <w:sz w:val="16"/>
                <w:szCs w:val="16"/>
              </w:rPr>
            </w:pPr>
            <w:r w:rsidRPr="0094663A">
              <w:rPr>
                <w:rFonts w:ascii="Arial" w:hAnsi="Arial" w:cs="Arial"/>
                <w:b/>
                <w:bCs/>
                <w:color w:val="000000"/>
                <w:sz w:val="16"/>
                <w:szCs w:val="16"/>
              </w:rPr>
              <w:t xml:space="preserve"> Infraestructura Vial </w:t>
            </w:r>
          </w:p>
        </w:tc>
        <w:tc>
          <w:tcPr>
            <w:tcW w:w="426" w:type="dxa"/>
            <w:vAlign w:val="center"/>
          </w:tcPr>
          <w:p w14:paraId="79953A9E" w14:textId="7D64579A" w:rsidR="00327AEE" w:rsidRPr="0094663A" w:rsidRDefault="00327AEE" w:rsidP="00327AEE">
            <w:pPr>
              <w:spacing w:after="0" w:line="240" w:lineRule="auto"/>
              <w:jc w:val="center"/>
              <w:rPr>
                <w:rFonts w:ascii="Arial" w:hAnsi="Arial" w:cs="Arial"/>
                <w:color w:val="000000"/>
                <w:sz w:val="16"/>
                <w:szCs w:val="16"/>
              </w:rPr>
            </w:pPr>
            <w:r w:rsidRPr="0094663A">
              <w:rPr>
                <w:rFonts w:ascii="Arial" w:hAnsi="Arial" w:cs="Arial"/>
                <w:color w:val="000000"/>
                <w:sz w:val="16"/>
                <w:szCs w:val="16"/>
              </w:rPr>
              <w:t xml:space="preserve"> NO </w:t>
            </w:r>
          </w:p>
        </w:tc>
        <w:tc>
          <w:tcPr>
            <w:tcW w:w="567" w:type="dxa"/>
            <w:vAlign w:val="center"/>
          </w:tcPr>
          <w:p w14:paraId="6CF6C8E4" w14:textId="0D81A137" w:rsidR="00327AEE" w:rsidRPr="0094663A" w:rsidRDefault="00327AEE" w:rsidP="00327AEE">
            <w:pPr>
              <w:spacing w:after="0" w:line="240" w:lineRule="auto"/>
              <w:jc w:val="center"/>
              <w:rPr>
                <w:rFonts w:ascii="Arial" w:hAnsi="Arial" w:cs="Arial"/>
                <w:b/>
                <w:bCs/>
                <w:color w:val="000000"/>
                <w:sz w:val="16"/>
                <w:szCs w:val="16"/>
              </w:rPr>
            </w:pPr>
            <w:r w:rsidRPr="0094663A">
              <w:rPr>
                <w:rFonts w:ascii="Arial" w:hAnsi="Arial" w:cs="Arial"/>
                <w:b/>
                <w:bCs/>
                <w:color w:val="000000"/>
                <w:sz w:val="16"/>
                <w:szCs w:val="16"/>
              </w:rPr>
              <w:t>impacto municipal</w:t>
            </w:r>
          </w:p>
        </w:tc>
        <w:tc>
          <w:tcPr>
            <w:tcW w:w="567" w:type="dxa"/>
            <w:vAlign w:val="center"/>
          </w:tcPr>
          <w:p w14:paraId="5285B8A8" w14:textId="41126E9B" w:rsidR="00327AEE" w:rsidRPr="0094663A" w:rsidRDefault="00327AEE" w:rsidP="00327AEE">
            <w:pPr>
              <w:spacing w:after="0" w:line="240" w:lineRule="auto"/>
              <w:jc w:val="center"/>
              <w:rPr>
                <w:rFonts w:ascii="Arial" w:hAnsi="Arial" w:cs="Arial"/>
                <w:color w:val="000000"/>
                <w:sz w:val="16"/>
                <w:szCs w:val="16"/>
              </w:rPr>
            </w:pPr>
            <w:r w:rsidRPr="0094663A">
              <w:rPr>
                <w:rFonts w:ascii="Arial" w:hAnsi="Arial" w:cs="Arial"/>
                <w:color w:val="000000"/>
                <w:sz w:val="16"/>
                <w:szCs w:val="16"/>
              </w:rPr>
              <w:t>625</w:t>
            </w:r>
          </w:p>
        </w:tc>
      </w:tr>
      <w:tr w:rsidR="001C70B9" w:rsidRPr="00D421FD" w14:paraId="41A2BBF4" w14:textId="77777777" w:rsidTr="006B1CB3">
        <w:trPr>
          <w:gridAfter w:val="3"/>
          <w:wAfter w:w="1560" w:type="dxa"/>
          <w:trHeight w:val="945"/>
        </w:trPr>
        <w:tc>
          <w:tcPr>
            <w:tcW w:w="352" w:type="dxa"/>
            <w:noWrap/>
            <w:vAlign w:val="center"/>
          </w:tcPr>
          <w:p w14:paraId="7CDF660A" w14:textId="790C6EB0" w:rsidR="001C70B9" w:rsidRPr="00D421FD" w:rsidRDefault="001C70B9" w:rsidP="001C70B9">
            <w:pPr>
              <w:spacing w:after="0" w:line="240" w:lineRule="auto"/>
              <w:jc w:val="both"/>
              <w:rPr>
                <w:rFonts w:ascii="Segoe UI" w:eastAsia="Times New Roman" w:hAnsi="Segoe UI" w:cs="Segoe UI"/>
                <w:color w:val="000000"/>
                <w:kern w:val="0"/>
                <w:sz w:val="18"/>
                <w:szCs w:val="18"/>
                <w:lang w:eastAsia="es-MX"/>
                <w14:ligatures w14:val="none"/>
              </w:rPr>
            </w:pPr>
            <w:r w:rsidRPr="0094663A">
              <w:rPr>
                <w:rFonts w:ascii="Arial" w:eastAsia="Times New Roman" w:hAnsi="Arial" w:cs="Arial"/>
                <w:color w:val="000000"/>
                <w:kern w:val="0"/>
                <w:sz w:val="16"/>
                <w:szCs w:val="16"/>
                <w:lang w:eastAsia="es-MX"/>
                <w14:ligatures w14:val="none"/>
              </w:rPr>
              <w:lastRenderedPageBreak/>
              <w:t>12</w:t>
            </w:r>
          </w:p>
        </w:tc>
        <w:tc>
          <w:tcPr>
            <w:tcW w:w="2054" w:type="dxa"/>
            <w:gridSpan w:val="3"/>
          </w:tcPr>
          <w:p w14:paraId="215A9960" w14:textId="6CFF425B" w:rsidR="001C70B9" w:rsidRPr="00D421FD" w:rsidRDefault="001C70B9" w:rsidP="001C70B9">
            <w:pPr>
              <w:spacing w:after="0" w:line="240" w:lineRule="auto"/>
              <w:jc w:val="both"/>
              <w:rPr>
                <w:rFonts w:ascii="Segoe UI" w:eastAsia="Times New Roman" w:hAnsi="Segoe UI" w:cs="Segoe UI"/>
                <w:kern w:val="0"/>
                <w:sz w:val="18"/>
                <w:szCs w:val="18"/>
                <w:lang w:eastAsia="es-MX"/>
                <w14:ligatures w14:val="none"/>
              </w:rPr>
            </w:pPr>
            <w:r w:rsidRPr="0094663A">
              <w:rPr>
                <w:rFonts w:ascii="Arial" w:hAnsi="Arial" w:cs="Arial"/>
                <w:sz w:val="16"/>
                <w:szCs w:val="16"/>
              </w:rPr>
              <w:t xml:space="preserve"> PRIMERA ETAPA DE RENIVELACION DE POZOS DE VISITA EN DIFERENTES CALLES DE LA CIUDAD, CABECERA MUNICIPAL DE OCOTLAN, JALISCO. </w:t>
            </w:r>
          </w:p>
        </w:tc>
        <w:tc>
          <w:tcPr>
            <w:tcW w:w="708" w:type="dxa"/>
            <w:gridSpan w:val="2"/>
            <w:noWrap/>
            <w:vAlign w:val="center"/>
          </w:tcPr>
          <w:p w14:paraId="2BBAC893" w14:textId="17A196F8" w:rsidR="001C70B9" w:rsidRPr="00D421FD" w:rsidRDefault="001C70B9" w:rsidP="001C70B9">
            <w:pPr>
              <w:spacing w:after="0" w:line="240" w:lineRule="auto"/>
              <w:rPr>
                <w:rFonts w:ascii="Segoe UI" w:eastAsia="Times New Roman" w:hAnsi="Segoe UI" w:cs="Segoe UI"/>
                <w:color w:val="000000"/>
                <w:kern w:val="0"/>
                <w:sz w:val="18"/>
                <w:szCs w:val="18"/>
                <w:lang w:eastAsia="es-MX"/>
                <w14:ligatures w14:val="none"/>
              </w:rPr>
            </w:pPr>
            <w:r w:rsidRPr="0094663A">
              <w:rPr>
                <w:rFonts w:ascii="Arial" w:hAnsi="Arial" w:cs="Arial"/>
                <w:color w:val="000000"/>
                <w:sz w:val="16"/>
                <w:szCs w:val="16"/>
              </w:rPr>
              <w:t>DIFERENTES COLONIAS DEL MUNICIPIO</w:t>
            </w:r>
          </w:p>
        </w:tc>
        <w:tc>
          <w:tcPr>
            <w:tcW w:w="1701" w:type="dxa"/>
            <w:gridSpan w:val="4"/>
          </w:tcPr>
          <w:p w14:paraId="37AD7AEE" w14:textId="2D296FF4" w:rsidR="001C70B9" w:rsidRPr="00D421FD" w:rsidRDefault="001C70B9" w:rsidP="001C70B9">
            <w:pPr>
              <w:spacing w:after="0" w:line="240" w:lineRule="auto"/>
              <w:jc w:val="both"/>
              <w:rPr>
                <w:rFonts w:ascii="Segoe UI" w:eastAsia="Times New Roman" w:hAnsi="Segoe UI" w:cs="Segoe UI"/>
                <w:color w:val="000000"/>
                <w:kern w:val="0"/>
                <w:sz w:val="18"/>
                <w:szCs w:val="18"/>
                <w:lang w:eastAsia="es-MX"/>
                <w14:ligatures w14:val="none"/>
              </w:rPr>
            </w:pPr>
            <w:r w:rsidRPr="0094663A">
              <w:rPr>
                <w:rFonts w:ascii="Arial" w:hAnsi="Arial" w:cs="Arial"/>
                <w:color w:val="000000"/>
                <w:sz w:val="16"/>
                <w:szCs w:val="16"/>
              </w:rPr>
              <w:t xml:space="preserve"> Demolición de anilleta y tapa existente dañada, renivelación de brocal con ladrillo de lama u block de concreto, colocación de nueva tapa, colocando en su perímetro una losa de concreto para garantizar su fijación. </w:t>
            </w:r>
          </w:p>
        </w:tc>
        <w:tc>
          <w:tcPr>
            <w:tcW w:w="567" w:type="dxa"/>
            <w:vAlign w:val="center"/>
          </w:tcPr>
          <w:p w14:paraId="1551D9E6" w14:textId="29B89E89" w:rsidR="001C70B9" w:rsidRPr="00E14A8D" w:rsidRDefault="001C70B9" w:rsidP="001C70B9">
            <w:pPr>
              <w:spacing w:after="0" w:line="240" w:lineRule="auto"/>
              <w:rPr>
                <w:rFonts w:ascii="Segoe UI" w:eastAsia="Times New Roman" w:hAnsi="Segoe UI" w:cs="Segoe UI"/>
                <w:color w:val="000000"/>
                <w:kern w:val="0"/>
                <w:sz w:val="18"/>
                <w:szCs w:val="18"/>
                <w:lang w:eastAsia="es-MX"/>
                <w14:ligatures w14:val="none"/>
              </w:rPr>
            </w:pPr>
            <w:r w:rsidRPr="0094663A">
              <w:rPr>
                <w:rFonts w:ascii="Arial" w:hAnsi="Arial" w:cs="Arial"/>
                <w:b/>
                <w:bCs/>
                <w:color w:val="000000"/>
                <w:sz w:val="16"/>
                <w:szCs w:val="16"/>
              </w:rPr>
              <w:t xml:space="preserve"> 150.00 PZAS </w:t>
            </w:r>
          </w:p>
        </w:tc>
        <w:tc>
          <w:tcPr>
            <w:tcW w:w="709" w:type="dxa"/>
            <w:vAlign w:val="center"/>
          </w:tcPr>
          <w:p w14:paraId="00211371" w14:textId="2AA6BEC5" w:rsidR="001C70B9" w:rsidRPr="00D421FD" w:rsidRDefault="001C70B9" w:rsidP="001C70B9">
            <w:pPr>
              <w:spacing w:after="0" w:line="240" w:lineRule="auto"/>
              <w:jc w:val="center"/>
              <w:rPr>
                <w:rFonts w:ascii="Segoe UI" w:eastAsia="Times New Roman" w:hAnsi="Segoe UI" w:cs="Segoe UI"/>
                <w:kern w:val="0"/>
                <w:sz w:val="18"/>
                <w:szCs w:val="18"/>
                <w:lang w:eastAsia="es-MX"/>
                <w14:ligatures w14:val="none"/>
              </w:rPr>
            </w:pPr>
            <w:r w:rsidRPr="0094663A">
              <w:rPr>
                <w:rFonts w:ascii="Arial" w:hAnsi="Arial" w:cs="Arial"/>
                <w:color w:val="000000"/>
                <w:sz w:val="16"/>
                <w:szCs w:val="16"/>
              </w:rPr>
              <w:t xml:space="preserve"> $          1,140,199.50 </w:t>
            </w:r>
          </w:p>
        </w:tc>
        <w:tc>
          <w:tcPr>
            <w:tcW w:w="709" w:type="dxa"/>
            <w:gridSpan w:val="2"/>
            <w:vAlign w:val="center"/>
          </w:tcPr>
          <w:p w14:paraId="0FF38316" w14:textId="59F14C9A" w:rsidR="001C70B9" w:rsidRPr="00D421FD" w:rsidRDefault="001C70B9" w:rsidP="001C70B9">
            <w:pPr>
              <w:spacing w:after="0" w:line="240" w:lineRule="auto"/>
              <w:rPr>
                <w:rFonts w:ascii="Segoe UI" w:eastAsia="Times New Roman" w:hAnsi="Segoe UI" w:cs="Segoe UI"/>
                <w:color w:val="000000"/>
                <w:kern w:val="0"/>
                <w:sz w:val="18"/>
                <w:szCs w:val="18"/>
                <w:lang w:eastAsia="es-MX"/>
                <w14:ligatures w14:val="none"/>
              </w:rPr>
            </w:pPr>
            <w:r w:rsidRPr="0094663A">
              <w:rPr>
                <w:rFonts w:ascii="Arial" w:hAnsi="Arial" w:cs="Arial"/>
                <w:color w:val="000000"/>
                <w:sz w:val="16"/>
                <w:szCs w:val="16"/>
              </w:rPr>
              <w:t xml:space="preserve"> RECURSOS PROPIOS </w:t>
            </w:r>
          </w:p>
        </w:tc>
        <w:tc>
          <w:tcPr>
            <w:tcW w:w="709" w:type="dxa"/>
            <w:gridSpan w:val="2"/>
            <w:vAlign w:val="center"/>
          </w:tcPr>
          <w:p w14:paraId="0BF89CD7" w14:textId="1914A343" w:rsidR="001C70B9" w:rsidRPr="00E14A8D" w:rsidRDefault="001C70B9" w:rsidP="001C70B9">
            <w:pPr>
              <w:spacing w:after="0" w:line="240" w:lineRule="auto"/>
              <w:rPr>
                <w:rFonts w:ascii="Segoe UI" w:eastAsia="Times New Roman" w:hAnsi="Segoe UI" w:cs="Segoe UI"/>
                <w:color w:val="000000"/>
                <w:kern w:val="0"/>
                <w:sz w:val="18"/>
                <w:szCs w:val="18"/>
                <w:lang w:eastAsia="es-MX"/>
                <w14:ligatures w14:val="none"/>
              </w:rPr>
            </w:pPr>
            <w:r w:rsidRPr="0094663A">
              <w:rPr>
                <w:rFonts w:ascii="Arial" w:hAnsi="Arial" w:cs="Arial"/>
                <w:b/>
                <w:bCs/>
                <w:color w:val="000000"/>
                <w:sz w:val="16"/>
                <w:szCs w:val="16"/>
              </w:rPr>
              <w:t xml:space="preserve"> Infraestructura hidraulica </w:t>
            </w:r>
          </w:p>
        </w:tc>
        <w:tc>
          <w:tcPr>
            <w:tcW w:w="425" w:type="dxa"/>
            <w:vAlign w:val="center"/>
          </w:tcPr>
          <w:p w14:paraId="5BA5AEA4" w14:textId="47C809B8" w:rsidR="001C70B9" w:rsidRPr="00D421FD" w:rsidRDefault="001C70B9" w:rsidP="001C70B9">
            <w:pPr>
              <w:spacing w:after="0" w:line="240" w:lineRule="auto"/>
              <w:jc w:val="center"/>
              <w:rPr>
                <w:rFonts w:ascii="Segoe UI" w:eastAsia="Times New Roman" w:hAnsi="Segoe UI" w:cs="Segoe UI"/>
                <w:color w:val="000000"/>
                <w:kern w:val="0"/>
                <w:sz w:val="18"/>
                <w:szCs w:val="18"/>
                <w:lang w:eastAsia="es-MX"/>
                <w14:ligatures w14:val="none"/>
              </w:rPr>
            </w:pPr>
            <w:r w:rsidRPr="0094663A">
              <w:rPr>
                <w:rFonts w:ascii="Arial" w:hAnsi="Arial" w:cs="Arial"/>
                <w:color w:val="000000"/>
                <w:sz w:val="16"/>
                <w:szCs w:val="16"/>
              </w:rPr>
              <w:t xml:space="preserve"> NO </w:t>
            </w:r>
          </w:p>
        </w:tc>
        <w:tc>
          <w:tcPr>
            <w:tcW w:w="850" w:type="dxa"/>
            <w:gridSpan w:val="2"/>
            <w:vAlign w:val="center"/>
          </w:tcPr>
          <w:p w14:paraId="7E29A0FF" w14:textId="6029C384" w:rsidR="001C70B9" w:rsidRPr="00D421FD" w:rsidRDefault="001C70B9" w:rsidP="001C70B9">
            <w:pPr>
              <w:spacing w:after="0" w:line="240" w:lineRule="auto"/>
              <w:jc w:val="center"/>
              <w:rPr>
                <w:rFonts w:ascii="Segoe UI" w:eastAsia="Times New Roman" w:hAnsi="Segoe UI" w:cs="Segoe UI"/>
                <w:kern w:val="0"/>
                <w:sz w:val="18"/>
                <w:szCs w:val="18"/>
                <w:lang w:eastAsia="es-MX"/>
                <w14:ligatures w14:val="none"/>
              </w:rPr>
            </w:pPr>
            <w:r w:rsidRPr="0094663A">
              <w:rPr>
                <w:rFonts w:ascii="Arial" w:hAnsi="Arial" w:cs="Arial"/>
                <w:b/>
                <w:bCs/>
                <w:color w:val="000000"/>
                <w:sz w:val="16"/>
                <w:szCs w:val="16"/>
              </w:rPr>
              <w:t>impacto municipal</w:t>
            </w:r>
          </w:p>
        </w:tc>
        <w:tc>
          <w:tcPr>
            <w:tcW w:w="567" w:type="dxa"/>
            <w:noWrap/>
            <w:vAlign w:val="center"/>
          </w:tcPr>
          <w:p w14:paraId="1E125DBC" w14:textId="3D3E7978" w:rsidR="001C70B9" w:rsidRPr="00D421FD" w:rsidRDefault="001C70B9" w:rsidP="001C70B9">
            <w:pPr>
              <w:spacing w:after="0" w:line="240" w:lineRule="auto"/>
              <w:jc w:val="center"/>
              <w:rPr>
                <w:rFonts w:ascii="Segoe UI" w:eastAsia="Times New Roman" w:hAnsi="Segoe UI" w:cs="Segoe UI"/>
                <w:color w:val="000000"/>
                <w:kern w:val="0"/>
                <w:sz w:val="18"/>
                <w:szCs w:val="18"/>
                <w:lang w:eastAsia="es-MX"/>
                <w14:ligatures w14:val="none"/>
              </w:rPr>
            </w:pPr>
            <w:r w:rsidRPr="0094663A">
              <w:rPr>
                <w:rFonts w:ascii="Arial" w:hAnsi="Arial" w:cs="Arial"/>
                <w:color w:val="000000"/>
                <w:sz w:val="16"/>
                <w:szCs w:val="16"/>
              </w:rPr>
              <w:t>622</w:t>
            </w:r>
          </w:p>
        </w:tc>
      </w:tr>
      <w:tr w:rsidR="001C70B9" w:rsidRPr="00D421FD" w14:paraId="31CE38B3" w14:textId="77777777" w:rsidTr="006B1CB3">
        <w:trPr>
          <w:gridAfter w:val="3"/>
          <w:wAfter w:w="1560" w:type="dxa"/>
          <w:trHeight w:val="945"/>
        </w:trPr>
        <w:tc>
          <w:tcPr>
            <w:tcW w:w="352" w:type="dxa"/>
            <w:noWrap/>
            <w:vAlign w:val="center"/>
          </w:tcPr>
          <w:p w14:paraId="60765190" w14:textId="20C6B442" w:rsidR="001C70B9" w:rsidRPr="00D421FD" w:rsidRDefault="001C70B9" w:rsidP="001C70B9">
            <w:pPr>
              <w:spacing w:after="0" w:line="240" w:lineRule="auto"/>
              <w:jc w:val="both"/>
              <w:rPr>
                <w:rFonts w:ascii="Segoe UI" w:eastAsia="Times New Roman" w:hAnsi="Segoe UI" w:cs="Segoe UI"/>
                <w:color w:val="000000"/>
                <w:kern w:val="0"/>
                <w:sz w:val="18"/>
                <w:szCs w:val="18"/>
                <w:lang w:eastAsia="es-MX"/>
                <w14:ligatures w14:val="none"/>
              </w:rPr>
            </w:pPr>
            <w:r w:rsidRPr="0094663A">
              <w:rPr>
                <w:rFonts w:ascii="Arial" w:eastAsia="Times New Roman" w:hAnsi="Arial" w:cs="Arial"/>
                <w:color w:val="000000"/>
                <w:kern w:val="0"/>
                <w:sz w:val="16"/>
                <w:szCs w:val="16"/>
                <w:lang w:eastAsia="es-MX"/>
                <w14:ligatures w14:val="none"/>
              </w:rPr>
              <w:t>13</w:t>
            </w:r>
          </w:p>
        </w:tc>
        <w:tc>
          <w:tcPr>
            <w:tcW w:w="2054" w:type="dxa"/>
            <w:gridSpan w:val="3"/>
            <w:vAlign w:val="center"/>
          </w:tcPr>
          <w:p w14:paraId="3623E5B8" w14:textId="01FDFC48" w:rsidR="001C70B9" w:rsidRPr="00D421FD" w:rsidRDefault="001C70B9" w:rsidP="001C70B9">
            <w:pPr>
              <w:spacing w:after="0" w:line="240" w:lineRule="auto"/>
              <w:jc w:val="both"/>
              <w:rPr>
                <w:rFonts w:ascii="Segoe UI" w:eastAsia="Times New Roman" w:hAnsi="Segoe UI" w:cs="Segoe UI"/>
                <w:kern w:val="0"/>
                <w:sz w:val="18"/>
                <w:szCs w:val="18"/>
                <w:lang w:eastAsia="es-MX"/>
                <w14:ligatures w14:val="none"/>
              </w:rPr>
            </w:pPr>
            <w:r w:rsidRPr="0094663A">
              <w:rPr>
                <w:rFonts w:ascii="Arial" w:hAnsi="Arial" w:cs="Arial"/>
                <w:sz w:val="16"/>
                <w:szCs w:val="16"/>
              </w:rPr>
              <w:t xml:space="preserve"> CONSTRUCCION DE PRIMERA ETAPA  DOMO/LONARIA, EN PATIO DE USOS MULTIPLES EN LA COMISARIA MUNICIPAL,  UBICADA EN CALLE LEANDRO VALLE, COLONIA CENTRO, MUNICIPIO DE OCOTLAN, JALISCO. </w:t>
            </w:r>
          </w:p>
        </w:tc>
        <w:tc>
          <w:tcPr>
            <w:tcW w:w="708" w:type="dxa"/>
            <w:gridSpan w:val="2"/>
            <w:noWrap/>
            <w:vAlign w:val="center"/>
          </w:tcPr>
          <w:p w14:paraId="1A30869C" w14:textId="07C40165" w:rsidR="001C70B9" w:rsidRPr="00D421FD" w:rsidRDefault="001C70B9" w:rsidP="001C70B9">
            <w:pPr>
              <w:spacing w:after="0" w:line="240" w:lineRule="auto"/>
              <w:rPr>
                <w:rFonts w:ascii="Segoe UI" w:eastAsia="Times New Roman" w:hAnsi="Segoe UI" w:cs="Segoe UI"/>
                <w:color w:val="000000"/>
                <w:kern w:val="0"/>
                <w:sz w:val="18"/>
                <w:szCs w:val="18"/>
                <w:lang w:eastAsia="es-MX"/>
                <w14:ligatures w14:val="none"/>
              </w:rPr>
            </w:pPr>
            <w:r w:rsidRPr="0094663A">
              <w:rPr>
                <w:rFonts w:ascii="Arial" w:hAnsi="Arial" w:cs="Arial"/>
                <w:color w:val="000000"/>
                <w:sz w:val="16"/>
                <w:szCs w:val="16"/>
              </w:rPr>
              <w:t>CENTRO</w:t>
            </w:r>
          </w:p>
        </w:tc>
        <w:tc>
          <w:tcPr>
            <w:tcW w:w="1701" w:type="dxa"/>
            <w:gridSpan w:val="4"/>
            <w:vAlign w:val="center"/>
          </w:tcPr>
          <w:p w14:paraId="52A8BC14" w14:textId="05762BC1" w:rsidR="001C70B9" w:rsidRPr="00D421FD" w:rsidRDefault="001C70B9" w:rsidP="001C70B9">
            <w:pPr>
              <w:spacing w:after="0" w:line="240" w:lineRule="auto"/>
              <w:jc w:val="both"/>
              <w:rPr>
                <w:rFonts w:ascii="Segoe UI" w:eastAsia="Times New Roman" w:hAnsi="Segoe UI" w:cs="Segoe UI"/>
                <w:color w:val="000000"/>
                <w:kern w:val="0"/>
                <w:sz w:val="18"/>
                <w:szCs w:val="18"/>
                <w:lang w:eastAsia="es-MX"/>
                <w14:ligatures w14:val="none"/>
              </w:rPr>
            </w:pPr>
            <w:r w:rsidRPr="0094663A">
              <w:rPr>
                <w:rFonts w:ascii="Arial" w:hAnsi="Arial" w:cs="Arial"/>
                <w:color w:val="000000"/>
                <w:sz w:val="16"/>
                <w:szCs w:val="16"/>
              </w:rPr>
              <w:t xml:space="preserve"> Cimentación, colocación de estructura de acero y cubierta a base de lona reforzada para exteriores. </w:t>
            </w:r>
          </w:p>
        </w:tc>
        <w:tc>
          <w:tcPr>
            <w:tcW w:w="567" w:type="dxa"/>
            <w:vAlign w:val="center"/>
          </w:tcPr>
          <w:p w14:paraId="2E4427F4" w14:textId="21794E18" w:rsidR="001C70B9" w:rsidRPr="00E14A8D" w:rsidRDefault="001C70B9" w:rsidP="001C70B9">
            <w:pPr>
              <w:spacing w:after="0" w:line="240" w:lineRule="auto"/>
              <w:rPr>
                <w:rFonts w:ascii="Segoe UI" w:eastAsia="Times New Roman" w:hAnsi="Segoe UI" w:cs="Segoe UI"/>
                <w:color w:val="000000"/>
                <w:kern w:val="0"/>
                <w:sz w:val="18"/>
                <w:szCs w:val="18"/>
                <w:lang w:eastAsia="es-MX"/>
                <w14:ligatures w14:val="none"/>
              </w:rPr>
            </w:pPr>
            <w:r w:rsidRPr="0094663A">
              <w:rPr>
                <w:rFonts w:ascii="Arial" w:hAnsi="Arial" w:cs="Arial"/>
                <w:b/>
                <w:bCs/>
                <w:color w:val="000000"/>
                <w:sz w:val="16"/>
                <w:szCs w:val="16"/>
              </w:rPr>
              <w:t xml:space="preserve"> 738.00 MTS2 </w:t>
            </w:r>
          </w:p>
        </w:tc>
        <w:tc>
          <w:tcPr>
            <w:tcW w:w="709" w:type="dxa"/>
            <w:vAlign w:val="center"/>
          </w:tcPr>
          <w:p w14:paraId="45B5A1C6" w14:textId="77777777" w:rsidR="001C70B9" w:rsidRPr="0094663A" w:rsidRDefault="001C70B9" w:rsidP="001C70B9">
            <w:pPr>
              <w:spacing w:after="0" w:line="240" w:lineRule="auto"/>
              <w:jc w:val="center"/>
              <w:rPr>
                <w:rFonts w:ascii="Arial" w:hAnsi="Arial" w:cs="Arial"/>
                <w:color w:val="000000"/>
                <w:sz w:val="16"/>
                <w:szCs w:val="16"/>
              </w:rPr>
            </w:pPr>
            <w:r w:rsidRPr="0094663A">
              <w:rPr>
                <w:rFonts w:ascii="Arial" w:hAnsi="Arial" w:cs="Arial"/>
                <w:color w:val="000000"/>
                <w:sz w:val="16"/>
                <w:szCs w:val="16"/>
              </w:rPr>
              <w:t xml:space="preserve"> $          2,276,486.40</w:t>
            </w:r>
          </w:p>
          <w:p w14:paraId="640BFE92" w14:textId="77777777" w:rsidR="001C70B9" w:rsidRPr="0094663A" w:rsidRDefault="001C70B9" w:rsidP="001C70B9">
            <w:pPr>
              <w:spacing w:after="0" w:line="240" w:lineRule="auto"/>
              <w:jc w:val="center"/>
              <w:rPr>
                <w:rFonts w:ascii="Arial" w:hAnsi="Arial" w:cs="Arial"/>
                <w:color w:val="000000"/>
                <w:sz w:val="16"/>
                <w:szCs w:val="16"/>
              </w:rPr>
            </w:pPr>
          </w:p>
          <w:p w14:paraId="3B32187B" w14:textId="77777777" w:rsidR="001C70B9" w:rsidRPr="0094663A" w:rsidRDefault="001C70B9" w:rsidP="001C70B9">
            <w:pPr>
              <w:spacing w:after="0" w:line="240" w:lineRule="auto"/>
              <w:jc w:val="center"/>
              <w:rPr>
                <w:rFonts w:ascii="Arial" w:hAnsi="Arial" w:cs="Arial"/>
                <w:color w:val="000000"/>
                <w:sz w:val="16"/>
                <w:szCs w:val="16"/>
              </w:rPr>
            </w:pPr>
          </w:p>
          <w:p w14:paraId="0BE200AD" w14:textId="77777777" w:rsidR="001C70B9" w:rsidRPr="0094663A" w:rsidRDefault="001C70B9" w:rsidP="001C70B9">
            <w:pPr>
              <w:spacing w:after="0" w:line="240" w:lineRule="auto"/>
              <w:jc w:val="center"/>
              <w:rPr>
                <w:rFonts w:ascii="Arial" w:hAnsi="Arial" w:cs="Arial"/>
                <w:color w:val="000000"/>
                <w:sz w:val="16"/>
                <w:szCs w:val="16"/>
              </w:rPr>
            </w:pPr>
            <w:r w:rsidRPr="0094663A">
              <w:rPr>
                <w:rFonts w:ascii="Arial" w:hAnsi="Arial" w:cs="Arial"/>
                <w:color w:val="000000"/>
                <w:sz w:val="16"/>
                <w:szCs w:val="16"/>
              </w:rPr>
              <w:t>$          1,000,000.00</w:t>
            </w:r>
          </w:p>
          <w:p w14:paraId="7840A617" w14:textId="77777777" w:rsidR="001C70B9" w:rsidRPr="0094663A" w:rsidRDefault="001C70B9" w:rsidP="001C70B9">
            <w:pPr>
              <w:spacing w:after="0" w:line="240" w:lineRule="auto"/>
              <w:jc w:val="center"/>
              <w:rPr>
                <w:rFonts w:ascii="Arial" w:hAnsi="Arial" w:cs="Arial"/>
                <w:color w:val="000000"/>
                <w:sz w:val="16"/>
                <w:szCs w:val="16"/>
              </w:rPr>
            </w:pPr>
          </w:p>
          <w:p w14:paraId="6330B7DD" w14:textId="77777777" w:rsidR="001C70B9" w:rsidRPr="0094663A" w:rsidRDefault="001C70B9" w:rsidP="001C70B9">
            <w:pPr>
              <w:spacing w:after="0" w:line="240" w:lineRule="auto"/>
              <w:jc w:val="center"/>
              <w:rPr>
                <w:rFonts w:ascii="Arial" w:hAnsi="Arial" w:cs="Arial"/>
                <w:color w:val="000000"/>
                <w:sz w:val="16"/>
                <w:szCs w:val="16"/>
              </w:rPr>
            </w:pPr>
          </w:p>
          <w:p w14:paraId="07BD8992" w14:textId="5F0A8EB2" w:rsidR="001C70B9" w:rsidRPr="00D421FD" w:rsidRDefault="001C70B9" w:rsidP="001C70B9">
            <w:pPr>
              <w:spacing w:after="0" w:line="240" w:lineRule="auto"/>
              <w:jc w:val="center"/>
              <w:rPr>
                <w:rFonts w:ascii="Segoe UI" w:eastAsia="Times New Roman" w:hAnsi="Segoe UI" w:cs="Segoe UI"/>
                <w:kern w:val="0"/>
                <w:sz w:val="18"/>
                <w:szCs w:val="18"/>
                <w:lang w:eastAsia="es-MX"/>
                <w14:ligatures w14:val="none"/>
              </w:rPr>
            </w:pPr>
            <w:r w:rsidRPr="0094663A">
              <w:rPr>
                <w:rFonts w:ascii="Arial" w:hAnsi="Arial" w:cs="Arial"/>
                <w:color w:val="000000"/>
                <w:sz w:val="16"/>
                <w:szCs w:val="16"/>
              </w:rPr>
              <w:t xml:space="preserve"> </w:t>
            </w:r>
          </w:p>
        </w:tc>
        <w:tc>
          <w:tcPr>
            <w:tcW w:w="709" w:type="dxa"/>
            <w:gridSpan w:val="2"/>
            <w:vAlign w:val="center"/>
          </w:tcPr>
          <w:p w14:paraId="331134B5" w14:textId="77777777" w:rsidR="001C70B9" w:rsidRPr="0094663A" w:rsidRDefault="001C70B9" w:rsidP="001C70B9">
            <w:pPr>
              <w:spacing w:after="0" w:line="240" w:lineRule="auto"/>
              <w:rPr>
                <w:rFonts w:ascii="Arial" w:hAnsi="Arial" w:cs="Arial"/>
                <w:color w:val="000000"/>
                <w:sz w:val="16"/>
                <w:szCs w:val="16"/>
              </w:rPr>
            </w:pPr>
            <w:r w:rsidRPr="0094663A">
              <w:rPr>
                <w:rFonts w:ascii="Arial" w:hAnsi="Arial" w:cs="Arial"/>
                <w:color w:val="000000"/>
                <w:sz w:val="16"/>
                <w:szCs w:val="16"/>
              </w:rPr>
              <w:t xml:space="preserve"> FORTAMUN</w:t>
            </w:r>
          </w:p>
          <w:p w14:paraId="361FC8C4" w14:textId="77777777" w:rsidR="001C70B9" w:rsidRPr="0094663A" w:rsidRDefault="001C70B9" w:rsidP="001C70B9">
            <w:pPr>
              <w:spacing w:after="0" w:line="240" w:lineRule="auto"/>
              <w:rPr>
                <w:rFonts w:ascii="Arial" w:hAnsi="Arial" w:cs="Arial"/>
                <w:color w:val="000000"/>
                <w:sz w:val="16"/>
                <w:szCs w:val="16"/>
              </w:rPr>
            </w:pPr>
          </w:p>
          <w:p w14:paraId="7C65C5D7" w14:textId="77777777" w:rsidR="001C70B9" w:rsidRPr="0094663A" w:rsidRDefault="001C70B9" w:rsidP="001C70B9">
            <w:pPr>
              <w:spacing w:after="0" w:line="240" w:lineRule="auto"/>
              <w:rPr>
                <w:rFonts w:ascii="Arial" w:hAnsi="Arial" w:cs="Arial"/>
                <w:color w:val="000000"/>
                <w:sz w:val="16"/>
                <w:szCs w:val="16"/>
              </w:rPr>
            </w:pPr>
          </w:p>
          <w:p w14:paraId="6763C39C" w14:textId="77777777" w:rsidR="001C70B9" w:rsidRPr="0094663A" w:rsidRDefault="001C70B9" w:rsidP="001C70B9">
            <w:pPr>
              <w:spacing w:after="0" w:line="240" w:lineRule="auto"/>
              <w:rPr>
                <w:rFonts w:ascii="Arial" w:hAnsi="Arial" w:cs="Arial"/>
                <w:color w:val="000000"/>
                <w:sz w:val="16"/>
                <w:szCs w:val="16"/>
              </w:rPr>
            </w:pPr>
            <w:r w:rsidRPr="0094663A">
              <w:rPr>
                <w:rFonts w:ascii="Arial" w:hAnsi="Arial" w:cs="Arial"/>
                <w:color w:val="000000"/>
                <w:sz w:val="16"/>
                <w:szCs w:val="16"/>
              </w:rPr>
              <w:t>RECURSOS PROPIOS</w:t>
            </w:r>
          </w:p>
          <w:p w14:paraId="0D5355EC" w14:textId="79543746" w:rsidR="001C70B9" w:rsidRPr="00D421FD" w:rsidRDefault="001C70B9" w:rsidP="001C70B9">
            <w:pPr>
              <w:spacing w:after="0" w:line="240" w:lineRule="auto"/>
              <w:rPr>
                <w:rFonts w:ascii="Segoe UI" w:eastAsia="Times New Roman" w:hAnsi="Segoe UI" w:cs="Segoe UI"/>
                <w:color w:val="000000"/>
                <w:kern w:val="0"/>
                <w:sz w:val="18"/>
                <w:szCs w:val="18"/>
                <w:lang w:eastAsia="es-MX"/>
                <w14:ligatures w14:val="none"/>
              </w:rPr>
            </w:pPr>
            <w:r w:rsidRPr="0094663A">
              <w:rPr>
                <w:rFonts w:ascii="Arial" w:hAnsi="Arial" w:cs="Arial"/>
                <w:color w:val="000000"/>
                <w:sz w:val="16"/>
                <w:szCs w:val="16"/>
              </w:rPr>
              <w:t xml:space="preserve"> </w:t>
            </w:r>
          </w:p>
        </w:tc>
        <w:tc>
          <w:tcPr>
            <w:tcW w:w="709" w:type="dxa"/>
            <w:gridSpan w:val="2"/>
            <w:vAlign w:val="center"/>
          </w:tcPr>
          <w:p w14:paraId="5113F4D5" w14:textId="2ED95F15" w:rsidR="001C70B9" w:rsidRPr="00E14A8D" w:rsidRDefault="001C70B9" w:rsidP="001C70B9">
            <w:pPr>
              <w:spacing w:after="0" w:line="240" w:lineRule="auto"/>
              <w:rPr>
                <w:rFonts w:ascii="Segoe UI" w:eastAsia="Times New Roman" w:hAnsi="Segoe UI" w:cs="Segoe UI"/>
                <w:color w:val="000000"/>
                <w:kern w:val="0"/>
                <w:sz w:val="18"/>
                <w:szCs w:val="18"/>
                <w:lang w:eastAsia="es-MX"/>
                <w14:ligatures w14:val="none"/>
              </w:rPr>
            </w:pPr>
            <w:r w:rsidRPr="0094663A">
              <w:rPr>
                <w:rFonts w:ascii="Arial" w:hAnsi="Arial" w:cs="Arial"/>
                <w:b/>
                <w:bCs/>
                <w:color w:val="000000"/>
                <w:sz w:val="16"/>
                <w:szCs w:val="16"/>
              </w:rPr>
              <w:t xml:space="preserve"> Infraestructura Urbana y Espacios Publicos </w:t>
            </w:r>
          </w:p>
        </w:tc>
        <w:tc>
          <w:tcPr>
            <w:tcW w:w="425" w:type="dxa"/>
            <w:vAlign w:val="center"/>
          </w:tcPr>
          <w:p w14:paraId="05A46EC4" w14:textId="64217CC6" w:rsidR="001C70B9" w:rsidRPr="00D421FD" w:rsidRDefault="001C70B9" w:rsidP="001C70B9">
            <w:pPr>
              <w:spacing w:after="0" w:line="240" w:lineRule="auto"/>
              <w:jc w:val="center"/>
              <w:rPr>
                <w:rFonts w:ascii="Segoe UI" w:eastAsia="Times New Roman" w:hAnsi="Segoe UI" w:cs="Segoe UI"/>
                <w:color w:val="000000"/>
                <w:kern w:val="0"/>
                <w:sz w:val="18"/>
                <w:szCs w:val="18"/>
                <w:lang w:eastAsia="es-MX"/>
                <w14:ligatures w14:val="none"/>
              </w:rPr>
            </w:pPr>
            <w:r w:rsidRPr="0094663A">
              <w:rPr>
                <w:rFonts w:ascii="Arial" w:hAnsi="Arial" w:cs="Arial"/>
                <w:color w:val="000000"/>
                <w:sz w:val="16"/>
                <w:szCs w:val="16"/>
              </w:rPr>
              <w:t xml:space="preserve"> NO </w:t>
            </w:r>
          </w:p>
        </w:tc>
        <w:tc>
          <w:tcPr>
            <w:tcW w:w="850" w:type="dxa"/>
            <w:gridSpan w:val="2"/>
            <w:vAlign w:val="center"/>
          </w:tcPr>
          <w:p w14:paraId="103A1173" w14:textId="73BC9117" w:rsidR="001C70B9" w:rsidRPr="00D421FD" w:rsidRDefault="001C70B9" w:rsidP="001C70B9">
            <w:pPr>
              <w:spacing w:after="0" w:line="240" w:lineRule="auto"/>
              <w:jc w:val="center"/>
              <w:rPr>
                <w:rFonts w:ascii="Segoe UI" w:eastAsia="Times New Roman" w:hAnsi="Segoe UI" w:cs="Segoe UI"/>
                <w:kern w:val="0"/>
                <w:sz w:val="18"/>
                <w:szCs w:val="18"/>
                <w:lang w:eastAsia="es-MX"/>
                <w14:ligatures w14:val="none"/>
              </w:rPr>
            </w:pPr>
            <w:r w:rsidRPr="0094663A">
              <w:rPr>
                <w:rFonts w:ascii="Arial" w:hAnsi="Arial" w:cs="Arial"/>
                <w:b/>
                <w:bCs/>
                <w:color w:val="000000"/>
                <w:sz w:val="16"/>
                <w:szCs w:val="16"/>
              </w:rPr>
              <w:t>impacto municipal</w:t>
            </w:r>
          </w:p>
        </w:tc>
        <w:tc>
          <w:tcPr>
            <w:tcW w:w="567" w:type="dxa"/>
            <w:noWrap/>
            <w:vAlign w:val="center"/>
          </w:tcPr>
          <w:p w14:paraId="1EBC1DC1" w14:textId="24172567" w:rsidR="001C70B9" w:rsidRPr="00D421FD" w:rsidRDefault="001C70B9" w:rsidP="001C70B9">
            <w:pPr>
              <w:spacing w:after="0" w:line="240" w:lineRule="auto"/>
              <w:jc w:val="center"/>
              <w:rPr>
                <w:rFonts w:ascii="Segoe UI" w:eastAsia="Times New Roman" w:hAnsi="Segoe UI" w:cs="Segoe UI"/>
                <w:color w:val="000000"/>
                <w:kern w:val="0"/>
                <w:sz w:val="18"/>
                <w:szCs w:val="18"/>
                <w:lang w:eastAsia="es-MX"/>
                <w14:ligatures w14:val="none"/>
              </w:rPr>
            </w:pPr>
            <w:r w:rsidRPr="0094663A">
              <w:rPr>
                <w:rFonts w:ascii="Arial" w:hAnsi="Arial" w:cs="Arial"/>
                <w:color w:val="000000"/>
                <w:sz w:val="16"/>
                <w:szCs w:val="16"/>
              </w:rPr>
              <w:t>612</w:t>
            </w:r>
          </w:p>
        </w:tc>
      </w:tr>
      <w:tr w:rsidR="001C70B9" w:rsidRPr="00D421FD" w14:paraId="1C0F2B0D" w14:textId="77777777" w:rsidTr="006B1CB3">
        <w:trPr>
          <w:gridAfter w:val="3"/>
          <w:wAfter w:w="1560" w:type="dxa"/>
          <w:trHeight w:val="945"/>
        </w:trPr>
        <w:tc>
          <w:tcPr>
            <w:tcW w:w="352" w:type="dxa"/>
            <w:noWrap/>
            <w:vAlign w:val="center"/>
          </w:tcPr>
          <w:p w14:paraId="4E747B38" w14:textId="35A6BA2B" w:rsidR="001C70B9" w:rsidRPr="00D421FD" w:rsidRDefault="001C70B9" w:rsidP="001C70B9">
            <w:pPr>
              <w:spacing w:after="0" w:line="240" w:lineRule="auto"/>
              <w:jc w:val="both"/>
              <w:rPr>
                <w:rFonts w:ascii="Segoe UI" w:eastAsia="Times New Roman" w:hAnsi="Segoe UI" w:cs="Segoe UI"/>
                <w:color w:val="000000"/>
                <w:kern w:val="0"/>
                <w:sz w:val="18"/>
                <w:szCs w:val="18"/>
                <w:lang w:eastAsia="es-MX"/>
                <w14:ligatures w14:val="none"/>
              </w:rPr>
            </w:pPr>
            <w:r w:rsidRPr="0094663A">
              <w:rPr>
                <w:rFonts w:ascii="Arial" w:eastAsia="Times New Roman" w:hAnsi="Arial" w:cs="Arial"/>
                <w:color w:val="000000"/>
                <w:kern w:val="0"/>
                <w:sz w:val="16"/>
                <w:szCs w:val="16"/>
                <w:lang w:eastAsia="es-MX"/>
                <w14:ligatures w14:val="none"/>
              </w:rPr>
              <w:t>14</w:t>
            </w:r>
          </w:p>
        </w:tc>
        <w:tc>
          <w:tcPr>
            <w:tcW w:w="2054" w:type="dxa"/>
            <w:gridSpan w:val="3"/>
          </w:tcPr>
          <w:p w14:paraId="65A7EA1C" w14:textId="5840D597" w:rsidR="001C70B9" w:rsidRPr="00D421FD" w:rsidRDefault="001C70B9" w:rsidP="001C70B9">
            <w:pPr>
              <w:spacing w:after="0" w:line="240" w:lineRule="auto"/>
              <w:jc w:val="both"/>
              <w:rPr>
                <w:rFonts w:ascii="Segoe UI" w:eastAsia="Times New Roman" w:hAnsi="Segoe UI" w:cs="Segoe UI"/>
                <w:kern w:val="0"/>
                <w:sz w:val="18"/>
                <w:szCs w:val="18"/>
                <w:lang w:eastAsia="es-MX"/>
                <w14:ligatures w14:val="none"/>
              </w:rPr>
            </w:pPr>
            <w:r w:rsidRPr="0094663A">
              <w:rPr>
                <w:rFonts w:ascii="Arial" w:hAnsi="Arial" w:cs="Arial"/>
                <w:sz w:val="16"/>
                <w:szCs w:val="16"/>
              </w:rPr>
              <w:t xml:space="preserve"> CONSTRUCCION DE CANCHA INFANTIL DE FUTBOL E ILUMINACION Y MOBILIARIO URBANO EN EL PARQUE MORELOS, UBICADO EN EL FRACCIONAMIENTO MORELOS, OCOTLAN, JALISCO. </w:t>
            </w:r>
          </w:p>
        </w:tc>
        <w:tc>
          <w:tcPr>
            <w:tcW w:w="708" w:type="dxa"/>
            <w:gridSpan w:val="2"/>
            <w:noWrap/>
            <w:vAlign w:val="center"/>
          </w:tcPr>
          <w:p w14:paraId="75CD1B0C" w14:textId="4A4EF71E" w:rsidR="001C70B9" w:rsidRPr="00D421FD" w:rsidRDefault="001C70B9" w:rsidP="001C70B9">
            <w:pPr>
              <w:spacing w:after="0" w:line="240" w:lineRule="auto"/>
              <w:rPr>
                <w:rFonts w:ascii="Segoe UI" w:eastAsia="Times New Roman" w:hAnsi="Segoe UI" w:cs="Segoe UI"/>
                <w:color w:val="000000"/>
                <w:kern w:val="0"/>
                <w:sz w:val="18"/>
                <w:szCs w:val="18"/>
                <w:lang w:eastAsia="es-MX"/>
                <w14:ligatures w14:val="none"/>
              </w:rPr>
            </w:pPr>
            <w:r w:rsidRPr="0094663A">
              <w:rPr>
                <w:rFonts w:ascii="Arial" w:hAnsi="Arial" w:cs="Arial"/>
                <w:color w:val="000000"/>
                <w:sz w:val="16"/>
                <w:szCs w:val="16"/>
              </w:rPr>
              <w:t>FRACCIONAMIENTO MORELOS</w:t>
            </w:r>
          </w:p>
        </w:tc>
        <w:tc>
          <w:tcPr>
            <w:tcW w:w="1701" w:type="dxa"/>
            <w:gridSpan w:val="4"/>
          </w:tcPr>
          <w:p w14:paraId="58938442" w14:textId="526B1E00" w:rsidR="001C70B9" w:rsidRPr="00D421FD" w:rsidRDefault="001C70B9" w:rsidP="001C70B9">
            <w:pPr>
              <w:spacing w:after="0" w:line="240" w:lineRule="auto"/>
              <w:jc w:val="both"/>
              <w:rPr>
                <w:rFonts w:ascii="Segoe UI" w:eastAsia="Times New Roman" w:hAnsi="Segoe UI" w:cs="Segoe UI"/>
                <w:color w:val="000000"/>
                <w:kern w:val="0"/>
                <w:sz w:val="18"/>
                <w:szCs w:val="18"/>
                <w:lang w:eastAsia="es-MX"/>
                <w14:ligatures w14:val="none"/>
              </w:rPr>
            </w:pPr>
            <w:r w:rsidRPr="0094663A">
              <w:rPr>
                <w:rFonts w:ascii="Arial" w:hAnsi="Arial" w:cs="Arial"/>
                <w:color w:val="000000"/>
                <w:sz w:val="16"/>
                <w:szCs w:val="16"/>
              </w:rPr>
              <w:t xml:space="preserve"> Colocación de malla ciclón, luminarias, porterías, renivelación, mobiliario urbano, ejercitadores y aparatos para personas con capacidades diferentes. </w:t>
            </w:r>
          </w:p>
        </w:tc>
        <w:tc>
          <w:tcPr>
            <w:tcW w:w="567" w:type="dxa"/>
            <w:vAlign w:val="center"/>
          </w:tcPr>
          <w:p w14:paraId="2E45BD35" w14:textId="726AD99D" w:rsidR="001C70B9" w:rsidRPr="00E14A8D" w:rsidRDefault="001C70B9" w:rsidP="001C70B9">
            <w:pPr>
              <w:spacing w:after="0" w:line="240" w:lineRule="auto"/>
              <w:rPr>
                <w:rFonts w:ascii="Segoe UI" w:eastAsia="Times New Roman" w:hAnsi="Segoe UI" w:cs="Segoe UI"/>
                <w:color w:val="000000"/>
                <w:kern w:val="0"/>
                <w:sz w:val="18"/>
                <w:szCs w:val="18"/>
                <w:lang w:eastAsia="es-MX"/>
                <w14:ligatures w14:val="none"/>
              </w:rPr>
            </w:pPr>
            <w:r w:rsidRPr="0094663A">
              <w:rPr>
                <w:rFonts w:ascii="Arial" w:hAnsi="Arial" w:cs="Arial"/>
                <w:b/>
                <w:bCs/>
                <w:color w:val="000000"/>
                <w:sz w:val="16"/>
                <w:szCs w:val="16"/>
              </w:rPr>
              <w:t xml:space="preserve"> 600.00 MTS2 </w:t>
            </w:r>
          </w:p>
        </w:tc>
        <w:tc>
          <w:tcPr>
            <w:tcW w:w="709" w:type="dxa"/>
            <w:vAlign w:val="center"/>
          </w:tcPr>
          <w:p w14:paraId="44785CF1" w14:textId="082B404B" w:rsidR="001C70B9" w:rsidRPr="00D421FD" w:rsidRDefault="001C70B9" w:rsidP="001C70B9">
            <w:pPr>
              <w:spacing w:after="0" w:line="240" w:lineRule="auto"/>
              <w:jc w:val="center"/>
              <w:rPr>
                <w:rFonts w:ascii="Segoe UI" w:eastAsia="Times New Roman" w:hAnsi="Segoe UI" w:cs="Segoe UI"/>
                <w:kern w:val="0"/>
                <w:sz w:val="18"/>
                <w:szCs w:val="18"/>
                <w:lang w:eastAsia="es-MX"/>
                <w14:ligatures w14:val="none"/>
              </w:rPr>
            </w:pPr>
            <w:r w:rsidRPr="0094663A">
              <w:rPr>
                <w:rFonts w:ascii="Arial" w:hAnsi="Arial" w:cs="Arial"/>
                <w:color w:val="000000"/>
                <w:sz w:val="16"/>
                <w:szCs w:val="16"/>
              </w:rPr>
              <w:t xml:space="preserve"> $             450,000.00 </w:t>
            </w:r>
          </w:p>
        </w:tc>
        <w:tc>
          <w:tcPr>
            <w:tcW w:w="709" w:type="dxa"/>
            <w:gridSpan w:val="2"/>
            <w:vAlign w:val="center"/>
          </w:tcPr>
          <w:p w14:paraId="5892565A" w14:textId="7E4E3238" w:rsidR="001C70B9" w:rsidRPr="00D421FD" w:rsidRDefault="001C70B9" w:rsidP="001C70B9">
            <w:pPr>
              <w:spacing w:after="0" w:line="240" w:lineRule="auto"/>
              <w:rPr>
                <w:rFonts w:ascii="Segoe UI" w:eastAsia="Times New Roman" w:hAnsi="Segoe UI" w:cs="Segoe UI"/>
                <w:color w:val="000000"/>
                <w:kern w:val="0"/>
                <w:sz w:val="18"/>
                <w:szCs w:val="18"/>
                <w:lang w:eastAsia="es-MX"/>
                <w14:ligatures w14:val="none"/>
              </w:rPr>
            </w:pPr>
            <w:r w:rsidRPr="0094663A">
              <w:rPr>
                <w:rFonts w:ascii="Arial" w:hAnsi="Arial" w:cs="Arial"/>
                <w:color w:val="000000"/>
                <w:sz w:val="16"/>
                <w:szCs w:val="16"/>
              </w:rPr>
              <w:t xml:space="preserve"> RECURSOS PROPIOS </w:t>
            </w:r>
          </w:p>
        </w:tc>
        <w:tc>
          <w:tcPr>
            <w:tcW w:w="709" w:type="dxa"/>
            <w:gridSpan w:val="2"/>
            <w:vAlign w:val="center"/>
          </w:tcPr>
          <w:p w14:paraId="01079B82" w14:textId="18E9784C" w:rsidR="001C70B9" w:rsidRPr="00E14A8D" w:rsidRDefault="001C70B9" w:rsidP="001C70B9">
            <w:pPr>
              <w:spacing w:after="0" w:line="240" w:lineRule="auto"/>
              <w:rPr>
                <w:rFonts w:ascii="Segoe UI" w:eastAsia="Times New Roman" w:hAnsi="Segoe UI" w:cs="Segoe UI"/>
                <w:color w:val="000000"/>
                <w:kern w:val="0"/>
                <w:sz w:val="18"/>
                <w:szCs w:val="18"/>
                <w:lang w:eastAsia="es-MX"/>
                <w14:ligatures w14:val="none"/>
              </w:rPr>
            </w:pPr>
            <w:r w:rsidRPr="0094663A">
              <w:rPr>
                <w:rFonts w:ascii="Arial" w:hAnsi="Arial" w:cs="Arial"/>
                <w:b/>
                <w:bCs/>
                <w:color w:val="000000"/>
                <w:sz w:val="16"/>
                <w:szCs w:val="16"/>
              </w:rPr>
              <w:t xml:space="preserve"> Infraestructura Urbana y Espacios Publicos </w:t>
            </w:r>
          </w:p>
        </w:tc>
        <w:tc>
          <w:tcPr>
            <w:tcW w:w="425" w:type="dxa"/>
            <w:vAlign w:val="center"/>
          </w:tcPr>
          <w:p w14:paraId="1BE5716B" w14:textId="4FB8A917" w:rsidR="001C70B9" w:rsidRPr="00D421FD" w:rsidRDefault="001C70B9" w:rsidP="001C70B9">
            <w:pPr>
              <w:spacing w:after="0" w:line="240" w:lineRule="auto"/>
              <w:jc w:val="center"/>
              <w:rPr>
                <w:rFonts w:ascii="Segoe UI" w:eastAsia="Times New Roman" w:hAnsi="Segoe UI" w:cs="Segoe UI"/>
                <w:color w:val="000000"/>
                <w:kern w:val="0"/>
                <w:sz w:val="18"/>
                <w:szCs w:val="18"/>
                <w:lang w:eastAsia="es-MX"/>
                <w14:ligatures w14:val="none"/>
              </w:rPr>
            </w:pPr>
            <w:r w:rsidRPr="0094663A">
              <w:rPr>
                <w:rFonts w:ascii="Arial" w:hAnsi="Arial" w:cs="Arial"/>
                <w:color w:val="000000"/>
                <w:sz w:val="16"/>
                <w:szCs w:val="16"/>
              </w:rPr>
              <w:t xml:space="preserve"> NO </w:t>
            </w:r>
          </w:p>
        </w:tc>
        <w:tc>
          <w:tcPr>
            <w:tcW w:w="850" w:type="dxa"/>
            <w:gridSpan w:val="2"/>
            <w:vAlign w:val="center"/>
          </w:tcPr>
          <w:p w14:paraId="4C3CC946" w14:textId="7A3BBB02" w:rsidR="001C70B9" w:rsidRPr="00D421FD" w:rsidRDefault="001C70B9" w:rsidP="001C70B9">
            <w:pPr>
              <w:spacing w:after="0" w:line="240" w:lineRule="auto"/>
              <w:jc w:val="center"/>
              <w:rPr>
                <w:rFonts w:ascii="Segoe UI" w:eastAsia="Times New Roman" w:hAnsi="Segoe UI" w:cs="Segoe UI"/>
                <w:kern w:val="0"/>
                <w:sz w:val="18"/>
                <w:szCs w:val="18"/>
                <w:lang w:eastAsia="es-MX"/>
                <w14:ligatures w14:val="none"/>
              </w:rPr>
            </w:pPr>
            <w:r w:rsidRPr="0094663A">
              <w:rPr>
                <w:rFonts w:ascii="Arial" w:hAnsi="Arial" w:cs="Arial"/>
                <w:b/>
                <w:bCs/>
                <w:color w:val="000000"/>
                <w:sz w:val="16"/>
                <w:szCs w:val="16"/>
              </w:rPr>
              <w:t>impacto municipal</w:t>
            </w:r>
          </w:p>
        </w:tc>
        <w:tc>
          <w:tcPr>
            <w:tcW w:w="567" w:type="dxa"/>
            <w:noWrap/>
            <w:vAlign w:val="center"/>
          </w:tcPr>
          <w:p w14:paraId="530258A2" w14:textId="60822BE4" w:rsidR="001C70B9" w:rsidRPr="00D421FD" w:rsidRDefault="001C70B9" w:rsidP="001C70B9">
            <w:pPr>
              <w:spacing w:after="0" w:line="240" w:lineRule="auto"/>
              <w:jc w:val="center"/>
              <w:rPr>
                <w:rFonts w:ascii="Segoe UI" w:eastAsia="Times New Roman" w:hAnsi="Segoe UI" w:cs="Segoe UI"/>
                <w:color w:val="000000"/>
                <w:kern w:val="0"/>
                <w:sz w:val="18"/>
                <w:szCs w:val="18"/>
                <w:lang w:eastAsia="es-MX"/>
                <w14:ligatures w14:val="none"/>
              </w:rPr>
            </w:pPr>
            <w:r w:rsidRPr="0094663A">
              <w:rPr>
                <w:rFonts w:ascii="Arial" w:hAnsi="Arial" w:cs="Arial"/>
                <w:color w:val="000000"/>
                <w:sz w:val="16"/>
                <w:szCs w:val="16"/>
              </w:rPr>
              <w:t>627</w:t>
            </w:r>
          </w:p>
        </w:tc>
      </w:tr>
      <w:tr w:rsidR="001C70B9" w:rsidRPr="00D421FD" w14:paraId="1413742E" w14:textId="77777777" w:rsidTr="006B1CB3">
        <w:trPr>
          <w:gridAfter w:val="3"/>
          <w:wAfter w:w="1560" w:type="dxa"/>
          <w:trHeight w:val="945"/>
        </w:trPr>
        <w:tc>
          <w:tcPr>
            <w:tcW w:w="352" w:type="dxa"/>
            <w:noWrap/>
            <w:vAlign w:val="center"/>
          </w:tcPr>
          <w:p w14:paraId="04866810" w14:textId="7CDAC6E1" w:rsidR="001C70B9" w:rsidRPr="00D421FD" w:rsidRDefault="001C70B9" w:rsidP="001C70B9">
            <w:pPr>
              <w:spacing w:after="0" w:line="240" w:lineRule="auto"/>
              <w:jc w:val="both"/>
              <w:rPr>
                <w:rFonts w:ascii="Segoe UI" w:eastAsia="Times New Roman" w:hAnsi="Segoe UI" w:cs="Segoe UI"/>
                <w:color w:val="000000"/>
                <w:kern w:val="0"/>
                <w:sz w:val="18"/>
                <w:szCs w:val="18"/>
                <w:lang w:eastAsia="es-MX"/>
                <w14:ligatures w14:val="none"/>
              </w:rPr>
            </w:pPr>
            <w:r w:rsidRPr="0094663A">
              <w:rPr>
                <w:rFonts w:ascii="Arial" w:eastAsia="Times New Roman" w:hAnsi="Arial" w:cs="Arial"/>
                <w:color w:val="000000"/>
                <w:kern w:val="0"/>
                <w:sz w:val="16"/>
                <w:szCs w:val="16"/>
                <w:lang w:eastAsia="es-MX"/>
                <w14:ligatures w14:val="none"/>
              </w:rPr>
              <w:t>15</w:t>
            </w:r>
          </w:p>
        </w:tc>
        <w:tc>
          <w:tcPr>
            <w:tcW w:w="2054" w:type="dxa"/>
            <w:gridSpan w:val="3"/>
          </w:tcPr>
          <w:p w14:paraId="3352CEDB" w14:textId="700CAC02" w:rsidR="001C70B9" w:rsidRPr="00D421FD" w:rsidRDefault="001C70B9" w:rsidP="001C70B9">
            <w:pPr>
              <w:spacing w:after="0" w:line="240" w:lineRule="auto"/>
              <w:jc w:val="both"/>
              <w:rPr>
                <w:rFonts w:ascii="Segoe UI" w:eastAsia="Times New Roman" w:hAnsi="Segoe UI" w:cs="Segoe UI"/>
                <w:kern w:val="0"/>
                <w:sz w:val="18"/>
                <w:szCs w:val="18"/>
                <w:lang w:eastAsia="es-MX"/>
                <w14:ligatures w14:val="none"/>
              </w:rPr>
            </w:pPr>
            <w:r w:rsidRPr="0094663A">
              <w:rPr>
                <w:rFonts w:ascii="Arial" w:hAnsi="Arial" w:cs="Arial"/>
                <w:sz w:val="16"/>
                <w:szCs w:val="16"/>
              </w:rPr>
              <w:t xml:space="preserve"> CONSTRUCCION DE BOCAS DE TORMENTA Y OBRAS DE CONDUCCION DE AGUAS PLUVIALES EN CALLES ANEXAS AL PARQUE RIVERAS, EN LA COLONIA RIVERAS DE ZULA  </w:t>
            </w:r>
          </w:p>
        </w:tc>
        <w:tc>
          <w:tcPr>
            <w:tcW w:w="708" w:type="dxa"/>
            <w:gridSpan w:val="2"/>
            <w:noWrap/>
            <w:vAlign w:val="center"/>
          </w:tcPr>
          <w:p w14:paraId="0AD6855F" w14:textId="312FB5C0" w:rsidR="001C70B9" w:rsidRPr="00D421FD" w:rsidRDefault="001C70B9" w:rsidP="001C70B9">
            <w:pPr>
              <w:spacing w:after="0" w:line="240" w:lineRule="auto"/>
              <w:rPr>
                <w:rFonts w:ascii="Segoe UI" w:eastAsia="Times New Roman" w:hAnsi="Segoe UI" w:cs="Segoe UI"/>
                <w:color w:val="000000"/>
                <w:kern w:val="0"/>
                <w:sz w:val="18"/>
                <w:szCs w:val="18"/>
                <w:lang w:eastAsia="es-MX"/>
                <w14:ligatures w14:val="none"/>
              </w:rPr>
            </w:pPr>
            <w:r w:rsidRPr="0094663A">
              <w:rPr>
                <w:rFonts w:ascii="Arial" w:hAnsi="Arial" w:cs="Arial"/>
                <w:color w:val="000000"/>
                <w:sz w:val="16"/>
                <w:szCs w:val="16"/>
              </w:rPr>
              <w:t>RIVERAS DE ZULA</w:t>
            </w:r>
          </w:p>
        </w:tc>
        <w:tc>
          <w:tcPr>
            <w:tcW w:w="1701" w:type="dxa"/>
            <w:gridSpan w:val="4"/>
          </w:tcPr>
          <w:p w14:paraId="62C750DF" w14:textId="0E5C4552" w:rsidR="001C70B9" w:rsidRPr="00D421FD" w:rsidRDefault="001C70B9" w:rsidP="001C70B9">
            <w:pPr>
              <w:spacing w:after="0" w:line="240" w:lineRule="auto"/>
              <w:jc w:val="both"/>
              <w:rPr>
                <w:rFonts w:ascii="Segoe UI" w:eastAsia="Times New Roman" w:hAnsi="Segoe UI" w:cs="Segoe UI"/>
                <w:color w:val="000000"/>
                <w:kern w:val="0"/>
                <w:sz w:val="18"/>
                <w:szCs w:val="18"/>
                <w:lang w:eastAsia="es-MX"/>
                <w14:ligatures w14:val="none"/>
              </w:rPr>
            </w:pPr>
            <w:r w:rsidRPr="0094663A">
              <w:rPr>
                <w:rFonts w:ascii="Arial" w:hAnsi="Arial" w:cs="Arial"/>
                <w:color w:val="000000"/>
                <w:sz w:val="16"/>
                <w:szCs w:val="16"/>
              </w:rPr>
              <w:t xml:space="preserve"> Construcción de bocas de tormenta para captar el agua pluvia, tratando de aminorar el problema de inundaciones por el temporal de lluvia, agua capitada al colector "El Guayabo". </w:t>
            </w:r>
          </w:p>
        </w:tc>
        <w:tc>
          <w:tcPr>
            <w:tcW w:w="567" w:type="dxa"/>
            <w:vAlign w:val="center"/>
          </w:tcPr>
          <w:p w14:paraId="1376602B" w14:textId="04DC019B" w:rsidR="001C70B9" w:rsidRPr="00E14A8D" w:rsidRDefault="001C70B9" w:rsidP="001C70B9">
            <w:pPr>
              <w:spacing w:after="0" w:line="240" w:lineRule="auto"/>
              <w:rPr>
                <w:rFonts w:ascii="Segoe UI" w:eastAsia="Times New Roman" w:hAnsi="Segoe UI" w:cs="Segoe UI"/>
                <w:color w:val="000000"/>
                <w:kern w:val="0"/>
                <w:sz w:val="18"/>
                <w:szCs w:val="18"/>
                <w:lang w:eastAsia="es-MX"/>
                <w14:ligatures w14:val="none"/>
              </w:rPr>
            </w:pPr>
            <w:r w:rsidRPr="0094663A">
              <w:rPr>
                <w:rFonts w:ascii="Arial" w:hAnsi="Arial" w:cs="Arial"/>
                <w:b/>
                <w:bCs/>
                <w:color w:val="000000"/>
                <w:sz w:val="16"/>
                <w:szCs w:val="16"/>
              </w:rPr>
              <w:t xml:space="preserve"> 2.00 PZAS </w:t>
            </w:r>
          </w:p>
        </w:tc>
        <w:tc>
          <w:tcPr>
            <w:tcW w:w="709" w:type="dxa"/>
            <w:vAlign w:val="center"/>
          </w:tcPr>
          <w:p w14:paraId="3F540D57" w14:textId="07364E3C" w:rsidR="001C70B9" w:rsidRPr="00D421FD" w:rsidRDefault="001C70B9" w:rsidP="001C70B9">
            <w:pPr>
              <w:spacing w:after="0" w:line="240" w:lineRule="auto"/>
              <w:jc w:val="center"/>
              <w:rPr>
                <w:rFonts w:ascii="Segoe UI" w:eastAsia="Times New Roman" w:hAnsi="Segoe UI" w:cs="Segoe UI"/>
                <w:kern w:val="0"/>
                <w:sz w:val="18"/>
                <w:szCs w:val="18"/>
                <w:lang w:eastAsia="es-MX"/>
                <w14:ligatures w14:val="none"/>
              </w:rPr>
            </w:pPr>
            <w:r w:rsidRPr="0094663A">
              <w:rPr>
                <w:rFonts w:ascii="Arial" w:hAnsi="Arial" w:cs="Arial"/>
                <w:color w:val="000000"/>
                <w:sz w:val="16"/>
                <w:szCs w:val="16"/>
              </w:rPr>
              <w:t xml:space="preserve"> $             415,000.00 </w:t>
            </w:r>
          </w:p>
        </w:tc>
        <w:tc>
          <w:tcPr>
            <w:tcW w:w="709" w:type="dxa"/>
            <w:gridSpan w:val="2"/>
            <w:vAlign w:val="center"/>
          </w:tcPr>
          <w:p w14:paraId="16909388" w14:textId="49640CBE" w:rsidR="001C70B9" w:rsidRPr="00D421FD" w:rsidRDefault="001C70B9" w:rsidP="001C70B9">
            <w:pPr>
              <w:spacing w:after="0" w:line="240" w:lineRule="auto"/>
              <w:rPr>
                <w:rFonts w:ascii="Segoe UI" w:eastAsia="Times New Roman" w:hAnsi="Segoe UI" w:cs="Segoe UI"/>
                <w:color w:val="000000"/>
                <w:kern w:val="0"/>
                <w:sz w:val="18"/>
                <w:szCs w:val="18"/>
                <w:lang w:eastAsia="es-MX"/>
                <w14:ligatures w14:val="none"/>
              </w:rPr>
            </w:pPr>
            <w:r w:rsidRPr="0094663A">
              <w:rPr>
                <w:rFonts w:ascii="Arial" w:hAnsi="Arial" w:cs="Arial"/>
                <w:color w:val="000000"/>
                <w:sz w:val="16"/>
                <w:szCs w:val="16"/>
              </w:rPr>
              <w:t xml:space="preserve"> RECURSOS PROPIOS </w:t>
            </w:r>
          </w:p>
        </w:tc>
        <w:tc>
          <w:tcPr>
            <w:tcW w:w="709" w:type="dxa"/>
            <w:gridSpan w:val="2"/>
            <w:vAlign w:val="center"/>
          </w:tcPr>
          <w:p w14:paraId="4378827A" w14:textId="1E49B0AA" w:rsidR="001C70B9" w:rsidRPr="00E14A8D" w:rsidRDefault="001C70B9" w:rsidP="001C70B9">
            <w:pPr>
              <w:spacing w:after="0" w:line="240" w:lineRule="auto"/>
              <w:rPr>
                <w:rFonts w:ascii="Segoe UI" w:eastAsia="Times New Roman" w:hAnsi="Segoe UI" w:cs="Segoe UI"/>
                <w:color w:val="000000"/>
                <w:kern w:val="0"/>
                <w:sz w:val="18"/>
                <w:szCs w:val="18"/>
                <w:lang w:eastAsia="es-MX"/>
                <w14:ligatures w14:val="none"/>
              </w:rPr>
            </w:pPr>
            <w:r w:rsidRPr="0094663A">
              <w:rPr>
                <w:rFonts w:ascii="Arial" w:hAnsi="Arial" w:cs="Arial"/>
                <w:b/>
                <w:bCs/>
                <w:color w:val="000000"/>
                <w:sz w:val="16"/>
                <w:szCs w:val="16"/>
              </w:rPr>
              <w:t xml:space="preserve"> Infraestructura hidraulica </w:t>
            </w:r>
          </w:p>
        </w:tc>
        <w:tc>
          <w:tcPr>
            <w:tcW w:w="425" w:type="dxa"/>
            <w:vAlign w:val="center"/>
          </w:tcPr>
          <w:p w14:paraId="01325366" w14:textId="0C0B22DB" w:rsidR="001C70B9" w:rsidRPr="00D421FD" w:rsidRDefault="001C70B9" w:rsidP="001C70B9">
            <w:pPr>
              <w:spacing w:after="0" w:line="240" w:lineRule="auto"/>
              <w:jc w:val="center"/>
              <w:rPr>
                <w:rFonts w:ascii="Segoe UI" w:eastAsia="Times New Roman" w:hAnsi="Segoe UI" w:cs="Segoe UI"/>
                <w:color w:val="000000"/>
                <w:kern w:val="0"/>
                <w:sz w:val="18"/>
                <w:szCs w:val="18"/>
                <w:lang w:eastAsia="es-MX"/>
                <w14:ligatures w14:val="none"/>
              </w:rPr>
            </w:pPr>
            <w:r w:rsidRPr="0094663A">
              <w:rPr>
                <w:rFonts w:ascii="Arial" w:hAnsi="Arial" w:cs="Arial"/>
                <w:color w:val="000000"/>
                <w:sz w:val="16"/>
                <w:szCs w:val="16"/>
              </w:rPr>
              <w:t xml:space="preserve"> NO </w:t>
            </w:r>
          </w:p>
        </w:tc>
        <w:tc>
          <w:tcPr>
            <w:tcW w:w="850" w:type="dxa"/>
            <w:gridSpan w:val="2"/>
            <w:vAlign w:val="center"/>
          </w:tcPr>
          <w:p w14:paraId="02B611B4" w14:textId="2244EEC5" w:rsidR="001C70B9" w:rsidRPr="00D421FD" w:rsidRDefault="001C70B9" w:rsidP="001C70B9">
            <w:pPr>
              <w:spacing w:after="0" w:line="240" w:lineRule="auto"/>
              <w:jc w:val="center"/>
              <w:rPr>
                <w:rFonts w:ascii="Segoe UI" w:eastAsia="Times New Roman" w:hAnsi="Segoe UI" w:cs="Segoe UI"/>
                <w:kern w:val="0"/>
                <w:sz w:val="18"/>
                <w:szCs w:val="18"/>
                <w:lang w:eastAsia="es-MX"/>
                <w14:ligatures w14:val="none"/>
              </w:rPr>
            </w:pPr>
            <w:r w:rsidRPr="0094663A">
              <w:rPr>
                <w:rFonts w:ascii="Arial" w:hAnsi="Arial" w:cs="Arial"/>
                <w:b/>
                <w:bCs/>
                <w:color w:val="000000"/>
                <w:sz w:val="16"/>
                <w:szCs w:val="16"/>
              </w:rPr>
              <w:t>impacto municipal</w:t>
            </w:r>
          </w:p>
        </w:tc>
        <w:tc>
          <w:tcPr>
            <w:tcW w:w="567" w:type="dxa"/>
            <w:noWrap/>
            <w:vAlign w:val="center"/>
          </w:tcPr>
          <w:p w14:paraId="1DD1C8DC" w14:textId="4988D2C8" w:rsidR="001C70B9" w:rsidRPr="00D421FD" w:rsidRDefault="001C70B9" w:rsidP="001C70B9">
            <w:pPr>
              <w:spacing w:after="0" w:line="240" w:lineRule="auto"/>
              <w:jc w:val="center"/>
              <w:rPr>
                <w:rFonts w:ascii="Segoe UI" w:eastAsia="Times New Roman" w:hAnsi="Segoe UI" w:cs="Segoe UI"/>
                <w:color w:val="000000"/>
                <w:kern w:val="0"/>
                <w:sz w:val="18"/>
                <w:szCs w:val="18"/>
                <w:lang w:eastAsia="es-MX"/>
                <w14:ligatures w14:val="none"/>
              </w:rPr>
            </w:pPr>
            <w:r w:rsidRPr="0094663A">
              <w:rPr>
                <w:rFonts w:ascii="Arial" w:hAnsi="Arial" w:cs="Arial"/>
                <w:color w:val="000000"/>
                <w:sz w:val="16"/>
                <w:szCs w:val="16"/>
              </w:rPr>
              <w:t>612</w:t>
            </w:r>
          </w:p>
        </w:tc>
      </w:tr>
      <w:tr w:rsidR="001C70B9" w:rsidRPr="00D421FD" w14:paraId="583FCD89" w14:textId="77777777" w:rsidTr="006B1CB3">
        <w:trPr>
          <w:gridAfter w:val="3"/>
          <w:wAfter w:w="1560" w:type="dxa"/>
          <w:trHeight w:val="945"/>
        </w:trPr>
        <w:tc>
          <w:tcPr>
            <w:tcW w:w="352" w:type="dxa"/>
            <w:noWrap/>
            <w:vAlign w:val="center"/>
          </w:tcPr>
          <w:p w14:paraId="3966FDB2" w14:textId="210B2CFB" w:rsidR="001C70B9" w:rsidRPr="00D421FD" w:rsidRDefault="001C70B9" w:rsidP="001C70B9">
            <w:pPr>
              <w:spacing w:after="0" w:line="240" w:lineRule="auto"/>
              <w:jc w:val="both"/>
              <w:rPr>
                <w:rFonts w:ascii="Segoe UI" w:eastAsia="Times New Roman" w:hAnsi="Segoe UI" w:cs="Segoe UI"/>
                <w:color w:val="000000"/>
                <w:kern w:val="0"/>
                <w:sz w:val="18"/>
                <w:szCs w:val="18"/>
                <w:lang w:eastAsia="es-MX"/>
                <w14:ligatures w14:val="none"/>
              </w:rPr>
            </w:pPr>
            <w:r w:rsidRPr="0094663A">
              <w:rPr>
                <w:rFonts w:ascii="Arial" w:eastAsia="Times New Roman" w:hAnsi="Arial" w:cs="Arial"/>
                <w:color w:val="000000"/>
                <w:kern w:val="0"/>
                <w:sz w:val="16"/>
                <w:szCs w:val="16"/>
                <w:lang w:eastAsia="es-MX"/>
                <w14:ligatures w14:val="none"/>
              </w:rPr>
              <w:t>16</w:t>
            </w:r>
          </w:p>
        </w:tc>
        <w:tc>
          <w:tcPr>
            <w:tcW w:w="2054" w:type="dxa"/>
            <w:gridSpan w:val="3"/>
          </w:tcPr>
          <w:p w14:paraId="3F1F7A4B" w14:textId="44C9695B" w:rsidR="001C70B9" w:rsidRPr="00D421FD" w:rsidRDefault="001C70B9" w:rsidP="001C70B9">
            <w:pPr>
              <w:spacing w:after="0" w:line="240" w:lineRule="auto"/>
              <w:jc w:val="both"/>
              <w:rPr>
                <w:rFonts w:ascii="Segoe UI" w:eastAsia="Times New Roman" w:hAnsi="Segoe UI" w:cs="Segoe UI"/>
                <w:kern w:val="0"/>
                <w:sz w:val="18"/>
                <w:szCs w:val="18"/>
                <w:lang w:eastAsia="es-MX"/>
                <w14:ligatures w14:val="none"/>
              </w:rPr>
            </w:pPr>
            <w:r w:rsidRPr="0094663A">
              <w:rPr>
                <w:rFonts w:ascii="Arial" w:hAnsi="Arial" w:cs="Arial"/>
                <w:sz w:val="16"/>
                <w:szCs w:val="16"/>
              </w:rPr>
              <w:t xml:space="preserve"> COLOCACION DE CARPETA ASFALTICA EN INGRESO A UNIDAD DEPORTIVA NORTE, AV. LA CALMA Y AV. UNIVERSIDAD, COL. LINDAVISTA, MUNICIPIO DE OCOTLAN, JALISCO. </w:t>
            </w:r>
          </w:p>
        </w:tc>
        <w:tc>
          <w:tcPr>
            <w:tcW w:w="708" w:type="dxa"/>
            <w:gridSpan w:val="2"/>
            <w:noWrap/>
            <w:vAlign w:val="center"/>
          </w:tcPr>
          <w:p w14:paraId="35A366EA" w14:textId="7DDBAF88" w:rsidR="001C70B9" w:rsidRPr="00D421FD" w:rsidRDefault="001C70B9" w:rsidP="001C70B9">
            <w:pPr>
              <w:spacing w:after="0" w:line="240" w:lineRule="auto"/>
              <w:rPr>
                <w:rFonts w:ascii="Segoe UI" w:eastAsia="Times New Roman" w:hAnsi="Segoe UI" w:cs="Segoe UI"/>
                <w:color w:val="000000"/>
                <w:kern w:val="0"/>
                <w:sz w:val="18"/>
                <w:szCs w:val="18"/>
                <w:lang w:eastAsia="es-MX"/>
                <w14:ligatures w14:val="none"/>
              </w:rPr>
            </w:pPr>
            <w:r w:rsidRPr="0094663A">
              <w:rPr>
                <w:rFonts w:ascii="Arial" w:hAnsi="Arial" w:cs="Arial"/>
                <w:color w:val="000000"/>
                <w:sz w:val="16"/>
                <w:szCs w:val="16"/>
              </w:rPr>
              <w:t>LINDA VISTA</w:t>
            </w:r>
          </w:p>
        </w:tc>
        <w:tc>
          <w:tcPr>
            <w:tcW w:w="1701" w:type="dxa"/>
            <w:gridSpan w:val="4"/>
          </w:tcPr>
          <w:p w14:paraId="58AFE66A" w14:textId="6FE9EEB0" w:rsidR="001C70B9" w:rsidRPr="00D421FD" w:rsidRDefault="001C70B9" w:rsidP="001C70B9">
            <w:pPr>
              <w:spacing w:after="0" w:line="240" w:lineRule="auto"/>
              <w:jc w:val="both"/>
              <w:rPr>
                <w:rFonts w:ascii="Segoe UI" w:eastAsia="Times New Roman" w:hAnsi="Segoe UI" w:cs="Segoe UI"/>
                <w:color w:val="000000"/>
                <w:kern w:val="0"/>
                <w:sz w:val="18"/>
                <w:szCs w:val="18"/>
                <w:lang w:eastAsia="es-MX"/>
                <w14:ligatures w14:val="none"/>
              </w:rPr>
            </w:pPr>
            <w:r w:rsidRPr="0094663A">
              <w:rPr>
                <w:rFonts w:ascii="Arial" w:hAnsi="Arial" w:cs="Arial"/>
                <w:color w:val="000000"/>
                <w:sz w:val="16"/>
                <w:szCs w:val="16"/>
              </w:rPr>
              <w:t xml:space="preserve"> Trabajos de limpieza y corte de maleza en área de empedrado, nivelación y afine del área de terracería existente, tendido de carpeta asfáltica de 0.05 Mts. de espesor. </w:t>
            </w:r>
          </w:p>
        </w:tc>
        <w:tc>
          <w:tcPr>
            <w:tcW w:w="567" w:type="dxa"/>
            <w:vAlign w:val="center"/>
          </w:tcPr>
          <w:p w14:paraId="6F274E51" w14:textId="7C76C08F" w:rsidR="001C70B9" w:rsidRPr="00E14A8D" w:rsidRDefault="001C70B9" w:rsidP="001C70B9">
            <w:pPr>
              <w:spacing w:after="0" w:line="240" w:lineRule="auto"/>
              <w:rPr>
                <w:rFonts w:ascii="Segoe UI" w:eastAsia="Times New Roman" w:hAnsi="Segoe UI" w:cs="Segoe UI"/>
                <w:color w:val="000000"/>
                <w:kern w:val="0"/>
                <w:sz w:val="18"/>
                <w:szCs w:val="18"/>
                <w:lang w:eastAsia="es-MX"/>
                <w14:ligatures w14:val="none"/>
              </w:rPr>
            </w:pPr>
            <w:r w:rsidRPr="0094663A">
              <w:rPr>
                <w:rFonts w:ascii="Arial" w:hAnsi="Arial" w:cs="Arial"/>
                <w:b/>
                <w:bCs/>
                <w:color w:val="000000"/>
                <w:sz w:val="16"/>
                <w:szCs w:val="16"/>
              </w:rPr>
              <w:t xml:space="preserve"> 1200.00MTS2 </w:t>
            </w:r>
          </w:p>
        </w:tc>
        <w:tc>
          <w:tcPr>
            <w:tcW w:w="709" w:type="dxa"/>
            <w:vAlign w:val="center"/>
          </w:tcPr>
          <w:p w14:paraId="51F46326" w14:textId="72C61A11" w:rsidR="001C70B9" w:rsidRPr="00D421FD" w:rsidRDefault="001C70B9" w:rsidP="001C70B9">
            <w:pPr>
              <w:spacing w:after="0" w:line="240" w:lineRule="auto"/>
              <w:jc w:val="center"/>
              <w:rPr>
                <w:rFonts w:ascii="Segoe UI" w:eastAsia="Times New Roman" w:hAnsi="Segoe UI" w:cs="Segoe UI"/>
                <w:kern w:val="0"/>
                <w:sz w:val="18"/>
                <w:szCs w:val="18"/>
                <w:lang w:eastAsia="es-MX"/>
                <w14:ligatures w14:val="none"/>
              </w:rPr>
            </w:pPr>
            <w:r w:rsidRPr="0094663A">
              <w:rPr>
                <w:rFonts w:ascii="Arial" w:hAnsi="Arial" w:cs="Arial"/>
                <w:color w:val="000000"/>
                <w:sz w:val="16"/>
                <w:szCs w:val="16"/>
              </w:rPr>
              <w:t xml:space="preserve"> $          1,081,080.10 </w:t>
            </w:r>
          </w:p>
        </w:tc>
        <w:tc>
          <w:tcPr>
            <w:tcW w:w="709" w:type="dxa"/>
            <w:gridSpan w:val="2"/>
            <w:vAlign w:val="center"/>
          </w:tcPr>
          <w:p w14:paraId="278C8E09" w14:textId="34E30293" w:rsidR="001C70B9" w:rsidRPr="00D421FD" w:rsidRDefault="001C70B9" w:rsidP="001C70B9">
            <w:pPr>
              <w:spacing w:after="0" w:line="240" w:lineRule="auto"/>
              <w:rPr>
                <w:rFonts w:ascii="Segoe UI" w:eastAsia="Times New Roman" w:hAnsi="Segoe UI" w:cs="Segoe UI"/>
                <w:color w:val="000000"/>
                <w:kern w:val="0"/>
                <w:sz w:val="18"/>
                <w:szCs w:val="18"/>
                <w:lang w:eastAsia="es-MX"/>
                <w14:ligatures w14:val="none"/>
              </w:rPr>
            </w:pPr>
            <w:r w:rsidRPr="0094663A">
              <w:rPr>
                <w:rFonts w:ascii="Arial" w:hAnsi="Arial" w:cs="Arial"/>
                <w:color w:val="000000"/>
                <w:sz w:val="16"/>
                <w:szCs w:val="16"/>
              </w:rPr>
              <w:t xml:space="preserve"> RECURSOS PROPIOS </w:t>
            </w:r>
          </w:p>
        </w:tc>
        <w:tc>
          <w:tcPr>
            <w:tcW w:w="709" w:type="dxa"/>
            <w:gridSpan w:val="2"/>
            <w:vAlign w:val="center"/>
          </w:tcPr>
          <w:p w14:paraId="5631B1F4" w14:textId="03E699BF" w:rsidR="001C70B9" w:rsidRPr="00E14A8D" w:rsidRDefault="001C70B9" w:rsidP="001C70B9">
            <w:pPr>
              <w:spacing w:after="0" w:line="240" w:lineRule="auto"/>
              <w:rPr>
                <w:rFonts w:ascii="Segoe UI" w:eastAsia="Times New Roman" w:hAnsi="Segoe UI" w:cs="Segoe UI"/>
                <w:color w:val="000000"/>
                <w:kern w:val="0"/>
                <w:sz w:val="18"/>
                <w:szCs w:val="18"/>
                <w:lang w:eastAsia="es-MX"/>
                <w14:ligatures w14:val="none"/>
              </w:rPr>
            </w:pPr>
            <w:r w:rsidRPr="0094663A">
              <w:rPr>
                <w:rFonts w:ascii="Arial" w:hAnsi="Arial" w:cs="Arial"/>
                <w:b/>
                <w:bCs/>
                <w:color w:val="000000"/>
                <w:sz w:val="16"/>
                <w:szCs w:val="16"/>
              </w:rPr>
              <w:t xml:space="preserve"> Infraestructura Vial </w:t>
            </w:r>
          </w:p>
        </w:tc>
        <w:tc>
          <w:tcPr>
            <w:tcW w:w="425" w:type="dxa"/>
            <w:vAlign w:val="center"/>
          </w:tcPr>
          <w:p w14:paraId="4B84D0CE" w14:textId="40A4EDC8" w:rsidR="001C70B9" w:rsidRPr="00D421FD" w:rsidRDefault="001C70B9" w:rsidP="001C70B9">
            <w:pPr>
              <w:spacing w:after="0" w:line="240" w:lineRule="auto"/>
              <w:jc w:val="center"/>
              <w:rPr>
                <w:rFonts w:ascii="Segoe UI" w:eastAsia="Times New Roman" w:hAnsi="Segoe UI" w:cs="Segoe UI"/>
                <w:color w:val="000000"/>
                <w:kern w:val="0"/>
                <w:sz w:val="18"/>
                <w:szCs w:val="18"/>
                <w:lang w:eastAsia="es-MX"/>
                <w14:ligatures w14:val="none"/>
              </w:rPr>
            </w:pPr>
            <w:r w:rsidRPr="0094663A">
              <w:rPr>
                <w:rFonts w:ascii="Arial" w:hAnsi="Arial" w:cs="Arial"/>
                <w:color w:val="000000"/>
                <w:sz w:val="16"/>
                <w:szCs w:val="16"/>
              </w:rPr>
              <w:t xml:space="preserve"> NO </w:t>
            </w:r>
          </w:p>
        </w:tc>
        <w:tc>
          <w:tcPr>
            <w:tcW w:w="850" w:type="dxa"/>
            <w:gridSpan w:val="2"/>
            <w:vAlign w:val="center"/>
          </w:tcPr>
          <w:p w14:paraId="414B4FA5" w14:textId="1242F0BE" w:rsidR="001C70B9" w:rsidRPr="00D421FD" w:rsidRDefault="001C70B9" w:rsidP="001C70B9">
            <w:pPr>
              <w:spacing w:after="0" w:line="240" w:lineRule="auto"/>
              <w:jc w:val="center"/>
              <w:rPr>
                <w:rFonts w:ascii="Segoe UI" w:eastAsia="Times New Roman" w:hAnsi="Segoe UI" w:cs="Segoe UI"/>
                <w:kern w:val="0"/>
                <w:sz w:val="18"/>
                <w:szCs w:val="18"/>
                <w:lang w:eastAsia="es-MX"/>
                <w14:ligatures w14:val="none"/>
              </w:rPr>
            </w:pPr>
            <w:r w:rsidRPr="0094663A">
              <w:rPr>
                <w:rFonts w:ascii="Arial" w:hAnsi="Arial" w:cs="Arial"/>
                <w:b/>
                <w:bCs/>
                <w:color w:val="000000"/>
                <w:sz w:val="16"/>
                <w:szCs w:val="16"/>
              </w:rPr>
              <w:t>impacto municipal</w:t>
            </w:r>
          </w:p>
        </w:tc>
        <w:tc>
          <w:tcPr>
            <w:tcW w:w="567" w:type="dxa"/>
            <w:noWrap/>
            <w:vAlign w:val="center"/>
          </w:tcPr>
          <w:p w14:paraId="013B3A7F" w14:textId="2D1A6FC2" w:rsidR="001C70B9" w:rsidRPr="00D421FD" w:rsidRDefault="001C70B9" w:rsidP="001C70B9">
            <w:pPr>
              <w:spacing w:after="0" w:line="240" w:lineRule="auto"/>
              <w:jc w:val="center"/>
              <w:rPr>
                <w:rFonts w:ascii="Segoe UI" w:eastAsia="Times New Roman" w:hAnsi="Segoe UI" w:cs="Segoe UI"/>
                <w:color w:val="000000"/>
                <w:kern w:val="0"/>
                <w:sz w:val="18"/>
                <w:szCs w:val="18"/>
                <w:lang w:eastAsia="es-MX"/>
                <w14:ligatures w14:val="none"/>
              </w:rPr>
            </w:pPr>
            <w:r w:rsidRPr="0094663A">
              <w:rPr>
                <w:rFonts w:ascii="Arial" w:hAnsi="Arial" w:cs="Arial"/>
                <w:color w:val="000000"/>
                <w:sz w:val="16"/>
                <w:szCs w:val="16"/>
              </w:rPr>
              <w:t>625</w:t>
            </w:r>
          </w:p>
        </w:tc>
      </w:tr>
      <w:tr w:rsidR="00C407BA" w:rsidRPr="00D421FD" w14:paraId="17618781" w14:textId="77777777" w:rsidTr="006B1CB3">
        <w:trPr>
          <w:gridAfter w:val="3"/>
          <w:wAfter w:w="1560" w:type="dxa"/>
          <w:trHeight w:val="945"/>
        </w:trPr>
        <w:tc>
          <w:tcPr>
            <w:tcW w:w="352" w:type="dxa"/>
            <w:noWrap/>
            <w:vAlign w:val="center"/>
          </w:tcPr>
          <w:p w14:paraId="3BF5EA80" w14:textId="379C4F41" w:rsidR="00C407BA" w:rsidRPr="00D421FD" w:rsidRDefault="00C407BA" w:rsidP="00C407BA">
            <w:pPr>
              <w:spacing w:after="0" w:line="240" w:lineRule="auto"/>
              <w:jc w:val="both"/>
              <w:rPr>
                <w:rFonts w:ascii="Segoe UI" w:eastAsia="Times New Roman" w:hAnsi="Segoe UI" w:cs="Segoe UI"/>
                <w:color w:val="000000"/>
                <w:kern w:val="0"/>
                <w:sz w:val="18"/>
                <w:szCs w:val="18"/>
                <w:lang w:eastAsia="es-MX"/>
                <w14:ligatures w14:val="none"/>
              </w:rPr>
            </w:pPr>
            <w:r w:rsidRPr="0094663A">
              <w:rPr>
                <w:rFonts w:ascii="Arial" w:eastAsia="Times New Roman" w:hAnsi="Arial" w:cs="Arial"/>
                <w:color w:val="000000"/>
                <w:kern w:val="0"/>
                <w:sz w:val="16"/>
                <w:szCs w:val="16"/>
                <w:lang w:eastAsia="es-MX"/>
                <w14:ligatures w14:val="none"/>
              </w:rPr>
              <w:t>17</w:t>
            </w:r>
          </w:p>
        </w:tc>
        <w:tc>
          <w:tcPr>
            <w:tcW w:w="2054" w:type="dxa"/>
            <w:gridSpan w:val="3"/>
          </w:tcPr>
          <w:p w14:paraId="643203D2" w14:textId="02993AB9" w:rsidR="00C407BA" w:rsidRPr="00D421FD" w:rsidRDefault="00C407BA" w:rsidP="00C407BA">
            <w:pPr>
              <w:spacing w:after="0" w:line="240" w:lineRule="auto"/>
              <w:jc w:val="both"/>
              <w:rPr>
                <w:rFonts w:ascii="Segoe UI" w:eastAsia="Times New Roman" w:hAnsi="Segoe UI" w:cs="Segoe UI"/>
                <w:kern w:val="0"/>
                <w:sz w:val="18"/>
                <w:szCs w:val="18"/>
                <w:lang w:eastAsia="es-MX"/>
                <w14:ligatures w14:val="none"/>
              </w:rPr>
            </w:pPr>
            <w:r w:rsidRPr="0094663A">
              <w:rPr>
                <w:rFonts w:ascii="Arial" w:hAnsi="Arial" w:cs="Arial"/>
                <w:sz w:val="16"/>
                <w:szCs w:val="16"/>
              </w:rPr>
              <w:t xml:space="preserve"> PRIMERA ETAPA DE REHABILITACION DE COLECTOR SANITARIO (COLAPSO), UBICADO EN CALLE PINO CONFLUENCIA DE LA CALLE CECILIO CARRILLO Y ALFREDO GOMEZ ARCEO, COL. LA PRIMAVERA, OCOTLAN, JALISCO. </w:t>
            </w:r>
          </w:p>
        </w:tc>
        <w:tc>
          <w:tcPr>
            <w:tcW w:w="708" w:type="dxa"/>
            <w:gridSpan w:val="2"/>
            <w:noWrap/>
            <w:vAlign w:val="center"/>
          </w:tcPr>
          <w:p w14:paraId="6DC96887" w14:textId="4B6E70F8" w:rsidR="00C407BA" w:rsidRPr="00D421FD" w:rsidRDefault="00C407BA" w:rsidP="00C407BA">
            <w:pPr>
              <w:spacing w:after="0" w:line="240" w:lineRule="auto"/>
              <w:rPr>
                <w:rFonts w:ascii="Segoe UI" w:eastAsia="Times New Roman" w:hAnsi="Segoe UI" w:cs="Segoe UI"/>
                <w:color w:val="000000"/>
                <w:kern w:val="0"/>
                <w:sz w:val="18"/>
                <w:szCs w:val="18"/>
                <w:lang w:eastAsia="es-MX"/>
                <w14:ligatures w14:val="none"/>
              </w:rPr>
            </w:pPr>
            <w:r w:rsidRPr="0094663A">
              <w:rPr>
                <w:rFonts w:ascii="Arial" w:hAnsi="Arial" w:cs="Arial"/>
                <w:color w:val="000000"/>
                <w:sz w:val="16"/>
                <w:szCs w:val="16"/>
              </w:rPr>
              <w:t>LA PRMAVERA</w:t>
            </w:r>
          </w:p>
        </w:tc>
        <w:tc>
          <w:tcPr>
            <w:tcW w:w="1701" w:type="dxa"/>
            <w:gridSpan w:val="4"/>
          </w:tcPr>
          <w:p w14:paraId="62BBE9B1" w14:textId="66F0C8EA" w:rsidR="00C407BA" w:rsidRPr="00D421FD" w:rsidRDefault="00C407BA" w:rsidP="00C407BA">
            <w:pPr>
              <w:spacing w:after="0" w:line="240" w:lineRule="auto"/>
              <w:jc w:val="both"/>
              <w:rPr>
                <w:rFonts w:ascii="Segoe UI" w:eastAsia="Times New Roman" w:hAnsi="Segoe UI" w:cs="Segoe UI"/>
                <w:color w:val="000000"/>
                <w:kern w:val="0"/>
                <w:sz w:val="18"/>
                <w:szCs w:val="18"/>
                <w:lang w:eastAsia="es-MX"/>
                <w14:ligatures w14:val="none"/>
              </w:rPr>
            </w:pPr>
            <w:r w:rsidRPr="0094663A">
              <w:rPr>
                <w:rFonts w:ascii="Arial" w:hAnsi="Arial" w:cs="Arial"/>
                <w:color w:val="000000"/>
                <w:sz w:val="16"/>
                <w:szCs w:val="16"/>
              </w:rPr>
              <w:t xml:space="preserve"> Trabajos de sustitución de tramo colapsado el cual comprende excavaciones hasta 6.50 metros de profundidad, retiro de tubería dañada, colocación de tubería de polietileno de alta densidad de 24 pulgadas. (corrugada), rellenos con material de banco. </w:t>
            </w:r>
          </w:p>
        </w:tc>
        <w:tc>
          <w:tcPr>
            <w:tcW w:w="567" w:type="dxa"/>
            <w:vAlign w:val="center"/>
          </w:tcPr>
          <w:p w14:paraId="5E0125CF" w14:textId="3E589C4A" w:rsidR="00C407BA" w:rsidRPr="00E14A8D" w:rsidRDefault="00C407BA" w:rsidP="00C407BA">
            <w:pPr>
              <w:spacing w:after="0" w:line="240" w:lineRule="auto"/>
              <w:rPr>
                <w:rFonts w:ascii="Segoe UI" w:eastAsia="Times New Roman" w:hAnsi="Segoe UI" w:cs="Segoe UI"/>
                <w:color w:val="000000"/>
                <w:kern w:val="0"/>
                <w:sz w:val="18"/>
                <w:szCs w:val="18"/>
                <w:lang w:eastAsia="es-MX"/>
                <w14:ligatures w14:val="none"/>
              </w:rPr>
            </w:pPr>
            <w:r w:rsidRPr="0094663A">
              <w:rPr>
                <w:rFonts w:ascii="Arial" w:hAnsi="Arial" w:cs="Arial"/>
                <w:b/>
                <w:bCs/>
                <w:color w:val="000000"/>
                <w:sz w:val="16"/>
                <w:szCs w:val="16"/>
              </w:rPr>
              <w:t xml:space="preserve"> 50.00 ML </w:t>
            </w:r>
          </w:p>
        </w:tc>
        <w:tc>
          <w:tcPr>
            <w:tcW w:w="709" w:type="dxa"/>
            <w:vAlign w:val="center"/>
          </w:tcPr>
          <w:p w14:paraId="6D144F5D" w14:textId="68709035" w:rsidR="00C407BA" w:rsidRPr="00D421FD" w:rsidRDefault="00C407BA" w:rsidP="00C407BA">
            <w:pPr>
              <w:spacing w:after="0" w:line="240" w:lineRule="auto"/>
              <w:jc w:val="center"/>
              <w:rPr>
                <w:rFonts w:ascii="Segoe UI" w:eastAsia="Times New Roman" w:hAnsi="Segoe UI" w:cs="Segoe UI"/>
                <w:kern w:val="0"/>
                <w:sz w:val="18"/>
                <w:szCs w:val="18"/>
                <w:lang w:eastAsia="es-MX"/>
                <w14:ligatures w14:val="none"/>
              </w:rPr>
            </w:pPr>
            <w:r w:rsidRPr="0094663A">
              <w:rPr>
                <w:rFonts w:ascii="Arial" w:hAnsi="Arial" w:cs="Arial"/>
                <w:color w:val="000000"/>
                <w:sz w:val="16"/>
                <w:szCs w:val="16"/>
              </w:rPr>
              <w:t xml:space="preserve"> $          2,250,000.00 </w:t>
            </w:r>
          </w:p>
        </w:tc>
        <w:tc>
          <w:tcPr>
            <w:tcW w:w="709" w:type="dxa"/>
            <w:gridSpan w:val="2"/>
            <w:vAlign w:val="center"/>
          </w:tcPr>
          <w:p w14:paraId="3F358278" w14:textId="41592C7A" w:rsidR="00C407BA" w:rsidRPr="00D421FD" w:rsidRDefault="00C407BA" w:rsidP="00C407BA">
            <w:pPr>
              <w:spacing w:after="0" w:line="240" w:lineRule="auto"/>
              <w:rPr>
                <w:rFonts w:ascii="Segoe UI" w:eastAsia="Times New Roman" w:hAnsi="Segoe UI" w:cs="Segoe UI"/>
                <w:color w:val="000000"/>
                <w:kern w:val="0"/>
                <w:sz w:val="18"/>
                <w:szCs w:val="18"/>
                <w:lang w:eastAsia="es-MX"/>
                <w14:ligatures w14:val="none"/>
              </w:rPr>
            </w:pPr>
            <w:r w:rsidRPr="0094663A">
              <w:rPr>
                <w:rFonts w:ascii="Arial" w:hAnsi="Arial" w:cs="Arial"/>
                <w:color w:val="000000"/>
                <w:sz w:val="16"/>
                <w:szCs w:val="16"/>
              </w:rPr>
              <w:t xml:space="preserve"> FAISMUN </w:t>
            </w:r>
          </w:p>
        </w:tc>
        <w:tc>
          <w:tcPr>
            <w:tcW w:w="709" w:type="dxa"/>
            <w:gridSpan w:val="2"/>
            <w:vAlign w:val="center"/>
          </w:tcPr>
          <w:p w14:paraId="02DB0DCA" w14:textId="150C1B64" w:rsidR="00C407BA" w:rsidRPr="00E14A8D" w:rsidRDefault="00C407BA" w:rsidP="00C407BA">
            <w:pPr>
              <w:spacing w:after="0" w:line="240" w:lineRule="auto"/>
              <w:rPr>
                <w:rFonts w:ascii="Segoe UI" w:eastAsia="Times New Roman" w:hAnsi="Segoe UI" w:cs="Segoe UI"/>
                <w:color w:val="000000"/>
                <w:kern w:val="0"/>
                <w:sz w:val="18"/>
                <w:szCs w:val="18"/>
                <w:lang w:eastAsia="es-MX"/>
                <w14:ligatures w14:val="none"/>
              </w:rPr>
            </w:pPr>
            <w:r w:rsidRPr="0094663A">
              <w:rPr>
                <w:rFonts w:ascii="Arial" w:hAnsi="Arial" w:cs="Arial"/>
                <w:b/>
                <w:bCs/>
                <w:color w:val="000000"/>
                <w:sz w:val="16"/>
                <w:szCs w:val="16"/>
              </w:rPr>
              <w:t xml:space="preserve"> Infraestructura Sanitaria </w:t>
            </w:r>
          </w:p>
        </w:tc>
        <w:tc>
          <w:tcPr>
            <w:tcW w:w="425" w:type="dxa"/>
            <w:vAlign w:val="center"/>
          </w:tcPr>
          <w:p w14:paraId="28ACA9D8" w14:textId="0C83815B" w:rsidR="00C407BA" w:rsidRPr="00D421FD" w:rsidRDefault="00C407BA" w:rsidP="00C407BA">
            <w:pPr>
              <w:spacing w:after="0" w:line="240" w:lineRule="auto"/>
              <w:jc w:val="center"/>
              <w:rPr>
                <w:rFonts w:ascii="Segoe UI" w:eastAsia="Times New Roman" w:hAnsi="Segoe UI" w:cs="Segoe UI"/>
                <w:color w:val="000000"/>
                <w:kern w:val="0"/>
                <w:sz w:val="18"/>
                <w:szCs w:val="18"/>
                <w:lang w:eastAsia="es-MX"/>
                <w14:ligatures w14:val="none"/>
              </w:rPr>
            </w:pPr>
            <w:r w:rsidRPr="0094663A">
              <w:rPr>
                <w:rFonts w:ascii="Arial" w:hAnsi="Arial" w:cs="Arial"/>
                <w:color w:val="000000"/>
                <w:sz w:val="16"/>
                <w:szCs w:val="16"/>
              </w:rPr>
              <w:t xml:space="preserve"> NO </w:t>
            </w:r>
          </w:p>
        </w:tc>
        <w:tc>
          <w:tcPr>
            <w:tcW w:w="850" w:type="dxa"/>
            <w:gridSpan w:val="2"/>
            <w:vAlign w:val="center"/>
          </w:tcPr>
          <w:p w14:paraId="02FC8470" w14:textId="2C06321D" w:rsidR="00C407BA" w:rsidRPr="00D421FD" w:rsidRDefault="00C407BA" w:rsidP="00C407BA">
            <w:pPr>
              <w:spacing w:after="0" w:line="240" w:lineRule="auto"/>
              <w:jc w:val="center"/>
              <w:rPr>
                <w:rFonts w:ascii="Segoe UI" w:eastAsia="Times New Roman" w:hAnsi="Segoe UI" w:cs="Segoe UI"/>
                <w:kern w:val="0"/>
                <w:sz w:val="18"/>
                <w:szCs w:val="18"/>
                <w:lang w:eastAsia="es-MX"/>
                <w14:ligatures w14:val="none"/>
              </w:rPr>
            </w:pPr>
            <w:r w:rsidRPr="0094663A">
              <w:rPr>
                <w:rFonts w:ascii="Arial" w:hAnsi="Arial" w:cs="Arial"/>
                <w:b/>
                <w:bCs/>
                <w:color w:val="000000"/>
                <w:sz w:val="16"/>
                <w:szCs w:val="16"/>
              </w:rPr>
              <w:t>impacto municipal</w:t>
            </w:r>
          </w:p>
        </w:tc>
        <w:tc>
          <w:tcPr>
            <w:tcW w:w="567" w:type="dxa"/>
            <w:noWrap/>
            <w:vAlign w:val="center"/>
          </w:tcPr>
          <w:p w14:paraId="2C717350" w14:textId="04BD42E7" w:rsidR="00C407BA" w:rsidRPr="00D421FD" w:rsidRDefault="00C407BA" w:rsidP="00C407BA">
            <w:pPr>
              <w:spacing w:after="0" w:line="240" w:lineRule="auto"/>
              <w:jc w:val="center"/>
              <w:rPr>
                <w:rFonts w:ascii="Segoe UI" w:eastAsia="Times New Roman" w:hAnsi="Segoe UI" w:cs="Segoe UI"/>
                <w:color w:val="000000"/>
                <w:kern w:val="0"/>
                <w:sz w:val="18"/>
                <w:szCs w:val="18"/>
                <w:lang w:eastAsia="es-MX"/>
                <w14:ligatures w14:val="none"/>
              </w:rPr>
            </w:pPr>
            <w:r w:rsidRPr="0094663A">
              <w:rPr>
                <w:rFonts w:ascii="Arial" w:hAnsi="Arial" w:cs="Arial"/>
                <w:color w:val="000000"/>
                <w:sz w:val="16"/>
                <w:szCs w:val="16"/>
              </w:rPr>
              <w:t>622</w:t>
            </w:r>
          </w:p>
        </w:tc>
      </w:tr>
    </w:tbl>
    <w:p w14:paraId="60792827" w14:textId="77777777" w:rsidR="001C70B9" w:rsidRDefault="001C70B9" w:rsidP="006B033C">
      <w:pPr>
        <w:spacing w:after="0" w:line="276" w:lineRule="auto"/>
        <w:ind w:left="-851" w:right="855"/>
        <w:jc w:val="both"/>
        <w:rPr>
          <w:rFonts w:ascii="Segoe UI" w:eastAsia="Calibri" w:hAnsi="Segoe UI" w:cs="Segoe UI"/>
          <w:bCs/>
          <w:i/>
          <w:kern w:val="0"/>
          <w:lang w:eastAsia="es-ES"/>
          <w14:ligatures w14:val="none"/>
        </w:rPr>
      </w:pPr>
    </w:p>
    <w:p w14:paraId="2B814D66" w14:textId="77777777" w:rsidR="006B033C" w:rsidRDefault="001C70B9" w:rsidP="006B033C">
      <w:pPr>
        <w:spacing w:after="0" w:line="360" w:lineRule="auto"/>
        <w:ind w:left="-851" w:right="855"/>
        <w:jc w:val="both"/>
        <w:rPr>
          <w:rFonts w:ascii="Segoe UI" w:eastAsia="Calibri" w:hAnsi="Segoe UI" w:cs="Segoe UI"/>
          <w:bCs/>
          <w:i/>
          <w:kern w:val="0"/>
          <w:lang w:eastAsia="es-ES"/>
          <w14:ligatures w14:val="none"/>
        </w:rPr>
      </w:pPr>
      <w:r w:rsidRPr="0043563C">
        <w:rPr>
          <w:rFonts w:ascii="Segoe UI" w:eastAsia="Calibri" w:hAnsi="Segoe UI" w:cs="Segoe UI"/>
          <w:b/>
          <w:i/>
          <w:kern w:val="0"/>
          <w:lang w:eastAsia="es-ES"/>
          <w14:ligatures w14:val="none"/>
        </w:rPr>
        <w:t>“</w:t>
      </w:r>
      <w:r>
        <w:rPr>
          <w:rFonts w:ascii="Segoe UI" w:eastAsia="Calibri" w:hAnsi="Segoe UI" w:cs="Segoe UI"/>
          <w:b/>
          <w:i/>
          <w:kern w:val="0"/>
          <w:lang w:eastAsia="es-ES"/>
          <w14:ligatures w14:val="none"/>
        </w:rPr>
        <w:t>CUARTO</w:t>
      </w:r>
      <w:r w:rsidRPr="0043563C">
        <w:rPr>
          <w:rFonts w:ascii="Segoe UI" w:eastAsia="Calibri" w:hAnsi="Segoe UI" w:cs="Segoe UI"/>
          <w:b/>
          <w:i/>
          <w:kern w:val="0"/>
          <w:lang w:eastAsia="es-ES"/>
          <w14:ligatures w14:val="none"/>
        </w:rPr>
        <w:t xml:space="preserve">. </w:t>
      </w:r>
      <w:r w:rsidR="00E15D3D" w:rsidRPr="00E15D3D">
        <w:rPr>
          <w:rFonts w:ascii="Segoe UI" w:eastAsia="Calibri" w:hAnsi="Segoe UI" w:cs="Segoe UI"/>
          <w:bCs/>
          <w:i/>
          <w:kern w:val="0"/>
          <w:lang w:eastAsia="es-ES"/>
          <w14:ligatures w14:val="none"/>
        </w:rPr>
        <w:t>Se faculta al Encargado de la Hacienda Municipal a efectuar las modificaciones presupuestales correspondientes y los procedimientos administrativos a que haya lugar</w:t>
      </w:r>
      <w:r w:rsidRPr="0043563C">
        <w:rPr>
          <w:rFonts w:ascii="Segoe UI" w:eastAsia="Calibri" w:hAnsi="Segoe UI" w:cs="Segoe UI"/>
          <w:bCs/>
          <w:i/>
          <w:kern w:val="0"/>
          <w:lang w:eastAsia="es-ES"/>
          <w14:ligatures w14:val="none"/>
        </w:rPr>
        <w:t>”.</w:t>
      </w:r>
      <w:r>
        <w:rPr>
          <w:rFonts w:ascii="Segoe UI" w:eastAsia="Calibri" w:hAnsi="Segoe UI" w:cs="Segoe UI"/>
          <w:bCs/>
          <w:i/>
          <w:kern w:val="0"/>
          <w:lang w:eastAsia="es-ES"/>
          <w14:ligatures w14:val="none"/>
        </w:rPr>
        <w:t xml:space="preserve"> - - - - - - -</w:t>
      </w:r>
    </w:p>
    <w:p w14:paraId="2FD27FE5" w14:textId="77777777" w:rsidR="006B033C" w:rsidRDefault="006B033C" w:rsidP="006B033C">
      <w:pPr>
        <w:spacing w:after="0" w:line="240" w:lineRule="auto"/>
        <w:ind w:left="-851" w:right="855"/>
        <w:jc w:val="both"/>
        <w:rPr>
          <w:rFonts w:ascii="Segoe UI" w:eastAsia="Calibri" w:hAnsi="Segoe UI" w:cs="Segoe UI"/>
          <w:bCs/>
          <w:iCs/>
          <w:kern w:val="0"/>
          <w:lang w:eastAsia="es-ES"/>
          <w14:ligatures w14:val="none"/>
        </w:rPr>
      </w:pPr>
    </w:p>
    <w:p w14:paraId="70866DE8" w14:textId="77777777" w:rsidR="006B033C" w:rsidRDefault="006D7678" w:rsidP="006B033C">
      <w:pPr>
        <w:spacing w:after="0" w:line="360" w:lineRule="auto"/>
        <w:ind w:left="-851" w:right="855"/>
        <w:jc w:val="both"/>
        <w:rPr>
          <w:rFonts w:ascii="Segoe UI" w:eastAsia="Calibri" w:hAnsi="Segoe UI" w:cs="Segoe UI"/>
          <w:bCs/>
          <w:i/>
          <w:kern w:val="0"/>
          <w:lang w:eastAsia="es-ES"/>
          <w14:ligatures w14:val="none"/>
        </w:rPr>
      </w:pPr>
      <w:r>
        <w:rPr>
          <w:rFonts w:ascii="Segoe UI" w:eastAsia="Calibri" w:hAnsi="Segoe UI" w:cs="Segoe UI"/>
          <w:bCs/>
          <w:iCs/>
          <w:kern w:val="0"/>
          <w:lang w:eastAsia="es-ES"/>
          <w14:ligatures w14:val="none"/>
        </w:rPr>
        <w:t>E</w:t>
      </w:r>
      <w:r w:rsidR="006F18C0" w:rsidRPr="00C027B8">
        <w:rPr>
          <w:rFonts w:ascii="Segoe UI" w:eastAsia="Calibri" w:hAnsi="Segoe UI" w:cs="Segoe UI"/>
          <w:bCs/>
          <w:iCs/>
          <w:kern w:val="0"/>
          <w:lang w:eastAsia="es-ES"/>
          <w14:ligatures w14:val="none"/>
        </w:rPr>
        <w:t xml:space="preserve">n uso de la voz, </w:t>
      </w:r>
      <w:r w:rsidR="002125CF" w:rsidRPr="00C027B8">
        <w:rPr>
          <w:rFonts w:ascii="Segoe UI" w:eastAsia="Calibri" w:hAnsi="Segoe UI" w:cs="Segoe UI"/>
          <w:bCs/>
          <w:iCs/>
          <w:kern w:val="0"/>
          <w:lang w:eastAsia="es-ES"/>
          <w14:ligatures w14:val="none"/>
        </w:rPr>
        <w:t>el regidor</w:t>
      </w:r>
      <w:r w:rsidR="006F18C0" w:rsidRPr="00C027B8">
        <w:rPr>
          <w:rFonts w:ascii="Segoe UI" w:eastAsia="Calibri" w:hAnsi="Segoe UI" w:cs="Segoe UI"/>
          <w:bCs/>
          <w:iCs/>
          <w:kern w:val="0"/>
          <w:lang w:eastAsia="es-ES"/>
          <w14:ligatures w14:val="none"/>
        </w:rPr>
        <w:t xml:space="preserve">, </w:t>
      </w:r>
      <w:r w:rsidR="006F18C0" w:rsidRPr="00C027B8">
        <w:rPr>
          <w:rFonts w:ascii="Segoe UI" w:eastAsia="Calibri" w:hAnsi="Segoe UI" w:cs="Segoe UI"/>
          <w:b/>
          <w:iCs/>
          <w:kern w:val="0"/>
          <w:lang w:eastAsia="es-ES"/>
          <w14:ligatures w14:val="none"/>
        </w:rPr>
        <w:t xml:space="preserve">C. </w:t>
      </w:r>
      <w:r w:rsidR="002125CF" w:rsidRPr="00C027B8">
        <w:rPr>
          <w:rFonts w:ascii="Segoe UI" w:eastAsia="Calibri" w:hAnsi="Segoe UI" w:cs="Segoe UI"/>
          <w:b/>
          <w:iCs/>
          <w:kern w:val="0"/>
          <w:lang w:eastAsia="es-ES"/>
          <w14:ligatures w14:val="none"/>
        </w:rPr>
        <w:t>Raúl Sánchez Jiménez</w:t>
      </w:r>
      <w:r w:rsidR="006F18C0" w:rsidRPr="00C027B8">
        <w:rPr>
          <w:rFonts w:ascii="Segoe UI" w:eastAsia="Calibri" w:hAnsi="Segoe UI" w:cs="Segoe UI"/>
          <w:bCs/>
          <w:iCs/>
          <w:kern w:val="0"/>
          <w:lang w:eastAsia="es-ES"/>
          <w14:ligatures w14:val="none"/>
        </w:rPr>
        <w:t xml:space="preserve">, refirió: </w:t>
      </w:r>
      <w:r w:rsidR="006F18C0" w:rsidRPr="00C027B8">
        <w:rPr>
          <w:rFonts w:ascii="Segoe UI" w:eastAsia="Calibri" w:hAnsi="Segoe UI" w:cs="Segoe UI"/>
          <w:bCs/>
          <w:i/>
          <w:kern w:val="0"/>
          <w:lang w:eastAsia="es-ES"/>
          <w14:ligatures w14:val="none"/>
        </w:rPr>
        <w:t>“</w:t>
      </w:r>
      <w:r w:rsidR="00B94680">
        <w:rPr>
          <w:rFonts w:ascii="Segoe UI" w:eastAsia="Calibri" w:hAnsi="Segoe UI" w:cs="Segoe UI"/>
          <w:bCs/>
          <w:i/>
          <w:kern w:val="0"/>
          <w:lang w:eastAsia="es-ES"/>
          <w14:ligatures w14:val="none"/>
        </w:rPr>
        <w:t>V</w:t>
      </w:r>
      <w:r w:rsidR="00C027B8" w:rsidRPr="00C027B8">
        <w:rPr>
          <w:rFonts w:ascii="Segoe UI" w:eastAsia="Calibri" w:hAnsi="Segoe UI" w:cs="Segoe UI"/>
          <w:bCs/>
          <w:i/>
          <w:kern w:val="0"/>
          <w:lang w:eastAsia="es-ES"/>
          <w14:ligatures w14:val="none"/>
        </w:rPr>
        <w:t>olvemos a lo mismo</w:t>
      </w:r>
      <w:r w:rsidR="00B94680">
        <w:rPr>
          <w:rFonts w:ascii="Segoe UI" w:eastAsia="Calibri" w:hAnsi="Segoe UI" w:cs="Segoe UI"/>
          <w:bCs/>
          <w:i/>
          <w:kern w:val="0"/>
          <w:lang w:eastAsia="es-ES"/>
          <w14:ligatures w14:val="none"/>
        </w:rPr>
        <w:t>,</w:t>
      </w:r>
      <w:r w:rsidR="00C027B8" w:rsidRPr="00C027B8">
        <w:rPr>
          <w:rFonts w:ascii="Segoe UI" w:eastAsia="Calibri" w:hAnsi="Segoe UI" w:cs="Segoe UI"/>
          <w:bCs/>
          <w:i/>
          <w:kern w:val="0"/>
          <w:lang w:eastAsia="es-ES"/>
          <w14:ligatures w14:val="none"/>
        </w:rPr>
        <w:t xml:space="preserve"> </w:t>
      </w:r>
      <w:r w:rsidR="00B94680">
        <w:rPr>
          <w:rFonts w:ascii="Segoe UI" w:eastAsia="Calibri" w:hAnsi="Segoe UI" w:cs="Segoe UI"/>
          <w:bCs/>
          <w:i/>
          <w:kern w:val="0"/>
          <w:lang w:eastAsia="es-ES"/>
          <w14:ligatures w14:val="none"/>
        </w:rPr>
        <w:t xml:space="preserve">a </w:t>
      </w:r>
      <w:r w:rsidR="00C027B8" w:rsidRPr="00C027B8">
        <w:rPr>
          <w:rFonts w:ascii="Segoe UI" w:eastAsia="Calibri" w:hAnsi="Segoe UI" w:cs="Segoe UI"/>
          <w:bCs/>
          <w:i/>
          <w:kern w:val="0"/>
          <w:lang w:eastAsia="es-ES"/>
          <w14:ligatures w14:val="none"/>
        </w:rPr>
        <w:t xml:space="preserve">este paquete de obras </w:t>
      </w:r>
      <w:r w:rsidR="00B94680">
        <w:rPr>
          <w:rFonts w:ascii="Segoe UI" w:eastAsia="Calibri" w:hAnsi="Segoe UI" w:cs="Segoe UI"/>
          <w:bCs/>
          <w:i/>
          <w:kern w:val="0"/>
          <w:lang w:eastAsia="es-ES"/>
          <w14:ligatures w14:val="none"/>
        </w:rPr>
        <w:t>le</w:t>
      </w:r>
      <w:r w:rsidR="00C027B8" w:rsidRPr="00C027B8">
        <w:rPr>
          <w:rFonts w:ascii="Segoe UI" w:eastAsia="Calibri" w:hAnsi="Segoe UI" w:cs="Segoe UI"/>
          <w:bCs/>
          <w:i/>
          <w:kern w:val="0"/>
          <w:lang w:eastAsia="es-ES"/>
          <w14:ligatures w14:val="none"/>
        </w:rPr>
        <w:t xml:space="preserve"> falta</w:t>
      </w:r>
      <w:r w:rsidR="00B94680">
        <w:rPr>
          <w:rFonts w:ascii="Segoe UI" w:eastAsia="Calibri" w:hAnsi="Segoe UI" w:cs="Segoe UI"/>
          <w:bCs/>
          <w:i/>
          <w:kern w:val="0"/>
          <w:lang w:eastAsia="es-ES"/>
          <w14:ligatures w14:val="none"/>
        </w:rPr>
        <w:t xml:space="preserve"> </w:t>
      </w:r>
      <w:r w:rsidR="00C027B8" w:rsidRPr="00C027B8">
        <w:rPr>
          <w:rFonts w:ascii="Segoe UI" w:eastAsia="Calibri" w:hAnsi="Segoe UI" w:cs="Segoe UI"/>
          <w:bCs/>
          <w:i/>
          <w:kern w:val="0"/>
          <w:lang w:eastAsia="es-ES"/>
          <w14:ligatures w14:val="none"/>
        </w:rPr>
        <w:t xml:space="preserve">claridad y transparencia ya que </w:t>
      </w:r>
      <w:r w:rsidR="00B94680">
        <w:rPr>
          <w:rFonts w:ascii="Segoe UI" w:eastAsia="Calibri" w:hAnsi="Segoe UI" w:cs="Segoe UI"/>
          <w:bCs/>
          <w:i/>
          <w:kern w:val="0"/>
          <w:lang w:eastAsia="es-ES"/>
          <w14:ligatures w14:val="none"/>
        </w:rPr>
        <w:t xml:space="preserve">en lo </w:t>
      </w:r>
      <w:r w:rsidR="00C027B8" w:rsidRPr="00C027B8">
        <w:rPr>
          <w:rFonts w:ascii="Segoe UI" w:eastAsia="Calibri" w:hAnsi="Segoe UI" w:cs="Segoe UI"/>
          <w:bCs/>
          <w:i/>
          <w:kern w:val="0"/>
          <w:lang w:eastAsia="es-ES"/>
          <w14:ligatures w14:val="none"/>
        </w:rPr>
        <w:t xml:space="preserve">que nos presentan y </w:t>
      </w:r>
      <w:r w:rsidR="00B94680">
        <w:rPr>
          <w:rFonts w:ascii="Segoe UI" w:eastAsia="Calibri" w:hAnsi="Segoe UI" w:cs="Segoe UI"/>
          <w:bCs/>
          <w:i/>
          <w:kern w:val="0"/>
          <w:lang w:eastAsia="es-ES"/>
          <w14:ligatures w14:val="none"/>
        </w:rPr>
        <w:t xml:space="preserve">en </w:t>
      </w:r>
      <w:r w:rsidR="00C027B8" w:rsidRPr="00C027B8">
        <w:rPr>
          <w:rFonts w:ascii="Segoe UI" w:eastAsia="Calibri" w:hAnsi="Segoe UI" w:cs="Segoe UI"/>
          <w:bCs/>
          <w:i/>
          <w:kern w:val="0"/>
          <w:lang w:eastAsia="es-ES"/>
          <w14:ligatures w14:val="none"/>
        </w:rPr>
        <w:t xml:space="preserve">lo que se </w:t>
      </w:r>
      <w:r w:rsidR="00B94680">
        <w:rPr>
          <w:rFonts w:ascii="Segoe UI" w:eastAsia="Calibri" w:hAnsi="Segoe UI" w:cs="Segoe UI"/>
          <w:bCs/>
          <w:i/>
          <w:kern w:val="0"/>
          <w:lang w:eastAsia="es-ES"/>
          <w14:ligatures w14:val="none"/>
        </w:rPr>
        <w:t xml:space="preserve">nos </w:t>
      </w:r>
      <w:r w:rsidR="00C027B8" w:rsidRPr="00C027B8">
        <w:rPr>
          <w:rFonts w:ascii="Segoe UI" w:eastAsia="Calibri" w:hAnsi="Segoe UI" w:cs="Segoe UI"/>
          <w:bCs/>
          <w:i/>
          <w:kern w:val="0"/>
          <w:lang w:eastAsia="es-ES"/>
          <w14:ligatures w14:val="none"/>
        </w:rPr>
        <w:t xml:space="preserve">ha presentado no hay </w:t>
      </w:r>
      <w:r w:rsidR="00B94680">
        <w:rPr>
          <w:rFonts w:ascii="Segoe UI" w:eastAsia="Calibri" w:hAnsi="Segoe UI" w:cs="Segoe UI"/>
          <w:bCs/>
          <w:i/>
          <w:kern w:val="0"/>
          <w:lang w:eastAsia="es-ES"/>
          <w14:ligatures w14:val="none"/>
        </w:rPr>
        <w:t>congruencia,</w:t>
      </w:r>
      <w:r w:rsidR="00C027B8" w:rsidRPr="00C027B8">
        <w:rPr>
          <w:rFonts w:ascii="Segoe UI" w:eastAsia="Calibri" w:hAnsi="Segoe UI" w:cs="Segoe UI"/>
          <w:bCs/>
          <w:i/>
          <w:kern w:val="0"/>
          <w:lang w:eastAsia="es-ES"/>
          <w14:ligatures w14:val="none"/>
        </w:rPr>
        <w:t xml:space="preserve"> no hay legalidad del presupuesto a ejercer</w:t>
      </w:r>
      <w:r w:rsidR="00B94680">
        <w:rPr>
          <w:rFonts w:ascii="Segoe UI" w:eastAsia="Calibri" w:hAnsi="Segoe UI" w:cs="Segoe UI"/>
          <w:bCs/>
          <w:i/>
          <w:kern w:val="0"/>
          <w:lang w:eastAsia="es-ES"/>
          <w14:ligatures w14:val="none"/>
        </w:rPr>
        <w:t xml:space="preserve"> al</w:t>
      </w:r>
      <w:r w:rsidR="00C027B8" w:rsidRPr="00C027B8">
        <w:rPr>
          <w:rFonts w:ascii="Segoe UI" w:eastAsia="Calibri" w:hAnsi="Segoe UI" w:cs="Segoe UI"/>
          <w:bCs/>
          <w:i/>
          <w:kern w:val="0"/>
          <w:lang w:eastAsia="es-ES"/>
          <w14:ligatures w14:val="none"/>
        </w:rPr>
        <w:t xml:space="preserve"> </w:t>
      </w:r>
      <w:r w:rsidR="00B94680">
        <w:rPr>
          <w:rFonts w:ascii="Segoe UI" w:eastAsia="Calibri" w:hAnsi="Segoe UI" w:cs="Segoe UI"/>
          <w:bCs/>
          <w:i/>
          <w:kern w:val="0"/>
          <w:lang w:eastAsia="es-ES"/>
          <w14:ligatures w14:val="none"/>
        </w:rPr>
        <w:t xml:space="preserve">no </w:t>
      </w:r>
      <w:r w:rsidR="00C027B8" w:rsidRPr="00C027B8">
        <w:rPr>
          <w:rFonts w:ascii="Segoe UI" w:eastAsia="Calibri" w:hAnsi="Segoe UI" w:cs="Segoe UI"/>
          <w:bCs/>
          <w:i/>
          <w:kern w:val="0"/>
          <w:lang w:eastAsia="es-ES"/>
          <w14:ligatures w14:val="none"/>
        </w:rPr>
        <w:t>subdividir en cada uno de los casos</w:t>
      </w:r>
      <w:r w:rsidR="00B94680">
        <w:rPr>
          <w:rFonts w:ascii="Segoe UI" w:eastAsia="Calibri" w:hAnsi="Segoe UI" w:cs="Segoe UI"/>
          <w:bCs/>
          <w:i/>
          <w:kern w:val="0"/>
          <w:lang w:eastAsia="es-ES"/>
          <w14:ligatures w14:val="none"/>
        </w:rPr>
        <w:t xml:space="preserve">. </w:t>
      </w:r>
      <w:r>
        <w:rPr>
          <w:rFonts w:ascii="Segoe UI" w:eastAsia="Calibri" w:hAnsi="Segoe UI" w:cs="Segoe UI"/>
          <w:bCs/>
          <w:i/>
          <w:kern w:val="0"/>
          <w:lang w:eastAsia="es-ES"/>
          <w14:ligatures w14:val="none"/>
        </w:rPr>
        <w:t>S</w:t>
      </w:r>
      <w:r w:rsidR="00C027B8" w:rsidRPr="00C027B8">
        <w:rPr>
          <w:rFonts w:ascii="Segoe UI" w:eastAsia="Calibri" w:hAnsi="Segoe UI" w:cs="Segoe UI"/>
          <w:bCs/>
          <w:i/>
          <w:kern w:val="0"/>
          <w:lang w:eastAsia="es-ES"/>
          <w14:ligatures w14:val="none"/>
        </w:rPr>
        <w:t>e pretende aprobar un paquete de las diecisiete obras</w:t>
      </w:r>
      <w:r w:rsidR="00B94680">
        <w:rPr>
          <w:rFonts w:ascii="Segoe UI" w:eastAsia="Calibri" w:hAnsi="Segoe UI" w:cs="Segoe UI"/>
          <w:bCs/>
          <w:i/>
          <w:kern w:val="0"/>
          <w:lang w:eastAsia="es-ES"/>
          <w14:ligatures w14:val="none"/>
        </w:rPr>
        <w:t>,</w:t>
      </w:r>
      <w:r w:rsidR="00C027B8" w:rsidRPr="00C027B8">
        <w:rPr>
          <w:rFonts w:ascii="Segoe UI" w:eastAsia="Calibri" w:hAnsi="Segoe UI" w:cs="Segoe UI"/>
          <w:bCs/>
          <w:i/>
          <w:kern w:val="0"/>
          <w:lang w:eastAsia="es-ES"/>
          <w14:ligatures w14:val="none"/>
        </w:rPr>
        <w:t xml:space="preserve"> las cuales aval</w:t>
      </w:r>
      <w:r w:rsidR="00B94680">
        <w:rPr>
          <w:rFonts w:ascii="Segoe UI" w:eastAsia="Calibri" w:hAnsi="Segoe UI" w:cs="Segoe UI"/>
          <w:bCs/>
          <w:i/>
          <w:kern w:val="0"/>
          <w:lang w:eastAsia="es-ES"/>
          <w14:ligatures w14:val="none"/>
        </w:rPr>
        <w:t>e</w:t>
      </w:r>
      <w:r w:rsidR="00C027B8" w:rsidRPr="00C027B8">
        <w:rPr>
          <w:rFonts w:ascii="Segoe UI" w:eastAsia="Calibri" w:hAnsi="Segoe UI" w:cs="Segoe UI"/>
          <w:bCs/>
          <w:i/>
          <w:kern w:val="0"/>
          <w:lang w:eastAsia="es-ES"/>
          <w14:ligatures w14:val="none"/>
        </w:rPr>
        <w:t>n en su conjunto</w:t>
      </w:r>
      <w:r w:rsidR="00B94680">
        <w:rPr>
          <w:rFonts w:ascii="Segoe UI" w:eastAsia="Calibri" w:hAnsi="Segoe UI" w:cs="Segoe UI"/>
          <w:bCs/>
          <w:i/>
          <w:kern w:val="0"/>
          <w:lang w:eastAsia="es-ES"/>
          <w14:ligatures w14:val="none"/>
        </w:rPr>
        <w:t xml:space="preserve"> pero</w:t>
      </w:r>
      <w:r w:rsidR="00C027B8" w:rsidRPr="00C027B8">
        <w:rPr>
          <w:rFonts w:ascii="Segoe UI" w:eastAsia="Calibri" w:hAnsi="Segoe UI" w:cs="Segoe UI"/>
          <w:bCs/>
          <w:i/>
          <w:kern w:val="0"/>
          <w:lang w:eastAsia="es-ES"/>
          <w14:ligatures w14:val="none"/>
        </w:rPr>
        <w:t xml:space="preserve"> sin haber individualizado lo real</w:t>
      </w:r>
      <w:r w:rsidR="00B94680">
        <w:rPr>
          <w:rFonts w:ascii="Segoe UI" w:eastAsia="Calibri" w:hAnsi="Segoe UI" w:cs="Segoe UI"/>
          <w:bCs/>
          <w:i/>
          <w:kern w:val="0"/>
          <w:lang w:eastAsia="es-ES"/>
          <w14:ligatures w14:val="none"/>
        </w:rPr>
        <w:t xml:space="preserve">, y </w:t>
      </w:r>
      <w:r w:rsidR="00C027B8" w:rsidRPr="00C027B8">
        <w:rPr>
          <w:rFonts w:ascii="Segoe UI" w:eastAsia="Calibri" w:hAnsi="Segoe UI" w:cs="Segoe UI"/>
          <w:bCs/>
          <w:i/>
          <w:kern w:val="0"/>
          <w:lang w:eastAsia="es-ES"/>
          <w14:ligatures w14:val="none"/>
        </w:rPr>
        <w:t>es</w:t>
      </w:r>
      <w:r w:rsidR="00B94680">
        <w:rPr>
          <w:rFonts w:ascii="Segoe UI" w:eastAsia="Calibri" w:hAnsi="Segoe UI" w:cs="Segoe UI"/>
          <w:bCs/>
          <w:i/>
          <w:kern w:val="0"/>
          <w:lang w:eastAsia="es-ES"/>
          <w14:ligatures w14:val="none"/>
        </w:rPr>
        <w:t>t</w:t>
      </w:r>
      <w:r w:rsidR="00C027B8" w:rsidRPr="00C027B8">
        <w:rPr>
          <w:rFonts w:ascii="Segoe UI" w:eastAsia="Calibri" w:hAnsi="Segoe UI" w:cs="Segoe UI"/>
          <w:bCs/>
          <w:i/>
          <w:kern w:val="0"/>
          <w:lang w:eastAsia="es-ES"/>
          <w14:ligatures w14:val="none"/>
        </w:rPr>
        <w:t>o limita a</w:t>
      </w:r>
      <w:r w:rsidR="00B94680">
        <w:rPr>
          <w:rFonts w:ascii="Segoe UI" w:eastAsia="Calibri" w:hAnsi="Segoe UI" w:cs="Segoe UI"/>
          <w:bCs/>
          <w:i/>
          <w:kern w:val="0"/>
          <w:lang w:eastAsia="es-ES"/>
          <w14:ligatures w14:val="none"/>
        </w:rPr>
        <w:t>l</w:t>
      </w:r>
      <w:r w:rsidR="00C027B8" w:rsidRPr="00C027B8">
        <w:rPr>
          <w:rFonts w:ascii="Segoe UI" w:eastAsia="Calibri" w:hAnsi="Segoe UI" w:cs="Segoe UI"/>
          <w:bCs/>
          <w:i/>
          <w:kern w:val="0"/>
          <w:lang w:eastAsia="es-ES"/>
          <w14:ligatures w14:val="none"/>
        </w:rPr>
        <w:t xml:space="preserve"> menos a su servidor como regidor de saber cómo revisar cada obra y cada cosa que se vaya haciendo porque</w:t>
      </w:r>
      <w:r w:rsidR="00B94680">
        <w:rPr>
          <w:rFonts w:ascii="Segoe UI" w:eastAsia="Calibri" w:hAnsi="Segoe UI" w:cs="Segoe UI"/>
          <w:bCs/>
          <w:i/>
          <w:kern w:val="0"/>
          <w:lang w:eastAsia="es-ES"/>
          <w14:ligatures w14:val="none"/>
        </w:rPr>
        <w:t>,</w:t>
      </w:r>
      <w:r w:rsidR="00C027B8" w:rsidRPr="00C027B8">
        <w:rPr>
          <w:rFonts w:ascii="Segoe UI" w:eastAsia="Calibri" w:hAnsi="Segoe UI" w:cs="Segoe UI"/>
          <w:bCs/>
          <w:i/>
          <w:kern w:val="0"/>
          <w:lang w:eastAsia="es-ES"/>
          <w14:ligatures w14:val="none"/>
        </w:rPr>
        <w:t xml:space="preserve"> por ejemplo</w:t>
      </w:r>
      <w:r w:rsidR="00B94680">
        <w:rPr>
          <w:rFonts w:ascii="Segoe UI" w:eastAsia="Calibri" w:hAnsi="Segoe UI" w:cs="Segoe UI"/>
          <w:bCs/>
          <w:i/>
          <w:kern w:val="0"/>
          <w:lang w:eastAsia="es-ES"/>
          <w14:ligatures w14:val="none"/>
        </w:rPr>
        <w:t>,</w:t>
      </w:r>
      <w:r w:rsidR="00C027B8" w:rsidRPr="00C027B8">
        <w:rPr>
          <w:rFonts w:ascii="Segoe UI" w:eastAsia="Calibri" w:hAnsi="Segoe UI" w:cs="Segoe UI"/>
          <w:bCs/>
          <w:i/>
          <w:kern w:val="0"/>
          <w:lang w:eastAsia="es-ES"/>
          <w14:ligatures w14:val="none"/>
        </w:rPr>
        <w:t xml:space="preserve"> el oficio que nos dio el arquitecto </w:t>
      </w:r>
      <w:r w:rsidR="00BD0392">
        <w:rPr>
          <w:rFonts w:ascii="Segoe UI" w:eastAsia="Calibri" w:hAnsi="Segoe UI" w:cs="Segoe UI"/>
          <w:bCs/>
          <w:i/>
          <w:kern w:val="0"/>
          <w:lang w:eastAsia="es-ES"/>
          <w14:ligatures w14:val="none"/>
        </w:rPr>
        <w:t xml:space="preserve">Salvador </w:t>
      </w:r>
      <w:r w:rsidR="00C027B8" w:rsidRPr="00C027B8">
        <w:rPr>
          <w:rFonts w:ascii="Segoe UI" w:eastAsia="Calibri" w:hAnsi="Segoe UI" w:cs="Segoe UI"/>
          <w:bCs/>
          <w:i/>
          <w:kern w:val="0"/>
          <w:lang w:eastAsia="es-ES"/>
          <w14:ligatures w14:val="none"/>
        </w:rPr>
        <w:t>Alvi</w:t>
      </w:r>
      <w:r w:rsidR="00BD0392">
        <w:rPr>
          <w:rFonts w:ascii="Segoe UI" w:eastAsia="Calibri" w:hAnsi="Segoe UI" w:cs="Segoe UI"/>
          <w:bCs/>
          <w:i/>
          <w:kern w:val="0"/>
          <w:lang w:eastAsia="es-ES"/>
          <w14:ligatures w14:val="none"/>
        </w:rPr>
        <w:t>z</w:t>
      </w:r>
      <w:r w:rsidR="00C027B8" w:rsidRPr="00C027B8">
        <w:rPr>
          <w:rFonts w:ascii="Segoe UI" w:eastAsia="Calibri" w:hAnsi="Segoe UI" w:cs="Segoe UI"/>
          <w:bCs/>
          <w:i/>
          <w:kern w:val="0"/>
          <w:lang w:eastAsia="es-ES"/>
          <w14:ligatures w14:val="none"/>
        </w:rPr>
        <w:t xml:space="preserve">o </w:t>
      </w:r>
      <w:r w:rsidR="00BD0392">
        <w:rPr>
          <w:rFonts w:ascii="Segoe UI" w:eastAsia="Calibri" w:hAnsi="Segoe UI" w:cs="Segoe UI"/>
          <w:bCs/>
          <w:i/>
          <w:kern w:val="0"/>
          <w:lang w:eastAsia="es-ES"/>
          <w14:ligatures w14:val="none"/>
        </w:rPr>
        <w:t xml:space="preserve">Lozano, </w:t>
      </w:r>
      <w:r w:rsidR="00C027B8" w:rsidRPr="00C027B8">
        <w:rPr>
          <w:rFonts w:ascii="Segoe UI" w:eastAsia="Calibri" w:hAnsi="Segoe UI" w:cs="Segoe UI"/>
          <w:bCs/>
          <w:i/>
          <w:kern w:val="0"/>
          <w:lang w:eastAsia="es-ES"/>
          <w14:ligatures w14:val="none"/>
        </w:rPr>
        <w:t>nada más</w:t>
      </w:r>
      <w:r w:rsidR="00BD0392">
        <w:rPr>
          <w:rFonts w:ascii="Segoe UI" w:eastAsia="Calibri" w:hAnsi="Segoe UI" w:cs="Segoe UI"/>
          <w:bCs/>
          <w:i/>
          <w:kern w:val="0"/>
          <w:lang w:eastAsia="es-ES"/>
          <w14:ligatures w14:val="none"/>
        </w:rPr>
        <w:t xml:space="preserve"> </w:t>
      </w:r>
      <w:r>
        <w:rPr>
          <w:rFonts w:ascii="Segoe UI" w:eastAsia="Calibri" w:hAnsi="Segoe UI" w:cs="Segoe UI"/>
          <w:bCs/>
          <w:i/>
          <w:kern w:val="0"/>
          <w:lang w:eastAsia="es-ES"/>
          <w14:ligatures w14:val="none"/>
        </w:rPr>
        <w:t xml:space="preserve">que </w:t>
      </w:r>
      <w:r w:rsidR="00C027B8" w:rsidRPr="00C027B8">
        <w:rPr>
          <w:rFonts w:ascii="Segoe UI" w:eastAsia="Calibri" w:hAnsi="Segoe UI" w:cs="Segoe UI"/>
          <w:bCs/>
          <w:i/>
          <w:kern w:val="0"/>
          <w:lang w:eastAsia="es-ES"/>
          <w14:ligatures w14:val="none"/>
        </w:rPr>
        <w:t>quede claro que ya no se van a construir los locales comerciales</w:t>
      </w:r>
      <w:r w:rsidR="00BD0392">
        <w:rPr>
          <w:rFonts w:ascii="Segoe UI" w:eastAsia="Calibri" w:hAnsi="Segoe UI" w:cs="Segoe UI"/>
          <w:bCs/>
          <w:i/>
          <w:kern w:val="0"/>
          <w:lang w:eastAsia="es-ES"/>
          <w14:ligatures w14:val="none"/>
        </w:rPr>
        <w:t>,</w:t>
      </w:r>
      <w:r w:rsidR="00C027B8" w:rsidRPr="00C027B8">
        <w:rPr>
          <w:rFonts w:ascii="Segoe UI" w:eastAsia="Calibri" w:hAnsi="Segoe UI" w:cs="Segoe UI"/>
          <w:bCs/>
          <w:i/>
          <w:kern w:val="0"/>
          <w:lang w:eastAsia="es-ES"/>
          <w14:ligatures w14:val="none"/>
        </w:rPr>
        <w:t xml:space="preserve"> </w:t>
      </w:r>
      <w:r>
        <w:rPr>
          <w:rFonts w:ascii="Segoe UI" w:eastAsia="Calibri" w:hAnsi="Segoe UI" w:cs="Segoe UI"/>
          <w:bCs/>
          <w:i/>
          <w:kern w:val="0"/>
          <w:lang w:eastAsia="es-ES"/>
          <w14:ligatures w14:val="none"/>
        </w:rPr>
        <w:t>y</w:t>
      </w:r>
      <w:r w:rsidR="00C027B8" w:rsidRPr="00C027B8">
        <w:rPr>
          <w:rFonts w:ascii="Segoe UI" w:eastAsia="Calibri" w:hAnsi="Segoe UI" w:cs="Segoe UI"/>
          <w:bCs/>
          <w:i/>
          <w:kern w:val="0"/>
          <w:lang w:eastAsia="es-ES"/>
          <w14:ligatures w14:val="none"/>
        </w:rPr>
        <w:t xml:space="preserve"> quede claro de que no </w:t>
      </w:r>
      <w:r w:rsidR="00BD0392">
        <w:rPr>
          <w:rFonts w:ascii="Segoe UI" w:eastAsia="Calibri" w:hAnsi="Segoe UI" w:cs="Segoe UI"/>
          <w:bCs/>
          <w:i/>
          <w:kern w:val="0"/>
          <w:lang w:eastAsia="es-ES"/>
          <w14:ligatures w14:val="none"/>
        </w:rPr>
        <w:t>será así</w:t>
      </w:r>
      <w:r w:rsidR="00C027B8" w:rsidRPr="00C027B8">
        <w:rPr>
          <w:rFonts w:ascii="Segoe UI" w:eastAsia="Calibri" w:hAnsi="Segoe UI" w:cs="Segoe UI"/>
          <w:bCs/>
          <w:i/>
          <w:kern w:val="0"/>
          <w:lang w:eastAsia="es-ES"/>
          <w14:ligatures w14:val="none"/>
        </w:rPr>
        <w:t xml:space="preserve"> porque nos habla </w:t>
      </w:r>
      <w:r w:rsidR="00BD0392">
        <w:rPr>
          <w:rFonts w:ascii="Segoe UI" w:eastAsia="Calibri" w:hAnsi="Segoe UI" w:cs="Segoe UI"/>
          <w:bCs/>
          <w:i/>
          <w:kern w:val="0"/>
          <w:lang w:eastAsia="es-ES"/>
          <w14:ligatures w14:val="none"/>
        </w:rPr>
        <w:t xml:space="preserve">de la </w:t>
      </w:r>
      <w:r w:rsidR="00C027B8" w:rsidRPr="00C027B8">
        <w:rPr>
          <w:rFonts w:ascii="Segoe UI" w:eastAsia="Calibri" w:hAnsi="Segoe UI" w:cs="Segoe UI"/>
          <w:bCs/>
          <w:i/>
          <w:kern w:val="0"/>
          <w:lang w:eastAsia="es-ES"/>
          <w14:ligatures w14:val="none"/>
        </w:rPr>
        <w:t>demolición</w:t>
      </w:r>
    </w:p>
    <w:p w14:paraId="0E161BE5" w14:textId="435D1F0D" w:rsidR="006D7678" w:rsidRDefault="00C027B8" w:rsidP="006B033C">
      <w:pPr>
        <w:spacing w:after="0" w:line="360" w:lineRule="auto"/>
        <w:ind w:left="851" w:right="-705"/>
        <w:jc w:val="both"/>
        <w:rPr>
          <w:rFonts w:ascii="Segoe UI" w:eastAsia="Calibri" w:hAnsi="Segoe UI" w:cs="Segoe UI"/>
          <w:bCs/>
          <w:i/>
          <w:kern w:val="0"/>
          <w:lang w:eastAsia="es-ES"/>
          <w14:ligatures w14:val="none"/>
        </w:rPr>
      </w:pPr>
      <w:r w:rsidRPr="00C027B8">
        <w:rPr>
          <w:rFonts w:ascii="Segoe UI" w:eastAsia="Calibri" w:hAnsi="Segoe UI" w:cs="Segoe UI"/>
          <w:bCs/>
          <w:i/>
          <w:kern w:val="0"/>
          <w:lang w:eastAsia="es-ES"/>
          <w14:ligatures w14:val="none"/>
        </w:rPr>
        <w:lastRenderedPageBreak/>
        <w:t xml:space="preserve">de piso dañado </w:t>
      </w:r>
      <w:r w:rsidR="00BD0392">
        <w:rPr>
          <w:rFonts w:ascii="Segoe UI" w:eastAsia="Calibri" w:hAnsi="Segoe UI" w:cs="Segoe UI"/>
          <w:bCs/>
          <w:i/>
          <w:kern w:val="0"/>
          <w:lang w:eastAsia="es-ES"/>
          <w14:ligatures w14:val="none"/>
        </w:rPr>
        <w:t>más</w:t>
      </w:r>
      <w:r w:rsidRPr="00C027B8">
        <w:rPr>
          <w:rFonts w:ascii="Segoe UI" w:eastAsia="Calibri" w:hAnsi="Segoe UI" w:cs="Segoe UI"/>
          <w:bCs/>
          <w:i/>
          <w:kern w:val="0"/>
          <w:lang w:eastAsia="es-ES"/>
          <w14:ligatures w14:val="none"/>
        </w:rPr>
        <w:t xml:space="preserve"> ya está levantado el piso</w:t>
      </w:r>
      <w:r w:rsidR="00BD0392">
        <w:rPr>
          <w:rFonts w:ascii="Segoe UI" w:eastAsia="Calibri" w:hAnsi="Segoe UI" w:cs="Segoe UI"/>
          <w:bCs/>
          <w:i/>
          <w:kern w:val="0"/>
          <w:lang w:eastAsia="es-ES"/>
          <w14:ligatures w14:val="none"/>
        </w:rPr>
        <w:t>,</w:t>
      </w:r>
      <w:r w:rsidRPr="00C027B8">
        <w:rPr>
          <w:rFonts w:ascii="Segoe UI" w:eastAsia="Calibri" w:hAnsi="Segoe UI" w:cs="Segoe UI"/>
          <w:bCs/>
          <w:i/>
          <w:kern w:val="0"/>
          <w:lang w:eastAsia="es-ES"/>
          <w14:ligatures w14:val="none"/>
        </w:rPr>
        <w:t xml:space="preserve"> </w:t>
      </w:r>
      <w:r w:rsidR="006D7678">
        <w:rPr>
          <w:rFonts w:ascii="Segoe UI" w:eastAsia="Calibri" w:hAnsi="Segoe UI" w:cs="Segoe UI"/>
          <w:bCs/>
          <w:i/>
          <w:kern w:val="0"/>
          <w:lang w:eastAsia="es-ES"/>
          <w14:ligatures w14:val="none"/>
        </w:rPr>
        <w:t xml:space="preserve">y </w:t>
      </w:r>
      <w:r w:rsidRPr="00C027B8">
        <w:rPr>
          <w:rFonts w:ascii="Segoe UI" w:eastAsia="Calibri" w:hAnsi="Segoe UI" w:cs="Segoe UI"/>
          <w:bCs/>
          <w:i/>
          <w:kern w:val="0"/>
          <w:lang w:eastAsia="es-ES"/>
          <w14:ligatures w14:val="none"/>
        </w:rPr>
        <w:t xml:space="preserve">re nivelaciones </w:t>
      </w:r>
      <w:r w:rsidR="00BD0392">
        <w:rPr>
          <w:rFonts w:ascii="Segoe UI" w:eastAsia="Calibri" w:hAnsi="Segoe UI" w:cs="Segoe UI"/>
          <w:bCs/>
          <w:i/>
          <w:kern w:val="0"/>
          <w:lang w:eastAsia="es-ES"/>
          <w14:ligatures w14:val="none"/>
        </w:rPr>
        <w:t xml:space="preserve">más </w:t>
      </w:r>
      <w:r w:rsidRPr="00C027B8">
        <w:rPr>
          <w:rFonts w:ascii="Segoe UI" w:eastAsia="Calibri" w:hAnsi="Segoe UI" w:cs="Segoe UI"/>
          <w:bCs/>
          <w:i/>
          <w:kern w:val="0"/>
          <w:lang w:eastAsia="es-ES"/>
          <w14:ligatures w14:val="none"/>
        </w:rPr>
        <w:t xml:space="preserve">no nos habla cuánto vale cada cosa </w:t>
      </w:r>
      <w:r w:rsidR="00BD0392">
        <w:rPr>
          <w:rFonts w:ascii="Segoe UI" w:eastAsia="Calibri" w:hAnsi="Segoe UI" w:cs="Segoe UI"/>
          <w:bCs/>
          <w:i/>
          <w:kern w:val="0"/>
          <w:lang w:eastAsia="es-ES"/>
          <w14:ligatures w14:val="none"/>
        </w:rPr>
        <w:t xml:space="preserve">sino que </w:t>
      </w:r>
      <w:r w:rsidRPr="00C027B8">
        <w:rPr>
          <w:rFonts w:ascii="Segoe UI" w:eastAsia="Calibri" w:hAnsi="Segoe UI" w:cs="Segoe UI"/>
          <w:bCs/>
          <w:i/>
          <w:kern w:val="0"/>
          <w:lang w:eastAsia="es-ES"/>
          <w14:ligatures w14:val="none"/>
        </w:rPr>
        <w:t xml:space="preserve">nos habla </w:t>
      </w:r>
      <w:r w:rsidR="00BD0392">
        <w:rPr>
          <w:rFonts w:ascii="Segoe UI" w:eastAsia="Calibri" w:hAnsi="Segoe UI" w:cs="Segoe UI"/>
          <w:bCs/>
          <w:i/>
          <w:kern w:val="0"/>
          <w:lang w:eastAsia="es-ES"/>
          <w14:ligatures w14:val="none"/>
        </w:rPr>
        <w:t xml:space="preserve">de </w:t>
      </w:r>
      <w:r w:rsidRPr="00C027B8">
        <w:rPr>
          <w:rFonts w:ascii="Segoe UI" w:eastAsia="Calibri" w:hAnsi="Segoe UI" w:cs="Segoe UI"/>
          <w:bCs/>
          <w:i/>
          <w:kern w:val="0"/>
          <w:lang w:eastAsia="es-ES"/>
          <w14:ligatures w14:val="none"/>
        </w:rPr>
        <w:t>un conjunto en total</w:t>
      </w:r>
      <w:r w:rsidR="00BD0392">
        <w:rPr>
          <w:rFonts w:ascii="Segoe UI" w:eastAsia="Calibri" w:hAnsi="Segoe UI" w:cs="Segoe UI"/>
          <w:bCs/>
          <w:i/>
          <w:kern w:val="0"/>
          <w:lang w:eastAsia="es-ES"/>
          <w14:ligatures w14:val="none"/>
        </w:rPr>
        <w:t xml:space="preserve">, así que eso </w:t>
      </w:r>
      <w:r w:rsidRPr="00C027B8">
        <w:rPr>
          <w:rFonts w:ascii="Segoe UI" w:eastAsia="Calibri" w:hAnsi="Segoe UI" w:cs="Segoe UI"/>
          <w:bCs/>
          <w:i/>
          <w:kern w:val="0"/>
          <w:lang w:eastAsia="es-ES"/>
          <w14:ligatures w14:val="none"/>
        </w:rPr>
        <w:t>no nos deja la</w:t>
      </w:r>
      <w:r w:rsidR="00BD0392">
        <w:rPr>
          <w:rFonts w:ascii="Segoe UI" w:eastAsia="Calibri" w:hAnsi="Segoe UI" w:cs="Segoe UI"/>
          <w:bCs/>
          <w:i/>
          <w:kern w:val="0"/>
          <w:lang w:eastAsia="es-ES"/>
          <w14:ligatures w14:val="none"/>
        </w:rPr>
        <w:t xml:space="preserve"> </w:t>
      </w:r>
      <w:r w:rsidRPr="00C027B8">
        <w:rPr>
          <w:rFonts w:ascii="Segoe UI" w:eastAsia="Calibri" w:hAnsi="Segoe UI" w:cs="Segoe UI"/>
          <w:bCs/>
          <w:i/>
          <w:kern w:val="0"/>
          <w:lang w:eastAsia="es-ES"/>
          <w14:ligatures w14:val="none"/>
        </w:rPr>
        <w:t>posibilidad y la prioridad de poder ver cómo se ejerce el gasto</w:t>
      </w:r>
      <w:r w:rsidR="00BD0392">
        <w:rPr>
          <w:rFonts w:ascii="Segoe UI" w:eastAsia="Calibri" w:hAnsi="Segoe UI" w:cs="Segoe UI"/>
          <w:bCs/>
          <w:i/>
          <w:kern w:val="0"/>
          <w:lang w:eastAsia="es-ES"/>
          <w14:ligatures w14:val="none"/>
        </w:rPr>
        <w:t>,</w:t>
      </w:r>
      <w:r w:rsidRPr="00C027B8">
        <w:rPr>
          <w:rFonts w:ascii="Segoe UI" w:eastAsia="Calibri" w:hAnsi="Segoe UI" w:cs="Segoe UI"/>
          <w:bCs/>
          <w:i/>
          <w:kern w:val="0"/>
          <w:lang w:eastAsia="es-ES"/>
          <w14:ligatures w14:val="none"/>
        </w:rPr>
        <w:t xml:space="preserve"> de ir viéndolo por etapas y no en global porque nos habla</w:t>
      </w:r>
      <w:r w:rsidR="00FA5C12">
        <w:rPr>
          <w:rFonts w:ascii="Segoe UI" w:eastAsia="Calibri" w:hAnsi="Segoe UI" w:cs="Segoe UI"/>
          <w:bCs/>
          <w:i/>
          <w:kern w:val="0"/>
          <w:lang w:eastAsia="es-ES"/>
          <w14:ligatures w14:val="none"/>
        </w:rPr>
        <w:t xml:space="preserve"> </w:t>
      </w:r>
      <w:r w:rsidRPr="00C027B8">
        <w:rPr>
          <w:rFonts w:ascii="Segoe UI" w:eastAsia="Calibri" w:hAnsi="Segoe UI" w:cs="Segoe UI"/>
          <w:bCs/>
          <w:i/>
          <w:kern w:val="0"/>
          <w:lang w:eastAsia="es-ES"/>
          <w14:ligatures w14:val="none"/>
        </w:rPr>
        <w:t>hasta incluyendo el IVA</w:t>
      </w:r>
      <w:r w:rsidR="00BD0392">
        <w:rPr>
          <w:rFonts w:ascii="Segoe UI" w:eastAsia="Calibri" w:hAnsi="Segoe UI" w:cs="Segoe UI"/>
          <w:bCs/>
          <w:i/>
          <w:kern w:val="0"/>
          <w:lang w:eastAsia="es-ES"/>
          <w14:ligatures w14:val="none"/>
        </w:rPr>
        <w:t>.</w:t>
      </w:r>
      <w:r w:rsidRPr="00C027B8">
        <w:rPr>
          <w:rFonts w:ascii="Segoe UI" w:eastAsia="Calibri" w:hAnsi="Segoe UI" w:cs="Segoe UI"/>
          <w:bCs/>
          <w:i/>
          <w:kern w:val="0"/>
          <w:lang w:eastAsia="es-ES"/>
          <w14:ligatures w14:val="none"/>
        </w:rPr>
        <w:t xml:space="preserve"> </w:t>
      </w:r>
      <w:r w:rsidR="00BD0392">
        <w:rPr>
          <w:rFonts w:ascii="Segoe UI" w:eastAsia="Calibri" w:hAnsi="Segoe UI" w:cs="Segoe UI"/>
          <w:bCs/>
          <w:i/>
          <w:kern w:val="0"/>
          <w:lang w:eastAsia="es-ES"/>
          <w14:ligatures w14:val="none"/>
        </w:rPr>
        <w:t xml:space="preserve">Así que su servidor </w:t>
      </w:r>
      <w:r w:rsidRPr="00C027B8">
        <w:rPr>
          <w:rFonts w:ascii="Segoe UI" w:eastAsia="Calibri" w:hAnsi="Segoe UI" w:cs="Segoe UI"/>
          <w:bCs/>
          <w:i/>
          <w:kern w:val="0"/>
          <w:lang w:eastAsia="es-ES"/>
          <w14:ligatures w14:val="none"/>
        </w:rPr>
        <w:t>sí lo digo</w:t>
      </w:r>
      <w:r w:rsidR="00BD0392">
        <w:rPr>
          <w:rFonts w:ascii="Segoe UI" w:eastAsia="Calibri" w:hAnsi="Segoe UI" w:cs="Segoe UI"/>
          <w:bCs/>
          <w:i/>
          <w:kern w:val="0"/>
          <w:lang w:eastAsia="es-ES"/>
          <w14:ligatures w14:val="none"/>
        </w:rPr>
        <w:t>,</w:t>
      </w:r>
      <w:r w:rsidR="00FA5C12">
        <w:rPr>
          <w:rFonts w:ascii="Segoe UI" w:eastAsia="Calibri" w:hAnsi="Segoe UI" w:cs="Segoe UI"/>
          <w:bCs/>
          <w:i/>
          <w:kern w:val="0"/>
          <w:lang w:eastAsia="es-ES"/>
          <w14:ligatures w14:val="none"/>
        </w:rPr>
        <w:t xml:space="preserve"> </w:t>
      </w:r>
      <w:r w:rsidR="00BD0392">
        <w:rPr>
          <w:rFonts w:ascii="Segoe UI" w:eastAsia="Calibri" w:hAnsi="Segoe UI" w:cs="Segoe UI"/>
          <w:bCs/>
          <w:i/>
          <w:kern w:val="0"/>
          <w:lang w:eastAsia="es-ES"/>
          <w14:ligatures w14:val="none"/>
        </w:rPr>
        <w:t xml:space="preserve">lo </w:t>
      </w:r>
      <w:r w:rsidRPr="00C027B8">
        <w:rPr>
          <w:rFonts w:ascii="Segoe UI" w:eastAsia="Calibri" w:hAnsi="Segoe UI" w:cs="Segoe UI"/>
          <w:bCs/>
          <w:i/>
          <w:kern w:val="0"/>
          <w:lang w:eastAsia="es-ES"/>
          <w14:ligatures w14:val="none"/>
        </w:rPr>
        <w:t xml:space="preserve">digo recio y </w:t>
      </w:r>
      <w:r w:rsidR="00BD0392">
        <w:rPr>
          <w:rFonts w:ascii="Segoe UI" w:eastAsia="Calibri" w:hAnsi="Segoe UI" w:cs="Segoe UI"/>
          <w:bCs/>
          <w:i/>
          <w:kern w:val="0"/>
          <w:lang w:eastAsia="es-ES"/>
          <w14:ligatures w14:val="none"/>
        </w:rPr>
        <w:t>quedito,</w:t>
      </w:r>
      <w:r w:rsidRPr="00C027B8">
        <w:rPr>
          <w:rFonts w:ascii="Segoe UI" w:eastAsia="Calibri" w:hAnsi="Segoe UI" w:cs="Segoe UI"/>
          <w:bCs/>
          <w:i/>
          <w:kern w:val="0"/>
          <w:lang w:eastAsia="es-ES"/>
          <w14:ligatures w14:val="none"/>
        </w:rPr>
        <w:t xml:space="preserve"> no estoy de acuerdo en la encuesta que se hizo porque se dijo que se iba a hacer una consulta ciudadana</w:t>
      </w:r>
      <w:r w:rsidR="00BD0392">
        <w:rPr>
          <w:rFonts w:ascii="Segoe UI" w:eastAsia="Calibri" w:hAnsi="Segoe UI" w:cs="Segoe UI"/>
          <w:bCs/>
          <w:i/>
          <w:kern w:val="0"/>
          <w:lang w:eastAsia="es-ES"/>
          <w14:ligatures w14:val="none"/>
        </w:rPr>
        <w:t>,</w:t>
      </w:r>
      <w:r w:rsidRPr="00C027B8">
        <w:rPr>
          <w:rFonts w:ascii="Segoe UI" w:eastAsia="Calibri" w:hAnsi="Segoe UI" w:cs="Segoe UI"/>
          <w:bCs/>
          <w:i/>
          <w:kern w:val="0"/>
          <w:lang w:eastAsia="es-ES"/>
          <w14:ligatures w14:val="none"/>
        </w:rPr>
        <w:t xml:space="preserve"> no una encuesta</w:t>
      </w:r>
      <w:r w:rsidR="00BD0392">
        <w:rPr>
          <w:rFonts w:ascii="Segoe UI" w:eastAsia="Calibri" w:hAnsi="Segoe UI" w:cs="Segoe UI"/>
          <w:bCs/>
          <w:i/>
          <w:kern w:val="0"/>
          <w:lang w:eastAsia="es-ES"/>
          <w14:ligatures w14:val="none"/>
        </w:rPr>
        <w:t>,</w:t>
      </w:r>
      <w:r w:rsidRPr="00C027B8">
        <w:rPr>
          <w:rFonts w:ascii="Segoe UI" w:eastAsia="Calibri" w:hAnsi="Segoe UI" w:cs="Segoe UI"/>
          <w:bCs/>
          <w:i/>
          <w:kern w:val="0"/>
          <w:lang w:eastAsia="es-ES"/>
          <w14:ligatures w14:val="none"/>
        </w:rPr>
        <w:t xml:space="preserve"> </w:t>
      </w:r>
      <w:r w:rsidR="00BD0392">
        <w:rPr>
          <w:rFonts w:ascii="Segoe UI" w:eastAsia="Calibri" w:hAnsi="Segoe UI" w:cs="Segoe UI"/>
          <w:bCs/>
          <w:i/>
          <w:kern w:val="0"/>
          <w:lang w:eastAsia="es-ES"/>
          <w14:ligatures w14:val="none"/>
        </w:rPr>
        <w:t xml:space="preserve">y </w:t>
      </w:r>
      <w:r w:rsidRPr="00C027B8">
        <w:rPr>
          <w:rFonts w:ascii="Segoe UI" w:eastAsia="Calibri" w:hAnsi="Segoe UI" w:cs="Segoe UI"/>
          <w:bCs/>
          <w:i/>
          <w:kern w:val="0"/>
          <w:lang w:eastAsia="es-ES"/>
          <w14:ligatures w14:val="none"/>
        </w:rPr>
        <w:t xml:space="preserve">una consulta ciudadana es diferente </w:t>
      </w:r>
      <w:r w:rsidR="00BD0392">
        <w:rPr>
          <w:rFonts w:ascii="Segoe UI" w:eastAsia="Calibri" w:hAnsi="Segoe UI" w:cs="Segoe UI"/>
          <w:bCs/>
          <w:i/>
          <w:kern w:val="0"/>
          <w:lang w:eastAsia="es-ES"/>
          <w14:ligatures w14:val="none"/>
        </w:rPr>
        <w:t xml:space="preserve">ya que es </w:t>
      </w:r>
      <w:r w:rsidRPr="00C027B8">
        <w:rPr>
          <w:rFonts w:ascii="Segoe UI" w:eastAsia="Calibri" w:hAnsi="Segoe UI" w:cs="Segoe UI"/>
          <w:bCs/>
          <w:i/>
          <w:kern w:val="0"/>
          <w:lang w:eastAsia="es-ES"/>
          <w14:ligatures w14:val="none"/>
        </w:rPr>
        <w:t>pedirle no s</w:t>
      </w:r>
      <w:r w:rsidR="00BD0392">
        <w:rPr>
          <w:rFonts w:ascii="Segoe UI" w:eastAsia="Calibri" w:hAnsi="Segoe UI" w:cs="Segoe UI"/>
          <w:bCs/>
          <w:i/>
          <w:kern w:val="0"/>
          <w:lang w:eastAsia="es-ES"/>
          <w14:ligatures w14:val="none"/>
        </w:rPr>
        <w:t xml:space="preserve">é </w:t>
      </w:r>
      <w:r w:rsidRPr="00C027B8">
        <w:rPr>
          <w:rFonts w:ascii="Segoe UI" w:eastAsia="Calibri" w:hAnsi="Segoe UI" w:cs="Segoe UI"/>
          <w:bCs/>
          <w:i/>
          <w:kern w:val="0"/>
          <w:lang w:eastAsia="es-ES"/>
          <w14:ligatures w14:val="none"/>
        </w:rPr>
        <w:t>a la autoridad</w:t>
      </w:r>
      <w:r w:rsidR="00BD0392">
        <w:rPr>
          <w:rFonts w:ascii="Segoe UI" w:eastAsia="Calibri" w:hAnsi="Segoe UI" w:cs="Segoe UI"/>
          <w:bCs/>
          <w:i/>
          <w:kern w:val="0"/>
          <w:lang w:eastAsia="es-ES"/>
          <w14:ligatures w14:val="none"/>
        </w:rPr>
        <w:t>,</w:t>
      </w:r>
      <w:r w:rsidRPr="00C027B8">
        <w:rPr>
          <w:rFonts w:ascii="Segoe UI" w:eastAsia="Calibri" w:hAnsi="Segoe UI" w:cs="Segoe UI"/>
          <w:bCs/>
          <w:i/>
          <w:kern w:val="0"/>
          <w:lang w:eastAsia="es-ES"/>
          <w14:ligatures w14:val="none"/>
        </w:rPr>
        <w:t xml:space="preserve"> al I</w:t>
      </w:r>
      <w:r w:rsidR="00BD0392">
        <w:rPr>
          <w:rFonts w:ascii="Segoe UI" w:eastAsia="Calibri" w:hAnsi="Segoe UI" w:cs="Segoe UI"/>
          <w:bCs/>
          <w:i/>
          <w:kern w:val="0"/>
          <w:lang w:eastAsia="es-ES"/>
          <w14:ligatures w14:val="none"/>
        </w:rPr>
        <w:t>E</w:t>
      </w:r>
      <w:r w:rsidRPr="00C027B8">
        <w:rPr>
          <w:rFonts w:ascii="Segoe UI" w:eastAsia="Calibri" w:hAnsi="Segoe UI" w:cs="Segoe UI"/>
          <w:bCs/>
          <w:i/>
          <w:kern w:val="0"/>
          <w:lang w:eastAsia="es-ES"/>
          <w14:ligatures w14:val="none"/>
        </w:rPr>
        <w:t xml:space="preserve">PC que nos ayude a hacer </w:t>
      </w:r>
      <w:r w:rsidR="00FA5C12">
        <w:rPr>
          <w:rFonts w:ascii="Segoe UI" w:eastAsia="Calibri" w:hAnsi="Segoe UI" w:cs="Segoe UI"/>
          <w:bCs/>
          <w:i/>
          <w:kern w:val="0"/>
          <w:lang w:eastAsia="es-ES"/>
          <w14:ligatures w14:val="none"/>
        </w:rPr>
        <w:t>la</w:t>
      </w:r>
      <w:r w:rsidRPr="00C027B8">
        <w:rPr>
          <w:rFonts w:ascii="Segoe UI" w:eastAsia="Calibri" w:hAnsi="Segoe UI" w:cs="Segoe UI"/>
          <w:bCs/>
          <w:i/>
          <w:kern w:val="0"/>
          <w:lang w:eastAsia="es-ES"/>
          <w14:ligatures w14:val="none"/>
        </w:rPr>
        <w:t xml:space="preserve"> encuesta</w:t>
      </w:r>
      <w:r w:rsidR="00BD0392">
        <w:rPr>
          <w:rFonts w:ascii="Segoe UI" w:eastAsia="Calibri" w:hAnsi="Segoe UI" w:cs="Segoe UI"/>
          <w:bCs/>
          <w:i/>
          <w:kern w:val="0"/>
          <w:lang w:eastAsia="es-ES"/>
          <w14:ligatures w14:val="none"/>
        </w:rPr>
        <w:t>,</w:t>
      </w:r>
      <w:r w:rsidRPr="00C027B8">
        <w:rPr>
          <w:rFonts w:ascii="Segoe UI" w:eastAsia="Calibri" w:hAnsi="Segoe UI" w:cs="Segoe UI"/>
          <w:bCs/>
          <w:i/>
          <w:kern w:val="0"/>
          <w:lang w:eastAsia="es-ES"/>
          <w14:ligatures w14:val="none"/>
        </w:rPr>
        <w:t xml:space="preserve"> </w:t>
      </w:r>
      <w:r w:rsidR="00FA5C12">
        <w:rPr>
          <w:rFonts w:ascii="Segoe UI" w:eastAsia="Calibri" w:hAnsi="Segoe UI" w:cs="Segoe UI"/>
          <w:bCs/>
          <w:i/>
          <w:kern w:val="0"/>
          <w:lang w:eastAsia="es-ES"/>
          <w14:ligatures w14:val="none"/>
        </w:rPr>
        <w:t xml:space="preserve">y </w:t>
      </w:r>
      <w:r w:rsidRPr="00C027B8">
        <w:rPr>
          <w:rFonts w:ascii="Segoe UI" w:eastAsia="Calibri" w:hAnsi="Segoe UI" w:cs="Segoe UI"/>
          <w:bCs/>
          <w:i/>
          <w:kern w:val="0"/>
          <w:lang w:eastAsia="es-ES"/>
          <w14:ligatures w14:val="none"/>
        </w:rPr>
        <w:t>donde l</w:t>
      </w:r>
      <w:r w:rsidR="00BD0392">
        <w:rPr>
          <w:rFonts w:ascii="Segoe UI" w:eastAsia="Calibri" w:hAnsi="Segoe UI" w:cs="Segoe UI"/>
          <w:bCs/>
          <w:i/>
          <w:kern w:val="0"/>
          <w:lang w:eastAsia="es-ES"/>
          <w14:ligatures w14:val="none"/>
        </w:rPr>
        <w:t>e</w:t>
      </w:r>
      <w:r w:rsidRPr="00C027B8">
        <w:rPr>
          <w:rFonts w:ascii="Segoe UI" w:eastAsia="Calibri" w:hAnsi="Segoe UI" w:cs="Segoe UI"/>
          <w:bCs/>
          <w:i/>
          <w:kern w:val="0"/>
          <w:lang w:eastAsia="es-ES"/>
          <w14:ligatures w14:val="none"/>
        </w:rPr>
        <w:t xml:space="preserve"> demos </w:t>
      </w:r>
      <w:r w:rsidR="00BD0392">
        <w:rPr>
          <w:rFonts w:ascii="Segoe UI" w:eastAsia="Calibri" w:hAnsi="Segoe UI" w:cs="Segoe UI"/>
          <w:bCs/>
          <w:i/>
          <w:kern w:val="0"/>
          <w:lang w:eastAsia="es-ES"/>
          <w14:ligatures w14:val="none"/>
        </w:rPr>
        <w:t>a</w:t>
      </w:r>
      <w:r w:rsidRPr="00C027B8">
        <w:rPr>
          <w:rFonts w:ascii="Segoe UI" w:eastAsia="Calibri" w:hAnsi="Segoe UI" w:cs="Segoe UI"/>
          <w:bCs/>
          <w:i/>
          <w:kern w:val="0"/>
          <w:lang w:eastAsia="es-ES"/>
          <w14:ligatures w14:val="none"/>
        </w:rPr>
        <w:t xml:space="preserve"> conocer a la ciudadanía y est</w:t>
      </w:r>
      <w:r w:rsidR="00F26C9E">
        <w:rPr>
          <w:rFonts w:ascii="Segoe UI" w:eastAsia="Calibri" w:hAnsi="Segoe UI" w:cs="Segoe UI"/>
          <w:bCs/>
          <w:i/>
          <w:kern w:val="0"/>
          <w:lang w:eastAsia="es-ES"/>
          <w14:ligatures w14:val="none"/>
        </w:rPr>
        <w:t>é</w:t>
      </w:r>
      <w:r w:rsidRPr="00C027B8">
        <w:rPr>
          <w:rFonts w:ascii="Segoe UI" w:eastAsia="Calibri" w:hAnsi="Segoe UI" w:cs="Segoe UI"/>
          <w:bCs/>
          <w:i/>
          <w:kern w:val="0"/>
          <w:lang w:eastAsia="es-ES"/>
          <w14:ligatures w14:val="none"/>
        </w:rPr>
        <w:t xml:space="preserve"> enterada</w:t>
      </w:r>
      <w:r w:rsidR="00F26C9E">
        <w:rPr>
          <w:rFonts w:ascii="Segoe UI" w:eastAsia="Calibri" w:hAnsi="Segoe UI" w:cs="Segoe UI"/>
          <w:bCs/>
          <w:i/>
          <w:kern w:val="0"/>
          <w:lang w:eastAsia="es-ES"/>
          <w14:ligatures w14:val="none"/>
        </w:rPr>
        <w:t xml:space="preserve">, </w:t>
      </w:r>
      <w:r w:rsidR="00FA5C12">
        <w:rPr>
          <w:rFonts w:ascii="Segoe UI" w:eastAsia="Calibri" w:hAnsi="Segoe UI" w:cs="Segoe UI"/>
          <w:bCs/>
          <w:i/>
          <w:kern w:val="0"/>
          <w:lang w:eastAsia="es-ES"/>
          <w14:ligatures w14:val="none"/>
        </w:rPr>
        <w:t>así mismo</w:t>
      </w:r>
      <w:r w:rsidR="00F26C9E">
        <w:rPr>
          <w:rFonts w:ascii="Segoe UI" w:eastAsia="Calibri" w:hAnsi="Segoe UI" w:cs="Segoe UI"/>
          <w:bCs/>
          <w:i/>
          <w:kern w:val="0"/>
          <w:lang w:eastAsia="es-ES"/>
          <w14:ligatures w14:val="none"/>
        </w:rPr>
        <w:t>,</w:t>
      </w:r>
      <w:r w:rsidRPr="00C027B8">
        <w:rPr>
          <w:rFonts w:ascii="Segoe UI" w:eastAsia="Calibri" w:hAnsi="Segoe UI" w:cs="Segoe UI"/>
          <w:bCs/>
          <w:i/>
          <w:kern w:val="0"/>
          <w:lang w:eastAsia="es-ES"/>
          <w14:ligatures w14:val="none"/>
        </w:rPr>
        <w:t xml:space="preserve"> se hizo el día primero de mayo </w:t>
      </w:r>
      <w:r w:rsidR="00F26C9E">
        <w:rPr>
          <w:rFonts w:ascii="Segoe UI" w:eastAsia="Calibri" w:hAnsi="Segoe UI" w:cs="Segoe UI"/>
          <w:bCs/>
          <w:i/>
          <w:kern w:val="0"/>
          <w:lang w:eastAsia="es-ES"/>
          <w14:ligatures w14:val="none"/>
        </w:rPr>
        <w:t>siendo que</w:t>
      </w:r>
      <w:r w:rsidRPr="00C027B8">
        <w:rPr>
          <w:rFonts w:ascii="Segoe UI" w:eastAsia="Calibri" w:hAnsi="Segoe UI" w:cs="Segoe UI"/>
          <w:bCs/>
          <w:i/>
          <w:kern w:val="0"/>
          <w:lang w:eastAsia="es-ES"/>
          <w14:ligatures w14:val="none"/>
        </w:rPr>
        <w:t xml:space="preserve"> fue un día inhábil</w:t>
      </w:r>
      <w:r w:rsidR="00FA5C12">
        <w:rPr>
          <w:rFonts w:ascii="Segoe UI" w:eastAsia="Calibri" w:hAnsi="Segoe UI" w:cs="Segoe UI"/>
          <w:bCs/>
          <w:i/>
          <w:kern w:val="0"/>
          <w:lang w:eastAsia="es-ES"/>
          <w14:ligatures w14:val="none"/>
        </w:rPr>
        <w:t xml:space="preserve"> </w:t>
      </w:r>
      <w:r w:rsidRPr="00C027B8">
        <w:rPr>
          <w:rFonts w:ascii="Segoe UI" w:eastAsia="Calibri" w:hAnsi="Segoe UI" w:cs="Segoe UI"/>
          <w:bCs/>
          <w:i/>
          <w:kern w:val="0"/>
          <w:lang w:eastAsia="es-ES"/>
          <w14:ligatures w14:val="none"/>
        </w:rPr>
        <w:t>donde mucha gente no estuvo</w:t>
      </w:r>
      <w:r w:rsidR="00F26C9E">
        <w:rPr>
          <w:rFonts w:ascii="Segoe UI" w:eastAsia="Calibri" w:hAnsi="Segoe UI" w:cs="Segoe UI"/>
          <w:bCs/>
          <w:i/>
          <w:kern w:val="0"/>
          <w:lang w:eastAsia="es-ES"/>
          <w14:ligatures w14:val="none"/>
        </w:rPr>
        <w:t>,</w:t>
      </w:r>
      <w:r w:rsidRPr="00C027B8">
        <w:rPr>
          <w:rFonts w:ascii="Segoe UI" w:eastAsia="Calibri" w:hAnsi="Segoe UI" w:cs="Segoe UI"/>
          <w:bCs/>
          <w:i/>
          <w:kern w:val="0"/>
          <w:lang w:eastAsia="es-ES"/>
          <w14:ligatures w14:val="none"/>
        </w:rPr>
        <w:t xml:space="preserve"> </w:t>
      </w:r>
      <w:r w:rsidR="00F26C9E">
        <w:rPr>
          <w:rFonts w:ascii="Segoe UI" w:eastAsia="Calibri" w:hAnsi="Segoe UI" w:cs="Segoe UI"/>
          <w:bCs/>
          <w:i/>
          <w:kern w:val="0"/>
          <w:lang w:eastAsia="es-ES"/>
          <w14:ligatures w14:val="none"/>
        </w:rPr>
        <w:t xml:space="preserve">tan es así que su servidor </w:t>
      </w:r>
      <w:r w:rsidRPr="00C027B8">
        <w:rPr>
          <w:rFonts w:ascii="Segoe UI" w:eastAsia="Calibri" w:hAnsi="Segoe UI" w:cs="Segoe UI"/>
          <w:bCs/>
          <w:i/>
          <w:kern w:val="0"/>
          <w:lang w:eastAsia="es-ES"/>
          <w14:ligatures w14:val="none"/>
        </w:rPr>
        <w:t xml:space="preserve">pregunté en la colonia y mucha gente no </w:t>
      </w:r>
      <w:r w:rsidR="00F26C9E">
        <w:rPr>
          <w:rFonts w:ascii="Segoe UI" w:eastAsia="Calibri" w:hAnsi="Segoe UI" w:cs="Segoe UI"/>
          <w:bCs/>
          <w:i/>
          <w:kern w:val="0"/>
          <w:lang w:eastAsia="es-ES"/>
          <w14:ligatures w14:val="none"/>
        </w:rPr>
        <w:t>es</w:t>
      </w:r>
      <w:r w:rsidRPr="00C027B8">
        <w:rPr>
          <w:rFonts w:ascii="Segoe UI" w:eastAsia="Calibri" w:hAnsi="Segoe UI" w:cs="Segoe UI"/>
          <w:bCs/>
          <w:i/>
          <w:kern w:val="0"/>
          <w:lang w:eastAsia="es-ES"/>
          <w14:ligatures w14:val="none"/>
        </w:rPr>
        <w:t>tuvo</w:t>
      </w:r>
      <w:r w:rsidR="00F26C9E">
        <w:rPr>
          <w:rFonts w:ascii="Segoe UI" w:eastAsia="Calibri" w:hAnsi="Segoe UI" w:cs="Segoe UI"/>
          <w:bCs/>
          <w:i/>
          <w:kern w:val="0"/>
          <w:lang w:eastAsia="es-ES"/>
          <w14:ligatures w14:val="none"/>
        </w:rPr>
        <w:t>, entonces,</w:t>
      </w:r>
      <w:r w:rsidRPr="00C027B8">
        <w:rPr>
          <w:rFonts w:ascii="Segoe UI" w:eastAsia="Calibri" w:hAnsi="Segoe UI" w:cs="Segoe UI"/>
          <w:bCs/>
          <w:i/>
          <w:kern w:val="0"/>
          <w:lang w:eastAsia="es-ES"/>
          <w14:ligatures w14:val="none"/>
        </w:rPr>
        <w:t xml:space="preserve"> </w:t>
      </w:r>
      <w:r w:rsidR="00F26C9E">
        <w:rPr>
          <w:rFonts w:ascii="Segoe UI" w:eastAsia="Calibri" w:hAnsi="Segoe UI" w:cs="Segoe UI"/>
          <w:bCs/>
          <w:i/>
          <w:kern w:val="0"/>
          <w:lang w:eastAsia="es-ES"/>
          <w14:ligatures w14:val="none"/>
        </w:rPr>
        <w:t xml:space="preserve">su servidor considero que </w:t>
      </w:r>
      <w:r w:rsidRPr="00C027B8">
        <w:rPr>
          <w:rFonts w:ascii="Segoe UI" w:eastAsia="Calibri" w:hAnsi="Segoe UI" w:cs="Segoe UI"/>
          <w:bCs/>
          <w:i/>
          <w:kern w:val="0"/>
          <w:lang w:eastAsia="es-ES"/>
          <w14:ligatures w14:val="none"/>
        </w:rPr>
        <w:t xml:space="preserve">si se llega a </w:t>
      </w:r>
      <w:r w:rsidR="00F26C9E">
        <w:rPr>
          <w:rFonts w:ascii="Segoe UI" w:eastAsia="Calibri" w:hAnsi="Segoe UI" w:cs="Segoe UI"/>
          <w:bCs/>
          <w:i/>
          <w:kern w:val="0"/>
          <w:lang w:eastAsia="es-ES"/>
          <w14:ligatures w14:val="none"/>
        </w:rPr>
        <w:t>hacer</w:t>
      </w:r>
      <w:r w:rsidRPr="00C027B8">
        <w:rPr>
          <w:rFonts w:ascii="Segoe UI" w:eastAsia="Calibri" w:hAnsi="Segoe UI" w:cs="Segoe UI"/>
          <w:bCs/>
          <w:i/>
          <w:kern w:val="0"/>
          <w:lang w:eastAsia="es-ES"/>
          <w14:ligatures w14:val="none"/>
        </w:rPr>
        <w:t xml:space="preserve"> alguna otra situación como </w:t>
      </w:r>
      <w:r w:rsidR="00FA5C12">
        <w:rPr>
          <w:rFonts w:ascii="Segoe UI" w:eastAsia="Calibri" w:hAnsi="Segoe UI" w:cs="Segoe UI"/>
          <w:bCs/>
          <w:i/>
          <w:kern w:val="0"/>
          <w:lang w:eastAsia="es-ES"/>
          <w14:ligatures w14:val="none"/>
        </w:rPr>
        <w:t>é</w:t>
      </w:r>
      <w:r w:rsidRPr="00C027B8">
        <w:rPr>
          <w:rFonts w:ascii="Segoe UI" w:eastAsia="Calibri" w:hAnsi="Segoe UI" w:cs="Segoe UI"/>
          <w:bCs/>
          <w:i/>
          <w:kern w:val="0"/>
          <w:lang w:eastAsia="es-ES"/>
          <w14:ligatures w14:val="none"/>
        </w:rPr>
        <w:t xml:space="preserve">sta pues </w:t>
      </w:r>
      <w:r w:rsidR="00F26C9E">
        <w:rPr>
          <w:rFonts w:ascii="Segoe UI" w:eastAsia="Calibri" w:hAnsi="Segoe UI" w:cs="Segoe UI"/>
          <w:bCs/>
          <w:i/>
          <w:kern w:val="0"/>
          <w:lang w:eastAsia="es-ES"/>
          <w14:ligatures w14:val="none"/>
        </w:rPr>
        <w:t xml:space="preserve">que </w:t>
      </w:r>
      <w:r w:rsidRPr="00C027B8">
        <w:rPr>
          <w:rFonts w:ascii="Segoe UI" w:eastAsia="Calibri" w:hAnsi="Segoe UI" w:cs="Segoe UI"/>
          <w:bCs/>
          <w:i/>
          <w:kern w:val="0"/>
          <w:lang w:eastAsia="es-ES"/>
          <w14:ligatures w14:val="none"/>
        </w:rPr>
        <w:t>se nos dé a conocer a los regidores</w:t>
      </w:r>
      <w:r w:rsidR="00F26C9E">
        <w:rPr>
          <w:rFonts w:ascii="Segoe UI" w:eastAsia="Calibri" w:hAnsi="Segoe UI" w:cs="Segoe UI"/>
          <w:bCs/>
          <w:i/>
          <w:kern w:val="0"/>
          <w:lang w:eastAsia="es-ES"/>
          <w14:ligatures w14:val="none"/>
        </w:rPr>
        <w:t>,</w:t>
      </w:r>
      <w:r w:rsidRPr="00C027B8">
        <w:rPr>
          <w:rFonts w:ascii="Segoe UI" w:eastAsia="Calibri" w:hAnsi="Segoe UI" w:cs="Segoe UI"/>
          <w:bCs/>
          <w:i/>
          <w:kern w:val="0"/>
          <w:lang w:eastAsia="es-ES"/>
          <w14:ligatures w14:val="none"/>
        </w:rPr>
        <w:t xml:space="preserve"> ¿cuándo se va a hacer?</w:t>
      </w:r>
      <w:r w:rsidR="00F26C9E">
        <w:rPr>
          <w:rFonts w:ascii="Segoe UI" w:eastAsia="Calibri" w:hAnsi="Segoe UI" w:cs="Segoe UI"/>
          <w:bCs/>
          <w:i/>
          <w:kern w:val="0"/>
          <w:lang w:eastAsia="es-ES"/>
          <w14:ligatures w14:val="none"/>
        </w:rPr>
        <w:t>,</w:t>
      </w:r>
      <w:r w:rsidRPr="00C027B8">
        <w:rPr>
          <w:rFonts w:ascii="Segoe UI" w:eastAsia="Calibri" w:hAnsi="Segoe UI" w:cs="Segoe UI"/>
          <w:bCs/>
          <w:i/>
          <w:kern w:val="0"/>
          <w:lang w:eastAsia="es-ES"/>
          <w14:ligatures w14:val="none"/>
        </w:rPr>
        <w:t xml:space="preserve"> ¿qué es lo que se va a preguntar y cómo se va a preguntar?</w:t>
      </w:r>
      <w:r w:rsidR="00F26C9E">
        <w:rPr>
          <w:rFonts w:ascii="Segoe UI" w:eastAsia="Calibri" w:hAnsi="Segoe UI" w:cs="Segoe UI"/>
          <w:bCs/>
          <w:i/>
          <w:kern w:val="0"/>
          <w:lang w:eastAsia="es-ES"/>
          <w14:ligatures w14:val="none"/>
        </w:rPr>
        <w:t>,</w:t>
      </w:r>
      <w:r w:rsidRPr="00C027B8">
        <w:rPr>
          <w:rFonts w:ascii="Segoe UI" w:eastAsia="Calibri" w:hAnsi="Segoe UI" w:cs="Segoe UI"/>
          <w:bCs/>
          <w:i/>
          <w:kern w:val="0"/>
          <w:lang w:eastAsia="es-ES"/>
          <w14:ligatures w14:val="none"/>
        </w:rPr>
        <w:t xml:space="preserve"> porque las seis preguntas que se hicieron son ambiguas</w:t>
      </w:r>
      <w:r w:rsidR="00F26C9E">
        <w:rPr>
          <w:rFonts w:ascii="Segoe UI" w:eastAsia="Calibri" w:hAnsi="Segoe UI" w:cs="Segoe UI"/>
          <w:bCs/>
          <w:i/>
          <w:kern w:val="0"/>
          <w:lang w:eastAsia="es-ES"/>
          <w14:ligatures w14:val="none"/>
        </w:rPr>
        <w:t>,</w:t>
      </w:r>
      <w:r w:rsidRPr="00C027B8">
        <w:rPr>
          <w:rFonts w:ascii="Segoe UI" w:eastAsia="Calibri" w:hAnsi="Segoe UI" w:cs="Segoe UI"/>
          <w:bCs/>
          <w:i/>
          <w:kern w:val="0"/>
          <w:lang w:eastAsia="es-ES"/>
          <w14:ligatures w14:val="none"/>
        </w:rPr>
        <w:t xml:space="preserve"> daban a entender una cosa </w:t>
      </w:r>
      <w:r w:rsidR="00FA5C12">
        <w:rPr>
          <w:rFonts w:ascii="Segoe UI" w:eastAsia="Calibri" w:hAnsi="Segoe UI" w:cs="Segoe UI"/>
          <w:bCs/>
          <w:i/>
          <w:kern w:val="0"/>
          <w:lang w:eastAsia="es-ES"/>
          <w14:ligatures w14:val="none"/>
        </w:rPr>
        <w:t xml:space="preserve">u </w:t>
      </w:r>
      <w:r w:rsidRPr="00C027B8">
        <w:rPr>
          <w:rFonts w:ascii="Segoe UI" w:eastAsia="Calibri" w:hAnsi="Segoe UI" w:cs="Segoe UI"/>
          <w:bCs/>
          <w:i/>
          <w:kern w:val="0"/>
          <w:lang w:eastAsia="es-ES"/>
          <w14:ligatures w14:val="none"/>
        </w:rPr>
        <w:t>otra</w:t>
      </w:r>
      <w:r w:rsidR="00F26C9E">
        <w:rPr>
          <w:rFonts w:ascii="Segoe UI" w:eastAsia="Calibri" w:hAnsi="Segoe UI" w:cs="Segoe UI"/>
          <w:bCs/>
          <w:i/>
          <w:kern w:val="0"/>
          <w:lang w:eastAsia="es-ES"/>
          <w14:ligatures w14:val="none"/>
        </w:rPr>
        <w:t>,</w:t>
      </w:r>
      <w:r w:rsidRPr="00C027B8">
        <w:rPr>
          <w:rFonts w:ascii="Segoe UI" w:eastAsia="Calibri" w:hAnsi="Segoe UI" w:cs="Segoe UI"/>
          <w:bCs/>
          <w:i/>
          <w:kern w:val="0"/>
          <w:lang w:eastAsia="es-ES"/>
          <w14:ligatures w14:val="none"/>
        </w:rPr>
        <w:t xml:space="preserve"> </w:t>
      </w:r>
      <w:r w:rsidR="00FA5C12">
        <w:rPr>
          <w:rFonts w:ascii="Segoe UI" w:eastAsia="Calibri" w:hAnsi="Segoe UI" w:cs="Segoe UI"/>
          <w:bCs/>
          <w:i/>
          <w:kern w:val="0"/>
          <w:lang w:eastAsia="es-ES"/>
          <w14:ligatures w14:val="none"/>
        </w:rPr>
        <w:t xml:space="preserve">y </w:t>
      </w:r>
      <w:r w:rsidRPr="00C027B8">
        <w:rPr>
          <w:rFonts w:ascii="Segoe UI" w:eastAsia="Calibri" w:hAnsi="Segoe UI" w:cs="Segoe UI"/>
          <w:bCs/>
          <w:i/>
          <w:kern w:val="0"/>
          <w:lang w:eastAsia="es-ES"/>
          <w14:ligatures w14:val="none"/>
        </w:rPr>
        <w:t>que si estaban en contra del comercio</w:t>
      </w:r>
      <w:r w:rsidR="00F26C9E">
        <w:rPr>
          <w:rFonts w:ascii="Segoe UI" w:eastAsia="Calibri" w:hAnsi="Segoe UI" w:cs="Segoe UI"/>
          <w:bCs/>
          <w:i/>
          <w:kern w:val="0"/>
          <w:lang w:eastAsia="es-ES"/>
          <w14:ligatures w14:val="none"/>
        </w:rPr>
        <w:t>,</w:t>
      </w:r>
      <w:r w:rsidRPr="00C027B8">
        <w:rPr>
          <w:rFonts w:ascii="Segoe UI" w:eastAsia="Calibri" w:hAnsi="Segoe UI" w:cs="Segoe UI"/>
          <w:bCs/>
          <w:i/>
          <w:kern w:val="0"/>
          <w:lang w:eastAsia="es-ES"/>
          <w14:ligatures w14:val="none"/>
        </w:rPr>
        <w:t xml:space="preserve"> </w:t>
      </w:r>
      <w:r w:rsidR="00F26C9E">
        <w:rPr>
          <w:rFonts w:ascii="Segoe UI" w:eastAsia="Calibri" w:hAnsi="Segoe UI" w:cs="Segoe UI"/>
          <w:bCs/>
          <w:i/>
          <w:kern w:val="0"/>
          <w:lang w:eastAsia="es-ES"/>
          <w14:ligatures w14:val="none"/>
        </w:rPr>
        <w:t xml:space="preserve">cuando </w:t>
      </w:r>
      <w:r w:rsidRPr="00C027B8">
        <w:rPr>
          <w:rFonts w:ascii="Segoe UI" w:eastAsia="Calibri" w:hAnsi="Segoe UI" w:cs="Segoe UI"/>
          <w:bCs/>
          <w:i/>
          <w:kern w:val="0"/>
          <w:lang w:eastAsia="es-ES"/>
          <w14:ligatures w14:val="none"/>
        </w:rPr>
        <w:t xml:space="preserve">creo que ningún ciudadano estamos en contra del comercio </w:t>
      </w:r>
      <w:r w:rsidR="00F26C9E">
        <w:rPr>
          <w:rFonts w:ascii="Segoe UI" w:eastAsia="Calibri" w:hAnsi="Segoe UI" w:cs="Segoe UI"/>
          <w:bCs/>
          <w:i/>
          <w:kern w:val="0"/>
          <w:lang w:eastAsia="es-ES"/>
          <w14:ligatures w14:val="none"/>
        </w:rPr>
        <w:t xml:space="preserve">sino que </w:t>
      </w:r>
      <w:r w:rsidRPr="00C027B8">
        <w:rPr>
          <w:rFonts w:ascii="Segoe UI" w:eastAsia="Calibri" w:hAnsi="Segoe UI" w:cs="Segoe UI"/>
          <w:bCs/>
          <w:i/>
          <w:kern w:val="0"/>
          <w:lang w:eastAsia="es-ES"/>
          <w14:ligatures w14:val="none"/>
        </w:rPr>
        <w:t>estamos en contra de la ilegalidad en la que se ponen algunos</w:t>
      </w:r>
      <w:r w:rsidR="00F26C9E">
        <w:rPr>
          <w:rFonts w:ascii="Segoe UI" w:eastAsia="Calibri" w:hAnsi="Segoe UI" w:cs="Segoe UI"/>
          <w:bCs/>
          <w:i/>
          <w:kern w:val="0"/>
          <w:lang w:eastAsia="es-ES"/>
          <w14:ligatures w14:val="none"/>
        </w:rPr>
        <w:t>,</w:t>
      </w:r>
      <w:r w:rsidR="00FA5C12">
        <w:rPr>
          <w:rFonts w:ascii="Segoe UI" w:eastAsia="Calibri" w:hAnsi="Segoe UI" w:cs="Segoe UI"/>
          <w:bCs/>
          <w:i/>
          <w:kern w:val="0"/>
          <w:lang w:eastAsia="es-ES"/>
          <w14:ligatures w14:val="none"/>
        </w:rPr>
        <w:t xml:space="preserve"> </w:t>
      </w:r>
      <w:r w:rsidR="00F26C9E">
        <w:rPr>
          <w:rFonts w:ascii="Segoe UI" w:eastAsia="Calibri" w:hAnsi="Segoe UI" w:cs="Segoe UI"/>
          <w:bCs/>
          <w:i/>
          <w:kern w:val="0"/>
          <w:lang w:eastAsia="es-ES"/>
          <w14:ligatures w14:val="none"/>
        </w:rPr>
        <w:t xml:space="preserve">y </w:t>
      </w:r>
      <w:r w:rsidRPr="00C027B8">
        <w:rPr>
          <w:rFonts w:ascii="Segoe UI" w:eastAsia="Calibri" w:hAnsi="Segoe UI" w:cs="Segoe UI"/>
          <w:bCs/>
          <w:i/>
          <w:kern w:val="0"/>
          <w:lang w:eastAsia="es-ES"/>
          <w14:ligatures w14:val="none"/>
        </w:rPr>
        <w:t>todos queremos que sea ordenado</w:t>
      </w:r>
      <w:r w:rsidR="00F26C9E">
        <w:rPr>
          <w:rFonts w:ascii="Segoe UI" w:eastAsia="Calibri" w:hAnsi="Segoe UI" w:cs="Segoe UI"/>
          <w:bCs/>
          <w:i/>
          <w:kern w:val="0"/>
          <w:lang w:eastAsia="es-ES"/>
          <w14:ligatures w14:val="none"/>
        </w:rPr>
        <w:t xml:space="preserve"> y</w:t>
      </w:r>
      <w:r w:rsidR="00FA5C12">
        <w:rPr>
          <w:rFonts w:ascii="Segoe UI" w:eastAsia="Calibri" w:hAnsi="Segoe UI" w:cs="Segoe UI"/>
          <w:bCs/>
          <w:i/>
          <w:kern w:val="0"/>
          <w:lang w:eastAsia="es-ES"/>
          <w14:ligatures w14:val="none"/>
        </w:rPr>
        <w:t xml:space="preserve"> </w:t>
      </w:r>
      <w:r w:rsidRPr="00C027B8">
        <w:rPr>
          <w:rFonts w:ascii="Segoe UI" w:eastAsia="Calibri" w:hAnsi="Segoe UI" w:cs="Segoe UI"/>
          <w:bCs/>
          <w:i/>
          <w:kern w:val="0"/>
          <w:lang w:eastAsia="es-ES"/>
          <w14:ligatures w14:val="none"/>
        </w:rPr>
        <w:t xml:space="preserve">en eso nadie está en contra de que </w:t>
      </w:r>
      <w:r w:rsidR="00F26C9E">
        <w:rPr>
          <w:rFonts w:ascii="Segoe UI" w:eastAsia="Calibri" w:hAnsi="Segoe UI" w:cs="Segoe UI"/>
          <w:bCs/>
          <w:i/>
          <w:kern w:val="0"/>
          <w:lang w:eastAsia="es-ES"/>
          <w14:ligatures w14:val="none"/>
        </w:rPr>
        <w:t xml:space="preserve">así </w:t>
      </w:r>
      <w:r w:rsidRPr="00C027B8">
        <w:rPr>
          <w:rFonts w:ascii="Segoe UI" w:eastAsia="Calibri" w:hAnsi="Segoe UI" w:cs="Segoe UI"/>
          <w:bCs/>
          <w:i/>
          <w:kern w:val="0"/>
          <w:lang w:eastAsia="es-ES"/>
          <w14:ligatures w14:val="none"/>
        </w:rPr>
        <w:t>se haga</w:t>
      </w:r>
      <w:r w:rsidR="00F26C9E">
        <w:rPr>
          <w:rFonts w:ascii="Segoe UI" w:eastAsia="Calibri" w:hAnsi="Segoe UI" w:cs="Segoe UI"/>
          <w:bCs/>
          <w:i/>
          <w:kern w:val="0"/>
          <w:lang w:eastAsia="es-ES"/>
          <w14:ligatures w14:val="none"/>
        </w:rPr>
        <w:t xml:space="preserve">. </w:t>
      </w:r>
      <w:r w:rsidR="00E34AC7" w:rsidRPr="00E34AC7">
        <w:rPr>
          <w:rFonts w:ascii="Segoe UI" w:eastAsia="Calibri" w:hAnsi="Segoe UI" w:cs="Segoe UI"/>
          <w:bCs/>
          <w:i/>
          <w:kern w:val="0"/>
          <w:lang w:eastAsia="es-ES"/>
          <w14:ligatures w14:val="none"/>
        </w:rPr>
        <w:t>Y</w:t>
      </w:r>
      <w:r w:rsidR="00FA5C12">
        <w:rPr>
          <w:rFonts w:ascii="Segoe UI" w:eastAsia="Calibri" w:hAnsi="Segoe UI" w:cs="Segoe UI"/>
          <w:bCs/>
          <w:i/>
          <w:kern w:val="0"/>
          <w:lang w:eastAsia="es-ES"/>
          <w14:ligatures w14:val="none"/>
        </w:rPr>
        <w:t xml:space="preserve"> </w:t>
      </w:r>
      <w:r w:rsidR="00F26C9E" w:rsidRPr="00E34AC7">
        <w:rPr>
          <w:rFonts w:ascii="Segoe UI" w:eastAsia="Calibri" w:hAnsi="Segoe UI" w:cs="Segoe UI"/>
          <w:bCs/>
          <w:i/>
          <w:kern w:val="0"/>
          <w:lang w:eastAsia="es-ES"/>
          <w14:ligatures w14:val="none"/>
        </w:rPr>
        <w:t>s</w:t>
      </w:r>
      <w:r w:rsidRPr="00E34AC7">
        <w:rPr>
          <w:rFonts w:ascii="Segoe UI" w:eastAsia="Calibri" w:hAnsi="Segoe UI" w:cs="Segoe UI"/>
          <w:bCs/>
          <w:i/>
          <w:kern w:val="0"/>
          <w:lang w:eastAsia="es-ES"/>
          <w14:ligatures w14:val="none"/>
        </w:rPr>
        <w:t xml:space="preserve">i se llega a hacer otra consulta </w:t>
      </w:r>
      <w:r w:rsidR="00E34AC7" w:rsidRPr="00E34AC7">
        <w:rPr>
          <w:rFonts w:ascii="Segoe UI" w:eastAsia="Calibri" w:hAnsi="Segoe UI" w:cs="Segoe UI"/>
          <w:bCs/>
          <w:i/>
          <w:kern w:val="0"/>
          <w:lang w:eastAsia="es-ES"/>
          <w14:ligatures w14:val="none"/>
        </w:rPr>
        <w:t xml:space="preserve">que </w:t>
      </w:r>
      <w:r w:rsidRPr="00E34AC7">
        <w:rPr>
          <w:rFonts w:ascii="Segoe UI" w:eastAsia="Calibri" w:hAnsi="Segoe UI" w:cs="Segoe UI"/>
          <w:bCs/>
          <w:i/>
          <w:kern w:val="0"/>
          <w:lang w:eastAsia="es-ES"/>
          <w14:ligatures w14:val="none"/>
        </w:rPr>
        <w:t>se haga con otra mejor metodología</w:t>
      </w:r>
      <w:r w:rsidR="00E34AC7" w:rsidRPr="00E34AC7">
        <w:rPr>
          <w:rFonts w:ascii="Segoe UI" w:eastAsia="Calibri" w:hAnsi="Segoe UI" w:cs="Segoe UI"/>
          <w:bCs/>
          <w:i/>
          <w:kern w:val="0"/>
          <w:lang w:eastAsia="es-ES"/>
          <w14:ligatures w14:val="none"/>
        </w:rPr>
        <w:t>,</w:t>
      </w:r>
      <w:r w:rsidRPr="00E34AC7">
        <w:rPr>
          <w:rFonts w:ascii="Segoe UI" w:eastAsia="Calibri" w:hAnsi="Segoe UI" w:cs="Segoe UI"/>
          <w:bCs/>
          <w:i/>
          <w:kern w:val="0"/>
          <w:lang w:eastAsia="es-ES"/>
          <w14:ligatures w14:val="none"/>
        </w:rPr>
        <w:t xml:space="preserve"> con otra mejor situación y no hacerlo</w:t>
      </w:r>
      <w:r w:rsidR="00E34AC7">
        <w:rPr>
          <w:rFonts w:ascii="Segoe UI" w:eastAsia="Calibri" w:hAnsi="Segoe UI" w:cs="Segoe UI"/>
          <w:bCs/>
          <w:i/>
          <w:kern w:val="0"/>
          <w:lang w:eastAsia="es-ES"/>
          <w14:ligatures w14:val="none"/>
        </w:rPr>
        <w:t xml:space="preserve"> así,</w:t>
      </w:r>
      <w:r w:rsidRPr="00C027B8">
        <w:rPr>
          <w:rFonts w:ascii="Segoe UI" w:eastAsia="Calibri" w:hAnsi="Segoe UI" w:cs="Segoe UI"/>
          <w:bCs/>
          <w:i/>
          <w:kern w:val="0"/>
          <w:lang w:eastAsia="es-ES"/>
          <w14:ligatures w14:val="none"/>
        </w:rPr>
        <w:t xml:space="preserve"> porque para eso tenemos los mecanismos de participación ciudadana que están establecidos en la ley y</w:t>
      </w:r>
      <w:r w:rsidR="00E34AC7">
        <w:rPr>
          <w:rFonts w:ascii="Segoe UI" w:eastAsia="Calibri" w:hAnsi="Segoe UI" w:cs="Segoe UI"/>
          <w:bCs/>
          <w:i/>
          <w:kern w:val="0"/>
          <w:lang w:eastAsia="es-ES"/>
          <w14:ligatures w14:val="none"/>
        </w:rPr>
        <w:t xml:space="preserve"> </w:t>
      </w:r>
      <w:r w:rsidR="00FA5C12">
        <w:rPr>
          <w:rFonts w:ascii="Segoe UI" w:eastAsia="Calibri" w:hAnsi="Segoe UI" w:cs="Segoe UI"/>
          <w:bCs/>
          <w:i/>
          <w:kern w:val="0"/>
          <w:lang w:eastAsia="es-ES"/>
          <w14:ligatures w14:val="none"/>
        </w:rPr>
        <w:t xml:space="preserve">en </w:t>
      </w:r>
      <w:r w:rsidRPr="00C027B8">
        <w:rPr>
          <w:rFonts w:ascii="Segoe UI" w:eastAsia="Calibri" w:hAnsi="Segoe UI" w:cs="Segoe UI"/>
          <w:bCs/>
          <w:i/>
          <w:kern w:val="0"/>
          <w:lang w:eastAsia="es-ES"/>
          <w14:ligatures w14:val="none"/>
        </w:rPr>
        <w:t xml:space="preserve">reglamento </w:t>
      </w:r>
      <w:r w:rsidR="00FA5C12">
        <w:rPr>
          <w:rFonts w:ascii="Segoe UI" w:eastAsia="Calibri" w:hAnsi="Segoe UI" w:cs="Segoe UI"/>
          <w:bCs/>
          <w:i/>
          <w:kern w:val="0"/>
          <w:lang w:eastAsia="es-ES"/>
          <w14:ligatures w14:val="none"/>
        </w:rPr>
        <w:t xml:space="preserve">pero </w:t>
      </w:r>
      <w:r w:rsidRPr="00C027B8">
        <w:rPr>
          <w:rFonts w:ascii="Segoe UI" w:eastAsia="Calibri" w:hAnsi="Segoe UI" w:cs="Segoe UI"/>
          <w:bCs/>
          <w:i/>
          <w:kern w:val="0"/>
          <w:lang w:eastAsia="es-ES"/>
          <w14:ligatures w14:val="none"/>
        </w:rPr>
        <w:t>que no se cumplieron</w:t>
      </w:r>
      <w:r w:rsidR="00E34AC7">
        <w:rPr>
          <w:rFonts w:ascii="Segoe UI" w:eastAsia="Calibri" w:hAnsi="Segoe UI" w:cs="Segoe UI"/>
          <w:bCs/>
          <w:i/>
          <w:kern w:val="0"/>
          <w:lang w:eastAsia="es-ES"/>
          <w14:ligatures w14:val="none"/>
        </w:rPr>
        <w:t>,</w:t>
      </w:r>
      <w:r w:rsidRPr="00C027B8">
        <w:rPr>
          <w:rFonts w:ascii="Segoe UI" w:eastAsia="Calibri" w:hAnsi="Segoe UI" w:cs="Segoe UI"/>
          <w:bCs/>
          <w:i/>
          <w:kern w:val="0"/>
          <w:lang w:eastAsia="es-ES"/>
          <w14:ligatures w14:val="none"/>
        </w:rPr>
        <w:t xml:space="preserve"> por ello digo con claridad no podemos validar procedimientos que no están legalmente autorizados</w:t>
      </w:r>
      <w:r w:rsidR="00E34AC7">
        <w:rPr>
          <w:rFonts w:ascii="Segoe UI" w:eastAsia="Calibri" w:hAnsi="Segoe UI" w:cs="Segoe UI"/>
          <w:bCs/>
          <w:i/>
          <w:kern w:val="0"/>
          <w:lang w:eastAsia="es-ES"/>
          <w14:ligatures w14:val="none"/>
        </w:rPr>
        <w:t xml:space="preserve">. Y </w:t>
      </w:r>
      <w:r w:rsidRPr="00C027B8">
        <w:rPr>
          <w:rFonts w:ascii="Segoe UI" w:eastAsia="Calibri" w:hAnsi="Segoe UI" w:cs="Segoe UI"/>
          <w:bCs/>
          <w:i/>
          <w:kern w:val="0"/>
          <w:lang w:eastAsia="es-ES"/>
          <w14:ligatures w14:val="none"/>
        </w:rPr>
        <w:t>mucho menos las obras no son transparentes</w:t>
      </w:r>
      <w:r w:rsidR="00E34AC7">
        <w:rPr>
          <w:rFonts w:ascii="Segoe UI" w:eastAsia="Calibri" w:hAnsi="Segoe UI" w:cs="Segoe UI"/>
          <w:bCs/>
          <w:i/>
          <w:kern w:val="0"/>
          <w:lang w:eastAsia="es-ES"/>
          <w14:ligatures w14:val="none"/>
        </w:rPr>
        <w:t>, u</w:t>
      </w:r>
      <w:r w:rsidRPr="00C027B8">
        <w:rPr>
          <w:rFonts w:ascii="Segoe UI" w:eastAsia="Calibri" w:hAnsi="Segoe UI" w:cs="Segoe UI"/>
          <w:bCs/>
          <w:i/>
          <w:kern w:val="0"/>
          <w:lang w:eastAsia="es-ES"/>
          <w14:ligatures w14:val="none"/>
        </w:rPr>
        <w:t xml:space="preserve">sted </w:t>
      </w:r>
      <w:r w:rsidR="00E34AC7">
        <w:rPr>
          <w:rFonts w:ascii="Segoe UI" w:eastAsia="Calibri" w:hAnsi="Segoe UI" w:cs="Segoe UI"/>
          <w:bCs/>
          <w:i/>
          <w:kern w:val="0"/>
          <w:lang w:eastAsia="es-ES"/>
          <w14:ligatures w14:val="none"/>
        </w:rPr>
        <w:t xml:space="preserve">Presidenta Municipal </w:t>
      </w:r>
      <w:r w:rsidRPr="00C027B8">
        <w:rPr>
          <w:rFonts w:ascii="Segoe UI" w:eastAsia="Calibri" w:hAnsi="Segoe UI" w:cs="Segoe UI"/>
          <w:bCs/>
          <w:i/>
          <w:kern w:val="0"/>
          <w:lang w:eastAsia="es-ES"/>
          <w14:ligatures w14:val="none"/>
        </w:rPr>
        <w:t xml:space="preserve">nos dijo en la sesión de la </w:t>
      </w:r>
      <w:r w:rsidR="007E110F">
        <w:rPr>
          <w:rFonts w:ascii="Segoe UI" w:eastAsia="Calibri" w:hAnsi="Segoe UI" w:cs="Segoe UI"/>
          <w:bCs/>
          <w:i/>
          <w:kern w:val="0"/>
          <w:lang w:eastAsia="es-ES"/>
          <w14:ligatures w14:val="none"/>
        </w:rPr>
        <w:t>C</w:t>
      </w:r>
      <w:r w:rsidRPr="00C027B8">
        <w:rPr>
          <w:rFonts w:ascii="Segoe UI" w:eastAsia="Calibri" w:hAnsi="Segoe UI" w:cs="Segoe UI"/>
          <w:bCs/>
          <w:i/>
          <w:kern w:val="0"/>
          <w:lang w:eastAsia="es-ES"/>
          <w14:ligatures w14:val="none"/>
        </w:rPr>
        <w:t xml:space="preserve">omisión </w:t>
      </w:r>
      <w:r w:rsidR="007E110F">
        <w:rPr>
          <w:rFonts w:ascii="Segoe UI" w:eastAsia="Calibri" w:hAnsi="Segoe UI" w:cs="Segoe UI"/>
          <w:bCs/>
          <w:i/>
          <w:kern w:val="0"/>
          <w:lang w:eastAsia="es-ES"/>
          <w14:ligatures w14:val="none"/>
        </w:rPr>
        <w:t>E</w:t>
      </w:r>
      <w:r w:rsidR="00E34AC7">
        <w:rPr>
          <w:rFonts w:ascii="Segoe UI" w:eastAsia="Calibri" w:hAnsi="Segoe UI" w:cs="Segoe UI"/>
          <w:bCs/>
          <w:i/>
          <w:kern w:val="0"/>
          <w:lang w:eastAsia="es-ES"/>
          <w14:ligatures w14:val="none"/>
        </w:rPr>
        <w:t xml:space="preserve">dilicia </w:t>
      </w:r>
      <w:r w:rsidRPr="00C027B8">
        <w:rPr>
          <w:rFonts w:ascii="Segoe UI" w:eastAsia="Calibri" w:hAnsi="Segoe UI" w:cs="Segoe UI"/>
          <w:bCs/>
          <w:i/>
          <w:kern w:val="0"/>
          <w:lang w:eastAsia="es-ES"/>
          <w14:ligatures w14:val="none"/>
        </w:rPr>
        <w:t xml:space="preserve">de </w:t>
      </w:r>
      <w:r w:rsidR="00E34AC7">
        <w:rPr>
          <w:rFonts w:ascii="Segoe UI" w:eastAsia="Calibri" w:hAnsi="Segoe UI" w:cs="Segoe UI"/>
          <w:bCs/>
          <w:i/>
          <w:kern w:val="0"/>
          <w:lang w:eastAsia="es-ES"/>
          <w14:ligatures w14:val="none"/>
        </w:rPr>
        <w:t>O</w:t>
      </w:r>
      <w:r w:rsidRPr="00C027B8">
        <w:rPr>
          <w:rFonts w:ascii="Segoe UI" w:eastAsia="Calibri" w:hAnsi="Segoe UI" w:cs="Segoe UI"/>
          <w:bCs/>
          <w:i/>
          <w:kern w:val="0"/>
          <w:lang w:eastAsia="es-ES"/>
          <w14:ligatures w14:val="none"/>
        </w:rPr>
        <w:t>bra</w:t>
      </w:r>
      <w:r w:rsidR="00E34AC7">
        <w:rPr>
          <w:rFonts w:ascii="Segoe UI" w:eastAsia="Calibri" w:hAnsi="Segoe UI" w:cs="Segoe UI"/>
          <w:bCs/>
          <w:i/>
          <w:kern w:val="0"/>
          <w:lang w:eastAsia="es-ES"/>
          <w14:ligatures w14:val="none"/>
        </w:rPr>
        <w:t>s</w:t>
      </w:r>
      <w:r w:rsidRPr="00C027B8">
        <w:rPr>
          <w:rFonts w:ascii="Segoe UI" w:eastAsia="Calibri" w:hAnsi="Segoe UI" w:cs="Segoe UI"/>
          <w:bCs/>
          <w:i/>
          <w:kern w:val="0"/>
          <w:lang w:eastAsia="es-ES"/>
          <w14:ligatures w14:val="none"/>
        </w:rPr>
        <w:t xml:space="preserve"> </w:t>
      </w:r>
      <w:r w:rsidR="00E34AC7">
        <w:rPr>
          <w:rFonts w:ascii="Segoe UI" w:eastAsia="Calibri" w:hAnsi="Segoe UI" w:cs="Segoe UI"/>
          <w:bCs/>
          <w:i/>
          <w:kern w:val="0"/>
          <w:lang w:eastAsia="es-ES"/>
          <w14:ligatures w14:val="none"/>
        </w:rPr>
        <w:t>P</w:t>
      </w:r>
      <w:r w:rsidRPr="00C027B8">
        <w:rPr>
          <w:rFonts w:ascii="Segoe UI" w:eastAsia="Calibri" w:hAnsi="Segoe UI" w:cs="Segoe UI"/>
          <w:bCs/>
          <w:i/>
          <w:kern w:val="0"/>
          <w:lang w:eastAsia="es-ES"/>
          <w14:ligatures w14:val="none"/>
        </w:rPr>
        <w:t>ública</w:t>
      </w:r>
      <w:r w:rsidR="00E34AC7">
        <w:rPr>
          <w:rFonts w:ascii="Segoe UI" w:eastAsia="Calibri" w:hAnsi="Segoe UI" w:cs="Segoe UI"/>
          <w:bCs/>
          <w:i/>
          <w:kern w:val="0"/>
          <w:lang w:eastAsia="es-ES"/>
          <w14:ligatures w14:val="none"/>
        </w:rPr>
        <w:t>s</w:t>
      </w:r>
      <w:r w:rsidRPr="00C027B8">
        <w:rPr>
          <w:rFonts w:ascii="Segoe UI" w:eastAsia="Calibri" w:hAnsi="Segoe UI" w:cs="Segoe UI"/>
          <w:bCs/>
          <w:i/>
          <w:kern w:val="0"/>
          <w:lang w:eastAsia="es-ES"/>
          <w14:ligatures w14:val="none"/>
        </w:rPr>
        <w:t xml:space="preserve"> que la calle de las </w:t>
      </w:r>
      <w:r w:rsidR="00E34AC7">
        <w:rPr>
          <w:rFonts w:ascii="Segoe UI" w:eastAsia="Calibri" w:hAnsi="Segoe UI" w:cs="Segoe UI"/>
          <w:bCs/>
          <w:i/>
          <w:kern w:val="0"/>
          <w:lang w:eastAsia="es-ES"/>
          <w14:ligatures w14:val="none"/>
        </w:rPr>
        <w:t>H</w:t>
      </w:r>
      <w:r w:rsidRPr="00C027B8">
        <w:rPr>
          <w:rFonts w:ascii="Segoe UI" w:eastAsia="Calibri" w:hAnsi="Segoe UI" w:cs="Segoe UI"/>
          <w:bCs/>
          <w:i/>
          <w:kern w:val="0"/>
          <w:lang w:eastAsia="es-ES"/>
          <w14:ligatures w14:val="none"/>
        </w:rPr>
        <w:t xml:space="preserve">uertas se iba a hacer porque se lo pidieron </w:t>
      </w:r>
      <w:r w:rsidR="00E34AC7">
        <w:rPr>
          <w:rFonts w:ascii="Segoe UI" w:eastAsia="Calibri" w:hAnsi="Segoe UI" w:cs="Segoe UI"/>
          <w:bCs/>
          <w:i/>
          <w:kern w:val="0"/>
          <w:lang w:eastAsia="es-ES"/>
          <w14:ligatures w14:val="none"/>
        </w:rPr>
        <w:t xml:space="preserve">en </w:t>
      </w:r>
      <w:r w:rsidRPr="00C027B8">
        <w:rPr>
          <w:rFonts w:ascii="Segoe UI" w:eastAsia="Calibri" w:hAnsi="Segoe UI" w:cs="Segoe UI"/>
          <w:bCs/>
          <w:i/>
          <w:kern w:val="0"/>
          <w:lang w:eastAsia="es-ES"/>
          <w14:ligatures w14:val="none"/>
        </w:rPr>
        <w:t>el miércoles comunitario</w:t>
      </w:r>
      <w:r w:rsidR="00E34AC7">
        <w:rPr>
          <w:rFonts w:ascii="Segoe UI" w:eastAsia="Calibri" w:hAnsi="Segoe UI" w:cs="Segoe UI"/>
          <w:bCs/>
          <w:i/>
          <w:kern w:val="0"/>
          <w:lang w:eastAsia="es-ES"/>
          <w14:ligatures w14:val="none"/>
        </w:rPr>
        <w:t>,</w:t>
      </w:r>
      <w:r w:rsidRPr="00C027B8">
        <w:rPr>
          <w:rFonts w:ascii="Segoe UI" w:eastAsia="Calibri" w:hAnsi="Segoe UI" w:cs="Segoe UI"/>
          <w:bCs/>
          <w:i/>
          <w:kern w:val="0"/>
          <w:lang w:eastAsia="es-ES"/>
          <w14:ligatures w14:val="none"/>
        </w:rPr>
        <w:t xml:space="preserve"> entonces</w:t>
      </w:r>
      <w:r w:rsidR="00E34AC7">
        <w:rPr>
          <w:rFonts w:ascii="Segoe UI" w:eastAsia="Calibri" w:hAnsi="Segoe UI" w:cs="Segoe UI"/>
          <w:bCs/>
          <w:i/>
          <w:kern w:val="0"/>
          <w:lang w:eastAsia="es-ES"/>
          <w14:ligatures w14:val="none"/>
        </w:rPr>
        <w:t>,</w:t>
      </w:r>
      <w:r w:rsidRPr="00C027B8">
        <w:rPr>
          <w:rFonts w:ascii="Segoe UI" w:eastAsia="Calibri" w:hAnsi="Segoe UI" w:cs="Segoe UI"/>
          <w:bCs/>
          <w:i/>
          <w:kern w:val="0"/>
          <w:lang w:eastAsia="es-ES"/>
          <w14:ligatures w14:val="none"/>
        </w:rPr>
        <w:t xml:space="preserve"> ya está cumpliendo proyectos de campaña</w:t>
      </w:r>
      <w:r w:rsidR="00E34AC7">
        <w:rPr>
          <w:rFonts w:ascii="Segoe UI" w:eastAsia="Calibri" w:hAnsi="Segoe UI" w:cs="Segoe UI"/>
          <w:bCs/>
          <w:i/>
          <w:kern w:val="0"/>
          <w:lang w:eastAsia="es-ES"/>
          <w14:ligatures w14:val="none"/>
        </w:rPr>
        <w:t>,</w:t>
      </w:r>
      <w:r w:rsidRPr="00C027B8">
        <w:rPr>
          <w:rFonts w:ascii="Segoe UI" w:eastAsia="Calibri" w:hAnsi="Segoe UI" w:cs="Segoe UI"/>
          <w:bCs/>
          <w:i/>
          <w:kern w:val="0"/>
          <w:lang w:eastAsia="es-ES"/>
          <w14:ligatures w14:val="none"/>
        </w:rPr>
        <w:t xml:space="preserve"> pues no</w:t>
      </w:r>
      <w:r w:rsidR="00E34AC7">
        <w:rPr>
          <w:rFonts w:ascii="Segoe UI" w:eastAsia="Calibri" w:hAnsi="Segoe UI" w:cs="Segoe UI"/>
          <w:bCs/>
          <w:i/>
          <w:kern w:val="0"/>
          <w:lang w:eastAsia="es-ES"/>
          <w14:ligatures w14:val="none"/>
        </w:rPr>
        <w:t>,</w:t>
      </w:r>
      <w:r w:rsidRPr="00C027B8">
        <w:rPr>
          <w:rFonts w:ascii="Segoe UI" w:eastAsia="Calibri" w:hAnsi="Segoe UI" w:cs="Segoe UI"/>
          <w:bCs/>
          <w:i/>
          <w:kern w:val="0"/>
          <w:lang w:eastAsia="es-ES"/>
          <w14:ligatures w14:val="none"/>
        </w:rPr>
        <w:t xml:space="preserve"> </w:t>
      </w:r>
      <w:r w:rsidR="00E34AC7">
        <w:rPr>
          <w:rFonts w:ascii="Segoe UI" w:eastAsia="Calibri" w:hAnsi="Segoe UI" w:cs="Segoe UI"/>
          <w:bCs/>
          <w:i/>
          <w:kern w:val="0"/>
          <w:lang w:eastAsia="es-ES"/>
          <w14:ligatures w14:val="none"/>
        </w:rPr>
        <w:t xml:space="preserve">y </w:t>
      </w:r>
      <w:r w:rsidRPr="00C027B8">
        <w:rPr>
          <w:rFonts w:ascii="Segoe UI" w:eastAsia="Calibri" w:hAnsi="Segoe UI" w:cs="Segoe UI"/>
          <w:bCs/>
          <w:i/>
          <w:kern w:val="0"/>
          <w:lang w:eastAsia="es-ES"/>
          <w14:ligatures w14:val="none"/>
        </w:rPr>
        <w:t>vayamos a</w:t>
      </w:r>
      <w:r w:rsidR="00E34AC7">
        <w:rPr>
          <w:rFonts w:ascii="Segoe UI" w:eastAsia="Calibri" w:hAnsi="Segoe UI" w:cs="Segoe UI"/>
          <w:bCs/>
          <w:i/>
          <w:kern w:val="0"/>
          <w:lang w:eastAsia="es-ES"/>
          <w14:ligatures w14:val="none"/>
        </w:rPr>
        <w:t>l N</w:t>
      </w:r>
      <w:r w:rsidRPr="00C027B8">
        <w:rPr>
          <w:rFonts w:ascii="Segoe UI" w:eastAsia="Calibri" w:hAnsi="Segoe UI" w:cs="Segoe UI"/>
          <w:bCs/>
          <w:i/>
          <w:kern w:val="0"/>
          <w:lang w:eastAsia="es-ES"/>
          <w14:ligatures w14:val="none"/>
        </w:rPr>
        <w:t xml:space="preserve">uevo </w:t>
      </w:r>
      <w:r w:rsidR="00E34AC7">
        <w:rPr>
          <w:rFonts w:ascii="Segoe UI" w:eastAsia="Calibri" w:hAnsi="Segoe UI" w:cs="Segoe UI"/>
          <w:bCs/>
          <w:i/>
          <w:kern w:val="0"/>
          <w:lang w:eastAsia="es-ES"/>
          <w14:ligatures w14:val="none"/>
        </w:rPr>
        <w:t>F</w:t>
      </w:r>
      <w:r w:rsidRPr="00C027B8">
        <w:rPr>
          <w:rFonts w:ascii="Segoe UI" w:eastAsia="Calibri" w:hAnsi="Segoe UI" w:cs="Segoe UI"/>
          <w:bCs/>
          <w:i/>
          <w:kern w:val="0"/>
          <w:lang w:eastAsia="es-ES"/>
          <w14:ligatures w14:val="none"/>
        </w:rPr>
        <w:t xml:space="preserve">uerte y veamos los drenajes colapsados </w:t>
      </w:r>
      <w:r w:rsidR="006D7678">
        <w:rPr>
          <w:rFonts w:ascii="Segoe UI" w:eastAsia="Calibri" w:hAnsi="Segoe UI" w:cs="Segoe UI"/>
          <w:bCs/>
          <w:i/>
          <w:kern w:val="0"/>
          <w:lang w:eastAsia="es-ES"/>
          <w14:ligatures w14:val="none"/>
        </w:rPr>
        <w:t xml:space="preserve">donde </w:t>
      </w:r>
      <w:r w:rsidRPr="00C027B8">
        <w:rPr>
          <w:rFonts w:ascii="Segoe UI" w:eastAsia="Calibri" w:hAnsi="Segoe UI" w:cs="Segoe UI"/>
          <w:bCs/>
          <w:i/>
          <w:kern w:val="0"/>
          <w:lang w:eastAsia="es-ES"/>
          <w14:ligatures w14:val="none"/>
        </w:rPr>
        <w:t>ahí si es necesaria la participación</w:t>
      </w:r>
      <w:r w:rsidR="006D7678">
        <w:rPr>
          <w:rFonts w:ascii="Segoe UI" w:eastAsia="Calibri" w:hAnsi="Segoe UI" w:cs="Segoe UI"/>
          <w:bCs/>
          <w:i/>
          <w:kern w:val="0"/>
          <w:lang w:eastAsia="es-ES"/>
          <w14:ligatures w14:val="none"/>
        </w:rPr>
        <w:t>,</w:t>
      </w:r>
      <w:r w:rsidRPr="00C027B8">
        <w:rPr>
          <w:rFonts w:ascii="Segoe UI" w:eastAsia="Calibri" w:hAnsi="Segoe UI" w:cs="Segoe UI"/>
          <w:bCs/>
          <w:i/>
          <w:kern w:val="0"/>
          <w:lang w:eastAsia="es-ES"/>
          <w14:ligatures w14:val="none"/>
        </w:rPr>
        <w:t xml:space="preserve"> y</w:t>
      </w:r>
      <w:r w:rsidR="006D7678">
        <w:rPr>
          <w:rFonts w:ascii="Segoe UI" w:eastAsia="Calibri" w:hAnsi="Segoe UI" w:cs="Segoe UI"/>
          <w:bCs/>
          <w:i/>
          <w:kern w:val="0"/>
          <w:lang w:eastAsia="es-ES"/>
          <w14:ligatures w14:val="none"/>
        </w:rPr>
        <w:t xml:space="preserve"> </w:t>
      </w:r>
      <w:r w:rsidRPr="00C027B8">
        <w:rPr>
          <w:rFonts w:ascii="Segoe UI" w:eastAsia="Calibri" w:hAnsi="Segoe UI" w:cs="Segoe UI"/>
          <w:bCs/>
          <w:i/>
          <w:kern w:val="0"/>
          <w:lang w:eastAsia="es-ES"/>
          <w14:ligatures w14:val="none"/>
        </w:rPr>
        <w:t>como</w:t>
      </w:r>
      <w:r w:rsidR="006D7678">
        <w:rPr>
          <w:rFonts w:ascii="Segoe UI" w:eastAsia="Calibri" w:hAnsi="Segoe UI" w:cs="Segoe UI"/>
          <w:bCs/>
          <w:i/>
          <w:kern w:val="0"/>
          <w:lang w:eastAsia="es-ES"/>
          <w14:ligatures w14:val="none"/>
        </w:rPr>
        <w:t xml:space="preserve"> su servidor</w:t>
      </w:r>
      <w:r w:rsidRPr="00C027B8">
        <w:rPr>
          <w:rFonts w:ascii="Segoe UI" w:eastAsia="Calibri" w:hAnsi="Segoe UI" w:cs="Segoe UI"/>
          <w:bCs/>
          <w:i/>
          <w:kern w:val="0"/>
          <w:lang w:eastAsia="es-ES"/>
          <w14:ligatures w14:val="none"/>
        </w:rPr>
        <w:t xml:space="preserve"> </w:t>
      </w:r>
      <w:r w:rsidR="006D7678">
        <w:rPr>
          <w:rFonts w:ascii="Segoe UI" w:eastAsia="Calibri" w:hAnsi="Segoe UI" w:cs="Segoe UI"/>
          <w:bCs/>
          <w:i/>
          <w:kern w:val="0"/>
          <w:lang w:eastAsia="es-ES"/>
          <w14:ligatures w14:val="none"/>
        </w:rPr>
        <w:t xml:space="preserve">se </w:t>
      </w:r>
      <w:r w:rsidRPr="00C027B8">
        <w:rPr>
          <w:rFonts w:ascii="Segoe UI" w:eastAsia="Calibri" w:hAnsi="Segoe UI" w:cs="Segoe UI"/>
          <w:bCs/>
          <w:i/>
          <w:kern w:val="0"/>
          <w:lang w:eastAsia="es-ES"/>
          <w14:ligatures w14:val="none"/>
        </w:rPr>
        <w:t>l</w:t>
      </w:r>
      <w:r w:rsidR="006D7678">
        <w:rPr>
          <w:rFonts w:ascii="Segoe UI" w:eastAsia="Calibri" w:hAnsi="Segoe UI" w:cs="Segoe UI"/>
          <w:bCs/>
          <w:i/>
          <w:kern w:val="0"/>
          <w:lang w:eastAsia="es-ES"/>
          <w14:ligatures w14:val="none"/>
        </w:rPr>
        <w:t>o</w:t>
      </w:r>
      <w:r w:rsidRPr="00C027B8">
        <w:rPr>
          <w:rFonts w:ascii="Segoe UI" w:eastAsia="Calibri" w:hAnsi="Segoe UI" w:cs="Segoe UI"/>
          <w:bCs/>
          <w:i/>
          <w:kern w:val="0"/>
          <w:lang w:eastAsia="es-ES"/>
          <w14:ligatures w14:val="none"/>
        </w:rPr>
        <w:t xml:space="preserve"> dije</w:t>
      </w:r>
      <w:r w:rsidR="006D7678">
        <w:rPr>
          <w:rFonts w:ascii="Segoe UI" w:eastAsia="Calibri" w:hAnsi="Segoe UI" w:cs="Segoe UI"/>
          <w:bCs/>
          <w:i/>
          <w:kern w:val="0"/>
          <w:lang w:eastAsia="es-ES"/>
          <w14:ligatures w14:val="none"/>
        </w:rPr>
        <w:t xml:space="preserve"> </w:t>
      </w:r>
      <w:r w:rsidRPr="00C027B8">
        <w:rPr>
          <w:rFonts w:ascii="Segoe UI" w:eastAsia="Calibri" w:hAnsi="Segoe UI" w:cs="Segoe UI"/>
          <w:bCs/>
          <w:i/>
          <w:kern w:val="0"/>
          <w:lang w:eastAsia="es-ES"/>
          <w14:ligatures w14:val="none"/>
        </w:rPr>
        <w:t>busquemos obras donde tengan mayor impacto social</w:t>
      </w:r>
      <w:r w:rsidR="006B033C">
        <w:rPr>
          <w:rFonts w:ascii="Segoe UI" w:eastAsia="Calibri" w:hAnsi="Segoe UI" w:cs="Segoe UI"/>
          <w:bCs/>
          <w:i/>
          <w:kern w:val="0"/>
          <w:lang w:eastAsia="es-ES"/>
          <w14:ligatures w14:val="none"/>
        </w:rPr>
        <w:t>, es cuanto</w:t>
      </w:r>
      <w:r w:rsidR="006F18C0">
        <w:rPr>
          <w:rFonts w:ascii="Segoe UI" w:eastAsia="Calibri" w:hAnsi="Segoe UI" w:cs="Segoe UI"/>
          <w:bCs/>
          <w:i/>
          <w:kern w:val="0"/>
          <w:lang w:eastAsia="es-ES"/>
          <w14:ligatures w14:val="none"/>
        </w:rPr>
        <w:t>”</w:t>
      </w:r>
      <w:r w:rsidR="006F18C0" w:rsidRPr="003F6E71">
        <w:rPr>
          <w:rFonts w:ascii="Segoe UI" w:eastAsia="Calibri" w:hAnsi="Segoe UI" w:cs="Segoe UI"/>
          <w:bCs/>
          <w:i/>
          <w:kern w:val="0"/>
          <w:lang w:eastAsia="es-ES"/>
          <w14:ligatures w14:val="none"/>
        </w:rPr>
        <w:t>.</w:t>
      </w:r>
      <w:r w:rsidR="006B033C">
        <w:rPr>
          <w:rFonts w:ascii="Segoe UI" w:eastAsia="Calibri" w:hAnsi="Segoe UI" w:cs="Segoe UI"/>
          <w:bCs/>
          <w:i/>
          <w:kern w:val="0"/>
          <w:lang w:eastAsia="es-ES"/>
          <w14:ligatures w14:val="none"/>
        </w:rPr>
        <w:t xml:space="preserve"> - - - - - - - - </w:t>
      </w:r>
      <w:r w:rsidR="006D7678">
        <w:rPr>
          <w:rFonts w:ascii="Segoe UI" w:eastAsia="Calibri" w:hAnsi="Segoe UI" w:cs="Segoe UI"/>
          <w:bCs/>
          <w:i/>
          <w:kern w:val="0"/>
          <w:lang w:eastAsia="es-ES"/>
          <w14:ligatures w14:val="none"/>
        </w:rPr>
        <w:t xml:space="preserve"> </w:t>
      </w:r>
    </w:p>
    <w:p w14:paraId="65D0E7E5" w14:textId="77777777" w:rsidR="006D7678" w:rsidRDefault="006D7678" w:rsidP="00E9068D">
      <w:pPr>
        <w:spacing w:after="0" w:line="240" w:lineRule="auto"/>
        <w:ind w:left="851" w:right="-705"/>
        <w:jc w:val="both"/>
        <w:rPr>
          <w:rFonts w:ascii="Segoe UI" w:eastAsia="Calibri" w:hAnsi="Segoe UI" w:cs="Segoe UI"/>
          <w:bCs/>
          <w:i/>
          <w:kern w:val="0"/>
          <w:lang w:eastAsia="es-ES"/>
          <w14:ligatures w14:val="none"/>
        </w:rPr>
      </w:pPr>
    </w:p>
    <w:p w14:paraId="020BAC99" w14:textId="3E2CF0DC" w:rsidR="006D7678" w:rsidRDefault="006D7678" w:rsidP="002125CF">
      <w:pPr>
        <w:spacing w:after="0" w:line="360" w:lineRule="auto"/>
        <w:ind w:left="851" w:right="-705"/>
        <w:jc w:val="both"/>
        <w:rPr>
          <w:rFonts w:ascii="Segoe UI" w:eastAsia="Calibri" w:hAnsi="Segoe UI" w:cs="Segoe UI"/>
          <w:bCs/>
          <w:i/>
          <w:kern w:val="0"/>
          <w:lang w:eastAsia="es-ES"/>
          <w14:ligatures w14:val="none"/>
        </w:rPr>
      </w:pPr>
      <w:r>
        <w:rPr>
          <w:rFonts w:ascii="Segoe UI" w:eastAsia="Calibri" w:hAnsi="Segoe UI" w:cs="Segoe UI"/>
          <w:bCs/>
          <w:iCs/>
          <w:kern w:val="0"/>
          <w:lang w:eastAsia="es-ES"/>
          <w14:ligatures w14:val="none"/>
        </w:rPr>
        <w:t xml:space="preserve">El regidor, </w:t>
      </w:r>
      <w:r>
        <w:rPr>
          <w:rFonts w:ascii="Segoe UI" w:eastAsia="Calibri" w:hAnsi="Segoe UI" w:cs="Segoe UI"/>
          <w:b/>
          <w:iCs/>
          <w:kern w:val="0"/>
          <w:lang w:eastAsia="es-ES"/>
          <w14:ligatures w14:val="none"/>
        </w:rPr>
        <w:t>C. José Alberto Águila Torres</w:t>
      </w:r>
      <w:r>
        <w:rPr>
          <w:rFonts w:ascii="Segoe UI" w:eastAsia="Calibri" w:hAnsi="Segoe UI" w:cs="Segoe UI"/>
          <w:bCs/>
          <w:iCs/>
          <w:kern w:val="0"/>
          <w:lang w:eastAsia="es-ES"/>
          <w14:ligatures w14:val="none"/>
        </w:rPr>
        <w:t xml:space="preserve">, preguntó: </w:t>
      </w:r>
      <w:r>
        <w:rPr>
          <w:rFonts w:ascii="Segoe UI" w:eastAsia="Calibri" w:hAnsi="Segoe UI" w:cs="Segoe UI"/>
          <w:bCs/>
          <w:i/>
          <w:kern w:val="0"/>
          <w:lang w:eastAsia="es-ES"/>
          <w14:ligatures w14:val="none"/>
        </w:rPr>
        <w:t xml:space="preserve">“Sólo </w:t>
      </w:r>
      <w:r w:rsidRPr="006D7678">
        <w:rPr>
          <w:rFonts w:ascii="Segoe UI" w:eastAsia="Calibri" w:hAnsi="Segoe UI" w:cs="Segoe UI"/>
          <w:bCs/>
          <w:i/>
          <w:kern w:val="0"/>
          <w:lang w:eastAsia="es-ES"/>
          <w14:ligatures w14:val="none"/>
        </w:rPr>
        <w:t>quisiera hacer una pregunta</w:t>
      </w:r>
      <w:r>
        <w:rPr>
          <w:rFonts w:ascii="Segoe UI" w:eastAsia="Calibri" w:hAnsi="Segoe UI" w:cs="Segoe UI"/>
          <w:bCs/>
          <w:i/>
          <w:kern w:val="0"/>
          <w:lang w:eastAsia="es-ES"/>
          <w14:ligatures w14:val="none"/>
        </w:rPr>
        <w:t>,</w:t>
      </w:r>
      <w:r w:rsidRPr="006D7678">
        <w:rPr>
          <w:rFonts w:ascii="Segoe UI" w:eastAsia="Calibri" w:hAnsi="Segoe UI" w:cs="Segoe UI"/>
          <w:bCs/>
          <w:i/>
          <w:kern w:val="0"/>
          <w:lang w:eastAsia="es-ES"/>
          <w14:ligatures w14:val="none"/>
        </w:rPr>
        <w:t xml:space="preserve"> </w:t>
      </w:r>
      <w:r>
        <w:rPr>
          <w:rFonts w:ascii="Segoe UI" w:eastAsia="Calibri" w:hAnsi="Segoe UI" w:cs="Segoe UI"/>
          <w:bCs/>
          <w:i/>
          <w:kern w:val="0"/>
          <w:lang w:eastAsia="es-ES"/>
          <w14:ligatures w14:val="none"/>
        </w:rPr>
        <w:t>¿</w:t>
      </w:r>
      <w:r w:rsidRPr="006D7678">
        <w:rPr>
          <w:rFonts w:ascii="Segoe UI" w:eastAsia="Calibri" w:hAnsi="Segoe UI" w:cs="Segoe UI"/>
          <w:bCs/>
          <w:i/>
          <w:kern w:val="0"/>
          <w:lang w:eastAsia="es-ES"/>
          <w14:ligatures w14:val="none"/>
        </w:rPr>
        <w:t>me gustaría saber cuáles fueron las preguntas que se hicieron en la consulta que se hizo ciudadana</w:t>
      </w:r>
      <w:r>
        <w:rPr>
          <w:rFonts w:ascii="Segoe UI" w:eastAsia="Calibri" w:hAnsi="Segoe UI" w:cs="Segoe UI"/>
          <w:bCs/>
          <w:i/>
          <w:kern w:val="0"/>
          <w:lang w:eastAsia="es-ES"/>
          <w14:ligatures w14:val="none"/>
        </w:rPr>
        <w:t>?,</w:t>
      </w:r>
      <w:r w:rsidRPr="006D7678">
        <w:rPr>
          <w:rFonts w:ascii="Segoe UI" w:eastAsia="Calibri" w:hAnsi="Segoe UI" w:cs="Segoe UI"/>
          <w:bCs/>
          <w:i/>
          <w:kern w:val="0"/>
          <w:lang w:eastAsia="es-ES"/>
          <w14:ligatures w14:val="none"/>
        </w:rPr>
        <w:t xml:space="preserve"> tendrán esa información</w:t>
      </w:r>
      <w:r>
        <w:rPr>
          <w:rFonts w:ascii="Segoe UI" w:eastAsia="Calibri" w:hAnsi="Segoe UI" w:cs="Segoe UI"/>
          <w:bCs/>
          <w:i/>
          <w:kern w:val="0"/>
          <w:lang w:eastAsia="es-ES"/>
          <w14:ligatures w14:val="none"/>
        </w:rPr>
        <w:t>”. - - - - - - - - - - - - - - - - - - - - - - - - - - - - - - - - - - - - - - - - - - - - -</w:t>
      </w:r>
      <w:r w:rsidR="006B033C">
        <w:rPr>
          <w:rFonts w:ascii="Segoe UI" w:eastAsia="Calibri" w:hAnsi="Segoe UI" w:cs="Segoe UI"/>
          <w:bCs/>
          <w:i/>
          <w:kern w:val="0"/>
          <w:lang w:eastAsia="es-ES"/>
          <w14:ligatures w14:val="none"/>
        </w:rPr>
        <w:t xml:space="preserve"> </w:t>
      </w:r>
    </w:p>
    <w:p w14:paraId="023FFACA" w14:textId="77777777" w:rsidR="006D7678" w:rsidRDefault="006D7678" w:rsidP="00E9068D">
      <w:pPr>
        <w:spacing w:after="0" w:line="240" w:lineRule="auto"/>
        <w:ind w:left="851" w:right="-705"/>
        <w:jc w:val="both"/>
        <w:rPr>
          <w:rFonts w:ascii="Segoe UI" w:eastAsia="Calibri" w:hAnsi="Segoe UI" w:cs="Segoe UI"/>
          <w:bCs/>
          <w:i/>
          <w:kern w:val="0"/>
          <w:lang w:eastAsia="es-ES"/>
          <w14:ligatures w14:val="none"/>
        </w:rPr>
      </w:pPr>
    </w:p>
    <w:p w14:paraId="1D755AB1" w14:textId="77777777" w:rsidR="00E9068D" w:rsidRDefault="006D7678" w:rsidP="00E9068D">
      <w:pPr>
        <w:spacing w:after="0" w:line="360" w:lineRule="auto"/>
        <w:ind w:left="851" w:right="-705"/>
        <w:jc w:val="both"/>
        <w:rPr>
          <w:rFonts w:ascii="Segoe UI" w:eastAsia="Calibri" w:hAnsi="Segoe UI" w:cs="Segoe UI"/>
          <w:bCs/>
          <w:i/>
          <w:kern w:val="0"/>
          <w:lang w:eastAsia="es-ES"/>
          <w14:ligatures w14:val="none"/>
        </w:rPr>
      </w:pPr>
      <w:r>
        <w:rPr>
          <w:rFonts w:ascii="Segoe UI" w:eastAsia="Calibri" w:hAnsi="Segoe UI" w:cs="Segoe UI"/>
          <w:bCs/>
          <w:iCs/>
          <w:kern w:val="0"/>
          <w:lang w:eastAsia="es-ES"/>
          <w14:ligatures w14:val="none"/>
        </w:rPr>
        <w:t>La Presi</w:t>
      </w:r>
      <w:r w:rsidR="00B305DC">
        <w:rPr>
          <w:rFonts w:ascii="Segoe UI" w:eastAsia="Calibri" w:hAnsi="Segoe UI" w:cs="Segoe UI"/>
          <w:bCs/>
          <w:iCs/>
          <w:kern w:val="0"/>
          <w:lang w:eastAsia="es-ES"/>
          <w14:ligatures w14:val="none"/>
        </w:rPr>
        <w:t>d</w:t>
      </w:r>
      <w:r>
        <w:rPr>
          <w:rFonts w:ascii="Segoe UI" w:eastAsia="Calibri" w:hAnsi="Segoe UI" w:cs="Segoe UI"/>
          <w:bCs/>
          <w:iCs/>
          <w:kern w:val="0"/>
          <w:lang w:eastAsia="es-ES"/>
          <w14:ligatures w14:val="none"/>
        </w:rPr>
        <w:t xml:space="preserve">enta Municipal, </w:t>
      </w:r>
      <w:r>
        <w:rPr>
          <w:rFonts w:ascii="Segoe UI" w:eastAsia="Calibri" w:hAnsi="Segoe UI" w:cs="Segoe UI"/>
          <w:b/>
          <w:iCs/>
          <w:kern w:val="0"/>
          <w:lang w:eastAsia="es-ES"/>
          <w14:ligatures w14:val="none"/>
        </w:rPr>
        <w:t>C. Deysi Nallely Ángel Hernández</w:t>
      </w:r>
      <w:r>
        <w:rPr>
          <w:rFonts w:ascii="Segoe UI" w:eastAsia="Calibri" w:hAnsi="Segoe UI" w:cs="Segoe UI"/>
          <w:bCs/>
          <w:iCs/>
          <w:kern w:val="0"/>
          <w:lang w:eastAsia="es-ES"/>
          <w14:ligatures w14:val="none"/>
        </w:rPr>
        <w:t xml:space="preserve">, subrayó: </w:t>
      </w:r>
      <w:r>
        <w:rPr>
          <w:rFonts w:ascii="Segoe UI" w:eastAsia="Calibri" w:hAnsi="Segoe UI" w:cs="Segoe UI"/>
          <w:bCs/>
          <w:i/>
          <w:kern w:val="0"/>
          <w:lang w:eastAsia="es-ES"/>
          <w14:ligatures w14:val="none"/>
        </w:rPr>
        <w:t>“</w:t>
      </w:r>
      <w:r w:rsidR="00B305DC">
        <w:rPr>
          <w:rFonts w:ascii="Segoe UI" w:eastAsia="Calibri" w:hAnsi="Segoe UI" w:cs="Segoe UI"/>
          <w:bCs/>
          <w:i/>
          <w:kern w:val="0"/>
          <w:lang w:eastAsia="es-ES"/>
          <w14:ligatures w14:val="none"/>
        </w:rPr>
        <w:t xml:space="preserve">Decirle </w:t>
      </w:r>
      <w:r w:rsidRPr="00B305DC">
        <w:rPr>
          <w:rFonts w:ascii="Segoe UI" w:eastAsia="Calibri" w:hAnsi="Segoe UI" w:cs="Segoe UI"/>
          <w:bCs/>
          <w:i/>
          <w:kern w:val="0"/>
          <w:lang w:eastAsia="es-ES"/>
          <w14:ligatures w14:val="none"/>
        </w:rPr>
        <w:t>regidor</w:t>
      </w:r>
      <w:r w:rsidR="00B305DC" w:rsidRPr="00B305DC">
        <w:rPr>
          <w:rFonts w:ascii="Segoe UI" w:eastAsia="Calibri" w:hAnsi="Segoe UI" w:cs="Segoe UI"/>
          <w:bCs/>
          <w:i/>
          <w:kern w:val="0"/>
          <w:lang w:eastAsia="es-ES"/>
          <w14:ligatures w14:val="none"/>
        </w:rPr>
        <w:t xml:space="preserve"> José Alberto Águila Torres, que </w:t>
      </w:r>
      <w:r w:rsidRPr="00B305DC">
        <w:rPr>
          <w:rFonts w:ascii="Segoe UI" w:eastAsia="Calibri" w:hAnsi="Segoe UI" w:cs="Segoe UI"/>
          <w:bCs/>
          <w:i/>
          <w:kern w:val="0"/>
          <w:lang w:eastAsia="es-ES"/>
          <w14:ligatures w14:val="none"/>
        </w:rPr>
        <w:t xml:space="preserve">vienen en la documentación soporte que se le envía </w:t>
      </w:r>
      <w:r w:rsidR="00B305DC">
        <w:rPr>
          <w:rFonts w:ascii="Segoe UI" w:eastAsia="Calibri" w:hAnsi="Segoe UI" w:cs="Segoe UI"/>
          <w:bCs/>
          <w:i/>
          <w:kern w:val="0"/>
          <w:lang w:eastAsia="es-ES"/>
          <w14:ligatures w14:val="none"/>
        </w:rPr>
        <w:t>antes de la sesión”.</w:t>
      </w:r>
    </w:p>
    <w:p w14:paraId="378CAAE9" w14:textId="77777777" w:rsidR="00E9068D" w:rsidRDefault="00E9068D" w:rsidP="00E9068D">
      <w:pPr>
        <w:spacing w:after="0" w:line="240" w:lineRule="auto"/>
        <w:ind w:left="851" w:right="-705"/>
        <w:jc w:val="both"/>
        <w:rPr>
          <w:rFonts w:ascii="Segoe UI" w:eastAsia="Calibri" w:hAnsi="Segoe UI" w:cs="Segoe UI"/>
          <w:bCs/>
          <w:i/>
          <w:kern w:val="0"/>
          <w:lang w:eastAsia="es-ES"/>
          <w14:ligatures w14:val="none"/>
        </w:rPr>
      </w:pPr>
    </w:p>
    <w:p w14:paraId="58765B68" w14:textId="77777777" w:rsidR="00E9068D" w:rsidRDefault="00F74BC8" w:rsidP="00E9068D">
      <w:pPr>
        <w:spacing w:after="0" w:line="360" w:lineRule="auto"/>
        <w:ind w:left="851" w:right="-705"/>
        <w:jc w:val="both"/>
        <w:rPr>
          <w:rFonts w:ascii="Segoe UI" w:eastAsia="Calibri" w:hAnsi="Segoe UI" w:cs="Segoe UI"/>
          <w:bCs/>
          <w:i/>
          <w:kern w:val="0"/>
          <w:lang w:eastAsia="es-ES"/>
          <w14:ligatures w14:val="none"/>
        </w:rPr>
      </w:pPr>
      <w:r>
        <w:rPr>
          <w:rFonts w:ascii="Segoe UI" w:eastAsia="Calibri" w:hAnsi="Segoe UI" w:cs="Segoe UI"/>
          <w:bCs/>
          <w:iCs/>
          <w:kern w:val="0"/>
          <w:lang w:eastAsia="es-ES"/>
          <w14:ligatures w14:val="none"/>
        </w:rPr>
        <w:t xml:space="preserve">En uso de la voz, el regidor, </w:t>
      </w:r>
      <w:r>
        <w:rPr>
          <w:rFonts w:ascii="Segoe UI" w:eastAsia="Calibri" w:hAnsi="Segoe UI" w:cs="Segoe UI"/>
          <w:b/>
          <w:iCs/>
          <w:kern w:val="0"/>
          <w:lang w:eastAsia="es-ES"/>
          <w14:ligatures w14:val="none"/>
        </w:rPr>
        <w:t>C. José Alberto Águila Torres</w:t>
      </w:r>
      <w:r>
        <w:rPr>
          <w:rFonts w:ascii="Segoe UI" w:eastAsia="Calibri" w:hAnsi="Segoe UI" w:cs="Segoe UI"/>
          <w:bCs/>
          <w:iCs/>
          <w:kern w:val="0"/>
          <w:lang w:eastAsia="es-ES"/>
          <w14:ligatures w14:val="none"/>
        </w:rPr>
        <w:t xml:space="preserve">, añadió: </w:t>
      </w:r>
      <w:r>
        <w:rPr>
          <w:rFonts w:ascii="Segoe UI" w:eastAsia="Calibri" w:hAnsi="Segoe UI" w:cs="Segoe UI"/>
          <w:bCs/>
          <w:i/>
          <w:kern w:val="0"/>
          <w:lang w:eastAsia="es-ES"/>
          <w14:ligatures w14:val="none"/>
        </w:rPr>
        <w:t>“P</w:t>
      </w:r>
      <w:r w:rsidRPr="00F74BC8">
        <w:rPr>
          <w:rFonts w:ascii="Segoe UI" w:eastAsia="Calibri" w:hAnsi="Segoe UI" w:cs="Segoe UI"/>
          <w:bCs/>
          <w:i/>
          <w:kern w:val="0"/>
          <w:lang w:eastAsia="es-ES"/>
          <w14:ligatures w14:val="none"/>
        </w:rPr>
        <w:t>recisamente nada más quería que me la</w:t>
      </w:r>
      <w:r>
        <w:rPr>
          <w:rFonts w:ascii="Segoe UI" w:eastAsia="Calibri" w:hAnsi="Segoe UI" w:cs="Segoe UI"/>
          <w:bCs/>
          <w:i/>
          <w:kern w:val="0"/>
          <w:lang w:eastAsia="es-ES"/>
          <w14:ligatures w14:val="none"/>
        </w:rPr>
        <w:t>s</w:t>
      </w:r>
      <w:r w:rsidRPr="00F74BC8">
        <w:rPr>
          <w:rFonts w:ascii="Segoe UI" w:eastAsia="Calibri" w:hAnsi="Segoe UI" w:cs="Segoe UI"/>
          <w:bCs/>
          <w:i/>
          <w:kern w:val="0"/>
          <w:lang w:eastAsia="es-ES"/>
          <w14:ligatures w14:val="none"/>
        </w:rPr>
        <w:t xml:space="preserve"> repitieran aquí públicamente</w:t>
      </w:r>
      <w:r>
        <w:rPr>
          <w:rFonts w:ascii="Segoe UI" w:eastAsia="Calibri" w:hAnsi="Segoe UI" w:cs="Segoe UI"/>
          <w:bCs/>
          <w:i/>
          <w:kern w:val="0"/>
          <w:lang w:eastAsia="es-ES"/>
          <w14:ligatures w14:val="none"/>
        </w:rPr>
        <w:t>,</w:t>
      </w:r>
      <w:r w:rsidRPr="00F74BC8">
        <w:rPr>
          <w:rFonts w:ascii="Segoe UI" w:eastAsia="Calibri" w:hAnsi="Segoe UI" w:cs="Segoe UI"/>
          <w:bCs/>
          <w:i/>
          <w:kern w:val="0"/>
          <w:lang w:eastAsia="es-ES"/>
          <w14:ligatures w14:val="none"/>
        </w:rPr>
        <w:t xml:space="preserve"> </w:t>
      </w:r>
      <w:r>
        <w:rPr>
          <w:rFonts w:ascii="Segoe UI" w:eastAsia="Calibri" w:hAnsi="Segoe UI" w:cs="Segoe UI"/>
          <w:bCs/>
          <w:i/>
          <w:kern w:val="0"/>
          <w:lang w:eastAsia="es-ES"/>
          <w14:ligatures w14:val="none"/>
        </w:rPr>
        <w:t xml:space="preserve">sí </w:t>
      </w:r>
      <w:r w:rsidRPr="00F74BC8">
        <w:rPr>
          <w:rFonts w:ascii="Segoe UI" w:eastAsia="Calibri" w:hAnsi="Segoe UI" w:cs="Segoe UI"/>
          <w:bCs/>
          <w:i/>
          <w:kern w:val="0"/>
          <w:lang w:eastAsia="es-ES"/>
          <w14:ligatures w14:val="none"/>
        </w:rPr>
        <w:t xml:space="preserve">las pudiera leer </w:t>
      </w:r>
      <w:r>
        <w:rPr>
          <w:rFonts w:ascii="Segoe UI" w:eastAsia="Calibri" w:hAnsi="Segoe UI" w:cs="Segoe UI"/>
          <w:bCs/>
          <w:i/>
          <w:kern w:val="0"/>
          <w:lang w:eastAsia="es-ES"/>
          <w14:ligatures w14:val="none"/>
        </w:rPr>
        <w:t>de</w:t>
      </w:r>
      <w:r w:rsidRPr="00F74BC8">
        <w:rPr>
          <w:rFonts w:ascii="Segoe UI" w:eastAsia="Calibri" w:hAnsi="Segoe UI" w:cs="Segoe UI"/>
          <w:bCs/>
          <w:i/>
          <w:kern w:val="0"/>
          <w:lang w:eastAsia="es-ES"/>
          <w14:ligatures w14:val="none"/>
        </w:rPr>
        <w:t xml:space="preserve"> favor la </w:t>
      </w:r>
      <w:r>
        <w:rPr>
          <w:rFonts w:ascii="Segoe UI" w:eastAsia="Calibri" w:hAnsi="Segoe UI" w:cs="Segoe UI"/>
          <w:bCs/>
          <w:i/>
          <w:kern w:val="0"/>
          <w:lang w:eastAsia="es-ES"/>
          <w14:ligatures w14:val="none"/>
        </w:rPr>
        <w:t>S</w:t>
      </w:r>
      <w:r w:rsidRPr="00F74BC8">
        <w:rPr>
          <w:rFonts w:ascii="Segoe UI" w:eastAsia="Calibri" w:hAnsi="Segoe UI" w:cs="Segoe UI"/>
          <w:bCs/>
          <w:i/>
          <w:kern w:val="0"/>
          <w:lang w:eastAsia="es-ES"/>
          <w14:ligatures w14:val="none"/>
        </w:rPr>
        <w:t>ecretari</w:t>
      </w:r>
      <w:r>
        <w:rPr>
          <w:rFonts w:ascii="Segoe UI" w:eastAsia="Calibri" w:hAnsi="Segoe UI" w:cs="Segoe UI"/>
          <w:bCs/>
          <w:i/>
          <w:kern w:val="0"/>
          <w:lang w:eastAsia="es-ES"/>
          <w14:ligatures w14:val="none"/>
        </w:rPr>
        <w:t>o</w:t>
      </w:r>
      <w:r w:rsidRPr="00F74BC8">
        <w:rPr>
          <w:rFonts w:ascii="Segoe UI" w:eastAsia="Calibri" w:hAnsi="Segoe UI" w:cs="Segoe UI"/>
          <w:bCs/>
          <w:i/>
          <w:kern w:val="0"/>
          <w:lang w:eastAsia="es-ES"/>
          <w14:ligatures w14:val="none"/>
        </w:rPr>
        <w:t xml:space="preserve"> </w:t>
      </w:r>
      <w:r>
        <w:rPr>
          <w:rFonts w:ascii="Segoe UI" w:eastAsia="Calibri" w:hAnsi="Segoe UI" w:cs="Segoe UI"/>
          <w:bCs/>
          <w:i/>
          <w:kern w:val="0"/>
          <w:lang w:eastAsia="es-ES"/>
          <w14:ligatures w14:val="none"/>
        </w:rPr>
        <w:t>G</w:t>
      </w:r>
      <w:r w:rsidRPr="00F74BC8">
        <w:rPr>
          <w:rFonts w:ascii="Segoe UI" w:eastAsia="Calibri" w:hAnsi="Segoe UI" w:cs="Segoe UI"/>
          <w:bCs/>
          <w:i/>
          <w:kern w:val="0"/>
          <w:lang w:eastAsia="es-ES"/>
          <w14:ligatures w14:val="none"/>
        </w:rPr>
        <w:t>eneral</w:t>
      </w:r>
      <w:r>
        <w:rPr>
          <w:rFonts w:ascii="Segoe UI" w:eastAsia="Calibri" w:hAnsi="Segoe UI" w:cs="Segoe UI"/>
          <w:bCs/>
          <w:i/>
          <w:kern w:val="0"/>
          <w:lang w:eastAsia="es-ES"/>
          <w14:ligatures w14:val="none"/>
        </w:rPr>
        <w:t>”.</w:t>
      </w:r>
    </w:p>
    <w:p w14:paraId="6AE0EAF8" w14:textId="77777777" w:rsidR="00E9068D" w:rsidRDefault="00E9068D" w:rsidP="00E9068D">
      <w:pPr>
        <w:spacing w:after="0" w:line="240" w:lineRule="auto"/>
        <w:ind w:left="851" w:right="-705"/>
        <w:jc w:val="both"/>
        <w:rPr>
          <w:rFonts w:ascii="Segoe UI" w:eastAsia="Calibri" w:hAnsi="Segoe UI" w:cs="Segoe UI"/>
          <w:bCs/>
          <w:i/>
          <w:kern w:val="0"/>
          <w:lang w:eastAsia="es-ES"/>
          <w14:ligatures w14:val="none"/>
        </w:rPr>
      </w:pPr>
    </w:p>
    <w:p w14:paraId="27D73B87" w14:textId="77777777" w:rsidR="00E9068D" w:rsidRDefault="00F74BC8" w:rsidP="00E9068D">
      <w:pPr>
        <w:spacing w:after="0" w:line="360" w:lineRule="auto"/>
        <w:ind w:left="851" w:right="-705"/>
        <w:jc w:val="both"/>
        <w:rPr>
          <w:rFonts w:ascii="Segoe UI" w:eastAsia="Calibri" w:hAnsi="Segoe UI" w:cs="Segoe UI"/>
          <w:bCs/>
          <w:i/>
          <w:kern w:val="0"/>
          <w:lang w:eastAsia="es-ES"/>
          <w14:ligatures w14:val="none"/>
        </w:rPr>
      </w:pPr>
      <w:r>
        <w:rPr>
          <w:rFonts w:ascii="Segoe UI" w:eastAsia="Calibri" w:hAnsi="Segoe UI" w:cs="Segoe UI"/>
          <w:bCs/>
          <w:iCs/>
          <w:kern w:val="0"/>
          <w:lang w:eastAsia="es-ES"/>
          <w14:ligatures w14:val="none"/>
        </w:rPr>
        <w:t xml:space="preserve">La secretario general, </w:t>
      </w:r>
      <w:r>
        <w:rPr>
          <w:rFonts w:ascii="Segoe UI" w:eastAsia="Calibri" w:hAnsi="Segoe UI" w:cs="Segoe UI"/>
          <w:b/>
          <w:iCs/>
          <w:kern w:val="0"/>
          <w:lang w:eastAsia="es-ES"/>
          <w14:ligatures w14:val="none"/>
        </w:rPr>
        <w:t>C. Sandra Flores Cervera</w:t>
      </w:r>
      <w:r>
        <w:rPr>
          <w:rFonts w:ascii="Segoe UI" w:eastAsia="Calibri" w:hAnsi="Segoe UI" w:cs="Segoe UI"/>
          <w:bCs/>
          <w:iCs/>
          <w:kern w:val="0"/>
          <w:lang w:eastAsia="es-ES"/>
          <w14:ligatures w14:val="none"/>
        </w:rPr>
        <w:t xml:space="preserve">, expuso: </w:t>
      </w:r>
      <w:r>
        <w:rPr>
          <w:rFonts w:ascii="Segoe UI" w:eastAsia="Calibri" w:hAnsi="Segoe UI" w:cs="Segoe UI"/>
          <w:bCs/>
          <w:i/>
          <w:kern w:val="0"/>
          <w:lang w:eastAsia="es-ES"/>
          <w14:ligatures w14:val="none"/>
        </w:rPr>
        <w:t>“</w:t>
      </w:r>
      <w:r w:rsidR="00016E7A">
        <w:rPr>
          <w:rFonts w:ascii="Segoe UI" w:eastAsia="Calibri" w:hAnsi="Segoe UI" w:cs="Segoe UI"/>
          <w:bCs/>
          <w:i/>
          <w:kern w:val="0"/>
          <w:lang w:eastAsia="es-ES"/>
          <w14:ligatures w14:val="none"/>
        </w:rPr>
        <w:t>B</w:t>
      </w:r>
      <w:r w:rsidRPr="00F74BC8">
        <w:rPr>
          <w:rFonts w:ascii="Segoe UI" w:eastAsia="Calibri" w:hAnsi="Segoe UI" w:cs="Segoe UI"/>
          <w:bCs/>
          <w:i/>
          <w:kern w:val="0"/>
          <w:lang w:eastAsia="es-ES"/>
          <w14:ligatures w14:val="none"/>
        </w:rPr>
        <w:t>ien</w:t>
      </w:r>
      <w:r w:rsidR="00016E7A">
        <w:rPr>
          <w:rFonts w:ascii="Segoe UI" w:eastAsia="Calibri" w:hAnsi="Segoe UI" w:cs="Segoe UI"/>
          <w:bCs/>
          <w:i/>
          <w:kern w:val="0"/>
          <w:lang w:eastAsia="es-ES"/>
          <w14:ligatures w14:val="none"/>
        </w:rPr>
        <w:t>,</w:t>
      </w:r>
      <w:r w:rsidRPr="00F74BC8">
        <w:rPr>
          <w:rFonts w:ascii="Segoe UI" w:eastAsia="Calibri" w:hAnsi="Segoe UI" w:cs="Segoe UI"/>
          <w:bCs/>
          <w:i/>
          <w:kern w:val="0"/>
          <w:lang w:eastAsia="es-ES"/>
          <w14:ligatures w14:val="none"/>
        </w:rPr>
        <w:t xml:space="preserve"> les repito las preguntas que fueron anexas en los documentos soportes en </w:t>
      </w:r>
      <w:r w:rsidR="00016E7A">
        <w:rPr>
          <w:rFonts w:ascii="Segoe UI" w:eastAsia="Calibri" w:hAnsi="Segoe UI" w:cs="Segoe UI"/>
          <w:bCs/>
          <w:i/>
          <w:kern w:val="0"/>
          <w:lang w:eastAsia="es-ES"/>
          <w14:ligatures w14:val="none"/>
        </w:rPr>
        <w:t xml:space="preserve">formato </w:t>
      </w:r>
      <w:r w:rsidRPr="00F74BC8">
        <w:rPr>
          <w:rFonts w:ascii="Segoe UI" w:eastAsia="Calibri" w:hAnsi="Segoe UI" w:cs="Segoe UI"/>
          <w:bCs/>
          <w:i/>
          <w:kern w:val="0"/>
          <w:lang w:eastAsia="es-ES"/>
          <w14:ligatures w14:val="none"/>
        </w:rPr>
        <w:t>Excel</w:t>
      </w:r>
      <w:r w:rsidR="00016E7A">
        <w:rPr>
          <w:rFonts w:ascii="Segoe UI" w:eastAsia="Calibri" w:hAnsi="Segoe UI" w:cs="Segoe UI"/>
          <w:bCs/>
          <w:i/>
          <w:kern w:val="0"/>
          <w:lang w:eastAsia="es-ES"/>
          <w14:ligatures w14:val="none"/>
        </w:rPr>
        <w:t>,</w:t>
      </w:r>
      <w:r w:rsidRPr="00F74BC8">
        <w:rPr>
          <w:rFonts w:ascii="Segoe UI" w:eastAsia="Calibri" w:hAnsi="Segoe UI" w:cs="Segoe UI"/>
          <w:bCs/>
          <w:i/>
          <w:kern w:val="0"/>
          <w:lang w:eastAsia="es-ES"/>
          <w14:ligatures w14:val="none"/>
        </w:rPr>
        <w:t xml:space="preserve"> </w:t>
      </w:r>
      <w:r w:rsidR="00016E7A">
        <w:rPr>
          <w:rFonts w:ascii="Segoe UI" w:eastAsia="Calibri" w:hAnsi="Segoe UI" w:cs="Segoe UI"/>
          <w:bCs/>
          <w:i/>
          <w:kern w:val="0"/>
          <w:lang w:eastAsia="es-ES"/>
          <w14:ligatures w14:val="none"/>
        </w:rPr>
        <w:t xml:space="preserve">toda vez que </w:t>
      </w:r>
      <w:r w:rsidRPr="00F74BC8">
        <w:rPr>
          <w:rFonts w:ascii="Segoe UI" w:eastAsia="Calibri" w:hAnsi="Segoe UI" w:cs="Segoe UI"/>
          <w:bCs/>
          <w:i/>
          <w:kern w:val="0"/>
          <w:lang w:eastAsia="es-ES"/>
          <w14:ligatures w14:val="none"/>
        </w:rPr>
        <w:t xml:space="preserve">ahí vienen los nombres de las personas que participaron así como </w:t>
      </w:r>
      <w:r w:rsidR="00016E7A">
        <w:rPr>
          <w:rFonts w:ascii="Segoe UI" w:eastAsia="Calibri" w:hAnsi="Segoe UI" w:cs="Segoe UI"/>
          <w:bCs/>
          <w:i/>
          <w:kern w:val="0"/>
          <w:lang w:eastAsia="es-ES"/>
          <w14:ligatures w14:val="none"/>
        </w:rPr>
        <w:t xml:space="preserve">también </w:t>
      </w:r>
      <w:r w:rsidRPr="00F74BC8">
        <w:rPr>
          <w:rFonts w:ascii="Segoe UI" w:eastAsia="Calibri" w:hAnsi="Segoe UI" w:cs="Segoe UI"/>
          <w:bCs/>
          <w:i/>
          <w:kern w:val="0"/>
          <w:lang w:eastAsia="es-ES"/>
          <w14:ligatures w14:val="none"/>
        </w:rPr>
        <w:t xml:space="preserve">evidencias fotográficas, </w:t>
      </w:r>
      <w:r w:rsidR="00016E7A">
        <w:rPr>
          <w:rFonts w:ascii="Segoe UI" w:eastAsia="Calibri" w:hAnsi="Segoe UI" w:cs="Segoe UI"/>
          <w:bCs/>
          <w:i/>
          <w:kern w:val="0"/>
          <w:lang w:eastAsia="es-ES"/>
          <w14:ligatures w14:val="none"/>
        </w:rPr>
        <w:t xml:space="preserve">la </w:t>
      </w:r>
      <w:r w:rsidRPr="00F74BC8">
        <w:rPr>
          <w:rFonts w:ascii="Segoe UI" w:eastAsia="Calibri" w:hAnsi="Segoe UI" w:cs="Segoe UI"/>
          <w:bCs/>
          <w:i/>
          <w:kern w:val="0"/>
          <w:lang w:eastAsia="es-ES"/>
          <w14:ligatures w14:val="none"/>
        </w:rPr>
        <w:t>edad</w:t>
      </w:r>
      <w:r w:rsidR="00016E7A">
        <w:rPr>
          <w:rFonts w:ascii="Segoe UI" w:eastAsia="Calibri" w:hAnsi="Segoe UI" w:cs="Segoe UI"/>
          <w:bCs/>
          <w:i/>
          <w:kern w:val="0"/>
          <w:lang w:eastAsia="es-ES"/>
          <w14:ligatures w14:val="none"/>
        </w:rPr>
        <w:t xml:space="preserve"> y </w:t>
      </w:r>
      <w:r w:rsidRPr="00F74BC8">
        <w:rPr>
          <w:rFonts w:ascii="Segoe UI" w:eastAsia="Calibri" w:hAnsi="Segoe UI" w:cs="Segoe UI"/>
          <w:bCs/>
          <w:i/>
          <w:kern w:val="0"/>
          <w:lang w:eastAsia="es-ES"/>
          <w14:ligatures w14:val="none"/>
        </w:rPr>
        <w:t>colonia</w:t>
      </w:r>
      <w:r w:rsidR="00016E7A">
        <w:rPr>
          <w:rFonts w:ascii="Segoe UI" w:eastAsia="Calibri" w:hAnsi="Segoe UI" w:cs="Segoe UI"/>
          <w:bCs/>
          <w:i/>
          <w:kern w:val="0"/>
          <w:lang w:eastAsia="es-ES"/>
          <w14:ligatures w14:val="none"/>
        </w:rPr>
        <w:t>.</w:t>
      </w:r>
      <w:r w:rsidRPr="00F74BC8">
        <w:rPr>
          <w:rFonts w:ascii="Segoe UI" w:eastAsia="Calibri" w:hAnsi="Segoe UI" w:cs="Segoe UI"/>
          <w:bCs/>
          <w:i/>
          <w:kern w:val="0"/>
          <w:lang w:eastAsia="es-ES"/>
          <w14:ligatures w14:val="none"/>
        </w:rPr>
        <w:t xml:space="preserve"> </w:t>
      </w:r>
      <w:r w:rsidR="00016E7A">
        <w:rPr>
          <w:rFonts w:ascii="Segoe UI" w:eastAsia="Calibri" w:hAnsi="Segoe UI" w:cs="Segoe UI"/>
          <w:bCs/>
          <w:i/>
          <w:kern w:val="0"/>
          <w:lang w:eastAsia="es-ES"/>
          <w14:ligatures w14:val="none"/>
        </w:rPr>
        <w:t>L</w:t>
      </w:r>
      <w:r w:rsidRPr="00F74BC8">
        <w:rPr>
          <w:rFonts w:ascii="Segoe UI" w:eastAsia="Calibri" w:hAnsi="Segoe UI" w:cs="Segoe UI"/>
          <w:bCs/>
          <w:i/>
          <w:kern w:val="0"/>
          <w:lang w:eastAsia="es-ES"/>
          <w14:ligatures w14:val="none"/>
        </w:rPr>
        <w:t>a primera pregunta</w:t>
      </w:r>
      <w:r w:rsidR="00016E7A">
        <w:rPr>
          <w:rFonts w:ascii="Segoe UI" w:eastAsia="Calibri" w:hAnsi="Segoe UI" w:cs="Segoe UI"/>
          <w:bCs/>
          <w:i/>
          <w:kern w:val="0"/>
          <w:lang w:eastAsia="es-ES"/>
          <w14:ligatures w14:val="none"/>
        </w:rPr>
        <w:t xml:space="preserve"> es, misma </w:t>
      </w:r>
      <w:r w:rsidRPr="00F74BC8">
        <w:rPr>
          <w:rFonts w:ascii="Segoe UI" w:eastAsia="Calibri" w:hAnsi="Segoe UI" w:cs="Segoe UI"/>
          <w:bCs/>
          <w:i/>
          <w:kern w:val="0"/>
          <w:lang w:eastAsia="es-ES"/>
          <w14:ligatures w14:val="none"/>
        </w:rPr>
        <w:t>que viene con la gráfica totalmente</w:t>
      </w:r>
      <w:r w:rsidR="00016E7A">
        <w:rPr>
          <w:rFonts w:ascii="Segoe UI" w:eastAsia="Calibri" w:hAnsi="Segoe UI" w:cs="Segoe UI"/>
          <w:bCs/>
          <w:i/>
          <w:kern w:val="0"/>
          <w:lang w:eastAsia="es-ES"/>
          <w14:ligatures w14:val="none"/>
        </w:rPr>
        <w:t xml:space="preserve"> </w:t>
      </w:r>
      <w:r w:rsidRPr="00F74BC8">
        <w:rPr>
          <w:rFonts w:ascii="Segoe UI" w:eastAsia="Calibri" w:hAnsi="Segoe UI" w:cs="Segoe UI"/>
          <w:bCs/>
          <w:i/>
          <w:kern w:val="0"/>
          <w:lang w:eastAsia="es-ES"/>
          <w14:ligatures w14:val="none"/>
        </w:rPr>
        <w:t>descrita para un mejor entendimiento de cada una de ustedes y de cada uno de ustedes,</w:t>
      </w:r>
      <w:r w:rsidR="00016E7A">
        <w:rPr>
          <w:rFonts w:ascii="Segoe UI" w:eastAsia="Calibri" w:hAnsi="Segoe UI" w:cs="Segoe UI"/>
          <w:bCs/>
          <w:i/>
          <w:kern w:val="0"/>
          <w:lang w:eastAsia="es-ES"/>
          <w14:ligatures w14:val="none"/>
        </w:rPr>
        <w:t xml:space="preserve"> </w:t>
      </w:r>
      <w:r w:rsidRPr="00F74BC8">
        <w:rPr>
          <w:rFonts w:ascii="Segoe UI" w:eastAsia="Calibri" w:hAnsi="Segoe UI" w:cs="Segoe UI"/>
          <w:bCs/>
          <w:i/>
          <w:kern w:val="0"/>
          <w:lang w:eastAsia="es-ES"/>
          <w14:ligatures w14:val="none"/>
        </w:rPr>
        <w:t>¿</w:t>
      </w:r>
      <w:r w:rsidR="00016E7A">
        <w:rPr>
          <w:rFonts w:ascii="Segoe UI" w:eastAsia="Calibri" w:hAnsi="Segoe UI" w:cs="Segoe UI"/>
          <w:bCs/>
          <w:i/>
          <w:kern w:val="0"/>
          <w:lang w:eastAsia="es-ES"/>
          <w14:ligatures w14:val="none"/>
        </w:rPr>
        <w:t>c</w:t>
      </w:r>
      <w:r w:rsidRPr="00F74BC8">
        <w:rPr>
          <w:rFonts w:ascii="Segoe UI" w:eastAsia="Calibri" w:hAnsi="Segoe UI" w:cs="Segoe UI"/>
          <w:bCs/>
          <w:i/>
          <w:kern w:val="0"/>
          <w:lang w:eastAsia="es-ES"/>
          <w14:ligatures w14:val="none"/>
        </w:rPr>
        <w:t>onocía usted que el parque de Rivera</w:t>
      </w:r>
      <w:r w:rsidR="00016E7A">
        <w:rPr>
          <w:rFonts w:ascii="Segoe UI" w:eastAsia="Calibri" w:hAnsi="Segoe UI" w:cs="Segoe UI"/>
          <w:bCs/>
          <w:i/>
          <w:kern w:val="0"/>
          <w:lang w:eastAsia="es-ES"/>
          <w14:ligatures w14:val="none"/>
        </w:rPr>
        <w:t xml:space="preserve">s </w:t>
      </w:r>
      <w:r w:rsidRPr="00F74BC8">
        <w:rPr>
          <w:rFonts w:ascii="Segoe UI" w:eastAsia="Calibri" w:hAnsi="Segoe UI" w:cs="Segoe UI"/>
          <w:bCs/>
          <w:i/>
          <w:kern w:val="0"/>
          <w:lang w:eastAsia="es-ES"/>
          <w14:ligatures w14:val="none"/>
        </w:rPr>
        <w:t>está siendo</w:t>
      </w:r>
    </w:p>
    <w:p w14:paraId="69FE39AA" w14:textId="07137FB1" w:rsidR="00F74BC8" w:rsidRDefault="00F74BC8" w:rsidP="00E9068D">
      <w:pPr>
        <w:spacing w:after="0" w:line="360" w:lineRule="auto"/>
        <w:ind w:left="-851" w:right="855"/>
        <w:jc w:val="both"/>
        <w:rPr>
          <w:rFonts w:ascii="Segoe UI" w:eastAsia="Calibri" w:hAnsi="Segoe UI" w:cs="Segoe UI"/>
          <w:bCs/>
          <w:i/>
          <w:kern w:val="0"/>
          <w:lang w:eastAsia="es-ES"/>
          <w14:ligatures w14:val="none"/>
        </w:rPr>
      </w:pPr>
      <w:r w:rsidRPr="00F74BC8">
        <w:rPr>
          <w:rFonts w:ascii="Segoe UI" w:eastAsia="Calibri" w:hAnsi="Segoe UI" w:cs="Segoe UI"/>
          <w:bCs/>
          <w:i/>
          <w:kern w:val="0"/>
          <w:lang w:eastAsia="es-ES"/>
          <w14:ligatures w14:val="none"/>
        </w:rPr>
        <w:lastRenderedPageBreak/>
        <w:t xml:space="preserve">intervenido por el </w:t>
      </w:r>
      <w:r w:rsidR="00016E7A">
        <w:rPr>
          <w:rFonts w:ascii="Segoe UI" w:eastAsia="Calibri" w:hAnsi="Segoe UI" w:cs="Segoe UI"/>
          <w:bCs/>
          <w:i/>
          <w:kern w:val="0"/>
          <w:lang w:eastAsia="es-ES"/>
          <w14:ligatures w14:val="none"/>
        </w:rPr>
        <w:t>G</w:t>
      </w:r>
      <w:r w:rsidRPr="00F74BC8">
        <w:rPr>
          <w:rFonts w:ascii="Segoe UI" w:eastAsia="Calibri" w:hAnsi="Segoe UI" w:cs="Segoe UI"/>
          <w:bCs/>
          <w:i/>
          <w:kern w:val="0"/>
          <w:lang w:eastAsia="es-ES"/>
          <w14:ligatures w14:val="none"/>
        </w:rPr>
        <w:t xml:space="preserve">obierno </w:t>
      </w:r>
      <w:r w:rsidR="00016E7A">
        <w:rPr>
          <w:rFonts w:ascii="Segoe UI" w:eastAsia="Calibri" w:hAnsi="Segoe UI" w:cs="Segoe UI"/>
          <w:bCs/>
          <w:i/>
          <w:kern w:val="0"/>
          <w:lang w:eastAsia="es-ES"/>
          <w14:ligatures w14:val="none"/>
        </w:rPr>
        <w:t>M</w:t>
      </w:r>
      <w:r w:rsidRPr="00F74BC8">
        <w:rPr>
          <w:rFonts w:ascii="Segoe UI" w:eastAsia="Calibri" w:hAnsi="Segoe UI" w:cs="Segoe UI"/>
          <w:bCs/>
          <w:i/>
          <w:kern w:val="0"/>
          <w:lang w:eastAsia="es-ES"/>
          <w14:ligatures w14:val="none"/>
        </w:rPr>
        <w:t>unicipal?</w:t>
      </w:r>
      <w:r w:rsidR="00016E7A">
        <w:rPr>
          <w:rFonts w:ascii="Segoe UI" w:eastAsia="Calibri" w:hAnsi="Segoe UI" w:cs="Segoe UI"/>
          <w:bCs/>
          <w:i/>
          <w:kern w:val="0"/>
          <w:lang w:eastAsia="es-ES"/>
          <w14:ligatures w14:val="none"/>
        </w:rPr>
        <w:t>,</w:t>
      </w:r>
      <w:r w:rsidRPr="00F74BC8">
        <w:rPr>
          <w:rFonts w:ascii="Segoe UI" w:eastAsia="Calibri" w:hAnsi="Segoe UI" w:cs="Segoe UI"/>
          <w:bCs/>
          <w:i/>
          <w:kern w:val="0"/>
          <w:lang w:eastAsia="es-ES"/>
          <w14:ligatures w14:val="none"/>
        </w:rPr>
        <w:t xml:space="preserve"> </w:t>
      </w:r>
      <w:r w:rsidR="00016E7A">
        <w:rPr>
          <w:rFonts w:ascii="Segoe UI" w:eastAsia="Calibri" w:hAnsi="Segoe UI" w:cs="Segoe UI"/>
          <w:bCs/>
          <w:i/>
          <w:kern w:val="0"/>
          <w:lang w:eastAsia="es-ES"/>
          <w14:ligatures w14:val="none"/>
        </w:rPr>
        <w:t>b</w:t>
      </w:r>
      <w:r w:rsidRPr="00F74BC8">
        <w:rPr>
          <w:rFonts w:ascii="Segoe UI" w:eastAsia="Calibri" w:hAnsi="Segoe UI" w:cs="Segoe UI"/>
          <w:bCs/>
          <w:i/>
          <w:kern w:val="0"/>
          <w:lang w:eastAsia="es-ES"/>
          <w14:ligatures w14:val="none"/>
        </w:rPr>
        <w:t xml:space="preserve">ien, ahí viene </w:t>
      </w:r>
      <w:r w:rsidR="00016E7A">
        <w:rPr>
          <w:rFonts w:ascii="Segoe UI" w:eastAsia="Calibri" w:hAnsi="Segoe UI" w:cs="Segoe UI"/>
          <w:bCs/>
          <w:i/>
          <w:kern w:val="0"/>
          <w:lang w:eastAsia="es-ES"/>
          <w14:ligatures w14:val="none"/>
        </w:rPr>
        <w:t xml:space="preserve">que </w:t>
      </w:r>
      <w:r w:rsidRPr="00F74BC8">
        <w:rPr>
          <w:rFonts w:ascii="Segoe UI" w:eastAsia="Calibri" w:hAnsi="Segoe UI" w:cs="Segoe UI"/>
          <w:bCs/>
          <w:i/>
          <w:kern w:val="0"/>
          <w:lang w:eastAsia="es-ES"/>
          <w14:ligatures w14:val="none"/>
        </w:rPr>
        <w:t xml:space="preserve">el </w:t>
      </w:r>
      <w:r w:rsidR="00016E7A">
        <w:rPr>
          <w:rFonts w:ascii="Segoe UI" w:eastAsia="Calibri" w:hAnsi="Segoe UI" w:cs="Segoe UI"/>
          <w:bCs/>
          <w:i/>
          <w:kern w:val="0"/>
          <w:lang w:eastAsia="es-ES"/>
          <w14:ligatures w14:val="none"/>
        </w:rPr>
        <w:t xml:space="preserve">95% </w:t>
      </w:r>
      <w:r w:rsidRPr="00F74BC8">
        <w:rPr>
          <w:rFonts w:ascii="Segoe UI" w:eastAsia="Calibri" w:hAnsi="Segoe UI" w:cs="Segoe UI"/>
          <w:bCs/>
          <w:i/>
          <w:kern w:val="0"/>
          <w:lang w:eastAsia="es-ES"/>
          <w14:ligatures w14:val="none"/>
        </w:rPr>
        <w:t>de las personas</w:t>
      </w:r>
      <w:r w:rsidR="00016E7A">
        <w:rPr>
          <w:rFonts w:ascii="Segoe UI" w:eastAsia="Calibri" w:hAnsi="Segoe UI" w:cs="Segoe UI"/>
          <w:bCs/>
          <w:i/>
          <w:kern w:val="0"/>
          <w:lang w:eastAsia="es-ES"/>
          <w14:ligatures w14:val="none"/>
        </w:rPr>
        <w:t xml:space="preserve"> dijeron </w:t>
      </w:r>
      <w:r w:rsidRPr="00F74BC8">
        <w:rPr>
          <w:rFonts w:ascii="Segoe UI" w:eastAsia="Calibri" w:hAnsi="Segoe UI" w:cs="Segoe UI"/>
          <w:bCs/>
          <w:i/>
          <w:kern w:val="0"/>
          <w:lang w:eastAsia="es-ES"/>
          <w14:ligatures w14:val="none"/>
        </w:rPr>
        <w:t>que s</w:t>
      </w:r>
      <w:r w:rsidR="00016E7A">
        <w:rPr>
          <w:rFonts w:ascii="Segoe UI" w:eastAsia="Calibri" w:hAnsi="Segoe UI" w:cs="Segoe UI"/>
          <w:bCs/>
          <w:i/>
          <w:kern w:val="0"/>
          <w:lang w:eastAsia="es-ES"/>
          <w14:ligatures w14:val="none"/>
        </w:rPr>
        <w:t>í</w:t>
      </w:r>
      <w:r w:rsidRPr="00F74BC8">
        <w:rPr>
          <w:rFonts w:ascii="Segoe UI" w:eastAsia="Calibri" w:hAnsi="Segoe UI" w:cs="Segoe UI"/>
          <w:bCs/>
          <w:i/>
          <w:kern w:val="0"/>
          <w:lang w:eastAsia="es-ES"/>
          <w14:ligatures w14:val="none"/>
        </w:rPr>
        <w:t xml:space="preserve"> están</w:t>
      </w:r>
      <w:r w:rsidR="00016E7A">
        <w:rPr>
          <w:rFonts w:ascii="Segoe UI" w:eastAsia="Calibri" w:hAnsi="Segoe UI" w:cs="Segoe UI"/>
          <w:bCs/>
          <w:i/>
          <w:kern w:val="0"/>
          <w:lang w:eastAsia="es-ES"/>
          <w14:ligatures w14:val="none"/>
        </w:rPr>
        <w:t xml:space="preserve"> </w:t>
      </w:r>
      <w:r w:rsidRPr="00F74BC8">
        <w:rPr>
          <w:rFonts w:ascii="Segoe UI" w:eastAsia="Calibri" w:hAnsi="Segoe UI" w:cs="Segoe UI"/>
          <w:bCs/>
          <w:i/>
          <w:kern w:val="0"/>
          <w:lang w:eastAsia="es-ES"/>
          <w14:ligatures w14:val="none"/>
        </w:rPr>
        <w:t>conscientes y conocen que se está interviniendo</w:t>
      </w:r>
      <w:r w:rsidR="00016E7A">
        <w:rPr>
          <w:rFonts w:ascii="Segoe UI" w:eastAsia="Calibri" w:hAnsi="Segoe UI" w:cs="Segoe UI"/>
          <w:bCs/>
          <w:i/>
          <w:kern w:val="0"/>
          <w:lang w:eastAsia="es-ES"/>
          <w14:ligatures w14:val="none"/>
        </w:rPr>
        <w:t xml:space="preserve">. </w:t>
      </w:r>
      <w:r w:rsidRPr="00F74BC8">
        <w:rPr>
          <w:rFonts w:ascii="Segoe UI" w:eastAsia="Calibri" w:hAnsi="Segoe UI" w:cs="Segoe UI"/>
          <w:bCs/>
          <w:i/>
          <w:kern w:val="0"/>
          <w:lang w:eastAsia="es-ES"/>
          <w14:ligatures w14:val="none"/>
        </w:rPr>
        <w:t>Pregunta número dos, ¿</w:t>
      </w:r>
      <w:r w:rsidR="00016E7A">
        <w:rPr>
          <w:rFonts w:ascii="Segoe UI" w:eastAsia="Calibri" w:hAnsi="Segoe UI" w:cs="Segoe UI"/>
          <w:bCs/>
          <w:i/>
          <w:kern w:val="0"/>
          <w:lang w:eastAsia="es-ES"/>
          <w14:ligatures w14:val="none"/>
        </w:rPr>
        <w:t>c</w:t>
      </w:r>
      <w:r w:rsidRPr="00F74BC8">
        <w:rPr>
          <w:rFonts w:ascii="Segoe UI" w:eastAsia="Calibri" w:hAnsi="Segoe UI" w:cs="Segoe UI"/>
          <w:bCs/>
          <w:i/>
          <w:kern w:val="0"/>
          <w:lang w:eastAsia="es-ES"/>
          <w14:ligatures w14:val="none"/>
        </w:rPr>
        <w:t>onsidera positivo que el parque cuente con mayor actividad de servicios para las familias?</w:t>
      </w:r>
      <w:r w:rsidR="00016E7A">
        <w:rPr>
          <w:rFonts w:ascii="Segoe UI" w:eastAsia="Calibri" w:hAnsi="Segoe UI" w:cs="Segoe UI"/>
          <w:bCs/>
          <w:i/>
          <w:kern w:val="0"/>
          <w:lang w:eastAsia="es-ES"/>
          <w14:ligatures w14:val="none"/>
        </w:rPr>
        <w:t>,</w:t>
      </w:r>
      <w:r w:rsidRPr="00F74BC8">
        <w:rPr>
          <w:rFonts w:ascii="Segoe UI" w:eastAsia="Calibri" w:hAnsi="Segoe UI" w:cs="Segoe UI"/>
          <w:bCs/>
          <w:i/>
          <w:kern w:val="0"/>
          <w:lang w:eastAsia="es-ES"/>
          <w14:ligatures w14:val="none"/>
        </w:rPr>
        <w:t xml:space="preserve"> </w:t>
      </w:r>
      <w:r w:rsidR="00016E7A">
        <w:rPr>
          <w:rFonts w:ascii="Segoe UI" w:eastAsia="Calibri" w:hAnsi="Segoe UI" w:cs="Segoe UI"/>
          <w:bCs/>
          <w:i/>
          <w:kern w:val="0"/>
          <w:lang w:eastAsia="es-ES"/>
          <w14:ligatures w14:val="none"/>
        </w:rPr>
        <w:t>e</w:t>
      </w:r>
      <w:r w:rsidRPr="00F74BC8">
        <w:rPr>
          <w:rFonts w:ascii="Segoe UI" w:eastAsia="Calibri" w:hAnsi="Segoe UI" w:cs="Segoe UI"/>
          <w:bCs/>
          <w:i/>
          <w:kern w:val="0"/>
          <w:lang w:eastAsia="es-ES"/>
          <w14:ligatures w14:val="none"/>
        </w:rPr>
        <w:t xml:space="preserve">l </w:t>
      </w:r>
      <w:r w:rsidR="00016E7A">
        <w:rPr>
          <w:rFonts w:ascii="Segoe UI" w:eastAsia="Calibri" w:hAnsi="Segoe UI" w:cs="Segoe UI"/>
          <w:bCs/>
          <w:i/>
          <w:kern w:val="0"/>
          <w:lang w:eastAsia="es-ES"/>
          <w14:ligatures w14:val="none"/>
        </w:rPr>
        <w:t xml:space="preserve">94.3% </w:t>
      </w:r>
      <w:r w:rsidRPr="00F74BC8">
        <w:rPr>
          <w:rFonts w:ascii="Segoe UI" w:eastAsia="Calibri" w:hAnsi="Segoe UI" w:cs="Segoe UI"/>
          <w:bCs/>
          <w:i/>
          <w:kern w:val="0"/>
          <w:lang w:eastAsia="es-ES"/>
          <w14:ligatures w14:val="none"/>
        </w:rPr>
        <w:t>dijo que sí</w:t>
      </w:r>
      <w:r w:rsidR="00016E7A">
        <w:rPr>
          <w:rFonts w:ascii="Segoe UI" w:eastAsia="Calibri" w:hAnsi="Segoe UI" w:cs="Segoe UI"/>
          <w:bCs/>
          <w:i/>
          <w:kern w:val="0"/>
          <w:lang w:eastAsia="es-ES"/>
          <w14:ligatures w14:val="none"/>
        </w:rPr>
        <w:t xml:space="preserve"> </w:t>
      </w:r>
      <w:r w:rsidRPr="00F74BC8">
        <w:rPr>
          <w:rFonts w:ascii="Segoe UI" w:eastAsia="Calibri" w:hAnsi="Segoe UI" w:cs="Segoe UI"/>
          <w:bCs/>
          <w:i/>
          <w:kern w:val="0"/>
          <w:lang w:eastAsia="es-ES"/>
          <w14:ligatures w14:val="none"/>
        </w:rPr>
        <w:t xml:space="preserve">considera positivo, </w:t>
      </w:r>
      <w:r w:rsidR="00016E7A">
        <w:rPr>
          <w:rFonts w:ascii="Segoe UI" w:eastAsia="Calibri" w:hAnsi="Segoe UI" w:cs="Segoe UI"/>
          <w:bCs/>
          <w:i/>
          <w:kern w:val="0"/>
          <w:lang w:eastAsia="es-ES"/>
          <w14:ligatures w14:val="none"/>
        </w:rPr>
        <w:t xml:space="preserve">tal </w:t>
      </w:r>
      <w:r w:rsidRPr="00F74BC8">
        <w:rPr>
          <w:rFonts w:ascii="Segoe UI" w:eastAsia="Calibri" w:hAnsi="Segoe UI" w:cs="Segoe UI"/>
          <w:bCs/>
          <w:i/>
          <w:kern w:val="0"/>
          <w:lang w:eastAsia="es-ES"/>
          <w14:ligatures w14:val="none"/>
        </w:rPr>
        <w:t>como viene descrito en la gráfica</w:t>
      </w:r>
      <w:r w:rsidR="00016E7A">
        <w:rPr>
          <w:rFonts w:ascii="Segoe UI" w:eastAsia="Calibri" w:hAnsi="Segoe UI" w:cs="Segoe UI"/>
          <w:bCs/>
          <w:i/>
          <w:kern w:val="0"/>
          <w:lang w:eastAsia="es-ES"/>
          <w14:ligatures w14:val="none"/>
        </w:rPr>
        <w:t>. Pregunta</w:t>
      </w:r>
      <w:r w:rsidRPr="00F74BC8">
        <w:rPr>
          <w:rFonts w:ascii="Segoe UI" w:eastAsia="Calibri" w:hAnsi="Segoe UI" w:cs="Segoe UI"/>
          <w:bCs/>
          <w:i/>
          <w:kern w:val="0"/>
          <w:lang w:eastAsia="es-ES"/>
          <w14:ligatures w14:val="none"/>
        </w:rPr>
        <w:t xml:space="preserve"> tres, ¿</w:t>
      </w:r>
      <w:r w:rsidR="00016E7A">
        <w:rPr>
          <w:rFonts w:ascii="Segoe UI" w:eastAsia="Calibri" w:hAnsi="Segoe UI" w:cs="Segoe UI"/>
          <w:bCs/>
          <w:i/>
          <w:kern w:val="0"/>
          <w:lang w:eastAsia="es-ES"/>
          <w14:ligatures w14:val="none"/>
        </w:rPr>
        <w:t>q</w:t>
      </w:r>
      <w:r w:rsidRPr="00F74BC8">
        <w:rPr>
          <w:rFonts w:ascii="Segoe UI" w:eastAsia="Calibri" w:hAnsi="Segoe UI" w:cs="Segoe UI"/>
          <w:bCs/>
          <w:i/>
          <w:kern w:val="0"/>
          <w:lang w:eastAsia="es-ES"/>
          <w14:ligatures w14:val="none"/>
        </w:rPr>
        <w:t>ué tan importante es para usted</w:t>
      </w:r>
      <w:r w:rsidR="00016E7A">
        <w:rPr>
          <w:rFonts w:ascii="Segoe UI" w:eastAsia="Calibri" w:hAnsi="Segoe UI" w:cs="Segoe UI"/>
          <w:bCs/>
          <w:i/>
          <w:kern w:val="0"/>
          <w:lang w:eastAsia="es-ES"/>
          <w14:ligatures w14:val="none"/>
        </w:rPr>
        <w:t>,</w:t>
      </w:r>
      <w:r w:rsidRPr="00F74BC8">
        <w:rPr>
          <w:rFonts w:ascii="Segoe UI" w:eastAsia="Calibri" w:hAnsi="Segoe UI" w:cs="Segoe UI"/>
          <w:bCs/>
          <w:i/>
          <w:kern w:val="0"/>
          <w:lang w:eastAsia="es-ES"/>
          <w14:ligatures w14:val="none"/>
        </w:rPr>
        <w:t xml:space="preserve"> que el parque ofrezca opciones de consumo</w:t>
      </w:r>
      <w:r w:rsidR="00016E7A">
        <w:rPr>
          <w:rFonts w:ascii="Segoe UI" w:eastAsia="Calibri" w:hAnsi="Segoe UI" w:cs="Segoe UI"/>
          <w:bCs/>
          <w:i/>
          <w:kern w:val="0"/>
          <w:lang w:eastAsia="es-ES"/>
          <w14:ligatures w14:val="none"/>
        </w:rPr>
        <w:t xml:space="preserve"> (</w:t>
      </w:r>
      <w:r w:rsidRPr="00F74BC8">
        <w:rPr>
          <w:rFonts w:ascii="Segoe UI" w:eastAsia="Calibri" w:hAnsi="Segoe UI" w:cs="Segoe UI"/>
          <w:bCs/>
          <w:i/>
          <w:kern w:val="0"/>
          <w:lang w:eastAsia="es-ES"/>
          <w14:ligatures w14:val="none"/>
        </w:rPr>
        <w:t>alimentos, productos locales</w:t>
      </w:r>
      <w:r w:rsidR="00016E7A">
        <w:rPr>
          <w:rFonts w:ascii="Segoe UI" w:eastAsia="Calibri" w:hAnsi="Segoe UI" w:cs="Segoe UI"/>
          <w:bCs/>
          <w:i/>
          <w:kern w:val="0"/>
          <w:lang w:eastAsia="es-ES"/>
          <w14:ligatures w14:val="none"/>
        </w:rPr>
        <w:t>, etc.)</w:t>
      </w:r>
      <w:r w:rsidRPr="00F74BC8">
        <w:rPr>
          <w:rFonts w:ascii="Segoe UI" w:eastAsia="Calibri" w:hAnsi="Segoe UI" w:cs="Segoe UI"/>
          <w:bCs/>
          <w:i/>
          <w:kern w:val="0"/>
          <w:lang w:eastAsia="es-ES"/>
          <w14:ligatures w14:val="none"/>
        </w:rPr>
        <w:t>?</w:t>
      </w:r>
      <w:r w:rsidR="00016E7A">
        <w:rPr>
          <w:rFonts w:ascii="Segoe UI" w:eastAsia="Calibri" w:hAnsi="Segoe UI" w:cs="Segoe UI"/>
          <w:bCs/>
          <w:i/>
          <w:kern w:val="0"/>
          <w:lang w:eastAsia="es-ES"/>
          <w14:ligatures w14:val="none"/>
        </w:rPr>
        <w:t>, m</w:t>
      </w:r>
      <w:r w:rsidRPr="00F74BC8">
        <w:rPr>
          <w:rFonts w:ascii="Segoe UI" w:eastAsia="Calibri" w:hAnsi="Segoe UI" w:cs="Segoe UI"/>
          <w:bCs/>
          <w:i/>
          <w:kern w:val="0"/>
          <w:lang w:eastAsia="es-ES"/>
          <w14:ligatures w14:val="none"/>
        </w:rPr>
        <w:t>uy importante</w:t>
      </w:r>
      <w:r w:rsidR="00016E7A">
        <w:rPr>
          <w:rFonts w:ascii="Segoe UI" w:eastAsia="Calibri" w:hAnsi="Segoe UI" w:cs="Segoe UI"/>
          <w:bCs/>
          <w:i/>
          <w:kern w:val="0"/>
          <w:lang w:eastAsia="es-ES"/>
          <w14:ligatures w14:val="none"/>
        </w:rPr>
        <w:t xml:space="preserve"> </w:t>
      </w:r>
      <w:r w:rsidRPr="00F74BC8">
        <w:rPr>
          <w:rFonts w:ascii="Segoe UI" w:eastAsia="Calibri" w:hAnsi="Segoe UI" w:cs="Segoe UI"/>
          <w:bCs/>
          <w:i/>
          <w:kern w:val="0"/>
          <w:lang w:eastAsia="es-ES"/>
          <w14:ligatures w14:val="none"/>
        </w:rPr>
        <w:t xml:space="preserve">dijo el </w:t>
      </w:r>
      <w:r w:rsidR="00016E7A">
        <w:rPr>
          <w:rFonts w:ascii="Segoe UI" w:eastAsia="Calibri" w:hAnsi="Segoe UI" w:cs="Segoe UI"/>
          <w:bCs/>
          <w:i/>
          <w:kern w:val="0"/>
          <w:lang w:eastAsia="es-ES"/>
          <w14:ligatures w14:val="none"/>
        </w:rPr>
        <w:t xml:space="preserve">34.4% </w:t>
      </w:r>
      <w:r w:rsidRPr="00F74BC8">
        <w:rPr>
          <w:rFonts w:ascii="Segoe UI" w:eastAsia="Calibri" w:hAnsi="Segoe UI" w:cs="Segoe UI"/>
          <w:bCs/>
          <w:i/>
          <w:kern w:val="0"/>
          <w:lang w:eastAsia="es-ES"/>
          <w14:ligatures w14:val="none"/>
        </w:rPr>
        <w:t>de las personas</w:t>
      </w:r>
      <w:r w:rsidR="00016E7A">
        <w:rPr>
          <w:rFonts w:ascii="Segoe UI" w:eastAsia="Calibri" w:hAnsi="Segoe UI" w:cs="Segoe UI"/>
          <w:bCs/>
          <w:i/>
          <w:kern w:val="0"/>
          <w:lang w:eastAsia="es-ES"/>
          <w14:ligatures w14:val="none"/>
        </w:rPr>
        <w:t xml:space="preserve"> </w:t>
      </w:r>
      <w:r w:rsidRPr="00F74BC8">
        <w:rPr>
          <w:rFonts w:ascii="Segoe UI" w:eastAsia="Calibri" w:hAnsi="Segoe UI" w:cs="Segoe UI"/>
          <w:bCs/>
          <w:i/>
          <w:kern w:val="0"/>
          <w:lang w:eastAsia="es-ES"/>
          <w14:ligatures w14:val="none"/>
        </w:rPr>
        <w:t>que fueron</w:t>
      </w:r>
      <w:r w:rsidR="00016E7A">
        <w:rPr>
          <w:rFonts w:ascii="Segoe UI" w:eastAsia="Calibri" w:hAnsi="Segoe UI" w:cs="Segoe UI"/>
          <w:bCs/>
          <w:i/>
          <w:kern w:val="0"/>
          <w:lang w:eastAsia="es-ES"/>
          <w14:ligatures w14:val="none"/>
        </w:rPr>
        <w:t xml:space="preserve"> </w:t>
      </w:r>
      <w:r w:rsidRPr="00F74BC8">
        <w:rPr>
          <w:rFonts w:ascii="Segoe UI" w:eastAsia="Calibri" w:hAnsi="Segoe UI" w:cs="Segoe UI"/>
          <w:bCs/>
          <w:i/>
          <w:kern w:val="0"/>
          <w:lang w:eastAsia="es-ES"/>
          <w14:ligatures w14:val="none"/>
        </w:rPr>
        <w:t xml:space="preserve">encuestadas, importante el </w:t>
      </w:r>
      <w:r w:rsidR="00016E7A">
        <w:rPr>
          <w:rFonts w:ascii="Segoe UI" w:eastAsia="Calibri" w:hAnsi="Segoe UI" w:cs="Segoe UI"/>
          <w:bCs/>
          <w:i/>
          <w:kern w:val="0"/>
          <w:lang w:eastAsia="es-ES"/>
          <w14:ligatures w14:val="none"/>
        </w:rPr>
        <w:t>23.3%</w:t>
      </w:r>
      <w:r w:rsidRPr="00F74BC8">
        <w:rPr>
          <w:rFonts w:ascii="Segoe UI" w:eastAsia="Calibri" w:hAnsi="Segoe UI" w:cs="Segoe UI"/>
          <w:bCs/>
          <w:i/>
          <w:kern w:val="0"/>
          <w:lang w:eastAsia="es-ES"/>
          <w14:ligatures w14:val="none"/>
        </w:rPr>
        <w:t xml:space="preserve">, poco importante, el </w:t>
      </w:r>
      <w:r w:rsidR="00016E7A">
        <w:rPr>
          <w:rFonts w:ascii="Segoe UI" w:eastAsia="Calibri" w:hAnsi="Segoe UI" w:cs="Segoe UI"/>
          <w:bCs/>
          <w:i/>
          <w:kern w:val="0"/>
          <w:lang w:eastAsia="es-ES"/>
          <w14:ligatures w14:val="none"/>
        </w:rPr>
        <w:t xml:space="preserve">34% </w:t>
      </w:r>
      <w:r w:rsidRPr="00F74BC8">
        <w:rPr>
          <w:rFonts w:ascii="Segoe UI" w:eastAsia="Calibri" w:hAnsi="Segoe UI" w:cs="Segoe UI"/>
          <w:bCs/>
          <w:i/>
          <w:kern w:val="0"/>
          <w:lang w:eastAsia="es-ES"/>
          <w14:ligatures w14:val="none"/>
        </w:rPr>
        <w:t>nada importante, y el resto fue poco importante</w:t>
      </w:r>
      <w:r w:rsidR="00016E7A">
        <w:rPr>
          <w:rFonts w:ascii="Segoe UI" w:eastAsia="Calibri" w:hAnsi="Segoe UI" w:cs="Segoe UI"/>
          <w:bCs/>
          <w:i/>
          <w:kern w:val="0"/>
          <w:lang w:eastAsia="es-ES"/>
          <w14:ligatures w14:val="none"/>
        </w:rPr>
        <w:t>. Pregunta</w:t>
      </w:r>
      <w:r w:rsidRPr="00F74BC8">
        <w:rPr>
          <w:rFonts w:ascii="Segoe UI" w:eastAsia="Calibri" w:hAnsi="Segoe UI" w:cs="Segoe UI"/>
          <w:bCs/>
          <w:i/>
          <w:kern w:val="0"/>
          <w:lang w:eastAsia="es-ES"/>
          <w14:ligatures w14:val="none"/>
        </w:rPr>
        <w:t xml:space="preserve"> número cuatro, tomando en cuenta que los espacios comerciales serían ordenados, regulados, y contribuirían a la a la economía local, ¿</w:t>
      </w:r>
      <w:r w:rsidR="00016E7A">
        <w:rPr>
          <w:rFonts w:ascii="Segoe UI" w:eastAsia="Calibri" w:hAnsi="Segoe UI" w:cs="Segoe UI"/>
          <w:bCs/>
          <w:i/>
          <w:kern w:val="0"/>
          <w:lang w:eastAsia="es-ES"/>
          <w14:ligatures w14:val="none"/>
        </w:rPr>
        <w:t>e</w:t>
      </w:r>
      <w:r w:rsidRPr="00F74BC8">
        <w:rPr>
          <w:rFonts w:ascii="Segoe UI" w:eastAsia="Calibri" w:hAnsi="Segoe UI" w:cs="Segoe UI"/>
          <w:bCs/>
          <w:i/>
          <w:kern w:val="0"/>
          <w:lang w:eastAsia="es-ES"/>
          <w14:ligatures w14:val="none"/>
        </w:rPr>
        <w:t>staría usted de acuerdo con su instalación?</w:t>
      </w:r>
      <w:r w:rsidR="00016E7A">
        <w:rPr>
          <w:rFonts w:ascii="Segoe UI" w:eastAsia="Calibri" w:hAnsi="Segoe UI" w:cs="Segoe UI"/>
          <w:bCs/>
          <w:i/>
          <w:kern w:val="0"/>
          <w:lang w:eastAsia="es-ES"/>
          <w14:ligatures w14:val="none"/>
        </w:rPr>
        <w:t>,</w:t>
      </w:r>
      <w:r w:rsidRPr="00F74BC8">
        <w:rPr>
          <w:rFonts w:ascii="Segoe UI" w:eastAsia="Calibri" w:hAnsi="Segoe UI" w:cs="Segoe UI"/>
          <w:bCs/>
          <w:i/>
          <w:kern w:val="0"/>
          <w:lang w:eastAsia="es-ES"/>
          <w14:ligatures w14:val="none"/>
        </w:rPr>
        <w:t xml:space="preserve"> </w:t>
      </w:r>
      <w:r w:rsidR="00016E7A">
        <w:rPr>
          <w:rFonts w:ascii="Segoe UI" w:eastAsia="Calibri" w:hAnsi="Segoe UI" w:cs="Segoe UI"/>
          <w:bCs/>
          <w:i/>
          <w:kern w:val="0"/>
          <w:lang w:eastAsia="es-ES"/>
          <w14:ligatures w14:val="none"/>
        </w:rPr>
        <w:t>e</w:t>
      </w:r>
      <w:r w:rsidRPr="00F74BC8">
        <w:rPr>
          <w:rFonts w:ascii="Segoe UI" w:eastAsia="Calibri" w:hAnsi="Segoe UI" w:cs="Segoe UI"/>
          <w:bCs/>
          <w:i/>
          <w:kern w:val="0"/>
          <w:lang w:eastAsia="es-ES"/>
          <w14:ligatures w14:val="none"/>
        </w:rPr>
        <w:t xml:space="preserve">l </w:t>
      </w:r>
      <w:r w:rsidR="00016E7A">
        <w:rPr>
          <w:rFonts w:ascii="Segoe UI" w:eastAsia="Calibri" w:hAnsi="Segoe UI" w:cs="Segoe UI"/>
          <w:bCs/>
          <w:i/>
          <w:kern w:val="0"/>
          <w:lang w:eastAsia="es-ES"/>
          <w14:ligatures w14:val="none"/>
        </w:rPr>
        <w:t xml:space="preserve">49.2% </w:t>
      </w:r>
      <w:r w:rsidRPr="00F74BC8">
        <w:rPr>
          <w:rFonts w:ascii="Segoe UI" w:eastAsia="Calibri" w:hAnsi="Segoe UI" w:cs="Segoe UI"/>
          <w:bCs/>
          <w:i/>
          <w:kern w:val="0"/>
          <w:lang w:eastAsia="es-ES"/>
          <w14:ligatures w14:val="none"/>
        </w:rPr>
        <w:t>dijo que sí,</w:t>
      </w:r>
      <w:r w:rsidR="00016E7A">
        <w:rPr>
          <w:rFonts w:ascii="Segoe UI" w:eastAsia="Calibri" w:hAnsi="Segoe UI" w:cs="Segoe UI"/>
          <w:bCs/>
          <w:i/>
          <w:kern w:val="0"/>
          <w:lang w:eastAsia="es-ES"/>
          <w14:ligatures w14:val="none"/>
        </w:rPr>
        <w:t xml:space="preserve"> </w:t>
      </w:r>
      <w:r w:rsidRPr="00F74BC8">
        <w:rPr>
          <w:rFonts w:ascii="Segoe UI" w:eastAsia="Calibri" w:hAnsi="Segoe UI" w:cs="Segoe UI"/>
          <w:bCs/>
          <w:i/>
          <w:kern w:val="0"/>
          <w:lang w:eastAsia="es-ES"/>
          <w14:ligatures w14:val="none"/>
        </w:rPr>
        <w:t xml:space="preserve">el </w:t>
      </w:r>
      <w:r w:rsidR="00016E7A">
        <w:rPr>
          <w:rFonts w:ascii="Segoe UI" w:eastAsia="Calibri" w:hAnsi="Segoe UI" w:cs="Segoe UI"/>
          <w:bCs/>
          <w:i/>
          <w:kern w:val="0"/>
          <w:lang w:eastAsia="es-ES"/>
          <w14:ligatures w14:val="none"/>
        </w:rPr>
        <w:t xml:space="preserve">44.3% </w:t>
      </w:r>
      <w:r w:rsidRPr="00F74BC8">
        <w:rPr>
          <w:rFonts w:ascii="Segoe UI" w:eastAsia="Calibri" w:hAnsi="Segoe UI" w:cs="Segoe UI"/>
          <w:bCs/>
          <w:i/>
          <w:kern w:val="0"/>
          <w:lang w:eastAsia="es-ES"/>
          <w14:ligatures w14:val="none"/>
        </w:rPr>
        <w:t xml:space="preserve">dijo que no, y el </w:t>
      </w:r>
      <w:r w:rsidR="00016E7A">
        <w:rPr>
          <w:rFonts w:ascii="Segoe UI" w:eastAsia="Calibri" w:hAnsi="Segoe UI" w:cs="Segoe UI"/>
          <w:bCs/>
          <w:i/>
          <w:kern w:val="0"/>
          <w:lang w:eastAsia="es-ES"/>
          <w14:ligatures w14:val="none"/>
        </w:rPr>
        <w:t xml:space="preserve">5.3% </w:t>
      </w:r>
      <w:r w:rsidRPr="00F74BC8">
        <w:rPr>
          <w:rFonts w:ascii="Segoe UI" w:eastAsia="Calibri" w:hAnsi="Segoe UI" w:cs="Segoe UI"/>
          <w:bCs/>
          <w:i/>
          <w:kern w:val="0"/>
          <w:lang w:eastAsia="es-ES"/>
          <w14:ligatures w14:val="none"/>
        </w:rPr>
        <w:t>dijo depende</w:t>
      </w:r>
      <w:r w:rsidR="00016E7A">
        <w:rPr>
          <w:rFonts w:ascii="Segoe UI" w:eastAsia="Calibri" w:hAnsi="Segoe UI" w:cs="Segoe UI"/>
          <w:bCs/>
          <w:i/>
          <w:kern w:val="0"/>
          <w:lang w:eastAsia="es-ES"/>
          <w14:ligatures w14:val="none"/>
        </w:rPr>
        <w:t>.</w:t>
      </w:r>
      <w:r w:rsidRPr="00F74BC8">
        <w:rPr>
          <w:rFonts w:ascii="Segoe UI" w:eastAsia="Calibri" w:hAnsi="Segoe UI" w:cs="Segoe UI"/>
          <w:bCs/>
          <w:i/>
          <w:kern w:val="0"/>
          <w:lang w:eastAsia="es-ES"/>
          <w14:ligatures w14:val="none"/>
        </w:rPr>
        <w:t xml:space="preserve"> Pregunta número cinco, en caso de estar de acuerdo, ¿</w:t>
      </w:r>
      <w:r w:rsidR="00016E7A">
        <w:rPr>
          <w:rFonts w:ascii="Segoe UI" w:eastAsia="Calibri" w:hAnsi="Segoe UI" w:cs="Segoe UI"/>
          <w:bCs/>
          <w:i/>
          <w:kern w:val="0"/>
          <w:lang w:eastAsia="es-ES"/>
          <w14:ligatures w14:val="none"/>
        </w:rPr>
        <w:t>q</w:t>
      </w:r>
      <w:r w:rsidRPr="00F74BC8">
        <w:rPr>
          <w:rFonts w:ascii="Segoe UI" w:eastAsia="Calibri" w:hAnsi="Segoe UI" w:cs="Segoe UI"/>
          <w:bCs/>
          <w:i/>
          <w:kern w:val="0"/>
          <w:lang w:eastAsia="es-ES"/>
          <w14:ligatures w14:val="none"/>
        </w:rPr>
        <w:t>ué aspecto considera indispensable para que estos espacios funcionen adecuadamente?</w:t>
      </w:r>
      <w:r w:rsidR="0091593A">
        <w:rPr>
          <w:rFonts w:ascii="Segoe UI" w:eastAsia="Calibri" w:hAnsi="Segoe UI" w:cs="Segoe UI"/>
          <w:bCs/>
          <w:i/>
          <w:kern w:val="0"/>
          <w:lang w:eastAsia="es-ES"/>
          <w14:ligatures w14:val="none"/>
        </w:rPr>
        <w:t>,</w:t>
      </w:r>
      <w:r w:rsidRPr="00F74BC8">
        <w:rPr>
          <w:rFonts w:ascii="Segoe UI" w:eastAsia="Calibri" w:hAnsi="Segoe UI" w:cs="Segoe UI"/>
          <w:bCs/>
          <w:i/>
          <w:kern w:val="0"/>
          <w:lang w:eastAsia="es-ES"/>
          <w14:ligatures w14:val="none"/>
        </w:rPr>
        <w:t xml:space="preserve"> </w:t>
      </w:r>
      <w:r w:rsidR="000101A7">
        <w:rPr>
          <w:rFonts w:ascii="Segoe UI" w:eastAsia="Calibri" w:hAnsi="Segoe UI" w:cs="Segoe UI"/>
          <w:bCs/>
          <w:i/>
          <w:kern w:val="0"/>
          <w:lang w:eastAsia="es-ES"/>
          <w14:ligatures w14:val="none"/>
        </w:rPr>
        <w:t>e</w:t>
      </w:r>
      <w:r w:rsidRPr="00F74BC8">
        <w:rPr>
          <w:rFonts w:ascii="Segoe UI" w:eastAsia="Calibri" w:hAnsi="Segoe UI" w:cs="Segoe UI"/>
          <w:bCs/>
          <w:i/>
          <w:kern w:val="0"/>
          <w:lang w:eastAsia="es-ES"/>
          <w14:ligatures w14:val="none"/>
        </w:rPr>
        <w:t xml:space="preserve">l </w:t>
      </w:r>
      <w:r w:rsidR="000101A7">
        <w:rPr>
          <w:rFonts w:ascii="Segoe UI" w:eastAsia="Calibri" w:hAnsi="Segoe UI" w:cs="Segoe UI"/>
          <w:bCs/>
          <w:i/>
          <w:kern w:val="0"/>
          <w:lang w:eastAsia="es-ES"/>
          <w14:ligatures w14:val="none"/>
        </w:rPr>
        <w:t xml:space="preserve">46.2% </w:t>
      </w:r>
      <w:r w:rsidRPr="00F74BC8">
        <w:rPr>
          <w:rFonts w:ascii="Segoe UI" w:eastAsia="Calibri" w:hAnsi="Segoe UI" w:cs="Segoe UI"/>
          <w:bCs/>
          <w:i/>
          <w:kern w:val="0"/>
          <w:lang w:eastAsia="es-ES"/>
          <w14:ligatures w14:val="none"/>
        </w:rPr>
        <w:t>dijo que limpieza constante</w:t>
      </w:r>
      <w:r w:rsidR="000101A7">
        <w:rPr>
          <w:rFonts w:ascii="Segoe UI" w:eastAsia="Calibri" w:hAnsi="Segoe UI" w:cs="Segoe UI"/>
          <w:bCs/>
          <w:i/>
          <w:kern w:val="0"/>
          <w:lang w:eastAsia="es-ES"/>
          <w14:ligatures w14:val="none"/>
        </w:rPr>
        <w:t>, mientas que</w:t>
      </w:r>
      <w:r w:rsidRPr="00F74BC8">
        <w:rPr>
          <w:rFonts w:ascii="Segoe UI" w:eastAsia="Calibri" w:hAnsi="Segoe UI" w:cs="Segoe UI"/>
          <w:bCs/>
          <w:i/>
          <w:kern w:val="0"/>
          <w:lang w:eastAsia="es-ES"/>
          <w14:ligatures w14:val="none"/>
        </w:rPr>
        <w:t xml:space="preserve"> el otro más significativo fue una imagen ordenada </w:t>
      </w:r>
      <w:r w:rsidR="000101A7">
        <w:rPr>
          <w:rFonts w:ascii="Segoe UI" w:eastAsia="Calibri" w:hAnsi="Segoe UI" w:cs="Segoe UI"/>
          <w:bCs/>
          <w:i/>
          <w:kern w:val="0"/>
          <w:lang w:eastAsia="es-ES"/>
          <w14:ligatures w14:val="none"/>
        </w:rPr>
        <w:t xml:space="preserve">con </w:t>
      </w:r>
      <w:r w:rsidRPr="00F74BC8">
        <w:rPr>
          <w:rFonts w:ascii="Segoe UI" w:eastAsia="Calibri" w:hAnsi="Segoe UI" w:cs="Segoe UI"/>
          <w:bCs/>
          <w:i/>
          <w:kern w:val="0"/>
          <w:lang w:eastAsia="es-ES"/>
          <w14:ligatures w14:val="none"/>
        </w:rPr>
        <w:t xml:space="preserve">el </w:t>
      </w:r>
      <w:r w:rsidR="000101A7">
        <w:rPr>
          <w:rFonts w:ascii="Segoe UI" w:eastAsia="Calibri" w:hAnsi="Segoe UI" w:cs="Segoe UI"/>
          <w:bCs/>
          <w:i/>
          <w:kern w:val="0"/>
          <w:lang w:eastAsia="es-ES"/>
          <w14:ligatures w14:val="none"/>
        </w:rPr>
        <w:t>5%</w:t>
      </w:r>
      <w:r w:rsidRPr="00F74BC8">
        <w:rPr>
          <w:rFonts w:ascii="Segoe UI" w:eastAsia="Calibri" w:hAnsi="Segoe UI" w:cs="Segoe UI"/>
          <w:bCs/>
          <w:i/>
          <w:kern w:val="0"/>
          <w:lang w:eastAsia="es-ES"/>
          <w14:ligatures w14:val="none"/>
        </w:rPr>
        <w:t xml:space="preserve">, </w:t>
      </w:r>
      <w:r w:rsidR="000101A7">
        <w:rPr>
          <w:rFonts w:ascii="Segoe UI" w:eastAsia="Calibri" w:hAnsi="Segoe UI" w:cs="Segoe UI"/>
          <w:bCs/>
          <w:i/>
          <w:kern w:val="0"/>
          <w:lang w:eastAsia="es-ES"/>
          <w14:ligatures w14:val="none"/>
        </w:rPr>
        <w:t xml:space="preserve">y </w:t>
      </w:r>
      <w:r w:rsidRPr="00F74BC8">
        <w:rPr>
          <w:rFonts w:ascii="Segoe UI" w:eastAsia="Calibri" w:hAnsi="Segoe UI" w:cs="Segoe UI"/>
          <w:bCs/>
          <w:i/>
          <w:kern w:val="0"/>
          <w:lang w:eastAsia="es-ES"/>
          <w14:ligatures w14:val="none"/>
        </w:rPr>
        <w:t>todos los demás</w:t>
      </w:r>
      <w:r w:rsidR="000101A7">
        <w:rPr>
          <w:rFonts w:ascii="Segoe UI" w:eastAsia="Calibri" w:hAnsi="Segoe UI" w:cs="Segoe UI"/>
          <w:bCs/>
          <w:i/>
          <w:kern w:val="0"/>
          <w:lang w:eastAsia="es-ES"/>
          <w14:ligatures w14:val="none"/>
        </w:rPr>
        <w:t xml:space="preserve"> </w:t>
      </w:r>
      <w:r w:rsidRPr="00F74BC8">
        <w:rPr>
          <w:rFonts w:ascii="Segoe UI" w:eastAsia="Calibri" w:hAnsi="Segoe UI" w:cs="Segoe UI"/>
          <w:bCs/>
          <w:i/>
          <w:kern w:val="0"/>
          <w:lang w:eastAsia="es-ES"/>
          <w14:ligatures w14:val="none"/>
        </w:rPr>
        <w:t xml:space="preserve">dijeron </w:t>
      </w:r>
      <w:r w:rsidR="000101A7">
        <w:rPr>
          <w:rFonts w:ascii="Segoe UI" w:eastAsia="Calibri" w:hAnsi="Segoe UI" w:cs="Segoe UI"/>
          <w:bCs/>
          <w:i/>
          <w:kern w:val="0"/>
          <w:lang w:eastAsia="es-ES"/>
          <w14:ligatures w14:val="none"/>
        </w:rPr>
        <w:t xml:space="preserve">opciones con </w:t>
      </w:r>
      <w:r w:rsidRPr="00F74BC8">
        <w:rPr>
          <w:rFonts w:ascii="Segoe UI" w:eastAsia="Calibri" w:hAnsi="Segoe UI" w:cs="Segoe UI"/>
          <w:bCs/>
          <w:i/>
          <w:kern w:val="0"/>
          <w:lang w:eastAsia="es-ES"/>
          <w14:ligatures w14:val="none"/>
        </w:rPr>
        <w:t>un porcentaje mínimo.</w:t>
      </w:r>
      <w:r w:rsidR="000101A7">
        <w:rPr>
          <w:rFonts w:ascii="Segoe UI" w:eastAsia="Calibri" w:hAnsi="Segoe UI" w:cs="Segoe UI"/>
          <w:bCs/>
          <w:i/>
          <w:kern w:val="0"/>
          <w:lang w:eastAsia="es-ES"/>
          <w14:ligatures w14:val="none"/>
        </w:rPr>
        <w:t xml:space="preserve"> L</w:t>
      </w:r>
      <w:r w:rsidRPr="00F74BC8">
        <w:rPr>
          <w:rFonts w:ascii="Segoe UI" w:eastAsia="Calibri" w:hAnsi="Segoe UI" w:cs="Segoe UI"/>
          <w:bCs/>
          <w:i/>
          <w:kern w:val="0"/>
          <w:lang w:eastAsia="es-ES"/>
          <w14:ligatures w14:val="none"/>
        </w:rPr>
        <w:t>a pregunta seis</w:t>
      </w:r>
      <w:r w:rsidR="000101A7">
        <w:rPr>
          <w:rFonts w:ascii="Segoe UI" w:eastAsia="Calibri" w:hAnsi="Segoe UI" w:cs="Segoe UI"/>
          <w:bCs/>
          <w:i/>
          <w:kern w:val="0"/>
          <w:lang w:eastAsia="es-ES"/>
          <w14:ligatures w14:val="none"/>
        </w:rPr>
        <w:t>,</w:t>
      </w:r>
      <w:r w:rsidRPr="00F74BC8">
        <w:rPr>
          <w:rFonts w:ascii="Segoe UI" w:eastAsia="Calibri" w:hAnsi="Segoe UI" w:cs="Segoe UI"/>
          <w:bCs/>
          <w:i/>
          <w:kern w:val="0"/>
          <w:lang w:eastAsia="es-ES"/>
          <w14:ligatures w14:val="none"/>
        </w:rPr>
        <w:t xml:space="preserve"> </w:t>
      </w:r>
      <w:r w:rsidR="000101A7">
        <w:rPr>
          <w:rFonts w:ascii="Segoe UI" w:eastAsia="Calibri" w:hAnsi="Segoe UI" w:cs="Segoe UI"/>
          <w:bCs/>
          <w:i/>
          <w:kern w:val="0"/>
          <w:lang w:eastAsia="es-ES"/>
          <w14:ligatures w14:val="none"/>
        </w:rPr>
        <w:t>¿</w:t>
      </w:r>
      <w:r w:rsidRPr="00F74BC8">
        <w:rPr>
          <w:rFonts w:ascii="Segoe UI" w:eastAsia="Calibri" w:hAnsi="Segoe UI" w:cs="Segoe UI"/>
          <w:bCs/>
          <w:i/>
          <w:kern w:val="0"/>
          <w:lang w:eastAsia="es-ES"/>
          <w14:ligatures w14:val="none"/>
        </w:rPr>
        <w:t>considera importante apoyar a las personas que ya realizaban actividades comerciales en la zona</w:t>
      </w:r>
      <w:r w:rsidR="000101A7">
        <w:rPr>
          <w:rFonts w:ascii="Segoe UI" w:eastAsia="Calibri" w:hAnsi="Segoe UI" w:cs="Segoe UI"/>
          <w:bCs/>
          <w:i/>
          <w:kern w:val="0"/>
          <w:lang w:eastAsia="es-ES"/>
          <w14:ligatures w14:val="none"/>
        </w:rPr>
        <w:t>?</w:t>
      </w:r>
      <w:r w:rsidRPr="00F74BC8">
        <w:rPr>
          <w:rFonts w:ascii="Segoe UI" w:eastAsia="Calibri" w:hAnsi="Segoe UI" w:cs="Segoe UI"/>
          <w:bCs/>
          <w:i/>
          <w:kern w:val="0"/>
          <w:lang w:eastAsia="es-ES"/>
          <w14:ligatures w14:val="none"/>
        </w:rPr>
        <w:t xml:space="preserve">, el </w:t>
      </w:r>
      <w:r w:rsidR="000101A7">
        <w:rPr>
          <w:rFonts w:ascii="Segoe UI" w:eastAsia="Calibri" w:hAnsi="Segoe UI" w:cs="Segoe UI"/>
          <w:bCs/>
          <w:i/>
          <w:kern w:val="0"/>
          <w:lang w:eastAsia="es-ES"/>
          <w14:ligatures w14:val="none"/>
        </w:rPr>
        <w:t xml:space="preserve">66% </w:t>
      </w:r>
      <w:r w:rsidRPr="00F74BC8">
        <w:rPr>
          <w:rFonts w:ascii="Segoe UI" w:eastAsia="Calibri" w:hAnsi="Segoe UI" w:cs="Segoe UI"/>
          <w:bCs/>
          <w:i/>
          <w:kern w:val="0"/>
          <w:lang w:eastAsia="es-ES"/>
          <w14:ligatures w14:val="none"/>
        </w:rPr>
        <w:t xml:space="preserve">de las personas dijeron que sí, el </w:t>
      </w:r>
      <w:r w:rsidR="00535417">
        <w:rPr>
          <w:rFonts w:ascii="Segoe UI" w:eastAsia="Calibri" w:hAnsi="Segoe UI" w:cs="Segoe UI"/>
          <w:bCs/>
          <w:i/>
          <w:kern w:val="0"/>
          <w:lang w:eastAsia="es-ES"/>
          <w14:ligatures w14:val="none"/>
        </w:rPr>
        <w:t xml:space="preserve">23.7% </w:t>
      </w:r>
      <w:r w:rsidRPr="00F74BC8">
        <w:rPr>
          <w:rFonts w:ascii="Segoe UI" w:eastAsia="Calibri" w:hAnsi="Segoe UI" w:cs="Segoe UI"/>
          <w:bCs/>
          <w:i/>
          <w:kern w:val="0"/>
          <w:lang w:eastAsia="es-ES"/>
          <w14:ligatures w14:val="none"/>
        </w:rPr>
        <w:t xml:space="preserve">dijo que no, y el </w:t>
      </w:r>
      <w:r w:rsidR="00535417">
        <w:rPr>
          <w:rFonts w:ascii="Segoe UI" w:eastAsia="Calibri" w:hAnsi="Segoe UI" w:cs="Segoe UI"/>
          <w:bCs/>
          <w:i/>
          <w:kern w:val="0"/>
          <w:lang w:eastAsia="es-ES"/>
          <w14:ligatures w14:val="none"/>
        </w:rPr>
        <w:t xml:space="preserve">10.3% </w:t>
      </w:r>
      <w:r w:rsidRPr="00F74BC8">
        <w:rPr>
          <w:rFonts w:ascii="Segoe UI" w:eastAsia="Calibri" w:hAnsi="Segoe UI" w:cs="Segoe UI"/>
          <w:bCs/>
          <w:i/>
          <w:kern w:val="0"/>
          <w:lang w:eastAsia="es-ES"/>
          <w14:ligatures w14:val="none"/>
        </w:rPr>
        <w:t>dijo que no está seguro. Esas fueron</w:t>
      </w:r>
      <w:r w:rsidR="00535417">
        <w:rPr>
          <w:rFonts w:ascii="Segoe UI" w:eastAsia="Calibri" w:hAnsi="Segoe UI" w:cs="Segoe UI"/>
          <w:bCs/>
          <w:i/>
          <w:kern w:val="0"/>
          <w:lang w:eastAsia="es-ES"/>
          <w14:ligatures w14:val="none"/>
        </w:rPr>
        <w:t xml:space="preserve"> </w:t>
      </w:r>
      <w:r w:rsidRPr="00F74BC8">
        <w:rPr>
          <w:rFonts w:ascii="Segoe UI" w:eastAsia="Calibri" w:hAnsi="Segoe UI" w:cs="Segoe UI"/>
          <w:bCs/>
          <w:i/>
          <w:kern w:val="0"/>
          <w:lang w:eastAsia="es-ES"/>
          <w14:ligatures w14:val="none"/>
        </w:rPr>
        <w:t>las respuestas</w:t>
      </w:r>
      <w:r w:rsidR="00535417">
        <w:rPr>
          <w:rFonts w:ascii="Segoe UI" w:eastAsia="Calibri" w:hAnsi="Segoe UI" w:cs="Segoe UI"/>
          <w:bCs/>
          <w:i/>
          <w:kern w:val="0"/>
          <w:lang w:eastAsia="es-ES"/>
          <w14:ligatures w14:val="none"/>
        </w:rPr>
        <w:t>, y</w:t>
      </w:r>
      <w:r w:rsidRPr="00F74BC8">
        <w:rPr>
          <w:rFonts w:ascii="Segoe UI" w:eastAsia="Calibri" w:hAnsi="Segoe UI" w:cs="Segoe UI"/>
          <w:bCs/>
          <w:i/>
          <w:kern w:val="0"/>
          <w:lang w:eastAsia="es-ES"/>
          <w14:ligatures w14:val="none"/>
        </w:rPr>
        <w:t xml:space="preserve"> adicional a las preguntas</w:t>
      </w:r>
      <w:r w:rsidR="00535417">
        <w:rPr>
          <w:rFonts w:ascii="Segoe UI" w:eastAsia="Calibri" w:hAnsi="Segoe UI" w:cs="Segoe UI"/>
          <w:bCs/>
          <w:i/>
          <w:kern w:val="0"/>
          <w:lang w:eastAsia="es-ES"/>
          <w14:ligatures w14:val="none"/>
        </w:rPr>
        <w:t xml:space="preserve"> señalar que ahí</w:t>
      </w:r>
      <w:r w:rsidRPr="00F74BC8">
        <w:rPr>
          <w:rFonts w:ascii="Segoe UI" w:eastAsia="Calibri" w:hAnsi="Segoe UI" w:cs="Segoe UI"/>
          <w:bCs/>
          <w:i/>
          <w:kern w:val="0"/>
          <w:lang w:eastAsia="es-ES"/>
          <w14:ligatures w14:val="none"/>
        </w:rPr>
        <w:t xml:space="preserve"> vienen los comentarios</w:t>
      </w:r>
      <w:r w:rsidR="00535417">
        <w:rPr>
          <w:rFonts w:ascii="Segoe UI" w:eastAsia="Calibri" w:hAnsi="Segoe UI" w:cs="Segoe UI"/>
          <w:bCs/>
          <w:i/>
          <w:kern w:val="0"/>
          <w:lang w:eastAsia="es-ES"/>
          <w14:ligatures w14:val="none"/>
        </w:rPr>
        <w:t xml:space="preserve"> </w:t>
      </w:r>
      <w:r w:rsidRPr="00F74BC8">
        <w:rPr>
          <w:rFonts w:ascii="Segoe UI" w:eastAsia="Calibri" w:hAnsi="Segoe UI" w:cs="Segoe UI"/>
          <w:bCs/>
          <w:i/>
          <w:kern w:val="0"/>
          <w:lang w:eastAsia="es-ES"/>
          <w14:ligatures w14:val="none"/>
        </w:rPr>
        <w:t>que cada una de las personas emitió</w:t>
      </w:r>
      <w:r w:rsidR="00535417">
        <w:rPr>
          <w:rFonts w:ascii="Segoe UI" w:eastAsia="Calibri" w:hAnsi="Segoe UI" w:cs="Segoe UI"/>
          <w:bCs/>
          <w:i/>
          <w:kern w:val="0"/>
          <w:lang w:eastAsia="es-ES"/>
          <w14:ligatures w14:val="none"/>
        </w:rPr>
        <w:t xml:space="preserve"> a puño</w:t>
      </w:r>
      <w:r w:rsidRPr="00F74BC8">
        <w:rPr>
          <w:rFonts w:ascii="Segoe UI" w:eastAsia="Calibri" w:hAnsi="Segoe UI" w:cs="Segoe UI"/>
          <w:bCs/>
          <w:i/>
          <w:kern w:val="0"/>
          <w:lang w:eastAsia="es-ES"/>
          <w14:ligatures w14:val="none"/>
        </w:rPr>
        <w:t xml:space="preserve"> y letra algun</w:t>
      </w:r>
      <w:r w:rsidR="00535417">
        <w:rPr>
          <w:rFonts w:ascii="Segoe UI" w:eastAsia="Calibri" w:hAnsi="Segoe UI" w:cs="Segoe UI"/>
          <w:bCs/>
          <w:i/>
          <w:kern w:val="0"/>
          <w:lang w:eastAsia="es-ES"/>
          <w14:ligatures w14:val="none"/>
        </w:rPr>
        <w:t>o</w:t>
      </w:r>
      <w:r w:rsidRPr="00F74BC8">
        <w:rPr>
          <w:rFonts w:ascii="Segoe UI" w:eastAsia="Calibri" w:hAnsi="Segoe UI" w:cs="Segoe UI"/>
          <w:bCs/>
          <w:i/>
          <w:kern w:val="0"/>
          <w:lang w:eastAsia="es-ES"/>
          <w14:ligatures w14:val="none"/>
        </w:rPr>
        <w:t xml:space="preserve">s, y en algunas </w:t>
      </w:r>
      <w:r w:rsidR="005A432C">
        <w:rPr>
          <w:rFonts w:ascii="Segoe UI" w:eastAsia="Calibri" w:hAnsi="Segoe UI" w:cs="Segoe UI"/>
          <w:bCs/>
          <w:i/>
          <w:kern w:val="0"/>
          <w:lang w:eastAsia="es-ES"/>
          <w14:ligatures w14:val="none"/>
        </w:rPr>
        <w:t xml:space="preserve">otras encuestas </w:t>
      </w:r>
      <w:r w:rsidRPr="00F74BC8">
        <w:rPr>
          <w:rFonts w:ascii="Segoe UI" w:eastAsia="Calibri" w:hAnsi="Segoe UI" w:cs="Segoe UI"/>
          <w:bCs/>
          <w:i/>
          <w:kern w:val="0"/>
          <w:lang w:eastAsia="es-ES"/>
          <w14:ligatures w14:val="none"/>
        </w:rPr>
        <w:t>les apoyaron a contestar los comentarios adicionales</w:t>
      </w:r>
      <w:r w:rsidR="00535417">
        <w:rPr>
          <w:rFonts w:ascii="Segoe UI" w:eastAsia="Calibri" w:hAnsi="Segoe UI" w:cs="Segoe UI"/>
          <w:bCs/>
          <w:i/>
          <w:kern w:val="0"/>
          <w:lang w:eastAsia="es-ES"/>
          <w14:ligatures w14:val="none"/>
        </w:rPr>
        <w:t>”.</w:t>
      </w:r>
      <w:r w:rsidR="005A432C">
        <w:rPr>
          <w:rFonts w:ascii="Segoe UI" w:eastAsia="Calibri" w:hAnsi="Segoe UI" w:cs="Segoe UI"/>
          <w:bCs/>
          <w:i/>
          <w:kern w:val="0"/>
          <w:lang w:eastAsia="es-ES"/>
          <w14:ligatures w14:val="none"/>
        </w:rPr>
        <w:t xml:space="preserve"> - - - - - - - - - - - - - - - - - - - - - - - - - - - - - - - - - - - - - - - - - - - - - - - - - - - - - - - </w:t>
      </w:r>
    </w:p>
    <w:p w14:paraId="4542B11E" w14:textId="77777777" w:rsidR="00535417" w:rsidRDefault="00535417" w:rsidP="00E9068D">
      <w:pPr>
        <w:spacing w:after="0" w:line="276" w:lineRule="auto"/>
        <w:ind w:left="-851" w:right="855"/>
        <w:jc w:val="both"/>
        <w:rPr>
          <w:rFonts w:ascii="Segoe UI" w:eastAsia="Calibri" w:hAnsi="Segoe UI" w:cs="Segoe UI"/>
          <w:bCs/>
          <w:i/>
          <w:kern w:val="0"/>
          <w:lang w:eastAsia="es-ES"/>
          <w14:ligatures w14:val="none"/>
        </w:rPr>
      </w:pPr>
    </w:p>
    <w:p w14:paraId="3719C733" w14:textId="77777777" w:rsidR="00E9068D" w:rsidRDefault="005A432C" w:rsidP="00E9068D">
      <w:pPr>
        <w:spacing w:after="0" w:line="360" w:lineRule="auto"/>
        <w:ind w:left="-851" w:right="855"/>
        <w:jc w:val="both"/>
        <w:rPr>
          <w:rFonts w:ascii="Segoe UI" w:eastAsia="Calibri" w:hAnsi="Segoe UI" w:cs="Segoe UI"/>
          <w:bCs/>
          <w:i/>
          <w:kern w:val="0"/>
          <w:lang w:eastAsia="es-ES"/>
          <w14:ligatures w14:val="none"/>
        </w:rPr>
      </w:pPr>
      <w:r>
        <w:rPr>
          <w:rFonts w:ascii="Segoe UI" w:eastAsia="Calibri" w:hAnsi="Segoe UI" w:cs="Segoe UI"/>
          <w:bCs/>
          <w:iCs/>
          <w:kern w:val="0"/>
          <w:lang w:eastAsia="es-ES"/>
          <w14:ligatures w14:val="none"/>
        </w:rPr>
        <w:t xml:space="preserve">Acto seguido y en uso de la voz, el </w:t>
      </w:r>
      <w:r w:rsidR="00535417">
        <w:rPr>
          <w:rFonts w:ascii="Segoe UI" w:eastAsia="Calibri" w:hAnsi="Segoe UI" w:cs="Segoe UI"/>
          <w:bCs/>
          <w:iCs/>
          <w:kern w:val="0"/>
          <w:lang w:eastAsia="es-ES"/>
          <w14:ligatures w14:val="none"/>
        </w:rPr>
        <w:t xml:space="preserve">regidor, </w:t>
      </w:r>
      <w:r w:rsidR="00535417">
        <w:rPr>
          <w:rFonts w:ascii="Segoe UI" w:eastAsia="Calibri" w:hAnsi="Segoe UI" w:cs="Segoe UI"/>
          <w:b/>
          <w:iCs/>
          <w:kern w:val="0"/>
          <w:lang w:eastAsia="es-ES"/>
          <w14:ligatures w14:val="none"/>
        </w:rPr>
        <w:t>C. José Alberto Águila Torres</w:t>
      </w:r>
      <w:r w:rsidR="00535417">
        <w:rPr>
          <w:rFonts w:ascii="Segoe UI" w:eastAsia="Calibri" w:hAnsi="Segoe UI" w:cs="Segoe UI"/>
          <w:bCs/>
          <w:iCs/>
          <w:kern w:val="0"/>
          <w:lang w:eastAsia="es-ES"/>
          <w14:ligatures w14:val="none"/>
        </w:rPr>
        <w:t xml:space="preserve">, dijo: </w:t>
      </w:r>
      <w:r w:rsidR="00535417">
        <w:rPr>
          <w:rFonts w:ascii="Segoe UI" w:eastAsia="Calibri" w:hAnsi="Segoe UI" w:cs="Segoe UI"/>
          <w:bCs/>
          <w:i/>
          <w:kern w:val="0"/>
          <w:lang w:eastAsia="es-ES"/>
          <w14:ligatures w14:val="none"/>
        </w:rPr>
        <w:t>“</w:t>
      </w:r>
      <w:r w:rsidR="004F6C01">
        <w:rPr>
          <w:rFonts w:ascii="Segoe UI" w:eastAsia="Calibri" w:hAnsi="Segoe UI" w:cs="Segoe UI"/>
          <w:bCs/>
          <w:i/>
          <w:kern w:val="0"/>
          <w:lang w:eastAsia="es-ES"/>
          <w14:ligatures w14:val="none"/>
        </w:rPr>
        <w:t>L</w:t>
      </w:r>
      <w:r w:rsidR="004F6C01" w:rsidRPr="004F6C01">
        <w:rPr>
          <w:rFonts w:ascii="Segoe UI" w:eastAsia="Calibri" w:hAnsi="Segoe UI" w:cs="Segoe UI"/>
          <w:bCs/>
          <w:i/>
          <w:kern w:val="0"/>
          <w:lang w:eastAsia="es-ES"/>
          <w14:ligatures w14:val="none"/>
        </w:rPr>
        <w:t>a razón por la que pedí que se leyeran las preguntas públicamente</w:t>
      </w:r>
      <w:r w:rsidR="004F6C01">
        <w:rPr>
          <w:rFonts w:ascii="Segoe UI" w:eastAsia="Calibri" w:hAnsi="Segoe UI" w:cs="Segoe UI"/>
          <w:bCs/>
          <w:i/>
          <w:kern w:val="0"/>
          <w:lang w:eastAsia="es-ES"/>
          <w14:ligatures w14:val="none"/>
        </w:rPr>
        <w:t>,</w:t>
      </w:r>
      <w:r w:rsidR="004F6C01" w:rsidRPr="004F6C01">
        <w:rPr>
          <w:rFonts w:ascii="Segoe UI" w:eastAsia="Calibri" w:hAnsi="Segoe UI" w:cs="Segoe UI"/>
          <w:bCs/>
          <w:i/>
          <w:kern w:val="0"/>
          <w:lang w:eastAsia="es-ES"/>
          <w14:ligatures w14:val="none"/>
        </w:rPr>
        <w:t xml:space="preserve"> es porque quería que supieran el tipo de encuesta de la que son capaces </w:t>
      </w:r>
      <w:r>
        <w:rPr>
          <w:rFonts w:ascii="Segoe UI" w:eastAsia="Calibri" w:hAnsi="Segoe UI" w:cs="Segoe UI"/>
          <w:bCs/>
          <w:i/>
          <w:kern w:val="0"/>
          <w:lang w:eastAsia="es-ES"/>
          <w14:ligatures w14:val="none"/>
        </w:rPr>
        <w:t xml:space="preserve">de realizar </w:t>
      </w:r>
      <w:r w:rsidR="004F6C01" w:rsidRPr="004F6C01">
        <w:rPr>
          <w:rFonts w:ascii="Segoe UI" w:eastAsia="Calibri" w:hAnsi="Segoe UI" w:cs="Segoe UI"/>
          <w:bCs/>
          <w:i/>
          <w:kern w:val="0"/>
          <w:lang w:eastAsia="es-ES"/>
          <w14:ligatures w14:val="none"/>
        </w:rPr>
        <w:t>en este gobierno para tomar decisiones</w:t>
      </w:r>
      <w:r w:rsidR="004F6C01">
        <w:rPr>
          <w:rFonts w:ascii="Segoe UI" w:eastAsia="Calibri" w:hAnsi="Segoe UI" w:cs="Segoe UI"/>
          <w:bCs/>
          <w:i/>
          <w:kern w:val="0"/>
          <w:lang w:eastAsia="es-ES"/>
          <w14:ligatures w14:val="none"/>
        </w:rPr>
        <w:t xml:space="preserve"> con</w:t>
      </w:r>
      <w:r w:rsidR="004F6C01" w:rsidRPr="004F6C01">
        <w:rPr>
          <w:rFonts w:ascii="Segoe UI" w:eastAsia="Calibri" w:hAnsi="Segoe UI" w:cs="Segoe UI"/>
          <w:bCs/>
          <w:i/>
          <w:kern w:val="0"/>
          <w:lang w:eastAsia="es-ES"/>
          <w14:ligatures w14:val="none"/>
        </w:rPr>
        <w:t xml:space="preserve"> base </w:t>
      </w:r>
      <w:r w:rsidR="004F6C01">
        <w:rPr>
          <w:rFonts w:ascii="Segoe UI" w:eastAsia="Calibri" w:hAnsi="Segoe UI" w:cs="Segoe UI"/>
          <w:bCs/>
          <w:i/>
          <w:kern w:val="0"/>
          <w:lang w:eastAsia="es-ES"/>
          <w14:ligatures w14:val="none"/>
        </w:rPr>
        <w:t>en</w:t>
      </w:r>
      <w:r w:rsidR="004F6C01" w:rsidRPr="004F6C01">
        <w:rPr>
          <w:rFonts w:ascii="Segoe UI" w:eastAsia="Calibri" w:hAnsi="Segoe UI" w:cs="Segoe UI"/>
          <w:bCs/>
          <w:i/>
          <w:kern w:val="0"/>
          <w:lang w:eastAsia="es-ES"/>
          <w14:ligatures w14:val="none"/>
        </w:rPr>
        <w:t xml:space="preserve"> la ciudadanía</w:t>
      </w:r>
      <w:r w:rsidR="004F6C01">
        <w:rPr>
          <w:rFonts w:ascii="Segoe UI" w:eastAsia="Calibri" w:hAnsi="Segoe UI" w:cs="Segoe UI"/>
          <w:bCs/>
          <w:i/>
          <w:kern w:val="0"/>
          <w:lang w:eastAsia="es-ES"/>
          <w14:ligatures w14:val="none"/>
        </w:rPr>
        <w:t xml:space="preserve">. </w:t>
      </w:r>
      <w:r w:rsidR="004F6C01" w:rsidRPr="004F6C01">
        <w:rPr>
          <w:rFonts w:ascii="Segoe UI" w:eastAsia="Calibri" w:hAnsi="Segoe UI" w:cs="Segoe UI"/>
          <w:bCs/>
          <w:i/>
          <w:kern w:val="0"/>
          <w:lang w:eastAsia="es-ES"/>
          <w14:ligatures w14:val="none"/>
        </w:rPr>
        <w:t>Me imagino pues</w:t>
      </w:r>
      <w:r w:rsidR="004F6C01">
        <w:rPr>
          <w:rFonts w:ascii="Segoe UI" w:eastAsia="Calibri" w:hAnsi="Segoe UI" w:cs="Segoe UI"/>
          <w:bCs/>
          <w:i/>
          <w:kern w:val="0"/>
          <w:lang w:eastAsia="es-ES"/>
          <w14:ligatures w14:val="none"/>
        </w:rPr>
        <w:t xml:space="preserve"> que </w:t>
      </w:r>
      <w:r w:rsidR="004F6C01" w:rsidRPr="004F6C01">
        <w:rPr>
          <w:rFonts w:ascii="Segoe UI" w:eastAsia="Calibri" w:hAnsi="Segoe UI" w:cs="Segoe UI"/>
          <w:bCs/>
          <w:i/>
          <w:kern w:val="0"/>
          <w:lang w:eastAsia="es-ES"/>
          <w14:ligatures w14:val="none"/>
        </w:rPr>
        <w:t xml:space="preserve">todos </w:t>
      </w:r>
      <w:r>
        <w:rPr>
          <w:rFonts w:ascii="Segoe UI" w:eastAsia="Calibri" w:hAnsi="Segoe UI" w:cs="Segoe UI"/>
          <w:bCs/>
          <w:i/>
          <w:kern w:val="0"/>
          <w:lang w:eastAsia="es-ES"/>
          <w14:ligatures w14:val="none"/>
        </w:rPr>
        <w:t xml:space="preserve">aquí </w:t>
      </w:r>
      <w:r w:rsidR="004F6C01" w:rsidRPr="004F6C01">
        <w:rPr>
          <w:rFonts w:ascii="Segoe UI" w:eastAsia="Calibri" w:hAnsi="Segoe UI" w:cs="Segoe UI"/>
          <w:bCs/>
          <w:i/>
          <w:kern w:val="0"/>
          <w:lang w:eastAsia="es-ES"/>
          <w14:ligatures w14:val="none"/>
        </w:rPr>
        <w:t>l</w:t>
      </w:r>
      <w:r w:rsidR="004F6C01">
        <w:rPr>
          <w:rFonts w:ascii="Segoe UI" w:eastAsia="Calibri" w:hAnsi="Segoe UI" w:cs="Segoe UI"/>
          <w:bCs/>
          <w:i/>
          <w:kern w:val="0"/>
          <w:lang w:eastAsia="es-ES"/>
          <w14:ligatures w14:val="none"/>
        </w:rPr>
        <w:t>a</w:t>
      </w:r>
      <w:r w:rsidR="004F6C01" w:rsidRPr="004F6C01">
        <w:rPr>
          <w:rFonts w:ascii="Segoe UI" w:eastAsia="Calibri" w:hAnsi="Segoe UI" w:cs="Segoe UI"/>
          <w:bCs/>
          <w:i/>
          <w:kern w:val="0"/>
          <w:lang w:eastAsia="es-ES"/>
          <w14:ligatures w14:val="none"/>
        </w:rPr>
        <w:t xml:space="preserve">s escuchamos, </w:t>
      </w:r>
      <w:r w:rsidR="004F6C01">
        <w:rPr>
          <w:rFonts w:ascii="Segoe UI" w:eastAsia="Calibri" w:hAnsi="Segoe UI" w:cs="Segoe UI"/>
          <w:bCs/>
          <w:i/>
          <w:kern w:val="0"/>
          <w:lang w:eastAsia="es-ES"/>
          <w14:ligatures w14:val="none"/>
        </w:rPr>
        <w:t xml:space="preserve">y </w:t>
      </w:r>
      <w:r w:rsidR="004F6C01" w:rsidRPr="004F6C01">
        <w:rPr>
          <w:rFonts w:ascii="Segoe UI" w:eastAsia="Calibri" w:hAnsi="Segoe UI" w:cs="Segoe UI"/>
          <w:bCs/>
          <w:i/>
          <w:kern w:val="0"/>
          <w:lang w:eastAsia="es-ES"/>
          <w14:ligatures w14:val="none"/>
        </w:rPr>
        <w:t xml:space="preserve">es una encuesta </w:t>
      </w:r>
      <w:r w:rsidR="004F6C01">
        <w:rPr>
          <w:rFonts w:ascii="Segoe UI" w:eastAsia="Calibri" w:hAnsi="Segoe UI" w:cs="Segoe UI"/>
          <w:bCs/>
          <w:i/>
          <w:kern w:val="0"/>
          <w:lang w:eastAsia="es-ES"/>
          <w14:ligatures w14:val="none"/>
        </w:rPr>
        <w:t xml:space="preserve">en la </w:t>
      </w:r>
      <w:r w:rsidR="004F6C01" w:rsidRPr="004F6C01">
        <w:rPr>
          <w:rFonts w:ascii="Segoe UI" w:eastAsia="Calibri" w:hAnsi="Segoe UI" w:cs="Segoe UI"/>
          <w:bCs/>
          <w:i/>
          <w:kern w:val="0"/>
          <w:lang w:eastAsia="es-ES"/>
          <w14:ligatures w14:val="none"/>
        </w:rPr>
        <w:t xml:space="preserve">que literalmente en ningún momento se </w:t>
      </w:r>
      <w:r w:rsidR="004F6C01">
        <w:rPr>
          <w:rFonts w:ascii="Segoe UI" w:eastAsia="Calibri" w:hAnsi="Segoe UI" w:cs="Segoe UI"/>
          <w:bCs/>
          <w:i/>
          <w:kern w:val="0"/>
          <w:lang w:eastAsia="es-ES"/>
          <w14:ligatures w14:val="none"/>
        </w:rPr>
        <w:t xml:space="preserve">les </w:t>
      </w:r>
      <w:r w:rsidR="004F6C01" w:rsidRPr="004F6C01">
        <w:rPr>
          <w:rFonts w:ascii="Segoe UI" w:eastAsia="Calibri" w:hAnsi="Segoe UI" w:cs="Segoe UI"/>
          <w:bCs/>
          <w:i/>
          <w:kern w:val="0"/>
          <w:lang w:eastAsia="es-ES"/>
          <w14:ligatures w14:val="none"/>
        </w:rPr>
        <w:t>preguntó directamente si estaban de acuerdo con la construcción de locales</w:t>
      </w:r>
      <w:r w:rsidR="004F6C01">
        <w:rPr>
          <w:rFonts w:ascii="Segoe UI" w:eastAsia="Calibri" w:hAnsi="Segoe UI" w:cs="Segoe UI"/>
          <w:bCs/>
          <w:i/>
          <w:kern w:val="0"/>
          <w:lang w:eastAsia="es-ES"/>
          <w14:ligatures w14:val="none"/>
        </w:rPr>
        <w:t xml:space="preserve">, su servidor creo </w:t>
      </w:r>
      <w:r w:rsidR="004F6C01" w:rsidRPr="004F6C01">
        <w:rPr>
          <w:rFonts w:ascii="Segoe UI" w:eastAsia="Calibri" w:hAnsi="Segoe UI" w:cs="Segoe UI"/>
          <w:bCs/>
          <w:i/>
          <w:kern w:val="0"/>
          <w:lang w:eastAsia="es-ES"/>
          <w14:ligatures w14:val="none"/>
        </w:rPr>
        <w:t>que</w:t>
      </w:r>
      <w:r w:rsidR="004F6C01">
        <w:rPr>
          <w:rFonts w:ascii="Segoe UI" w:eastAsia="Calibri" w:hAnsi="Segoe UI" w:cs="Segoe UI"/>
          <w:bCs/>
          <w:i/>
          <w:kern w:val="0"/>
          <w:lang w:eastAsia="es-ES"/>
          <w14:ligatures w14:val="none"/>
        </w:rPr>
        <w:t xml:space="preserve"> </w:t>
      </w:r>
      <w:r w:rsidR="004F6C01" w:rsidRPr="004F6C01">
        <w:rPr>
          <w:rFonts w:ascii="Segoe UI" w:eastAsia="Calibri" w:hAnsi="Segoe UI" w:cs="Segoe UI"/>
          <w:bCs/>
          <w:i/>
          <w:kern w:val="0"/>
          <w:lang w:eastAsia="es-ES"/>
          <w14:ligatures w14:val="none"/>
        </w:rPr>
        <w:t xml:space="preserve">ya hemos sido testigos de estas malas prácticas en donde se induce </w:t>
      </w:r>
      <w:r w:rsidR="003500E1">
        <w:rPr>
          <w:rFonts w:ascii="Segoe UI" w:eastAsia="Calibri" w:hAnsi="Segoe UI" w:cs="Segoe UI"/>
          <w:bCs/>
          <w:i/>
          <w:kern w:val="0"/>
          <w:lang w:eastAsia="es-ES"/>
          <w14:ligatures w14:val="none"/>
        </w:rPr>
        <w:t xml:space="preserve">a </w:t>
      </w:r>
      <w:r w:rsidR="004F6C01" w:rsidRPr="004F6C01">
        <w:rPr>
          <w:rFonts w:ascii="Segoe UI" w:eastAsia="Calibri" w:hAnsi="Segoe UI" w:cs="Segoe UI"/>
          <w:bCs/>
          <w:i/>
          <w:kern w:val="0"/>
          <w:lang w:eastAsia="es-ES"/>
          <w14:ligatures w14:val="none"/>
        </w:rPr>
        <w:t>la población a</w:t>
      </w:r>
      <w:r w:rsidR="003500E1">
        <w:rPr>
          <w:rFonts w:ascii="Segoe UI" w:eastAsia="Calibri" w:hAnsi="Segoe UI" w:cs="Segoe UI"/>
          <w:bCs/>
          <w:i/>
          <w:kern w:val="0"/>
          <w:lang w:eastAsia="es-ES"/>
          <w14:ligatures w14:val="none"/>
        </w:rPr>
        <w:t xml:space="preserve"> </w:t>
      </w:r>
      <w:r w:rsidR="004F6C01" w:rsidRPr="004F6C01">
        <w:rPr>
          <w:rFonts w:ascii="Segoe UI" w:eastAsia="Calibri" w:hAnsi="Segoe UI" w:cs="Segoe UI"/>
          <w:bCs/>
          <w:i/>
          <w:kern w:val="0"/>
          <w:lang w:eastAsia="es-ES"/>
          <w14:ligatures w14:val="none"/>
        </w:rPr>
        <w:t xml:space="preserve">responder que sí, </w:t>
      </w:r>
      <w:r w:rsidR="003500E1">
        <w:rPr>
          <w:rFonts w:ascii="Segoe UI" w:eastAsia="Calibri" w:hAnsi="Segoe UI" w:cs="Segoe UI"/>
          <w:bCs/>
          <w:i/>
          <w:kern w:val="0"/>
          <w:lang w:eastAsia="es-ES"/>
          <w14:ligatures w14:val="none"/>
        </w:rPr>
        <w:t>p</w:t>
      </w:r>
      <w:r w:rsidR="004F6C01" w:rsidRPr="004F6C01">
        <w:rPr>
          <w:rFonts w:ascii="Segoe UI" w:eastAsia="Calibri" w:hAnsi="Segoe UI" w:cs="Segoe UI"/>
          <w:bCs/>
          <w:i/>
          <w:kern w:val="0"/>
          <w:lang w:eastAsia="es-ES"/>
          <w14:ligatures w14:val="none"/>
        </w:rPr>
        <w:t xml:space="preserve">orque no todos se animan a levantar la voz. </w:t>
      </w:r>
      <w:r w:rsidR="003500E1">
        <w:rPr>
          <w:rFonts w:ascii="Segoe UI" w:eastAsia="Calibri" w:hAnsi="Segoe UI" w:cs="Segoe UI"/>
          <w:bCs/>
          <w:i/>
          <w:kern w:val="0"/>
          <w:lang w:eastAsia="es-ES"/>
          <w14:ligatures w14:val="none"/>
        </w:rPr>
        <w:t>S</w:t>
      </w:r>
      <w:r w:rsidR="004F6C01" w:rsidRPr="004F6C01">
        <w:rPr>
          <w:rFonts w:ascii="Segoe UI" w:eastAsia="Calibri" w:hAnsi="Segoe UI" w:cs="Segoe UI"/>
          <w:bCs/>
          <w:i/>
          <w:kern w:val="0"/>
          <w:lang w:eastAsia="es-ES"/>
          <w14:ligatures w14:val="none"/>
        </w:rPr>
        <w:t>upongo que esta encuesta va a evita</w:t>
      </w:r>
      <w:r w:rsidR="003500E1">
        <w:rPr>
          <w:rFonts w:ascii="Segoe UI" w:eastAsia="Calibri" w:hAnsi="Segoe UI" w:cs="Segoe UI"/>
          <w:bCs/>
          <w:i/>
          <w:kern w:val="0"/>
          <w:lang w:eastAsia="es-ES"/>
          <w14:ligatures w14:val="none"/>
        </w:rPr>
        <w:t xml:space="preserve">r que </w:t>
      </w:r>
      <w:r w:rsidR="004F6C01" w:rsidRPr="004F6C01">
        <w:rPr>
          <w:rFonts w:ascii="Segoe UI" w:eastAsia="Calibri" w:hAnsi="Segoe UI" w:cs="Segoe UI"/>
          <w:bCs/>
          <w:i/>
          <w:kern w:val="0"/>
          <w:lang w:eastAsia="es-ES"/>
          <w14:ligatures w14:val="none"/>
        </w:rPr>
        <w:t>haya ciertos licenciados movilizando gente, no sé, como los videos que ya han sacado en donde se molestan precisamente por la construcción de estos locales comerciales. Les invitaría a ser un poco más transparentes en sus encuestas ciudadanas y</w:t>
      </w:r>
      <w:r w:rsidR="003500E1">
        <w:rPr>
          <w:rFonts w:ascii="Segoe UI" w:eastAsia="Calibri" w:hAnsi="Segoe UI" w:cs="Segoe UI"/>
          <w:bCs/>
          <w:i/>
          <w:kern w:val="0"/>
          <w:lang w:eastAsia="es-ES"/>
          <w14:ligatures w14:val="none"/>
        </w:rPr>
        <w:t xml:space="preserve"> pues </w:t>
      </w:r>
      <w:r w:rsidR="004F6C01" w:rsidRPr="004F6C01">
        <w:rPr>
          <w:rFonts w:ascii="Segoe UI" w:eastAsia="Calibri" w:hAnsi="Segoe UI" w:cs="Segoe UI"/>
          <w:bCs/>
          <w:i/>
          <w:kern w:val="0"/>
          <w:lang w:eastAsia="es-ES"/>
          <w14:ligatures w14:val="none"/>
        </w:rPr>
        <w:t>considerar gobernar para el pueblo, no convertirse en lo que todo</w:t>
      </w:r>
      <w:r w:rsidR="003500E1">
        <w:rPr>
          <w:rFonts w:ascii="Segoe UI" w:eastAsia="Calibri" w:hAnsi="Segoe UI" w:cs="Segoe UI"/>
          <w:bCs/>
          <w:i/>
          <w:kern w:val="0"/>
          <w:lang w:eastAsia="es-ES"/>
          <w14:ligatures w14:val="none"/>
        </w:rPr>
        <w:t>s</w:t>
      </w:r>
      <w:r w:rsidR="004F6C01" w:rsidRPr="004F6C01">
        <w:rPr>
          <w:rFonts w:ascii="Segoe UI" w:eastAsia="Calibri" w:hAnsi="Segoe UI" w:cs="Segoe UI"/>
          <w:bCs/>
          <w:i/>
          <w:kern w:val="0"/>
          <w:lang w:eastAsia="es-ES"/>
          <w14:ligatures w14:val="none"/>
        </w:rPr>
        <w:t xml:space="preserve"> dice</w:t>
      </w:r>
      <w:r w:rsidR="003500E1">
        <w:rPr>
          <w:rFonts w:ascii="Segoe UI" w:eastAsia="Calibri" w:hAnsi="Segoe UI" w:cs="Segoe UI"/>
          <w:bCs/>
          <w:i/>
          <w:kern w:val="0"/>
          <w:lang w:eastAsia="es-ES"/>
          <w14:ligatures w14:val="none"/>
        </w:rPr>
        <w:t>n</w:t>
      </w:r>
      <w:r w:rsidR="004F6C01" w:rsidRPr="004F6C01">
        <w:rPr>
          <w:rFonts w:ascii="Segoe UI" w:eastAsia="Calibri" w:hAnsi="Segoe UI" w:cs="Segoe UI"/>
          <w:bCs/>
          <w:i/>
          <w:kern w:val="0"/>
          <w:lang w:eastAsia="es-ES"/>
          <w14:ligatures w14:val="none"/>
        </w:rPr>
        <w:t xml:space="preserve"> que son, un cartel inmobiliario</w:t>
      </w:r>
      <w:r w:rsidR="003500E1">
        <w:rPr>
          <w:rFonts w:ascii="Segoe UI" w:eastAsia="Calibri" w:hAnsi="Segoe UI" w:cs="Segoe UI"/>
          <w:bCs/>
          <w:i/>
          <w:kern w:val="0"/>
          <w:lang w:eastAsia="es-ES"/>
          <w14:ligatures w14:val="none"/>
        </w:rPr>
        <w:t>”. - - - - - - - - - - - - - - - - - - - - -</w:t>
      </w:r>
      <w:r>
        <w:rPr>
          <w:rFonts w:ascii="Segoe UI" w:eastAsia="Calibri" w:hAnsi="Segoe UI" w:cs="Segoe UI"/>
          <w:bCs/>
          <w:i/>
          <w:kern w:val="0"/>
          <w:lang w:eastAsia="es-ES"/>
          <w14:ligatures w14:val="none"/>
        </w:rPr>
        <w:t xml:space="preserve"> - - - - - - - - - - - - - - - - - - - - - - - - - - - - - - - - -</w:t>
      </w:r>
    </w:p>
    <w:p w14:paraId="412F43E6" w14:textId="77777777" w:rsidR="00E9068D" w:rsidRDefault="00E9068D" w:rsidP="00E9068D">
      <w:pPr>
        <w:spacing w:after="0" w:line="276" w:lineRule="auto"/>
        <w:ind w:left="-851" w:right="855"/>
        <w:jc w:val="both"/>
        <w:rPr>
          <w:rFonts w:ascii="Segoe UI" w:eastAsia="Calibri" w:hAnsi="Segoe UI" w:cs="Segoe UI"/>
          <w:bCs/>
          <w:i/>
          <w:kern w:val="0"/>
          <w:lang w:eastAsia="es-ES"/>
          <w14:ligatures w14:val="none"/>
        </w:rPr>
      </w:pPr>
    </w:p>
    <w:p w14:paraId="1459CC4E" w14:textId="187FBB05" w:rsidR="008824E4" w:rsidRDefault="00050413" w:rsidP="00E9068D">
      <w:pPr>
        <w:spacing w:after="0" w:line="360" w:lineRule="auto"/>
        <w:ind w:left="-851" w:right="855"/>
        <w:jc w:val="both"/>
        <w:rPr>
          <w:rFonts w:ascii="Segoe UI" w:eastAsia="Calibri" w:hAnsi="Segoe UI" w:cs="Segoe UI"/>
          <w:bCs/>
          <w:i/>
          <w:kern w:val="0"/>
          <w:lang w:eastAsia="es-ES"/>
          <w14:ligatures w14:val="none"/>
        </w:rPr>
      </w:pPr>
      <w:r>
        <w:rPr>
          <w:rFonts w:ascii="Segoe UI" w:eastAsia="Calibri" w:hAnsi="Segoe UI" w:cs="Segoe UI"/>
          <w:bCs/>
          <w:iCs/>
          <w:kern w:val="0"/>
          <w:lang w:eastAsia="es-ES"/>
          <w14:ligatures w14:val="none"/>
        </w:rPr>
        <w:t>L</w:t>
      </w:r>
      <w:r w:rsidR="003500E1">
        <w:rPr>
          <w:rFonts w:ascii="Segoe UI" w:eastAsia="Calibri" w:hAnsi="Segoe UI" w:cs="Segoe UI"/>
          <w:bCs/>
          <w:iCs/>
          <w:kern w:val="0"/>
          <w:lang w:eastAsia="es-ES"/>
          <w14:ligatures w14:val="none"/>
        </w:rPr>
        <w:t>a regidora</w:t>
      </w:r>
      <w:r>
        <w:rPr>
          <w:rFonts w:ascii="Segoe UI" w:eastAsia="Calibri" w:hAnsi="Segoe UI" w:cs="Segoe UI"/>
          <w:bCs/>
          <w:iCs/>
          <w:kern w:val="0"/>
          <w:lang w:eastAsia="es-ES"/>
          <w14:ligatures w14:val="none"/>
        </w:rPr>
        <w:t xml:space="preserve">, </w:t>
      </w:r>
      <w:r>
        <w:rPr>
          <w:rFonts w:ascii="Segoe UI" w:eastAsia="Calibri" w:hAnsi="Segoe UI" w:cs="Segoe UI"/>
          <w:b/>
          <w:iCs/>
          <w:kern w:val="0"/>
          <w:lang w:eastAsia="es-ES"/>
          <w14:ligatures w14:val="none"/>
        </w:rPr>
        <w:t>C.</w:t>
      </w:r>
      <w:r w:rsidRPr="00050413">
        <w:t xml:space="preserve"> </w:t>
      </w:r>
      <w:r w:rsidRPr="00050413">
        <w:rPr>
          <w:rFonts w:ascii="Segoe UI" w:eastAsia="Calibri" w:hAnsi="Segoe UI" w:cs="Segoe UI"/>
          <w:b/>
          <w:iCs/>
          <w:kern w:val="0"/>
          <w:lang w:eastAsia="es-ES"/>
          <w14:ligatures w14:val="none"/>
        </w:rPr>
        <w:t>Saraí Paulina Iñiguez Ramírez</w:t>
      </w:r>
      <w:r>
        <w:rPr>
          <w:rFonts w:ascii="Segoe UI" w:eastAsia="Calibri" w:hAnsi="Segoe UI" w:cs="Segoe UI"/>
          <w:bCs/>
          <w:iCs/>
          <w:kern w:val="0"/>
          <w:lang w:eastAsia="es-ES"/>
          <w14:ligatures w14:val="none"/>
        </w:rPr>
        <w:t xml:space="preserve">, aportó: </w:t>
      </w:r>
      <w:r>
        <w:rPr>
          <w:rFonts w:ascii="Segoe UI" w:eastAsia="Calibri" w:hAnsi="Segoe UI" w:cs="Segoe UI"/>
          <w:bCs/>
          <w:i/>
          <w:kern w:val="0"/>
          <w:lang w:eastAsia="es-ES"/>
          <w14:ligatures w14:val="none"/>
        </w:rPr>
        <w:t>“</w:t>
      </w:r>
      <w:r w:rsidRPr="00050413">
        <w:rPr>
          <w:rFonts w:ascii="Segoe UI" w:eastAsia="Calibri" w:hAnsi="Segoe UI" w:cs="Segoe UI"/>
          <w:bCs/>
          <w:i/>
          <w:kern w:val="0"/>
          <w:lang w:eastAsia="es-ES"/>
          <w14:ligatures w14:val="none"/>
        </w:rPr>
        <w:t>Nada más dejarles en claro que esta encuesta s</w:t>
      </w:r>
      <w:r>
        <w:rPr>
          <w:rFonts w:ascii="Segoe UI" w:eastAsia="Calibri" w:hAnsi="Segoe UI" w:cs="Segoe UI"/>
          <w:bCs/>
          <w:i/>
          <w:kern w:val="0"/>
          <w:lang w:eastAsia="es-ES"/>
          <w14:ligatures w14:val="none"/>
        </w:rPr>
        <w:t>í</w:t>
      </w:r>
      <w:r w:rsidRPr="00050413">
        <w:rPr>
          <w:rFonts w:ascii="Segoe UI" w:eastAsia="Calibri" w:hAnsi="Segoe UI" w:cs="Segoe UI"/>
          <w:bCs/>
          <w:i/>
          <w:kern w:val="0"/>
          <w:lang w:eastAsia="es-ES"/>
          <w14:ligatures w14:val="none"/>
        </w:rPr>
        <w:t xml:space="preserve"> </w:t>
      </w:r>
      <w:r>
        <w:rPr>
          <w:rFonts w:ascii="Segoe UI" w:eastAsia="Calibri" w:hAnsi="Segoe UI" w:cs="Segoe UI"/>
          <w:bCs/>
          <w:i/>
          <w:kern w:val="0"/>
          <w:lang w:eastAsia="es-ES"/>
          <w14:ligatures w14:val="none"/>
        </w:rPr>
        <w:t xml:space="preserve">se </w:t>
      </w:r>
      <w:r w:rsidRPr="00050413">
        <w:rPr>
          <w:rFonts w:ascii="Segoe UI" w:eastAsia="Calibri" w:hAnsi="Segoe UI" w:cs="Segoe UI"/>
          <w:bCs/>
          <w:i/>
          <w:kern w:val="0"/>
          <w:lang w:eastAsia="es-ES"/>
          <w14:ligatures w14:val="none"/>
        </w:rPr>
        <w:t>menciona y s</w:t>
      </w:r>
      <w:r>
        <w:rPr>
          <w:rFonts w:ascii="Segoe UI" w:eastAsia="Calibri" w:hAnsi="Segoe UI" w:cs="Segoe UI"/>
          <w:bCs/>
          <w:i/>
          <w:kern w:val="0"/>
          <w:lang w:eastAsia="es-ES"/>
          <w14:ligatures w14:val="none"/>
        </w:rPr>
        <w:t>í</w:t>
      </w:r>
      <w:r w:rsidRPr="00050413">
        <w:rPr>
          <w:rFonts w:ascii="Segoe UI" w:eastAsia="Calibri" w:hAnsi="Segoe UI" w:cs="Segoe UI"/>
          <w:bCs/>
          <w:i/>
          <w:kern w:val="0"/>
          <w:lang w:eastAsia="es-ES"/>
          <w14:ligatures w14:val="none"/>
        </w:rPr>
        <w:t xml:space="preserve"> se les preguntaba del local. Es en la pregunta </w:t>
      </w:r>
      <w:r>
        <w:rPr>
          <w:rFonts w:ascii="Segoe UI" w:eastAsia="Calibri" w:hAnsi="Segoe UI" w:cs="Segoe UI"/>
          <w:bCs/>
          <w:i/>
          <w:kern w:val="0"/>
          <w:lang w:eastAsia="es-ES"/>
          <w14:ligatures w14:val="none"/>
        </w:rPr>
        <w:t>número</w:t>
      </w:r>
      <w:r w:rsidRPr="00050413">
        <w:rPr>
          <w:rFonts w:ascii="Segoe UI" w:eastAsia="Calibri" w:hAnsi="Segoe UI" w:cs="Segoe UI"/>
          <w:bCs/>
          <w:i/>
          <w:kern w:val="0"/>
          <w:lang w:eastAsia="es-ES"/>
          <w14:ligatures w14:val="none"/>
        </w:rPr>
        <w:t xml:space="preserve"> tres que </w:t>
      </w:r>
      <w:r>
        <w:rPr>
          <w:rFonts w:ascii="Segoe UI" w:eastAsia="Calibri" w:hAnsi="Segoe UI" w:cs="Segoe UI"/>
          <w:bCs/>
          <w:i/>
          <w:kern w:val="0"/>
          <w:lang w:eastAsia="es-ES"/>
          <w14:ligatures w14:val="none"/>
        </w:rPr>
        <w:t>a la letra</w:t>
      </w:r>
      <w:r w:rsidRPr="00050413">
        <w:rPr>
          <w:rFonts w:ascii="Segoe UI" w:eastAsia="Calibri" w:hAnsi="Segoe UI" w:cs="Segoe UI"/>
          <w:bCs/>
          <w:i/>
          <w:kern w:val="0"/>
          <w:lang w:eastAsia="es-ES"/>
          <w14:ligatures w14:val="none"/>
        </w:rPr>
        <w:t xml:space="preserve"> dice</w:t>
      </w:r>
      <w:r>
        <w:rPr>
          <w:rFonts w:ascii="Segoe UI" w:eastAsia="Calibri" w:hAnsi="Segoe UI" w:cs="Segoe UI"/>
          <w:bCs/>
          <w:i/>
          <w:kern w:val="0"/>
          <w:lang w:eastAsia="es-ES"/>
          <w14:ligatures w14:val="none"/>
        </w:rPr>
        <w:t>:</w:t>
      </w:r>
      <w:r w:rsidRPr="00050413">
        <w:rPr>
          <w:rFonts w:ascii="Segoe UI" w:eastAsia="Calibri" w:hAnsi="Segoe UI" w:cs="Segoe UI"/>
          <w:bCs/>
          <w:i/>
          <w:kern w:val="0"/>
          <w:lang w:eastAsia="es-ES"/>
          <w14:ligatures w14:val="none"/>
        </w:rPr>
        <w:t xml:space="preserve"> </w:t>
      </w:r>
      <w:r w:rsidR="00937909">
        <w:rPr>
          <w:rFonts w:ascii="Segoe UI" w:eastAsia="Calibri" w:hAnsi="Segoe UI" w:cs="Segoe UI"/>
          <w:bCs/>
          <w:iCs/>
          <w:kern w:val="0"/>
          <w:lang w:eastAsia="es-ES"/>
          <w14:ligatures w14:val="none"/>
        </w:rPr>
        <w:t>“</w:t>
      </w:r>
      <w:r w:rsidR="00937909" w:rsidRPr="00937909">
        <w:rPr>
          <w:rFonts w:ascii="Segoe UI" w:eastAsia="Calibri" w:hAnsi="Segoe UI" w:cs="Segoe UI"/>
          <w:bCs/>
          <w:iCs/>
          <w:kern w:val="0"/>
          <w:lang w:eastAsia="es-ES"/>
          <w14:ligatures w14:val="none"/>
        </w:rPr>
        <w:t>¿qué tan importante es para usted, que el parque ofrezca opciones de consumo (alimentos, productos locales, etc.)?</w:t>
      </w:r>
      <w:r w:rsidR="00937909">
        <w:rPr>
          <w:rFonts w:ascii="Segoe UI" w:eastAsia="Calibri" w:hAnsi="Segoe UI" w:cs="Segoe UI"/>
          <w:bCs/>
          <w:iCs/>
          <w:kern w:val="0"/>
          <w:lang w:eastAsia="es-ES"/>
          <w14:ligatures w14:val="none"/>
        </w:rPr>
        <w:t>”.</w:t>
      </w:r>
      <w:r w:rsidR="00937909" w:rsidRPr="00937909">
        <w:t xml:space="preserve"> </w:t>
      </w:r>
      <w:r w:rsidR="00937909" w:rsidRPr="00937909">
        <w:rPr>
          <w:rFonts w:ascii="Segoe UI" w:eastAsia="Calibri" w:hAnsi="Segoe UI" w:cs="Segoe UI"/>
          <w:bCs/>
          <w:i/>
          <w:kern w:val="0"/>
          <w:lang w:eastAsia="es-ES"/>
          <w14:ligatures w14:val="none"/>
        </w:rPr>
        <w:t>Aquí</w:t>
      </w:r>
      <w:r w:rsidR="00937909">
        <w:rPr>
          <w:rFonts w:ascii="Segoe UI" w:eastAsia="Calibri" w:hAnsi="Segoe UI" w:cs="Segoe UI"/>
          <w:bCs/>
          <w:i/>
          <w:kern w:val="0"/>
          <w:lang w:eastAsia="es-ES"/>
          <w14:ligatures w14:val="none"/>
        </w:rPr>
        <w:t xml:space="preserve"> su servidora</w:t>
      </w:r>
      <w:r w:rsidR="00937909" w:rsidRPr="00937909">
        <w:rPr>
          <w:rFonts w:ascii="Segoe UI" w:eastAsia="Calibri" w:hAnsi="Segoe UI" w:cs="Segoe UI"/>
          <w:bCs/>
          <w:i/>
          <w:kern w:val="0"/>
          <w:lang w:eastAsia="es-ES"/>
          <w14:ligatures w14:val="none"/>
        </w:rPr>
        <w:t xml:space="preserve"> pienso que todos somos regidores</w:t>
      </w:r>
      <w:r w:rsidR="00937909">
        <w:rPr>
          <w:rFonts w:ascii="Segoe UI" w:eastAsia="Calibri" w:hAnsi="Segoe UI" w:cs="Segoe UI"/>
          <w:bCs/>
          <w:i/>
          <w:kern w:val="0"/>
          <w:lang w:eastAsia="es-ES"/>
          <w14:ligatures w14:val="none"/>
        </w:rPr>
        <w:t xml:space="preserve"> </w:t>
      </w:r>
      <w:r w:rsidR="00937909" w:rsidRPr="00937909">
        <w:rPr>
          <w:rFonts w:ascii="Segoe UI" w:eastAsia="Calibri" w:hAnsi="Segoe UI" w:cs="Segoe UI"/>
          <w:bCs/>
          <w:i/>
          <w:kern w:val="0"/>
          <w:lang w:eastAsia="es-ES"/>
          <w14:ligatures w14:val="none"/>
        </w:rPr>
        <w:t>de pluralidad, o como ustedes quieran, y ya</w:t>
      </w:r>
      <w:r w:rsidR="00937909">
        <w:rPr>
          <w:rFonts w:ascii="Segoe UI" w:eastAsia="Calibri" w:hAnsi="Segoe UI" w:cs="Segoe UI"/>
          <w:bCs/>
          <w:i/>
          <w:kern w:val="0"/>
          <w:lang w:eastAsia="es-ES"/>
          <w14:ligatures w14:val="none"/>
        </w:rPr>
        <w:t xml:space="preserve"> </w:t>
      </w:r>
      <w:r w:rsidR="00937909" w:rsidRPr="00937909">
        <w:rPr>
          <w:rFonts w:ascii="Segoe UI" w:eastAsia="Calibri" w:hAnsi="Segoe UI" w:cs="Segoe UI"/>
          <w:bCs/>
          <w:i/>
          <w:kern w:val="0"/>
          <w:lang w:eastAsia="es-ES"/>
          <w14:ligatures w14:val="none"/>
        </w:rPr>
        <w:t>dejemos de tener controversia con el ciudadano y gobierno, las cosas se están haciendo, ya no es buscar el error de dedo</w:t>
      </w:r>
      <w:r w:rsidR="00937909">
        <w:rPr>
          <w:rFonts w:ascii="Segoe UI" w:eastAsia="Calibri" w:hAnsi="Segoe UI" w:cs="Segoe UI"/>
          <w:bCs/>
          <w:i/>
          <w:kern w:val="0"/>
          <w:lang w:eastAsia="es-ES"/>
          <w14:ligatures w14:val="none"/>
        </w:rPr>
        <w:t xml:space="preserve"> </w:t>
      </w:r>
      <w:r w:rsidR="00937909" w:rsidRPr="00937909">
        <w:rPr>
          <w:rFonts w:ascii="Segoe UI" w:eastAsia="Calibri" w:hAnsi="Segoe UI" w:cs="Segoe UI"/>
          <w:bCs/>
          <w:i/>
          <w:kern w:val="0"/>
          <w:lang w:eastAsia="es-ES"/>
          <w14:ligatures w14:val="none"/>
        </w:rPr>
        <w:t>o alguna cosita</w:t>
      </w:r>
      <w:r w:rsidR="00937909">
        <w:rPr>
          <w:rFonts w:ascii="Segoe UI" w:eastAsia="Calibri" w:hAnsi="Segoe UI" w:cs="Segoe UI"/>
          <w:bCs/>
          <w:i/>
          <w:kern w:val="0"/>
          <w:lang w:eastAsia="es-ES"/>
          <w14:ligatures w14:val="none"/>
        </w:rPr>
        <w:t xml:space="preserve">. Ya que </w:t>
      </w:r>
      <w:r w:rsidR="00937909" w:rsidRPr="00937909">
        <w:rPr>
          <w:rFonts w:ascii="Segoe UI" w:eastAsia="Calibri" w:hAnsi="Segoe UI" w:cs="Segoe UI"/>
          <w:bCs/>
          <w:i/>
          <w:kern w:val="0"/>
          <w:lang w:eastAsia="es-ES"/>
          <w14:ligatures w14:val="none"/>
        </w:rPr>
        <w:t>ahí se hacía mención de</w:t>
      </w:r>
      <w:r w:rsidR="00937909">
        <w:rPr>
          <w:rFonts w:ascii="Segoe UI" w:eastAsia="Calibri" w:hAnsi="Segoe UI" w:cs="Segoe UI"/>
          <w:bCs/>
          <w:i/>
          <w:kern w:val="0"/>
          <w:lang w:eastAsia="es-ES"/>
          <w14:ligatures w14:val="none"/>
        </w:rPr>
        <w:t xml:space="preserve"> </w:t>
      </w:r>
      <w:r w:rsidR="00937909" w:rsidRPr="00937909">
        <w:rPr>
          <w:rFonts w:ascii="Segoe UI" w:eastAsia="Calibri" w:hAnsi="Segoe UI" w:cs="Segoe UI"/>
          <w:bCs/>
          <w:i/>
          <w:kern w:val="0"/>
          <w:lang w:eastAsia="es-ES"/>
          <w14:ligatures w14:val="none"/>
        </w:rPr>
        <w:t>si querían que se hicieran los locales</w:t>
      </w:r>
      <w:r w:rsidR="00937909">
        <w:rPr>
          <w:rFonts w:ascii="Segoe UI" w:eastAsia="Calibri" w:hAnsi="Segoe UI" w:cs="Segoe UI"/>
          <w:bCs/>
          <w:i/>
          <w:kern w:val="0"/>
          <w:lang w:eastAsia="es-ES"/>
          <w14:ligatures w14:val="none"/>
        </w:rPr>
        <w:t xml:space="preserve"> y </w:t>
      </w:r>
      <w:r w:rsidR="00937909" w:rsidRPr="00937909">
        <w:rPr>
          <w:rFonts w:ascii="Segoe UI" w:eastAsia="Calibri" w:hAnsi="Segoe UI" w:cs="Segoe UI"/>
          <w:bCs/>
          <w:i/>
          <w:kern w:val="0"/>
          <w:lang w:eastAsia="es-ES"/>
          <w14:ligatures w14:val="none"/>
        </w:rPr>
        <w:t>contestaron</w:t>
      </w:r>
      <w:r w:rsidR="00937909">
        <w:rPr>
          <w:rFonts w:ascii="Segoe UI" w:eastAsia="Calibri" w:hAnsi="Segoe UI" w:cs="Segoe UI"/>
          <w:bCs/>
          <w:i/>
          <w:kern w:val="0"/>
          <w:lang w:eastAsia="es-ES"/>
          <w14:ligatures w14:val="none"/>
        </w:rPr>
        <w:t xml:space="preserve"> que no, e</w:t>
      </w:r>
      <w:r w:rsidR="00937909" w:rsidRPr="00937909">
        <w:rPr>
          <w:rFonts w:ascii="Segoe UI" w:eastAsia="Calibri" w:hAnsi="Segoe UI" w:cs="Segoe UI"/>
          <w:bCs/>
          <w:i/>
          <w:kern w:val="0"/>
          <w:lang w:eastAsia="es-ES"/>
          <w14:ligatures w14:val="none"/>
        </w:rPr>
        <w:t>s cuan</w:t>
      </w:r>
      <w:r w:rsidR="00937909">
        <w:rPr>
          <w:rFonts w:ascii="Segoe UI" w:eastAsia="Calibri" w:hAnsi="Segoe UI" w:cs="Segoe UI"/>
          <w:bCs/>
          <w:i/>
          <w:kern w:val="0"/>
          <w:lang w:eastAsia="es-ES"/>
          <w14:ligatures w14:val="none"/>
        </w:rPr>
        <w:t>to”. - - - -</w:t>
      </w:r>
      <w:r w:rsidR="00E9068D">
        <w:rPr>
          <w:rFonts w:ascii="Segoe UI" w:eastAsia="Calibri" w:hAnsi="Segoe UI" w:cs="Segoe UI"/>
          <w:bCs/>
          <w:i/>
          <w:kern w:val="0"/>
          <w:lang w:eastAsia="es-ES"/>
          <w14:ligatures w14:val="none"/>
        </w:rPr>
        <w:t xml:space="preserve"> - - - - - - - - - - - - - - - - - - - - - </w:t>
      </w:r>
      <w:r w:rsidR="00937909">
        <w:rPr>
          <w:rFonts w:ascii="Segoe UI" w:eastAsia="Calibri" w:hAnsi="Segoe UI" w:cs="Segoe UI"/>
          <w:bCs/>
          <w:i/>
          <w:kern w:val="0"/>
          <w:lang w:eastAsia="es-ES"/>
          <w14:ligatures w14:val="none"/>
        </w:rPr>
        <w:t xml:space="preserve"> </w:t>
      </w:r>
    </w:p>
    <w:p w14:paraId="2FC1D4DB" w14:textId="0669D200" w:rsidR="0004078A" w:rsidRDefault="008824E4" w:rsidP="0004078A">
      <w:pPr>
        <w:spacing w:after="0" w:line="360" w:lineRule="auto"/>
        <w:ind w:left="851" w:right="-705"/>
        <w:jc w:val="both"/>
        <w:rPr>
          <w:rFonts w:ascii="Segoe UI" w:eastAsia="Calibri" w:hAnsi="Segoe UI" w:cs="Segoe UI"/>
          <w:bCs/>
          <w:i/>
          <w:kern w:val="0"/>
          <w:lang w:eastAsia="es-ES"/>
          <w14:ligatures w14:val="none"/>
        </w:rPr>
      </w:pPr>
      <w:r>
        <w:rPr>
          <w:rFonts w:ascii="Segoe UI" w:eastAsia="Calibri" w:hAnsi="Segoe UI" w:cs="Segoe UI"/>
          <w:bCs/>
          <w:iCs/>
          <w:kern w:val="0"/>
          <w:lang w:eastAsia="es-ES"/>
          <w14:ligatures w14:val="none"/>
        </w:rPr>
        <w:lastRenderedPageBreak/>
        <w:t>E</w:t>
      </w:r>
      <w:r w:rsidRPr="00C027B8">
        <w:rPr>
          <w:rFonts w:ascii="Segoe UI" w:eastAsia="Calibri" w:hAnsi="Segoe UI" w:cs="Segoe UI"/>
          <w:bCs/>
          <w:iCs/>
          <w:kern w:val="0"/>
          <w:lang w:eastAsia="es-ES"/>
          <w14:ligatures w14:val="none"/>
        </w:rPr>
        <w:t xml:space="preserve">l regidor, </w:t>
      </w:r>
      <w:r w:rsidRPr="00C027B8">
        <w:rPr>
          <w:rFonts w:ascii="Segoe UI" w:eastAsia="Calibri" w:hAnsi="Segoe UI" w:cs="Segoe UI"/>
          <w:b/>
          <w:iCs/>
          <w:kern w:val="0"/>
          <w:lang w:eastAsia="es-ES"/>
          <w14:ligatures w14:val="none"/>
        </w:rPr>
        <w:t>C. Raúl Sánchez Jiménez</w:t>
      </w:r>
      <w:r w:rsidRPr="00C027B8">
        <w:rPr>
          <w:rFonts w:ascii="Segoe UI" w:eastAsia="Calibri" w:hAnsi="Segoe UI" w:cs="Segoe UI"/>
          <w:bCs/>
          <w:iCs/>
          <w:kern w:val="0"/>
          <w:lang w:eastAsia="es-ES"/>
          <w14:ligatures w14:val="none"/>
        </w:rPr>
        <w:t xml:space="preserve">, </w:t>
      </w:r>
      <w:r>
        <w:rPr>
          <w:rFonts w:ascii="Segoe UI" w:eastAsia="Calibri" w:hAnsi="Segoe UI" w:cs="Segoe UI"/>
          <w:bCs/>
          <w:iCs/>
          <w:kern w:val="0"/>
          <w:lang w:eastAsia="es-ES"/>
          <w14:ligatures w14:val="none"/>
        </w:rPr>
        <w:t>refirió</w:t>
      </w:r>
      <w:r w:rsidRPr="00C027B8">
        <w:rPr>
          <w:rFonts w:ascii="Segoe UI" w:eastAsia="Calibri" w:hAnsi="Segoe UI" w:cs="Segoe UI"/>
          <w:bCs/>
          <w:iCs/>
          <w:kern w:val="0"/>
          <w:lang w:eastAsia="es-ES"/>
          <w14:ligatures w14:val="none"/>
        </w:rPr>
        <w:t xml:space="preserve">: </w:t>
      </w:r>
      <w:r w:rsidRPr="00C027B8">
        <w:rPr>
          <w:rFonts w:ascii="Segoe UI" w:eastAsia="Calibri" w:hAnsi="Segoe UI" w:cs="Segoe UI"/>
          <w:bCs/>
          <w:i/>
          <w:kern w:val="0"/>
          <w:lang w:eastAsia="es-ES"/>
          <w14:ligatures w14:val="none"/>
        </w:rPr>
        <w:t>“</w:t>
      </w:r>
      <w:r>
        <w:rPr>
          <w:rFonts w:ascii="Segoe UI" w:eastAsia="Calibri" w:hAnsi="Segoe UI" w:cs="Segoe UI"/>
          <w:bCs/>
          <w:i/>
          <w:kern w:val="0"/>
          <w:lang w:eastAsia="es-ES"/>
          <w14:ligatures w14:val="none"/>
        </w:rPr>
        <w:t>N</w:t>
      </w:r>
      <w:r w:rsidRPr="008824E4">
        <w:rPr>
          <w:rFonts w:ascii="Segoe UI" w:eastAsia="Calibri" w:hAnsi="Segoe UI" w:cs="Segoe UI"/>
          <w:bCs/>
          <w:i/>
          <w:kern w:val="0"/>
          <w:lang w:eastAsia="es-ES"/>
          <w14:ligatures w14:val="none"/>
        </w:rPr>
        <w:t>o se me ha contestado</w:t>
      </w:r>
      <w:r>
        <w:rPr>
          <w:rFonts w:ascii="Segoe UI" w:eastAsia="Calibri" w:hAnsi="Segoe UI" w:cs="Segoe UI"/>
          <w:bCs/>
          <w:i/>
          <w:kern w:val="0"/>
          <w:lang w:eastAsia="es-ES"/>
          <w14:ligatures w14:val="none"/>
        </w:rPr>
        <w:t>,</w:t>
      </w:r>
      <w:r w:rsidRPr="008824E4">
        <w:rPr>
          <w:rFonts w:ascii="Segoe UI" w:eastAsia="Calibri" w:hAnsi="Segoe UI" w:cs="Segoe UI"/>
          <w:bCs/>
          <w:i/>
          <w:kern w:val="0"/>
          <w:lang w:eastAsia="es-ES"/>
          <w14:ligatures w14:val="none"/>
        </w:rPr>
        <w:t xml:space="preserve"> entonces</w:t>
      </w:r>
      <w:r>
        <w:rPr>
          <w:rFonts w:ascii="Segoe UI" w:eastAsia="Calibri" w:hAnsi="Segoe UI" w:cs="Segoe UI"/>
          <w:bCs/>
          <w:i/>
          <w:kern w:val="0"/>
          <w:lang w:eastAsia="es-ES"/>
          <w14:ligatures w14:val="none"/>
        </w:rPr>
        <w:t>,</w:t>
      </w:r>
      <w:r w:rsidRPr="008824E4">
        <w:rPr>
          <w:rFonts w:ascii="Segoe UI" w:eastAsia="Calibri" w:hAnsi="Segoe UI" w:cs="Segoe UI"/>
          <w:bCs/>
          <w:i/>
          <w:kern w:val="0"/>
          <w:lang w:eastAsia="es-ES"/>
          <w14:ligatures w14:val="none"/>
        </w:rPr>
        <w:t xml:space="preserve"> definitivamente ya no se va</w:t>
      </w:r>
      <w:r>
        <w:rPr>
          <w:rFonts w:ascii="Segoe UI" w:eastAsia="Calibri" w:hAnsi="Segoe UI" w:cs="Segoe UI"/>
          <w:bCs/>
          <w:i/>
          <w:kern w:val="0"/>
          <w:lang w:eastAsia="es-ES"/>
          <w14:ligatures w14:val="none"/>
        </w:rPr>
        <w:t>n</w:t>
      </w:r>
      <w:r w:rsidRPr="008824E4">
        <w:rPr>
          <w:rFonts w:ascii="Segoe UI" w:eastAsia="Calibri" w:hAnsi="Segoe UI" w:cs="Segoe UI"/>
          <w:bCs/>
          <w:i/>
          <w:kern w:val="0"/>
          <w:lang w:eastAsia="es-ES"/>
          <w14:ligatures w14:val="none"/>
        </w:rPr>
        <w:t xml:space="preserve"> a hacer los locales en el parque River</w:t>
      </w:r>
      <w:r>
        <w:rPr>
          <w:rFonts w:ascii="Segoe UI" w:eastAsia="Calibri" w:hAnsi="Segoe UI" w:cs="Segoe UI"/>
          <w:bCs/>
          <w:i/>
          <w:kern w:val="0"/>
          <w:lang w:eastAsia="es-ES"/>
          <w14:ligatures w14:val="none"/>
        </w:rPr>
        <w:t>as de Zula,</w:t>
      </w:r>
      <w:r w:rsidRPr="008824E4">
        <w:rPr>
          <w:rFonts w:ascii="Segoe UI" w:eastAsia="Calibri" w:hAnsi="Segoe UI" w:cs="Segoe UI"/>
          <w:bCs/>
          <w:i/>
          <w:kern w:val="0"/>
          <w:lang w:eastAsia="es-ES"/>
          <w14:ligatures w14:val="none"/>
        </w:rPr>
        <w:t xml:space="preserve"> ¿</w:t>
      </w:r>
      <w:r>
        <w:rPr>
          <w:rFonts w:ascii="Segoe UI" w:eastAsia="Calibri" w:hAnsi="Segoe UI" w:cs="Segoe UI"/>
          <w:bCs/>
          <w:i/>
          <w:kern w:val="0"/>
          <w:lang w:eastAsia="es-ES"/>
          <w14:ligatures w14:val="none"/>
        </w:rPr>
        <w:t>p</w:t>
      </w:r>
      <w:r w:rsidRPr="008824E4">
        <w:rPr>
          <w:rFonts w:ascii="Segoe UI" w:eastAsia="Calibri" w:hAnsi="Segoe UI" w:cs="Segoe UI"/>
          <w:bCs/>
          <w:i/>
          <w:kern w:val="0"/>
          <w:lang w:eastAsia="es-ES"/>
          <w14:ligatures w14:val="none"/>
        </w:rPr>
        <w:t>or qué?</w:t>
      </w:r>
      <w:r>
        <w:rPr>
          <w:rFonts w:ascii="Segoe UI" w:eastAsia="Calibri" w:hAnsi="Segoe UI" w:cs="Segoe UI"/>
          <w:bCs/>
          <w:i/>
          <w:kern w:val="0"/>
          <w:lang w:eastAsia="es-ES"/>
          <w14:ligatures w14:val="none"/>
        </w:rPr>
        <w:t>,</w:t>
      </w:r>
      <w:r w:rsidRPr="008824E4">
        <w:rPr>
          <w:rFonts w:ascii="Segoe UI" w:eastAsia="Calibri" w:hAnsi="Segoe UI" w:cs="Segoe UI"/>
          <w:bCs/>
          <w:i/>
          <w:kern w:val="0"/>
          <w:lang w:eastAsia="es-ES"/>
          <w14:ligatures w14:val="none"/>
        </w:rPr>
        <w:t xml:space="preserve"> </w:t>
      </w:r>
      <w:r>
        <w:rPr>
          <w:rFonts w:ascii="Segoe UI" w:eastAsia="Calibri" w:hAnsi="Segoe UI" w:cs="Segoe UI"/>
          <w:bCs/>
          <w:i/>
          <w:kern w:val="0"/>
          <w:lang w:eastAsia="es-ES"/>
          <w14:ligatures w14:val="none"/>
        </w:rPr>
        <w:t xml:space="preserve">porque </w:t>
      </w:r>
      <w:r w:rsidRPr="008824E4">
        <w:rPr>
          <w:rFonts w:ascii="Segoe UI" w:eastAsia="Calibri" w:hAnsi="Segoe UI" w:cs="Segoe UI"/>
          <w:bCs/>
          <w:i/>
          <w:kern w:val="0"/>
          <w:lang w:eastAsia="es-ES"/>
          <w14:ligatures w14:val="none"/>
        </w:rPr>
        <w:t>estaba en la comisión</w:t>
      </w:r>
      <w:r>
        <w:rPr>
          <w:rFonts w:ascii="Segoe UI" w:eastAsia="Calibri" w:hAnsi="Segoe UI" w:cs="Segoe UI"/>
          <w:bCs/>
          <w:i/>
          <w:kern w:val="0"/>
          <w:lang w:eastAsia="es-ES"/>
          <w14:ligatures w14:val="none"/>
        </w:rPr>
        <w:t xml:space="preserve"> </w:t>
      </w:r>
      <w:r w:rsidRPr="008824E4">
        <w:rPr>
          <w:rFonts w:ascii="Segoe UI" w:eastAsia="Calibri" w:hAnsi="Segoe UI" w:cs="Segoe UI"/>
          <w:bCs/>
          <w:i/>
          <w:kern w:val="0"/>
          <w:lang w:eastAsia="es-ES"/>
          <w14:ligatures w14:val="none"/>
        </w:rPr>
        <w:t xml:space="preserve">una condición </w:t>
      </w:r>
      <w:r>
        <w:rPr>
          <w:rFonts w:ascii="Segoe UI" w:eastAsia="Calibri" w:hAnsi="Segoe UI" w:cs="Segoe UI"/>
          <w:bCs/>
          <w:i/>
          <w:kern w:val="0"/>
          <w:lang w:eastAsia="es-ES"/>
          <w14:ligatures w14:val="none"/>
        </w:rPr>
        <w:t xml:space="preserve">que </w:t>
      </w:r>
      <w:r w:rsidRPr="008824E4">
        <w:rPr>
          <w:rFonts w:ascii="Segoe UI" w:eastAsia="Calibri" w:hAnsi="Segoe UI" w:cs="Segoe UI"/>
          <w:bCs/>
          <w:i/>
          <w:kern w:val="0"/>
          <w:lang w:eastAsia="es-ES"/>
          <w14:ligatures w14:val="none"/>
        </w:rPr>
        <w:t>quedó ambigua</w:t>
      </w:r>
      <w:r>
        <w:rPr>
          <w:rFonts w:ascii="Segoe UI" w:eastAsia="Calibri" w:hAnsi="Segoe UI" w:cs="Segoe UI"/>
          <w:bCs/>
          <w:i/>
          <w:kern w:val="0"/>
          <w:lang w:eastAsia="es-ES"/>
          <w14:ligatures w14:val="none"/>
        </w:rPr>
        <w:t xml:space="preserve">. Entonces, </w:t>
      </w:r>
      <w:r w:rsidRPr="008824E4">
        <w:rPr>
          <w:rFonts w:ascii="Segoe UI" w:eastAsia="Calibri" w:hAnsi="Segoe UI" w:cs="Segoe UI"/>
          <w:bCs/>
          <w:i/>
          <w:kern w:val="0"/>
          <w:lang w:eastAsia="es-ES"/>
          <w14:ligatures w14:val="none"/>
        </w:rPr>
        <w:t>no sé si la comisión</w:t>
      </w:r>
      <w:r>
        <w:rPr>
          <w:rFonts w:ascii="Segoe UI" w:eastAsia="Calibri" w:hAnsi="Segoe UI" w:cs="Segoe UI"/>
          <w:bCs/>
          <w:i/>
          <w:kern w:val="0"/>
          <w:lang w:eastAsia="es-ES"/>
          <w14:ligatures w14:val="none"/>
        </w:rPr>
        <w:t xml:space="preserve"> edilicia</w:t>
      </w:r>
      <w:r w:rsidRPr="008824E4">
        <w:rPr>
          <w:rFonts w:ascii="Segoe UI" w:eastAsia="Calibri" w:hAnsi="Segoe UI" w:cs="Segoe UI"/>
          <w:bCs/>
          <w:i/>
          <w:kern w:val="0"/>
          <w:lang w:eastAsia="es-ES"/>
          <w14:ligatures w14:val="none"/>
        </w:rPr>
        <w:t xml:space="preserve"> tiene que volver a dictaminar que no se va a hacer para que tenga validez</w:t>
      </w:r>
      <w:r>
        <w:rPr>
          <w:rFonts w:ascii="Segoe UI" w:eastAsia="Calibri" w:hAnsi="Segoe UI" w:cs="Segoe UI"/>
          <w:bCs/>
          <w:i/>
          <w:kern w:val="0"/>
          <w:lang w:eastAsia="es-ES"/>
          <w14:ligatures w14:val="none"/>
        </w:rPr>
        <w:t>,</w:t>
      </w:r>
      <w:r w:rsidRPr="008824E4">
        <w:rPr>
          <w:rFonts w:ascii="Segoe UI" w:eastAsia="Calibri" w:hAnsi="Segoe UI" w:cs="Segoe UI"/>
          <w:bCs/>
          <w:i/>
          <w:kern w:val="0"/>
          <w:lang w:eastAsia="es-ES"/>
          <w14:ligatures w14:val="none"/>
        </w:rPr>
        <w:t xml:space="preserve"> porque si no después van a salir </w:t>
      </w:r>
      <w:r>
        <w:rPr>
          <w:rFonts w:ascii="Segoe UI" w:eastAsia="Calibri" w:hAnsi="Segoe UI" w:cs="Segoe UI"/>
          <w:bCs/>
          <w:i/>
          <w:kern w:val="0"/>
          <w:lang w:eastAsia="es-ES"/>
          <w14:ligatures w14:val="none"/>
        </w:rPr>
        <w:t xml:space="preserve">con </w:t>
      </w:r>
      <w:r w:rsidRPr="008824E4">
        <w:rPr>
          <w:rFonts w:ascii="Segoe UI" w:eastAsia="Calibri" w:hAnsi="Segoe UI" w:cs="Segoe UI"/>
          <w:bCs/>
          <w:i/>
          <w:kern w:val="0"/>
          <w:lang w:eastAsia="es-ES"/>
          <w14:ligatures w14:val="none"/>
        </w:rPr>
        <w:t>que se vuelven a hacer o que dijo lo que se dijo y lo que no se dijo</w:t>
      </w:r>
      <w:r>
        <w:rPr>
          <w:rFonts w:ascii="Segoe UI" w:eastAsia="Calibri" w:hAnsi="Segoe UI" w:cs="Segoe UI"/>
          <w:bCs/>
          <w:i/>
          <w:kern w:val="0"/>
          <w:lang w:eastAsia="es-ES"/>
          <w14:ligatures w14:val="none"/>
        </w:rPr>
        <w:t>.</w:t>
      </w:r>
      <w:r w:rsidRPr="008824E4">
        <w:rPr>
          <w:rFonts w:ascii="Segoe UI" w:eastAsia="Calibri" w:hAnsi="Segoe UI" w:cs="Segoe UI"/>
          <w:bCs/>
          <w:i/>
          <w:kern w:val="0"/>
          <w:lang w:eastAsia="es-ES"/>
          <w14:ligatures w14:val="none"/>
        </w:rPr>
        <w:t xml:space="preserve"> </w:t>
      </w:r>
      <w:r>
        <w:rPr>
          <w:rFonts w:ascii="Segoe UI" w:eastAsia="Calibri" w:hAnsi="Segoe UI" w:cs="Segoe UI"/>
          <w:bCs/>
          <w:i/>
          <w:kern w:val="0"/>
          <w:lang w:eastAsia="es-ES"/>
          <w14:ligatures w14:val="none"/>
        </w:rPr>
        <w:t>P</w:t>
      </w:r>
      <w:r w:rsidRPr="008824E4">
        <w:rPr>
          <w:rFonts w:ascii="Segoe UI" w:eastAsia="Calibri" w:hAnsi="Segoe UI" w:cs="Segoe UI"/>
          <w:bCs/>
          <w:i/>
          <w:kern w:val="0"/>
          <w:lang w:eastAsia="es-ES"/>
          <w14:ligatures w14:val="none"/>
        </w:rPr>
        <w:t>orque</w:t>
      </w:r>
      <w:r>
        <w:rPr>
          <w:rFonts w:ascii="Segoe UI" w:eastAsia="Calibri" w:hAnsi="Segoe UI" w:cs="Segoe UI"/>
          <w:bCs/>
          <w:i/>
          <w:kern w:val="0"/>
          <w:lang w:eastAsia="es-ES"/>
          <w14:ligatures w14:val="none"/>
        </w:rPr>
        <w:t>,</w:t>
      </w:r>
      <w:r w:rsidRPr="008824E4">
        <w:rPr>
          <w:rFonts w:ascii="Segoe UI" w:eastAsia="Calibri" w:hAnsi="Segoe UI" w:cs="Segoe UI"/>
          <w:bCs/>
          <w:i/>
          <w:kern w:val="0"/>
          <w:lang w:eastAsia="es-ES"/>
          <w14:ligatures w14:val="none"/>
        </w:rPr>
        <w:t xml:space="preserve"> por ejemplo</w:t>
      </w:r>
      <w:r>
        <w:rPr>
          <w:rFonts w:ascii="Segoe UI" w:eastAsia="Calibri" w:hAnsi="Segoe UI" w:cs="Segoe UI"/>
          <w:bCs/>
          <w:i/>
          <w:kern w:val="0"/>
          <w:lang w:eastAsia="es-ES"/>
          <w14:ligatures w14:val="none"/>
        </w:rPr>
        <w:t>,</w:t>
      </w:r>
      <w:r w:rsidRPr="008824E4">
        <w:rPr>
          <w:rFonts w:ascii="Segoe UI" w:eastAsia="Calibri" w:hAnsi="Segoe UI" w:cs="Segoe UI"/>
          <w:bCs/>
          <w:i/>
          <w:kern w:val="0"/>
          <w:lang w:eastAsia="es-ES"/>
          <w14:ligatures w14:val="none"/>
        </w:rPr>
        <w:t xml:space="preserve"> si hubiéramos participado </w:t>
      </w:r>
      <w:r>
        <w:rPr>
          <w:rFonts w:ascii="Segoe UI" w:eastAsia="Calibri" w:hAnsi="Segoe UI" w:cs="Segoe UI"/>
          <w:bCs/>
          <w:i/>
          <w:kern w:val="0"/>
          <w:lang w:eastAsia="es-ES"/>
          <w14:ligatures w14:val="none"/>
        </w:rPr>
        <w:t xml:space="preserve">y </w:t>
      </w:r>
      <w:r w:rsidRPr="008824E4">
        <w:rPr>
          <w:rFonts w:ascii="Segoe UI" w:eastAsia="Calibri" w:hAnsi="Segoe UI" w:cs="Segoe UI"/>
          <w:bCs/>
          <w:i/>
          <w:kern w:val="0"/>
          <w:lang w:eastAsia="es-ES"/>
          <w14:ligatures w14:val="none"/>
        </w:rPr>
        <w:t>hacer partícipes al I</w:t>
      </w:r>
      <w:r>
        <w:rPr>
          <w:rFonts w:ascii="Segoe UI" w:eastAsia="Calibri" w:hAnsi="Segoe UI" w:cs="Segoe UI"/>
          <w:bCs/>
          <w:i/>
          <w:kern w:val="0"/>
          <w:lang w:eastAsia="es-ES"/>
          <w14:ligatures w14:val="none"/>
        </w:rPr>
        <w:t>E</w:t>
      </w:r>
      <w:r w:rsidRPr="008824E4">
        <w:rPr>
          <w:rFonts w:ascii="Segoe UI" w:eastAsia="Calibri" w:hAnsi="Segoe UI" w:cs="Segoe UI"/>
          <w:bCs/>
          <w:i/>
          <w:kern w:val="0"/>
          <w:lang w:eastAsia="es-ES"/>
          <w14:ligatures w14:val="none"/>
        </w:rPr>
        <w:t>PC de esta consulta ciudadana tenga</w:t>
      </w:r>
      <w:r>
        <w:rPr>
          <w:rFonts w:ascii="Segoe UI" w:eastAsia="Calibri" w:hAnsi="Segoe UI" w:cs="Segoe UI"/>
          <w:bCs/>
          <w:i/>
          <w:kern w:val="0"/>
          <w:lang w:eastAsia="es-ES"/>
          <w14:ligatures w14:val="none"/>
        </w:rPr>
        <w:t>n</w:t>
      </w:r>
      <w:r w:rsidRPr="008824E4">
        <w:rPr>
          <w:rFonts w:ascii="Segoe UI" w:eastAsia="Calibri" w:hAnsi="Segoe UI" w:cs="Segoe UI"/>
          <w:bCs/>
          <w:i/>
          <w:kern w:val="0"/>
          <w:lang w:eastAsia="es-ES"/>
          <w14:ligatures w14:val="none"/>
        </w:rPr>
        <w:t xml:space="preserve"> la </w:t>
      </w:r>
      <w:r>
        <w:rPr>
          <w:rFonts w:ascii="Segoe UI" w:eastAsia="Calibri" w:hAnsi="Segoe UI" w:cs="Segoe UI"/>
          <w:bCs/>
          <w:i/>
          <w:kern w:val="0"/>
          <w:lang w:eastAsia="es-ES"/>
          <w14:ligatures w14:val="none"/>
        </w:rPr>
        <w:t xml:space="preserve">seguridad de que las preguntas fueran </w:t>
      </w:r>
      <w:r w:rsidRPr="008824E4">
        <w:rPr>
          <w:rFonts w:ascii="Segoe UI" w:eastAsia="Calibri" w:hAnsi="Segoe UI" w:cs="Segoe UI"/>
          <w:bCs/>
          <w:i/>
          <w:kern w:val="0"/>
          <w:lang w:eastAsia="es-ES"/>
          <w14:ligatures w14:val="none"/>
        </w:rPr>
        <w:t>clara</w:t>
      </w:r>
      <w:r>
        <w:rPr>
          <w:rFonts w:ascii="Segoe UI" w:eastAsia="Calibri" w:hAnsi="Segoe UI" w:cs="Segoe UI"/>
          <w:bCs/>
          <w:i/>
          <w:kern w:val="0"/>
          <w:lang w:eastAsia="es-ES"/>
          <w14:ligatures w14:val="none"/>
        </w:rPr>
        <w:t xml:space="preserve">s, así que </w:t>
      </w:r>
      <w:r w:rsidRPr="008824E4">
        <w:rPr>
          <w:rFonts w:ascii="Segoe UI" w:eastAsia="Calibri" w:hAnsi="Segoe UI" w:cs="Segoe UI"/>
          <w:bCs/>
          <w:i/>
          <w:kern w:val="0"/>
          <w:lang w:eastAsia="es-ES"/>
          <w14:ligatures w14:val="none"/>
        </w:rPr>
        <w:t>en otra ocasión que se vaya a hacer otra consulta solicito</w:t>
      </w:r>
      <w:r>
        <w:rPr>
          <w:rFonts w:ascii="Segoe UI" w:eastAsia="Calibri" w:hAnsi="Segoe UI" w:cs="Segoe UI"/>
          <w:bCs/>
          <w:i/>
          <w:kern w:val="0"/>
          <w:lang w:eastAsia="es-ES"/>
          <w14:ligatures w14:val="none"/>
        </w:rPr>
        <w:t>,</w:t>
      </w:r>
      <w:r w:rsidRPr="008824E4">
        <w:rPr>
          <w:rFonts w:ascii="Segoe UI" w:eastAsia="Calibri" w:hAnsi="Segoe UI" w:cs="Segoe UI"/>
          <w:bCs/>
          <w:i/>
          <w:kern w:val="0"/>
          <w:lang w:eastAsia="es-ES"/>
          <w14:ligatures w14:val="none"/>
        </w:rPr>
        <w:t xml:space="preserve"> cuando menos a mí como regidor</w:t>
      </w:r>
      <w:r>
        <w:rPr>
          <w:rFonts w:ascii="Segoe UI" w:eastAsia="Calibri" w:hAnsi="Segoe UI" w:cs="Segoe UI"/>
          <w:bCs/>
          <w:i/>
          <w:kern w:val="0"/>
          <w:lang w:eastAsia="es-ES"/>
          <w14:ligatures w14:val="none"/>
        </w:rPr>
        <w:t>,</w:t>
      </w:r>
      <w:r w:rsidRPr="008824E4">
        <w:rPr>
          <w:rFonts w:ascii="Segoe UI" w:eastAsia="Calibri" w:hAnsi="Segoe UI" w:cs="Segoe UI"/>
          <w:bCs/>
          <w:i/>
          <w:kern w:val="0"/>
          <w:lang w:eastAsia="es-ES"/>
          <w14:ligatures w14:val="none"/>
        </w:rPr>
        <w:t xml:space="preserve"> se me dé el conocimiento cuáles van a ser las preguntas para ver si estamos de acuerdo o no </w:t>
      </w:r>
      <w:r>
        <w:rPr>
          <w:rFonts w:ascii="Segoe UI" w:eastAsia="Calibri" w:hAnsi="Segoe UI" w:cs="Segoe UI"/>
          <w:bCs/>
          <w:i/>
          <w:kern w:val="0"/>
          <w:lang w:eastAsia="es-ES"/>
          <w14:ligatures w14:val="none"/>
        </w:rPr>
        <w:t xml:space="preserve">o sí </w:t>
      </w:r>
      <w:r w:rsidRPr="008824E4">
        <w:rPr>
          <w:rFonts w:ascii="Segoe UI" w:eastAsia="Calibri" w:hAnsi="Segoe UI" w:cs="Segoe UI"/>
          <w:bCs/>
          <w:i/>
          <w:kern w:val="0"/>
          <w:lang w:eastAsia="es-ES"/>
          <w14:ligatures w14:val="none"/>
        </w:rPr>
        <w:t>se hace una modificación</w:t>
      </w:r>
      <w:r>
        <w:rPr>
          <w:rFonts w:ascii="Segoe UI" w:eastAsia="Calibri" w:hAnsi="Segoe UI" w:cs="Segoe UI"/>
          <w:bCs/>
          <w:i/>
          <w:kern w:val="0"/>
          <w:lang w:eastAsia="es-ES"/>
          <w14:ligatures w14:val="none"/>
        </w:rPr>
        <w:t>, y</w:t>
      </w:r>
      <w:r w:rsidRPr="008824E4">
        <w:rPr>
          <w:rFonts w:ascii="Segoe UI" w:eastAsia="Calibri" w:hAnsi="Segoe UI" w:cs="Segoe UI"/>
          <w:bCs/>
          <w:i/>
          <w:kern w:val="0"/>
          <w:lang w:eastAsia="es-ES"/>
          <w14:ligatures w14:val="none"/>
        </w:rPr>
        <w:t xml:space="preserve"> </w:t>
      </w:r>
      <w:r>
        <w:rPr>
          <w:rFonts w:ascii="Segoe UI" w:eastAsia="Calibri" w:hAnsi="Segoe UI" w:cs="Segoe UI"/>
          <w:bCs/>
          <w:i/>
          <w:kern w:val="0"/>
          <w:lang w:eastAsia="es-ES"/>
          <w14:ligatures w14:val="none"/>
        </w:rPr>
        <w:t>qu</w:t>
      </w:r>
      <w:r w:rsidRPr="008824E4">
        <w:rPr>
          <w:rFonts w:ascii="Segoe UI" w:eastAsia="Calibri" w:hAnsi="Segoe UI" w:cs="Segoe UI"/>
          <w:bCs/>
          <w:i/>
          <w:kern w:val="0"/>
          <w:lang w:eastAsia="es-ES"/>
          <w14:ligatures w14:val="none"/>
        </w:rPr>
        <w:t>é días se van a hacer</w:t>
      </w:r>
      <w:r>
        <w:rPr>
          <w:rFonts w:ascii="Segoe UI" w:eastAsia="Calibri" w:hAnsi="Segoe UI" w:cs="Segoe UI"/>
          <w:bCs/>
          <w:i/>
          <w:kern w:val="0"/>
          <w:lang w:eastAsia="es-ES"/>
          <w14:ligatures w14:val="none"/>
        </w:rPr>
        <w:t>.</w:t>
      </w:r>
      <w:r w:rsidRPr="008824E4">
        <w:rPr>
          <w:rFonts w:ascii="Segoe UI" w:eastAsia="Calibri" w:hAnsi="Segoe UI" w:cs="Segoe UI"/>
          <w:bCs/>
          <w:i/>
          <w:kern w:val="0"/>
          <w:lang w:eastAsia="es-ES"/>
          <w14:ligatures w14:val="none"/>
        </w:rPr>
        <w:t xml:space="preserve"> Porque el I</w:t>
      </w:r>
      <w:r>
        <w:rPr>
          <w:rFonts w:ascii="Segoe UI" w:eastAsia="Calibri" w:hAnsi="Segoe UI" w:cs="Segoe UI"/>
          <w:bCs/>
          <w:i/>
          <w:kern w:val="0"/>
          <w:lang w:eastAsia="es-ES"/>
          <w14:ligatures w14:val="none"/>
        </w:rPr>
        <w:t>E</w:t>
      </w:r>
      <w:r w:rsidRPr="008824E4">
        <w:rPr>
          <w:rFonts w:ascii="Segoe UI" w:eastAsia="Calibri" w:hAnsi="Segoe UI" w:cs="Segoe UI"/>
          <w:bCs/>
          <w:i/>
          <w:kern w:val="0"/>
          <w:lang w:eastAsia="es-ES"/>
          <w14:ligatures w14:val="none"/>
        </w:rPr>
        <w:t>PC dice quince días antes se publicitará una consulta ciudadana</w:t>
      </w:r>
      <w:r>
        <w:rPr>
          <w:rFonts w:ascii="Segoe UI" w:eastAsia="Calibri" w:hAnsi="Segoe UI" w:cs="Segoe UI"/>
          <w:bCs/>
          <w:i/>
          <w:kern w:val="0"/>
          <w:lang w:eastAsia="es-ES"/>
          <w14:ligatures w14:val="none"/>
        </w:rPr>
        <w:t>, siendo que a</w:t>
      </w:r>
      <w:r w:rsidRPr="008824E4">
        <w:rPr>
          <w:rFonts w:ascii="Segoe UI" w:eastAsia="Calibri" w:hAnsi="Segoe UI" w:cs="Segoe UI"/>
          <w:bCs/>
          <w:i/>
          <w:kern w:val="0"/>
          <w:lang w:eastAsia="es-ES"/>
          <w14:ligatures w14:val="none"/>
        </w:rPr>
        <w:t xml:space="preserve">quí se hizo un día primero de mayo, día inhábil, </w:t>
      </w:r>
      <w:r>
        <w:rPr>
          <w:rFonts w:ascii="Segoe UI" w:eastAsia="Calibri" w:hAnsi="Segoe UI" w:cs="Segoe UI"/>
          <w:bCs/>
          <w:i/>
          <w:kern w:val="0"/>
          <w:lang w:eastAsia="es-ES"/>
          <w14:ligatures w14:val="none"/>
        </w:rPr>
        <w:t xml:space="preserve">y </w:t>
      </w:r>
      <w:r w:rsidRPr="008824E4">
        <w:rPr>
          <w:rFonts w:ascii="Segoe UI" w:eastAsia="Calibri" w:hAnsi="Segoe UI" w:cs="Segoe UI"/>
          <w:bCs/>
          <w:i/>
          <w:kern w:val="0"/>
          <w:lang w:eastAsia="es-ES"/>
          <w14:ligatures w14:val="none"/>
        </w:rPr>
        <w:t>a quienes se encontraron en el camino, pero si le preguntamos a los ciudadanos reales de la colonia</w:t>
      </w:r>
      <w:r>
        <w:rPr>
          <w:rFonts w:ascii="Segoe UI" w:eastAsia="Calibri" w:hAnsi="Segoe UI" w:cs="Segoe UI"/>
          <w:bCs/>
          <w:i/>
          <w:kern w:val="0"/>
          <w:lang w:eastAsia="es-ES"/>
          <w14:ligatures w14:val="none"/>
        </w:rPr>
        <w:t xml:space="preserve"> pues </w:t>
      </w:r>
      <w:r w:rsidRPr="008824E4">
        <w:rPr>
          <w:rFonts w:ascii="Segoe UI" w:eastAsia="Calibri" w:hAnsi="Segoe UI" w:cs="Segoe UI"/>
          <w:bCs/>
          <w:i/>
          <w:kern w:val="0"/>
          <w:lang w:eastAsia="es-ES"/>
          <w14:ligatures w14:val="none"/>
        </w:rPr>
        <w:t>no fueron con ellos.</w:t>
      </w:r>
      <w:r>
        <w:rPr>
          <w:rFonts w:ascii="Segoe UI" w:eastAsia="Calibri" w:hAnsi="Segoe UI" w:cs="Segoe UI"/>
          <w:bCs/>
          <w:i/>
          <w:kern w:val="0"/>
          <w:lang w:eastAsia="es-ES"/>
          <w14:ligatures w14:val="none"/>
        </w:rPr>
        <w:t xml:space="preserve"> Su servidor considero </w:t>
      </w:r>
      <w:r w:rsidRPr="008824E4">
        <w:rPr>
          <w:rFonts w:ascii="Segoe UI" w:eastAsia="Calibri" w:hAnsi="Segoe UI" w:cs="Segoe UI"/>
          <w:bCs/>
          <w:i/>
          <w:kern w:val="0"/>
          <w:lang w:eastAsia="es-ES"/>
          <w14:ligatures w14:val="none"/>
        </w:rPr>
        <w:t>que aquí es no cu</w:t>
      </w:r>
      <w:r>
        <w:rPr>
          <w:rFonts w:ascii="Segoe UI" w:eastAsia="Calibri" w:hAnsi="Segoe UI" w:cs="Segoe UI"/>
          <w:bCs/>
          <w:i/>
          <w:kern w:val="0"/>
          <w:lang w:eastAsia="es-ES"/>
          <w14:ligatures w14:val="none"/>
        </w:rPr>
        <w:t>á</w:t>
      </w:r>
      <w:r w:rsidRPr="008824E4">
        <w:rPr>
          <w:rFonts w:ascii="Segoe UI" w:eastAsia="Calibri" w:hAnsi="Segoe UI" w:cs="Segoe UI"/>
          <w:bCs/>
          <w:i/>
          <w:kern w:val="0"/>
          <w:lang w:eastAsia="es-ES"/>
          <w14:ligatures w14:val="none"/>
        </w:rPr>
        <w:t>ndo la quise hacer, sino cómo la voy a hacer</w:t>
      </w:r>
      <w:r>
        <w:rPr>
          <w:rFonts w:ascii="Segoe UI" w:eastAsia="Calibri" w:hAnsi="Segoe UI" w:cs="Segoe UI"/>
          <w:bCs/>
          <w:i/>
          <w:kern w:val="0"/>
          <w:lang w:eastAsia="es-ES"/>
          <w14:ligatures w14:val="none"/>
        </w:rPr>
        <w:t xml:space="preserve"> </w:t>
      </w:r>
      <w:r w:rsidRPr="008824E4">
        <w:rPr>
          <w:rFonts w:ascii="Segoe UI" w:eastAsia="Calibri" w:hAnsi="Segoe UI" w:cs="Segoe UI"/>
          <w:bCs/>
          <w:i/>
          <w:kern w:val="0"/>
          <w:lang w:eastAsia="es-ES"/>
          <w14:ligatures w14:val="none"/>
        </w:rPr>
        <w:t>con reglas claras</w:t>
      </w:r>
      <w:r>
        <w:rPr>
          <w:rFonts w:ascii="Segoe UI" w:eastAsia="Calibri" w:hAnsi="Segoe UI" w:cs="Segoe UI"/>
          <w:bCs/>
          <w:i/>
          <w:kern w:val="0"/>
          <w:lang w:eastAsia="es-ES"/>
          <w14:ligatures w14:val="none"/>
        </w:rPr>
        <w:t xml:space="preserve"> </w:t>
      </w:r>
      <w:r w:rsidRPr="008824E4">
        <w:rPr>
          <w:rFonts w:ascii="Segoe UI" w:eastAsia="Calibri" w:hAnsi="Segoe UI" w:cs="Segoe UI"/>
          <w:bCs/>
          <w:i/>
          <w:kern w:val="0"/>
          <w:lang w:eastAsia="es-ES"/>
          <w14:ligatures w14:val="none"/>
        </w:rPr>
        <w:t xml:space="preserve">y la ley es clara, </w:t>
      </w:r>
      <w:r>
        <w:rPr>
          <w:rFonts w:ascii="Segoe UI" w:eastAsia="Calibri" w:hAnsi="Segoe UI" w:cs="Segoe UI"/>
          <w:bCs/>
          <w:i/>
          <w:kern w:val="0"/>
          <w:lang w:eastAsia="es-ES"/>
          <w14:ligatures w14:val="none"/>
        </w:rPr>
        <w:t xml:space="preserve">así que </w:t>
      </w:r>
      <w:r w:rsidRPr="008824E4">
        <w:rPr>
          <w:rFonts w:ascii="Segoe UI" w:eastAsia="Calibri" w:hAnsi="Segoe UI" w:cs="Segoe UI"/>
          <w:bCs/>
          <w:i/>
          <w:kern w:val="0"/>
          <w:lang w:eastAsia="es-ES"/>
          <w14:ligatures w14:val="none"/>
        </w:rPr>
        <w:t>nada más que se me aclare</w:t>
      </w:r>
      <w:r>
        <w:rPr>
          <w:rFonts w:ascii="Segoe UI" w:eastAsia="Calibri" w:hAnsi="Segoe UI" w:cs="Segoe UI"/>
          <w:bCs/>
          <w:i/>
          <w:kern w:val="0"/>
          <w:lang w:eastAsia="es-ES"/>
          <w14:ligatures w14:val="none"/>
        </w:rPr>
        <w:t xml:space="preserve"> sí </w:t>
      </w:r>
      <w:r w:rsidRPr="008824E4">
        <w:rPr>
          <w:rFonts w:ascii="Segoe UI" w:eastAsia="Calibri" w:hAnsi="Segoe UI" w:cs="Segoe UI"/>
          <w:bCs/>
          <w:i/>
          <w:kern w:val="0"/>
          <w:lang w:eastAsia="es-ES"/>
          <w14:ligatures w14:val="none"/>
        </w:rPr>
        <w:t xml:space="preserve">se van a hacer, </w:t>
      </w:r>
      <w:r>
        <w:rPr>
          <w:rFonts w:ascii="Segoe UI" w:eastAsia="Calibri" w:hAnsi="Segoe UI" w:cs="Segoe UI"/>
          <w:bCs/>
          <w:i/>
          <w:kern w:val="0"/>
          <w:lang w:eastAsia="es-ES"/>
          <w14:ligatures w14:val="none"/>
        </w:rPr>
        <w:t xml:space="preserve">sí </w:t>
      </w:r>
      <w:r w:rsidRPr="008824E4">
        <w:rPr>
          <w:rFonts w:ascii="Segoe UI" w:eastAsia="Calibri" w:hAnsi="Segoe UI" w:cs="Segoe UI"/>
          <w:bCs/>
          <w:i/>
          <w:kern w:val="0"/>
          <w:lang w:eastAsia="es-ES"/>
          <w14:ligatures w14:val="none"/>
        </w:rPr>
        <w:t>se va a regresar a la comisión para que quede ya</w:t>
      </w:r>
      <w:r>
        <w:rPr>
          <w:rFonts w:ascii="Segoe UI" w:eastAsia="Calibri" w:hAnsi="Segoe UI" w:cs="Segoe UI"/>
          <w:bCs/>
          <w:i/>
          <w:kern w:val="0"/>
          <w:lang w:eastAsia="es-ES"/>
          <w14:ligatures w14:val="none"/>
        </w:rPr>
        <w:t xml:space="preserve"> establecido </w:t>
      </w:r>
      <w:r w:rsidRPr="008824E4">
        <w:rPr>
          <w:rFonts w:ascii="Segoe UI" w:eastAsia="Calibri" w:hAnsi="Segoe UI" w:cs="Segoe UI"/>
          <w:bCs/>
          <w:i/>
          <w:kern w:val="0"/>
          <w:lang w:eastAsia="es-ES"/>
          <w14:ligatures w14:val="none"/>
        </w:rPr>
        <w:t xml:space="preserve">que </w:t>
      </w:r>
      <w:r>
        <w:rPr>
          <w:rFonts w:ascii="Segoe UI" w:eastAsia="Calibri" w:hAnsi="Segoe UI" w:cs="Segoe UI"/>
          <w:bCs/>
          <w:i/>
          <w:kern w:val="0"/>
          <w:lang w:eastAsia="es-ES"/>
          <w14:ligatures w14:val="none"/>
        </w:rPr>
        <w:t xml:space="preserve">ya no </w:t>
      </w:r>
      <w:r w:rsidRPr="008824E4">
        <w:rPr>
          <w:rFonts w:ascii="Segoe UI" w:eastAsia="Calibri" w:hAnsi="Segoe UI" w:cs="Segoe UI"/>
          <w:bCs/>
          <w:i/>
          <w:kern w:val="0"/>
          <w:lang w:eastAsia="es-ES"/>
          <w14:ligatures w14:val="none"/>
        </w:rPr>
        <w:t>se van a hacer esos locales</w:t>
      </w:r>
      <w:r>
        <w:rPr>
          <w:rFonts w:ascii="Segoe UI" w:eastAsia="Calibri" w:hAnsi="Segoe UI" w:cs="Segoe UI"/>
          <w:bCs/>
          <w:i/>
          <w:kern w:val="0"/>
          <w:lang w:eastAsia="es-ES"/>
          <w14:ligatures w14:val="none"/>
        </w:rPr>
        <w:t xml:space="preserve"> </w:t>
      </w:r>
      <w:r w:rsidRPr="008824E4">
        <w:rPr>
          <w:rFonts w:ascii="Segoe UI" w:eastAsia="Calibri" w:hAnsi="Segoe UI" w:cs="Segoe UI"/>
          <w:bCs/>
          <w:i/>
          <w:kern w:val="0"/>
          <w:lang w:eastAsia="es-ES"/>
          <w14:ligatures w14:val="none"/>
        </w:rPr>
        <w:t>o</w:t>
      </w:r>
      <w:r>
        <w:rPr>
          <w:rFonts w:ascii="Segoe UI" w:eastAsia="Calibri" w:hAnsi="Segoe UI" w:cs="Segoe UI"/>
          <w:bCs/>
          <w:i/>
          <w:kern w:val="0"/>
          <w:lang w:eastAsia="es-ES"/>
          <w14:ligatures w14:val="none"/>
        </w:rPr>
        <w:t>,</w:t>
      </w:r>
      <w:r w:rsidRPr="008824E4">
        <w:rPr>
          <w:rFonts w:ascii="Segoe UI" w:eastAsia="Calibri" w:hAnsi="Segoe UI" w:cs="Segoe UI"/>
          <w:bCs/>
          <w:i/>
          <w:kern w:val="0"/>
          <w:lang w:eastAsia="es-ES"/>
          <w14:ligatures w14:val="none"/>
        </w:rPr>
        <w:t xml:space="preserve"> </w:t>
      </w:r>
      <w:r>
        <w:rPr>
          <w:rFonts w:ascii="Segoe UI" w:eastAsia="Calibri" w:hAnsi="Segoe UI" w:cs="Segoe UI"/>
          <w:bCs/>
          <w:i/>
          <w:kern w:val="0"/>
          <w:lang w:eastAsia="es-ES"/>
          <w14:ligatures w14:val="none"/>
        </w:rPr>
        <w:t>¿</w:t>
      </w:r>
      <w:r w:rsidRPr="008824E4">
        <w:rPr>
          <w:rFonts w:ascii="Segoe UI" w:eastAsia="Calibri" w:hAnsi="Segoe UI" w:cs="Segoe UI"/>
          <w:bCs/>
          <w:i/>
          <w:kern w:val="0"/>
          <w:lang w:eastAsia="es-ES"/>
          <w14:ligatures w14:val="none"/>
        </w:rPr>
        <w:t>cómo va a quedar</w:t>
      </w:r>
      <w:r>
        <w:rPr>
          <w:rFonts w:ascii="Segoe UI" w:eastAsia="Calibri" w:hAnsi="Segoe UI" w:cs="Segoe UI"/>
          <w:bCs/>
          <w:i/>
          <w:kern w:val="0"/>
          <w:lang w:eastAsia="es-ES"/>
          <w14:ligatures w14:val="none"/>
        </w:rPr>
        <w:t>?</w:t>
      </w:r>
      <w:r w:rsidRPr="008824E4">
        <w:rPr>
          <w:rFonts w:ascii="Segoe UI" w:eastAsia="Calibri" w:hAnsi="Segoe UI" w:cs="Segoe UI"/>
          <w:bCs/>
          <w:i/>
          <w:kern w:val="0"/>
          <w:lang w:eastAsia="es-ES"/>
          <w14:ligatures w14:val="none"/>
        </w:rPr>
        <w:t>, o vamos a quedar como diario, se va a aprobar lo que se dijo y lo que no se dijo, y en la siguiente sesión</w:t>
      </w:r>
      <w:r w:rsidR="0004078A">
        <w:rPr>
          <w:rFonts w:ascii="Segoe UI" w:eastAsia="Calibri" w:hAnsi="Segoe UI" w:cs="Segoe UI"/>
          <w:bCs/>
          <w:i/>
          <w:kern w:val="0"/>
          <w:lang w:eastAsia="es-ES"/>
          <w14:ligatures w14:val="none"/>
        </w:rPr>
        <w:t xml:space="preserve"> </w:t>
      </w:r>
      <w:r w:rsidRPr="008824E4">
        <w:rPr>
          <w:rFonts w:ascii="Segoe UI" w:eastAsia="Calibri" w:hAnsi="Segoe UI" w:cs="Segoe UI"/>
          <w:bCs/>
          <w:i/>
          <w:kern w:val="0"/>
          <w:lang w:eastAsia="es-ES"/>
          <w14:ligatures w14:val="none"/>
        </w:rPr>
        <w:t xml:space="preserve">van a hacerlo nuevamente, </w:t>
      </w:r>
      <w:r w:rsidR="0004078A">
        <w:rPr>
          <w:rFonts w:ascii="Segoe UI" w:eastAsia="Calibri" w:hAnsi="Segoe UI" w:cs="Segoe UI"/>
          <w:bCs/>
          <w:i/>
          <w:kern w:val="0"/>
          <w:lang w:eastAsia="es-ES"/>
          <w14:ligatures w14:val="none"/>
        </w:rPr>
        <w:t>de modo que su servidor</w:t>
      </w:r>
      <w:r w:rsidRPr="008824E4">
        <w:rPr>
          <w:rFonts w:ascii="Segoe UI" w:eastAsia="Calibri" w:hAnsi="Segoe UI" w:cs="Segoe UI"/>
          <w:bCs/>
          <w:i/>
          <w:kern w:val="0"/>
          <w:lang w:eastAsia="es-ES"/>
          <w14:ligatures w14:val="none"/>
        </w:rPr>
        <w:t xml:space="preserve"> sí quiero que quede claro ese punto</w:t>
      </w:r>
      <w:r w:rsidR="0004078A">
        <w:rPr>
          <w:rFonts w:ascii="Segoe UI" w:eastAsia="Calibri" w:hAnsi="Segoe UI" w:cs="Segoe UI"/>
          <w:bCs/>
          <w:i/>
          <w:kern w:val="0"/>
          <w:lang w:eastAsia="es-ES"/>
          <w14:ligatures w14:val="none"/>
        </w:rPr>
        <w:t xml:space="preserve">, es cuanto”. – </w:t>
      </w:r>
    </w:p>
    <w:p w14:paraId="25BF01E7" w14:textId="77777777" w:rsidR="0004078A" w:rsidRDefault="0004078A" w:rsidP="00E9068D">
      <w:pPr>
        <w:spacing w:after="0" w:line="240" w:lineRule="auto"/>
        <w:ind w:left="851" w:right="-705"/>
        <w:jc w:val="both"/>
        <w:rPr>
          <w:rFonts w:ascii="Segoe UI" w:eastAsia="Calibri" w:hAnsi="Segoe UI" w:cs="Segoe UI"/>
          <w:bCs/>
          <w:i/>
          <w:kern w:val="0"/>
          <w:lang w:eastAsia="es-ES"/>
          <w14:ligatures w14:val="none"/>
        </w:rPr>
      </w:pPr>
    </w:p>
    <w:p w14:paraId="58B19745" w14:textId="6FA05DB2" w:rsidR="006F18C0" w:rsidRDefault="006F18C0" w:rsidP="0004078A">
      <w:pPr>
        <w:spacing w:after="0" w:line="360" w:lineRule="auto"/>
        <w:ind w:left="851" w:right="-705"/>
        <w:jc w:val="both"/>
        <w:rPr>
          <w:rFonts w:ascii="Segoe UI" w:eastAsia="Calibri" w:hAnsi="Segoe UI" w:cs="Segoe UI"/>
          <w:bCs/>
          <w:i/>
          <w:kern w:val="0"/>
          <w:lang w:eastAsia="es-ES"/>
          <w14:ligatures w14:val="none"/>
        </w:rPr>
      </w:pPr>
      <w:r>
        <w:rPr>
          <w:rFonts w:ascii="Segoe UI" w:hAnsi="Segoe UI" w:cs="Segoe UI"/>
          <w:bCs/>
          <w:kern w:val="0"/>
          <w14:ligatures w14:val="none"/>
        </w:rPr>
        <w:t>L</w:t>
      </w:r>
      <w:r w:rsidRPr="0043563C">
        <w:rPr>
          <w:rFonts w:ascii="Segoe UI" w:hAnsi="Segoe UI" w:cs="Segoe UI"/>
          <w:bCs/>
          <w:kern w:val="0"/>
          <w14:ligatures w14:val="none"/>
        </w:rPr>
        <w:t xml:space="preserve">a Presidenta Municipal, </w:t>
      </w:r>
      <w:r w:rsidRPr="0043563C">
        <w:rPr>
          <w:rFonts w:ascii="Segoe UI" w:hAnsi="Segoe UI" w:cs="Segoe UI"/>
          <w:b/>
          <w:kern w:val="0"/>
          <w14:ligatures w14:val="none"/>
        </w:rPr>
        <w:t>C. Deysi Nallely Ángel Hernández</w:t>
      </w:r>
      <w:r w:rsidRPr="0043563C">
        <w:rPr>
          <w:rFonts w:ascii="Segoe UI" w:eastAsia="Calibri" w:hAnsi="Segoe UI" w:cs="Segoe UI"/>
          <w:bCs/>
          <w:iCs/>
          <w:kern w:val="0"/>
          <w:lang w:eastAsia="es-ES"/>
          <w14:ligatures w14:val="none"/>
        </w:rPr>
        <w:t xml:space="preserve">, </w:t>
      </w:r>
      <w:r w:rsidR="0004078A">
        <w:rPr>
          <w:rFonts w:ascii="Segoe UI" w:eastAsia="Calibri" w:hAnsi="Segoe UI" w:cs="Segoe UI"/>
          <w:bCs/>
          <w:iCs/>
          <w:kern w:val="0"/>
          <w:lang w:eastAsia="es-ES"/>
          <w14:ligatures w14:val="none"/>
        </w:rPr>
        <w:t>inst</w:t>
      </w:r>
      <w:r w:rsidRPr="0043563C">
        <w:rPr>
          <w:rFonts w:ascii="Segoe UI" w:eastAsia="Calibri" w:hAnsi="Segoe UI" w:cs="Segoe UI"/>
          <w:bCs/>
          <w:iCs/>
          <w:kern w:val="0"/>
          <w:lang w:eastAsia="es-ES"/>
          <w14:ligatures w14:val="none"/>
        </w:rPr>
        <w:t xml:space="preserve">ó. </w:t>
      </w:r>
      <w:r w:rsidRPr="0043563C">
        <w:rPr>
          <w:rFonts w:ascii="Segoe UI" w:eastAsia="Calibri" w:hAnsi="Segoe UI" w:cs="Segoe UI"/>
          <w:bCs/>
          <w:i/>
          <w:kern w:val="0"/>
          <w:lang w:eastAsia="es-ES"/>
          <w14:ligatures w14:val="none"/>
        </w:rPr>
        <w:t>“</w:t>
      </w:r>
      <w:r w:rsidR="0004078A">
        <w:rPr>
          <w:rFonts w:ascii="Segoe UI" w:eastAsia="Calibri" w:hAnsi="Segoe UI" w:cs="Segoe UI"/>
          <w:bCs/>
          <w:i/>
          <w:kern w:val="0"/>
          <w:lang w:eastAsia="es-ES"/>
          <w14:ligatures w14:val="none"/>
        </w:rPr>
        <w:t>No sé si haya algún otro comentario al respecto, de no haberlo, se pone a su consideración los</w:t>
      </w:r>
      <w:r w:rsidR="0004078A" w:rsidRPr="0004078A">
        <w:t xml:space="preserve"> </w:t>
      </w:r>
      <w:r w:rsidR="00E9068D">
        <w:rPr>
          <w:rFonts w:ascii="Segoe UI" w:eastAsia="Calibri" w:hAnsi="Segoe UI" w:cs="Segoe UI"/>
          <w:bCs/>
          <w:i/>
          <w:kern w:val="0"/>
          <w:lang w:eastAsia="es-ES"/>
          <w14:ligatures w14:val="none"/>
        </w:rPr>
        <w:t>citados puntos de acuerdo</w:t>
      </w:r>
      <w:r w:rsidR="0004078A">
        <w:rPr>
          <w:rFonts w:ascii="Segoe UI" w:eastAsia="Calibri" w:hAnsi="Segoe UI" w:cs="Segoe UI"/>
          <w:bCs/>
          <w:i/>
          <w:kern w:val="0"/>
          <w:lang w:eastAsia="es-ES"/>
          <w14:ligatures w14:val="none"/>
        </w:rPr>
        <w:t>. S</w:t>
      </w:r>
      <w:r>
        <w:rPr>
          <w:rFonts w:ascii="Segoe UI" w:eastAsia="Calibri" w:hAnsi="Segoe UI" w:cs="Segoe UI"/>
          <w:bCs/>
          <w:i/>
          <w:kern w:val="0"/>
          <w:lang w:eastAsia="es-ES"/>
          <w14:ligatures w14:val="none"/>
        </w:rPr>
        <w:t xml:space="preserve">í </w:t>
      </w:r>
      <w:r w:rsidR="0004078A">
        <w:rPr>
          <w:rFonts w:ascii="Segoe UI" w:eastAsia="Calibri" w:hAnsi="Segoe UI" w:cs="Segoe UI"/>
          <w:bCs/>
          <w:i/>
          <w:kern w:val="0"/>
          <w:lang w:eastAsia="es-ES"/>
          <w14:ligatures w14:val="none"/>
        </w:rPr>
        <w:t>son</w:t>
      </w:r>
      <w:r>
        <w:rPr>
          <w:rFonts w:ascii="Segoe UI" w:eastAsia="Calibri" w:hAnsi="Segoe UI" w:cs="Segoe UI"/>
          <w:bCs/>
          <w:i/>
          <w:kern w:val="0"/>
          <w:lang w:eastAsia="es-ES"/>
          <w14:ligatures w14:val="none"/>
        </w:rPr>
        <w:t xml:space="preserve"> de aprobarse</w:t>
      </w:r>
      <w:r w:rsidR="0004078A">
        <w:rPr>
          <w:rFonts w:ascii="Segoe UI" w:eastAsia="Calibri" w:hAnsi="Segoe UI" w:cs="Segoe UI"/>
          <w:bCs/>
          <w:i/>
          <w:kern w:val="0"/>
          <w:lang w:eastAsia="es-ES"/>
          <w14:ligatures w14:val="none"/>
        </w:rPr>
        <w:t>,</w:t>
      </w:r>
      <w:r>
        <w:rPr>
          <w:rFonts w:ascii="Segoe UI" w:eastAsia="Calibri" w:hAnsi="Segoe UI" w:cs="Segoe UI"/>
          <w:bCs/>
          <w:i/>
          <w:kern w:val="0"/>
          <w:lang w:eastAsia="es-ES"/>
          <w14:ligatures w14:val="none"/>
        </w:rPr>
        <w:t xml:space="preserve"> le solicito a los presentes favor de manifestarlo levantando su mano</w:t>
      </w:r>
      <w:r w:rsidRPr="0043563C">
        <w:rPr>
          <w:rFonts w:ascii="Segoe UI" w:eastAsia="Calibri" w:hAnsi="Segoe UI" w:cs="Segoe UI"/>
          <w:bCs/>
          <w:i/>
          <w:kern w:val="0"/>
          <w:lang w:eastAsia="es-ES"/>
          <w14:ligatures w14:val="none"/>
        </w:rPr>
        <w:t>”.</w:t>
      </w:r>
      <w:r>
        <w:rPr>
          <w:rFonts w:ascii="Segoe UI" w:eastAsia="Calibri" w:hAnsi="Segoe UI" w:cs="Segoe UI"/>
          <w:bCs/>
          <w:i/>
          <w:kern w:val="0"/>
          <w:lang w:eastAsia="es-ES"/>
          <w14:ligatures w14:val="none"/>
        </w:rPr>
        <w:t xml:space="preserve"> - - - - - </w:t>
      </w:r>
    </w:p>
    <w:p w14:paraId="22F01550" w14:textId="77777777" w:rsidR="0004078A" w:rsidRDefault="0004078A" w:rsidP="00E9068D">
      <w:pPr>
        <w:spacing w:after="0" w:line="240" w:lineRule="auto"/>
        <w:ind w:left="851" w:right="-705"/>
        <w:jc w:val="both"/>
        <w:rPr>
          <w:rFonts w:ascii="Segoe UI" w:eastAsia="Segoe UI" w:hAnsi="Segoe UI" w:cs="Segoe UI"/>
          <w:kern w:val="0"/>
          <w14:ligatures w14:val="none"/>
        </w:rPr>
      </w:pPr>
    </w:p>
    <w:p w14:paraId="30051D37" w14:textId="61F9AEA3" w:rsidR="006F18C0" w:rsidRPr="0043563C" w:rsidRDefault="006F18C0" w:rsidP="006F18C0">
      <w:pPr>
        <w:spacing w:after="0" w:line="360" w:lineRule="auto"/>
        <w:ind w:left="851" w:right="-705"/>
        <w:jc w:val="both"/>
        <w:rPr>
          <w:rFonts w:ascii="Segoe UI" w:eastAsia="Segoe UI" w:hAnsi="Segoe UI" w:cs="Segoe UI"/>
          <w:kern w:val="0"/>
          <w14:ligatures w14:val="none"/>
        </w:rPr>
      </w:pPr>
      <w:r w:rsidRPr="0043563C">
        <w:rPr>
          <w:rFonts w:ascii="Segoe UI" w:eastAsia="Segoe UI" w:hAnsi="Segoe UI" w:cs="Segoe UI"/>
          <w:kern w:val="0"/>
          <w14:ligatures w14:val="none"/>
        </w:rPr>
        <w:t xml:space="preserve">Resultando el </w:t>
      </w:r>
      <w:r>
        <w:rPr>
          <w:rFonts w:ascii="Segoe UI" w:eastAsia="Segoe UI" w:hAnsi="Segoe UI" w:cs="Segoe UI"/>
          <w:b/>
          <w:kern w:val="0"/>
          <w14:ligatures w14:val="none"/>
        </w:rPr>
        <w:t>octavo</w:t>
      </w:r>
      <w:r w:rsidRPr="0043563C">
        <w:rPr>
          <w:rFonts w:ascii="Segoe UI" w:eastAsia="Segoe UI" w:hAnsi="Segoe UI" w:cs="Segoe UI"/>
          <w:b/>
          <w:kern w:val="0"/>
          <w14:ligatures w14:val="none"/>
        </w:rPr>
        <w:t xml:space="preserve"> punto </w:t>
      </w:r>
      <w:r w:rsidRPr="0043563C">
        <w:rPr>
          <w:rFonts w:ascii="Segoe UI" w:eastAsia="Segoe UI" w:hAnsi="Segoe UI" w:cs="Segoe UI"/>
          <w:kern w:val="0"/>
          <w14:ligatures w14:val="none"/>
        </w:rPr>
        <w:t xml:space="preserve">del orden del día, </w:t>
      </w:r>
      <w:r w:rsidRPr="0043563C">
        <w:rPr>
          <w:rFonts w:ascii="Segoe UI" w:eastAsia="Segoe UI" w:hAnsi="Segoe UI" w:cs="Segoe UI"/>
          <w:b/>
          <w:kern w:val="0"/>
          <w14:ligatures w14:val="none"/>
        </w:rPr>
        <w:t>APROBADO POR MAYORÍA</w:t>
      </w:r>
      <w:r w:rsidRPr="0043563C">
        <w:rPr>
          <w:rFonts w:ascii="Segoe UI" w:eastAsia="Segoe UI" w:hAnsi="Segoe UI" w:cs="Segoe UI"/>
          <w:kern w:val="0"/>
          <w14:ligatures w14:val="none"/>
        </w:rPr>
        <w:t>, con</w:t>
      </w:r>
      <w:r>
        <w:rPr>
          <w:rFonts w:ascii="Segoe UI" w:eastAsia="Segoe UI" w:hAnsi="Segoe UI" w:cs="Segoe UI"/>
          <w:kern w:val="0"/>
          <w14:ligatures w14:val="none"/>
        </w:rPr>
        <w:t xml:space="preserve"> </w:t>
      </w:r>
      <w:r w:rsidR="0004078A">
        <w:rPr>
          <w:rFonts w:ascii="Segoe UI" w:eastAsia="Segoe UI" w:hAnsi="Segoe UI" w:cs="Segoe UI"/>
          <w:kern w:val="0"/>
          <w14:ligatures w14:val="none"/>
        </w:rPr>
        <w:t>nueve</w:t>
      </w:r>
      <w:r>
        <w:rPr>
          <w:rFonts w:ascii="Segoe UI" w:eastAsia="Segoe UI" w:hAnsi="Segoe UI" w:cs="Segoe UI"/>
          <w:kern w:val="0"/>
          <w14:ligatures w14:val="none"/>
        </w:rPr>
        <w:t xml:space="preserve"> </w:t>
      </w:r>
      <w:r w:rsidRPr="0043563C">
        <w:rPr>
          <w:rFonts w:ascii="Segoe UI" w:eastAsia="Segoe UI" w:hAnsi="Segoe UI" w:cs="Segoe UI"/>
          <w:kern w:val="0"/>
          <w14:ligatures w14:val="none"/>
        </w:rPr>
        <w:t xml:space="preserve">votos a favor de los </w:t>
      </w:r>
      <w:r w:rsidR="00185961">
        <w:rPr>
          <w:rFonts w:ascii="Segoe UI" w:eastAsia="Segoe UI" w:hAnsi="Segoe UI" w:cs="Segoe UI"/>
          <w:kern w:val="0"/>
          <w14:ligatures w14:val="none"/>
        </w:rPr>
        <w:t xml:space="preserve">once </w:t>
      </w:r>
      <w:r w:rsidRPr="0043563C">
        <w:rPr>
          <w:rFonts w:ascii="Segoe UI" w:eastAsia="Segoe UI" w:hAnsi="Segoe UI" w:cs="Segoe UI"/>
          <w:kern w:val="0"/>
          <w14:ligatures w14:val="none"/>
        </w:rPr>
        <w:t>regidores y regidoras que se encuentran presentes</w:t>
      </w:r>
      <w:r>
        <w:rPr>
          <w:rFonts w:ascii="Segoe UI" w:eastAsia="Segoe UI" w:hAnsi="Segoe UI" w:cs="Segoe UI"/>
          <w:kern w:val="0"/>
          <w14:ligatures w14:val="none"/>
        </w:rPr>
        <w:t xml:space="preserve"> como</w:t>
      </w:r>
      <w:r w:rsidR="00185961">
        <w:rPr>
          <w:rFonts w:ascii="Segoe UI" w:eastAsia="Segoe UI" w:hAnsi="Segoe UI" w:cs="Segoe UI"/>
          <w:kern w:val="0"/>
          <w14:ligatures w14:val="none"/>
        </w:rPr>
        <w:t xml:space="preserve"> sigue</w:t>
      </w:r>
      <w:r w:rsidRPr="0043563C">
        <w:rPr>
          <w:rFonts w:ascii="Segoe UI" w:eastAsia="Segoe UI" w:hAnsi="Segoe UI" w:cs="Segoe UI"/>
          <w:kern w:val="0"/>
          <w14:ligatures w14:val="none"/>
        </w:rPr>
        <w:t>: - - - - - - -</w:t>
      </w:r>
      <w:r>
        <w:rPr>
          <w:rFonts w:ascii="Segoe UI" w:eastAsia="Segoe UI" w:hAnsi="Segoe UI" w:cs="Segoe UI"/>
          <w:kern w:val="0"/>
          <w14:ligatures w14:val="none"/>
        </w:rPr>
        <w:t xml:space="preserve"> - - </w:t>
      </w:r>
    </w:p>
    <w:tbl>
      <w:tblPr>
        <w:tblStyle w:val="Tablaconcuadrcula10"/>
        <w:tblW w:w="9214" w:type="dxa"/>
        <w:tblInd w:w="846" w:type="dxa"/>
        <w:tblLook w:val="04A0" w:firstRow="1" w:lastRow="0" w:firstColumn="1" w:lastColumn="0" w:noHBand="0" w:noVBand="1"/>
      </w:tblPr>
      <w:tblGrid>
        <w:gridCol w:w="852"/>
        <w:gridCol w:w="5243"/>
        <w:gridCol w:w="1701"/>
        <w:gridCol w:w="1418"/>
      </w:tblGrid>
      <w:tr w:rsidR="006F18C0" w:rsidRPr="0043563C" w14:paraId="5ABCBA2C" w14:textId="77777777" w:rsidTr="001A659A">
        <w:tc>
          <w:tcPr>
            <w:tcW w:w="852" w:type="dxa"/>
          </w:tcPr>
          <w:p w14:paraId="4F3E9714" w14:textId="77777777" w:rsidR="006F18C0" w:rsidRPr="0043563C" w:rsidRDefault="006F18C0" w:rsidP="001A659A">
            <w:pPr>
              <w:spacing w:after="200" w:line="276" w:lineRule="auto"/>
              <w:jc w:val="center"/>
              <w:rPr>
                <w:rFonts w:ascii="Segoe UI" w:hAnsi="Segoe UI" w:cs="Segoe UI"/>
                <w:b/>
              </w:rPr>
            </w:pPr>
            <w:r w:rsidRPr="0043563C">
              <w:rPr>
                <w:rFonts w:ascii="Segoe UI" w:hAnsi="Segoe UI" w:cs="Segoe UI"/>
                <w:b/>
              </w:rPr>
              <w:t>No.</w:t>
            </w:r>
          </w:p>
        </w:tc>
        <w:tc>
          <w:tcPr>
            <w:tcW w:w="5243" w:type="dxa"/>
          </w:tcPr>
          <w:p w14:paraId="2F36BAC6" w14:textId="77777777" w:rsidR="006F18C0" w:rsidRPr="0043563C" w:rsidRDefault="006F18C0" w:rsidP="001A659A">
            <w:pPr>
              <w:spacing w:after="200" w:line="276" w:lineRule="auto"/>
              <w:jc w:val="center"/>
              <w:rPr>
                <w:rFonts w:ascii="Segoe UI" w:hAnsi="Segoe UI" w:cs="Segoe UI"/>
                <w:b/>
              </w:rPr>
            </w:pPr>
            <w:r w:rsidRPr="0043563C">
              <w:rPr>
                <w:rFonts w:ascii="Segoe UI" w:hAnsi="Segoe UI" w:cs="Segoe UI"/>
                <w:b/>
              </w:rPr>
              <w:t>Nombre</w:t>
            </w:r>
          </w:p>
        </w:tc>
        <w:tc>
          <w:tcPr>
            <w:tcW w:w="1701" w:type="dxa"/>
          </w:tcPr>
          <w:p w14:paraId="61A815F8" w14:textId="77777777" w:rsidR="006F18C0" w:rsidRPr="0043563C" w:rsidRDefault="006F18C0" w:rsidP="001A659A">
            <w:pPr>
              <w:spacing w:after="200" w:line="276" w:lineRule="auto"/>
              <w:jc w:val="center"/>
              <w:rPr>
                <w:rFonts w:ascii="Segoe UI" w:hAnsi="Segoe UI" w:cs="Segoe UI"/>
                <w:b/>
              </w:rPr>
            </w:pPr>
            <w:r w:rsidRPr="0043563C">
              <w:rPr>
                <w:rFonts w:ascii="Segoe UI" w:hAnsi="Segoe UI" w:cs="Segoe UI"/>
                <w:b/>
              </w:rPr>
              <w:t>Cargo</w:t>
            </w:r>
          </w:p>
        </w:tc>
        <w:tc>
          <w:tcPr>
            <w:tcW w:w="1418" w:type="dxa"/>
          </w:tcPr>
          <w:p w14:paraId="085FB559" w14:textId="77777777" w:rsidR="006F18C0" w:rsidRPr="0043563C" w:rsidRDefault="006F18C0" w:rsidP="001A659A">
            <w:pPr>
              <w:spacing w:after="200" w:line="276" w:lineRule="auto"/>
              <w:jc w:val="center"/>
              <w:rPr>
                <w:rFonts w:ascii="Segoe UI" w:hAnsi="Segoe UI" w:cs="Segoe UI"/>
                <w:b/>
              </w:rPr>
            </w:pPr>
            <w:r w:rsidRPr="0043563C">
              <w:rPr>
                <w:rFonts w:ascii="Segoe UI" w:hAnsi="Segoe UI" w:cs="Segoe UI"/>
                <w:b/>
              </w:rPr>
              <w:t>Voto</w:t>
            </w:r>
          </w:p>
        </w:tc>
      </w:tr>
      <w:tr w:rsidR="004954B1" w:rsidRPr="0043563C" w14:paraId="2217B56A" w14:textId="77777777" w:rsidTr="001A659A">
        <w:tc>
          <w:tcPr>
            <w:tcW w:w="852" w:type="dxa"/>
          </w:tcPr>
          <w:p w14:paraId="153F1596" w14:textId="208B3945" w:rsidR="004954B1" w:rsidRPr="0043563C" w:rsidRDefault="004954B1" w:rsidP="004954B1">
            <w:pPr>
              <w:spacing w:after="200" w:line="276" w:lineRule="auto"/>
              <w:jc w:val="center"/>
              <w:rPr>
                <w:rFonts w:ascii="Segoe UI" w:hAnsi="Segoe UI" w:cs="Segoe UI"/>
              </w:rPr>
            </w:pPr>
            <w:r w:rsidRPr="00C8229E">
              <w:rPr>
                <w:rFonts w:ascii="Segoe UI" w:hAnsi="Segoe UI" w:cs="Segoe UI"/>
              </w:rPr>
              <w:t>1</w:t>
            </w:r>
          </w:p>
        </w:tc>
        <w:tc>
          <w:tcPr>
            <w:tcW w:w="5243" w:type="dxa"/>
            <w:tcBorders>
              <w:top w:val="single" w:sz="4" w:space="0" w:color="auto"/>
              <w:left w:val="single" w:sz="4" w:space="0" w:color="auto"/>
              <w:bottom w:val="single" w:sz="4" w:space="0" w:color="auto"/>
              <w:right w:val="single" w:sz="4" w:space="0" w:color="auto"/>
            </w:tcBorders>
          </w:tcPr>
          <w:p w14:paraId="302BC8AD" w14:textId="1820BD26" w:rsidR="004954B1" w:rsidRPr="00A83B94" w:rsidRDefault="004954B1" w:rsidP="004954B1">
            <w:pPr>
              <w:spacing w:line="276" w:lineRule="auto"/>
              <w:jc w:val="center"/>
              <w:rPr>
                <w:rFonts w:ascii="Segoe UI" w:hAnsi="Segoe UI" w:cs="Segoe UI"/>
              </w:rPr>
            </w:pPr>
            <w:r w:rsidRPr="00C8229E">
              <w:rPr>
                <w:rFonts w:ascii="Segoe UI" w:hAnsi="Segoe UI" w:cs="Segoe UI"/>
              </w:rPr>
              <w:t>C. Deysi Nallely Ángel Hernández</w:t>
            </w:r>
          </w:p>
        </w:tc>
        <w:tc>
          <w:tcPr>
            <w:tcW w:w="1701" w:type="dxa"/>
            <w:tcBorders>
              <w:top w:val="single" w:sz="4" w:space="0" w:color="auto"/>
              <w:left w:val="single" w:sz="4" w:space="0" w:color="auto"/>
              <w:bottom w:val="single" w:sz="4" w:space="0" w:color="auto"/>
              <w:right w:val="single" w:sz="4" w:space="0" w:color="auto"/>
            </w:tcBorders>
          </w:tcPr>
          <w:p w14:paraId="1ABE5CA2" w14:textId="3B050D4F" w:rsidR="004954B1" w:rsidRPr="0043563C" w:rsidRDefault="004954B1" w:rsidP="004954B1">
            <w:pPr>
              <w:spacing w:line="276" w:lineRule="auto"/>
              <w:jc w:val="center"/>
              <w:rPr>
                <w:rFonts w:ascii="Segoe UI" w:hAnsi="Segoe UI" w:cs="Segoe UI"/>
              </w:rPr>
            </w:pPr>
            <w:r w:rsidRPr="00C8229E">
              <w:rPr>
                <w:rFonts w:ascii="Segoe UI" w:hAnsi="Segoe UI" w:cs="Segoe UI"/>
              </w:rPr>
              <w:t>Presidenta</w:t>
            </w:r>
          </w:p>
        </w:tc>
        <w:tc>
          <w:tcPr>
            <w:tcW w:w="1418" w:type="dxa"/>
          </w:tcPr>
          <w:p w14:paraId="13F466C8" w14:textId="4BDC5382" w:rsidR="004954B1" w:rsidRPr="0043563C" w:rsidRDefault="004954B1" w:rsidP="004954B1">
            <w:pPr>
              <w:spacing w:after="200" w:line="276" w:lineRule="auto"/>
              <w:jc w:val="center"/>
              <w:rPr>
                <w:rFonts w:ascii="Segoe UI" w:hAnsi="Segoe UI" w:cs="Segoe UI"/>
              </w:rPr>
            </w:pPr>
            <w:r>
              <w:rPr>
                <w:rFonts w:ascii="Segoe UI" w:hAnsi="Segoe UI" w:cs="Segoe UI"/>
              </w:rPr>
              <w:t>A favor</w:t>
            </w:r>
          </w:p>
        </w:tc>
      </w:tr>
      <w:tr w:rsidR="004954B1" w:rsidRPr="0043563C" w14:paraId="3167E3A9" w14:textId="77777777" w:rsidTr="001A659A">
        <w:tc>
          <w:tcPr>
            <w:tcW w:w="852" w:type="dxa"/>
          </w:tcPr>
          <w:p w14:paraId="0297642D" w14:textId="5E7C8AD3" w:rsidR="004954B1" w:rsidRPr="0043563C" w:rsidRDefault="004954B1" w:rsidP="004954B1">
            <w:pPr>
              <w:spacing w:after="200" w:line="276" w:lineRule="auto"/>
              <w:jc w:val="center"/>
              <w:rPr>
                <w:rFonts w:ascii="Segoe UI" w:hAnsi="Segoe UI" w:cs="Segoe UI"/>
              </w:rPr>
            </w:pPr>
            <w:r w:rsidRPr="00C8229E">
              <w:rPr>
                <w:rFonts w:ascii="Segoe UI" w:hAnsi="Segoe UI" w:cs="Segoe UI"/>
              </w:rPr>
              <w:t>2</w:t>
            </w:r>
          </w:p>
        </w:tc>
        <w:tc>
          <w:tcPr>
            <w:tcW w:w="5243" w:type="dxa"/>
            <w:tcBorders>
              <w:top w:val="single" w:sz="4" w:space="0" w:color="auto"/>
              <w:left w:val="single" w:sz="4" w:space="0" w:color="auto"/>
              <w:bottom w:val="single" w:sz="4" w:space="0" w:color="auto"/>
              <w:right w:val="single" w:sz="4" w:space="0" w:color="auto"/>
            </w:tcBorders>
          </w:tcPr>
          <w:p w14:paraId="04EABC76" w14:textId="6AE6B05E" w:rsidR="004954B1" w:rsidRPr="00A83B94" w:rsidRDefault="004954B1" w:rsidP="004954B1">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701" w:type="dxa"/>
            <w:tcBorders>
              <w:top w:val="single" w:sz="4" w:space="0" w:color="auto"/>
              <w:left w:val="single" w:sz="4" w:space="0" w:color="auto"/>
              <w:bottom w:val="single" w:sz="4" w:space="0" w:color="auto"/>
              <w:right w:val="single" w:sz="4" w:space="0" w:color="auto"/>
            </w:tcBorders>
          </w:tcPr>
          <w:p w14:paraId="3C4CB17E" w14:textId="2F08FFAF" w:rsidR="004954B1" w:rsidRPr="0043563C" w:rsidRDefault="004954B1" w:rsidP="004954B1">
            <w:pPr>
              <w:spacing w:line="276" w:lineRule="auto"/>
              <w:jc w:val="center"/>
              <w:rPr>
                <w:rFonts w:ascii="Segoe UI" w:hAnsi="Segoe UI" w:cs="Segoe UI"/>
              </w:rPr>
            </w:pPr>
            <w:r w:rsidRPr="00C8229E">
              <w:rPr>
                <w:rFonts w:ascii="Segoe UI" w:hAnsi="Segoe UI" w:cs="Segoe UI"/>
              </w:rPr>
              <w:t>Regidor</w:t>
            </w:r>
          </w:p>
        </w:tc>
        <w:tc>
          <w:tcPr>
            <w:tcW w:w="1418" w:type="dxa"/>
          </w:tcPr>
          <w:p w14:paraId="65420933" w14:textId="0745A808" w:rsidR="004954B1" w:rsidRPr="0043563C" w:rsidRDefault="004954B1" w:rsidP="004954B1">
            <w:pPr>
              <w:spacing w:after="200" w:line="276" w:lineRule="auto"/>
              <w:jc w:val="center"/>
              <w:rPr>
                <w:rFonts w:ascii="Segoe UI" w:hAnsi="Segoe UI" w:cs="Segoe UI"/>
              </w:rPr>
            </w:pPr>
            <w:r w:rsidRPr="008441D3">
              <w:rPr>
                <w:rFonts w:ascii="Segoe UI" w:hAnsi="Segoe UI" w:cs="Segoe UI"/>
              </w:rPr>
              <w:t>A favor</w:t>
            </w:r>
          </w:p>
        </w:tc>
      </w:tr>
      <w:tr w:rsidR="004954B1" w:rsidRPr="0043563C" w14:paraId="59F65F93" w14:textId="77777777" w:rsidTr="001A659A">
        <w:tc>
          <w:tcPr>
            <w:tcW w:w="852" w:type="dxa"/>
          </w:tcPr>
          <w:p w14:paraId="7995A714" w14:textId="164BEB03" w:rsidR="004954B1" w:rsidRPr="0043563C" w:rsidRDefault="004954B1" w:rsidP="004954B1">
            <w:pPr>
              <w:spacing w:after="200" w:line="276" w:lineRule="auto"/>
              <w:jc w:val="center"/>
              <w:rPr>
                <w:rFonts w:ascii="Segoe UI" w:hAnsi="Segoe UI" w:cs="Segoe UI"/>
              </w:rPr>
            </w:pPr>
            <w:r w:rsidRPr="00C8229E">
              <w:rPr>
                <w:rFonts w:ascii="Segoe UI" w:hAnsi="Segoe UI" w:cs="Segoe UI"/>
              </w:rPr>
              <w:t>3</w:t>
            </w:r>
          </w:p>
        </w:tc>
        <w:tc>
          <w:tcPr>
            <w:tcW w:w="5243" w:type="dxa"/>
            <w:tcBorders>
              <w:top w:val="single" w:sz="4" w:space="0" w:color="auto"/>
              <w:left w:val="single" w:sz="4" w:space="0" w:color="auto"/>
              <w:bottom w:val="single" w:sz="4" w:space="0" w:color="auto"/>
              <w:right w:val="single" w:sz="4" w:space="0" w:color="auto"/>
            </w:tcBorders>
          </w:tcPr>
          <w:p w14:paraId="7D379E8D" w14:textId="79839D17" w:rsidR="004954B1" w:rsidRPr="00A83B94" w:rsidRDefault="004954B1" w:rsidP="004954B1">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701" w:type="dxa"/>
            <w:tcBorders>
              <w:top w:val="single" w:sz="4" w:space="0" w:color="auto"/>
              <w:left w:val="single" w:sz="4" w:space="0" w:color="auto"/>
              <w:bottom w:val="single" w:sz="4" w:space="0" w:color="auto"/>
              <w:right w:val="single" w:sz="4" w:space="0" w:color="auto"/>
            </w:tcBorders>
          </w:tcPr>
          <w:p w14:paraId="59CA83D4" w14:textId="492E74BD" w:rsidR="004954B1" w:rsidRPr="0043563C" w:rsidRDefault="004954B1" w:rsidP="004954B1">
            <w:pPr>
              <w:spacing w:line="276" w:lineRule="auto"/>
              <w:jc w:val="center"/>
              <w:rPr>
                <w:rFonts w:ascii="Segoe UI" w:hAnsi="Segoe UI" w:cs="Segoe UI"/>
              </w:rPr>
            </w:pPr>
            <w:r w:rsidRPr="00C8229E">
              <w:rPr>
                <w:rFonts w:ascii="Segoe UI" w:hAnsi="Segoe UI" w:cs="Segoe UI"/>
              </w:rPr>
              <w:t>Regidora</w:t>
            </w:r>
          </w:p>
        </w:tc>
        <w:tc>
          <w:tcPr>
            <w:tcW w:w="1418" w:type="dxa"/>
          </w:tcPr>
          <w:p w14:paraId="4930388D" w14:textId="16415A65" w:rsidR="004954B1" w:rsidRPr="0043563C" w:rsidRDefault="004954B1" w:rsidP="004954B1">
            <w:pPr>
              <w:spacing w:after="200" w:line="276" w:lineRule="auto"/>
              <w:jc w:val="center"/>
              <w:rPr>
                <w:rFonts w:ascii="Segoe UI" w:hAnsi="Segoe UI" w:cs="Segoe UI"/>
              </w:rPr>
            </w:pPr>
            <w:r w:rsidRPr="008441D3">
              <w:rPr>
                <w:rFonts w:ascii="Segoe UI" w:hAnsi="Segoe UI" w:cs="Segoe UI"/>
              </w:rPr>
              <w:t>A favor</w:t>
            </w:r>
          </w:p>
        </w:tc>
      </w:tr>
      <w:tr w:rsidR="004954B1" w:rsidRPr="0043563C" w14:paraId="4AFC4031" w14:textId="77777777" w:rsidTr="001A659A">
        <w:tc>
          <w:tcPr>
            <w:tcW w:w="852" w:type="dxa"/>
          </w:tcPr>
          <w:p w14:paraId="5BBD68E3" w14:textId="64357F19" w:rsidR="004954B1" w:rsidRPr="0043563C" w:rsidRDefault="004954B1" w:rsidP="004954B1">
            <w:pPr>
              <w:spacing w:after="200" w:line="276" w:lineRule="auto"/>
              <w:jc w:val="center"/>
              <w:rPr>
                <w:rFonts w:ascii="Segoe UI" w:hAnsi="Segoe UI" w:cs="Segoe UI"/>
              </w:rPr>
            </w:pPr>
            <w:r>
              <w:rPr>
                <w:rFonts w:ascii="Segoe UI" w:hAnsi="Segoe UI" w:cs="Segoe UI"/>
              </w:rPr>
              <w:t>4</w:t>
            </w:r>
          </w:p>
        </w:tc>
        <w:tc>
          <w:tcPr>
            <w:tcW w:w="5243" w:type="dxa"/>
            <w:tcBorders>
              <w:top w:val="single" w:sz="4" w:space="0" w:color="auto"/>
              <w:left w:val="single" w:sz="4" w:space="0" w:color="auto"/>
              <w:bottom w:val="single" w:sz="4" w:space="0" w:color="auto"/>
              <w:right w:val="single" w:sz="4" w:space="0" w:color="auto"/>
            </w:tcBorders>
          </w:tcPr>
          <w:p w14:paraId="0C6DA82E" w14:textId="7359DAF0" w:rsidR="004954B1" w:rsidRPr="00A83B94" w:rsidRDefault="004954B1" w:rsidP="004954B1">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701" w:type="dxa"/>
            <w:tcBorders>
              <w:top w:val="single" w:sz="4" w:space="0" w:color="auto"/>
              <w:left w:val="single" w:sz="4" w:space="0" w:color="auto"/>
              <w:bottom w:val="single" w:sz="4" w:space="0" w:color="auto"/>
              <w:right w:val="single" w:sz="4" w:space="0" w:color="auto"/>
            </w:tcBorders>
          </w:tcPr>
          <w:p w14:paraId="65D9ACC6" w14:textId="593128DD" w:rsidR="004954B1" w:rsidRPr="0043563C" w:rsidRDefault="004954B1" w:rsidP="004954B1">
            <w:pPr>
              <w:spacing w:line="276" w:lineRule="auto"/>
              <w:jc w:val="center"/>
              <w:rPr>
                <w:rFonts w:ascii="Segoe UI" w:hAnsi="Segoe UI" w:cs="Segoe UI"/>
              </w:rPr>
            </w:pPr>
            <w:r w:rsidRPr="00C8229E">
              <w:rPr>
                <w:rFonts w:ascii="Segoe UI" w:hAnsi="Segoe UI" w:cs="Segoe UI"/>
              </w:rPr>
              <w:t>Regidor</w:t>
            </w:r>
          </w:p>
        </w:tc>
        <w:tc>
          <w:tcPr>
            <w:tcW w:w="1418" w:type="dxa"/>
          </w:tcPr>
          <w:p w14:paraId="6AC60D61" w14:textId="4DF993E8" w:rsidR="004954B1" w:rsidRPr="0043563C" w:rsidRDefault="004954B1" w:rsidP="004954B1">
            <w:pPr>
              <w:spacing w:after="200" w:line="276" w:lineRule="auto"/>
              <w:jc w:val="center"/>
              <w:rPr>
                <w:rFonts w:ascii="Segoe UI" w:hAnsi="Segoe UI" w:cs="Segoe UI"/>
              </w:rPr>
            </w:pPr>
            <w:r>
              <w:rPr>
                <w:rFonts w:ascii="Segoe UI" w:hAnsi="Segoe UI" w:cs="Segoe UI"/>
              </w:rPr>
              <w:t>A favor</w:t>
            </w:r>
          </w:p>
        </w:tc>
      </w:tr>
      <w:tr w:rsidR="004954B1" w:rsidRPr="0043563C" w14:paraId="6E2373F1" w14:textId="77777777" w:rsidTr="001A659A">
        <w:tc>
          <w:tcPr>
            <w:tcW w:w="852" w:type="dxa"/>
          </w:tcPr>
          <w:p w14:paraId="4A377EAD" w14:textId="7AABFB27" w:rsidR="004954B1" w:rsidRPr="0043563C" w:rsidRDefault="004954B1" w:rsidP="004954B1">
            <w:pPr>
              <w:spacing w:after="200" w:line="276" w:lineRule="auto"/>
              <w:jc w:val="center"/>
              <w:rPr>
                <w:rFonts w:ascii="Segoe UI" w:hAnsi="Segoe UI" w:cs="Segoe UI"/>
              </w:rPr>
            </w:pPr>
            <w:r>
              <w:rPr>
                <w:rFonts w:ascii="Segoe UI" w:hAnsi="Segoe UI" w:cs="Segoe UI"/>
              </w:rPr>
              <w:t>5</w:t>
            </w:r>
          </w:p>
        </w:tc>
        <w:tc>
          <w:tcPr>
            <w:tcW w:w="5243" w:type="dxa"/>
            <w:tcBorders>
              <w:top w:val="single" w:sz="4" w:space="0" w:color="auto"/>
              <w:left w:val="single" w:sz="4" w:space="0" w:color="auto"/>
              <w:bottom w:val="single" w:sz="4" w:space="0" w:color="auto"/>
              <w:right w:val="single" w:sz="4" w:space="0" w:color="auto"/>
            </w:tcBorders>
          </w:tcPr>
          <w:p w14:paraId="4E039BBF" w14:textId="32CEF923" w:rsidR="004954B1" w:rsidRPr="00A83B94" w:rsidRDefault="004954B1" w:rsidP="004954B1">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701" w:type="dxa"/>
            <w:tcBorders>
              <w:top w:val="single" w:sz="4" w:space="0" w:color="auto"/>
              <w:left w:val="single" w:sz="4" w:space="0" w:color="auto"/>
              <w:bottom w:val="single" w:sz="4" w:space="0" w:color="auto"/>
              <w:right w:val="single" w:sz="4" w:space="0" w:color="auto"/>
            </w:tcBorders>
          </w:tcPr>
          <w:p w14:paraId="7B7AD39D" w14:textId="493871D5" w:rsidR="004954B1" w:rsidRPr="0043563C" w:rsidRDefault="004954B1" w:rsidP="004954B1">
            <w:pPr>
              <w:spacing w:line="276" w:lineRule="auto"/>
              <w:jc w:val="center"/>
              <w:rPr>
                <w:rFonts w:ascii="Segoe UI" w:hAnsi="Segoe UI" w:cs="Segoe UI"/>
              </w:rPr>
            </w:pPr>
            <w:r w:rsidRPr="00C8229E">
              <w:rPr>
                <w:rFonts w:ascii="Segoe UI" w:hAnsi="Segoe UI" w:cs="Segoe UI"/>
              </w:rPr>
              <w:t>Sindico</w:t>
            </w:r>
          </w:p>
        </w:tc>
        <w:tc>
          <w:tcPr>
            <w:tcW w:w="1418" w:type="dxa"/>
          </w:tcPr>
          <w:p w14:paraId="32151716" w14:textId="1573C21C" w:rsidR="004954B1" w:rsidRPr="0043563C" w:rsidRDefault="004954B1" w:rsidP="004954B1">
            <w:pPr>
              <w:spacing w:after="200" w:line="276" w:lineRule="auto"/>
              <w:jc w:val="center"/>
              <w:rPr>
                <w:rFonts w:ascii="Segoe UI" w:hAnsi="Segoe UI" w:cs="Segoe UI"/>
              </w:rPr>
            </w:pPr>
            <w:r>
              <w:rPr>
                <w:rFonts w:ascii="Segoe UI" w:hAnsi="Segoe UI" w:cs="Segoe UI"/>
              </w:rPr>
              <w:t>A favor</w:t>
            </w:r>
          </w:p>
        </w:tc>
      </w:tr>
      <w:tr w:rsidR="004954B1" w:rsidRPr="0043563C" w14:paraId="6E8052B1" w14:textId="77777777" w:rsidTr="001A659A">
        <w:tc>
          <w:tcPr>
            <w:tcW w:w="852" w:type="dxa"/>
          </w:tcPr>
          <w:p w14:paraId="6123D34B" w14:textId="14EA7BD3" w:rsidR="004954B1" w:rsidRDefault="004954B1" w:rsidP="004954B1">
            <w:pPr>
              <w:spacing w:after="200" w:line="276" w:lineRule="auto"/>
              <w:jc w:val="center"/>
              <w:rPr>
                <w:rFonts w:ascii="Segoe UI" w:hAnsi="Segoe UI" w:cs="Segoe UI"/>
              </w:rPr>
            </w:pPr>
            <w:r>
              <w:rPr>
                <w:rFonts w:ascii="Segoe UI" w:hAnsi="Segoe UI" w:cs="Segoe UI"/>
              </w:rPr>
              <w:t>6</w:t>
            </w:r>
          </w:p>
        </w:tc>
        <w:tc>
          <w:tcPr>
            <w:tcW w:w="5243" w:type="dxa"/>
            <w:tcBorders>
              <w:top w:val="single" w:sz="4" w:space="0" w:color="auto"/>
              <w:left w:val="single" w:sz="4" w:space="0" w:color="auto"/>
              <w:bottom w:val="single" w:sz="4" w:space="0" w:color="auto"/>
              <w:right w:val="single" w:sz="4" w:space="0" w:color="auto"/>
            </w:tcBorders>
          </w:tcPr>
          <w:p w14:paraId="366DD012" w14:textId="029D045B" w:rsidR="004954B1" w:rsidRPr="00A83B94" w:rsidRDefault="004954B1" w:rsidP="004954B1">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701" w:type="dxa"/>
            <w:tcBorders>
              <w:top w:val="single" w:sz="4" w:space="0" w:color="auto"/>
              <w:left w:val="single" w:sz="4" w:space="0" w:color="auto"/>
              <w:bottom w:val="single" w:sz="4" w:space="0" w:color="auto"/>
              <w:right w:val="single" w:sz="4" w:space="0" w:color="auto"/>
            </w:tcBorders>
          </w:tcPr>
          <w:p w14:paraId="2DD404A1" w14:textId="5CBCBB19" w:rsidR="004954B1" w:rsidRPr="00C8229E" w:rsidRDefault="004954B1" w:rsidP="004954B1">
            <w:pPr>
              <w:spacing w:line="276" w:lineRule="auto"/>
              <w:jc w:val="center"/>
              <w:rPr>
                <w:rFonts w:ascii="Segoe UI" w:hAnsi="Segoe UI" w:cs="Segoe UI"/>
              </w:rPr>
            </w:pPr>
            <w:r w:rsidRPr="00C8229E">
              <w:rPr>
                <w:rFonts w:ascii="Segoe UI" w:hAnsi="Segoe UI" w:cs="Segoe UI"/>
              </w:rPr>
              <w:t>Regidora</w:t>
            </w:r>
          </w:p>
        </w:tc>
        <w:tc>
          <w:tcPr>
            <w:tcW w:w="1418" w:type="dxa"/>
          </w:tcPr>
          <w:p w14:paraId="39C24FE8" w14:textId="4F629616" w:rsidR="004954B1" w:rsidRPr="00C8229E" w:rsidRDefault="004954B1" w:rsidP="004954B1">
            <w:pPr>
              <w:spacing w:after="200" w:line="276" w:lineRule="auto"/>
              <w:jc w:val="center"/>
              <w:rPr>
                <w:rFonts w:ascii="Segoe UI" w:hAnsi="Segoe UI" w:cs="Segoe UI"/>
              </w:rPr>
            </w:pPr>
            <w:r>
              <w:rPr>
                <w:rFonts w:ascii="Segoe UI" w:hAnsi="Segoe UI" w:cs="Segoe UI"/>
              </w:rPr>
              <w:t>A favor</w:t>
            </w:r>
          </w:p>
        </w:tc>
      </w:tr>
      <w:tr w:rsidR="004954B1" w:rsidRPr="0043563C" w14:paraId="5B7BAB68" w14:textId="77777777" w:rsidTr="001A659A">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4BF14138" w14:textId="142498F8" w:rsidR="004954B1" w:rsidRDefault="004954B1" w:rsidP="004954B1">
            <w:pPr>
              <w:spacing w:after="200" w:line="276" w:lineRule="auto"/>
              <w:jc w:val="center"/>
              <w:rPr>
                <w:rFonts w:ascii="Segoe UI" w:hAnsi="Segoe UI" w:cs="Segoe UI"/>
              </w:rPr>
            </w:pPr>
            <w:r>
              <w:rPr>
                <w:rFonts w:ascii="Segoe UI" w:hAnsi="Segoe UI" w:cs="Segoe UI"/>
              </w:rPr>
              <w:t>7</w:t>
            </w:r>
          </w:p>
        </w:tc>
        <w:tc>
          <w:tcPr>
            <w:tcW w:w="5243" w:type="dxa"/>
            <w:tcBorders>
              <w:top w:val="single" w:sz="4" w:space="0" w:color="auto"/>
              <w:left w:val="single" w:sz="4" w:space="0" w:color="auto"/>
              <w:bottom w:val="single" w:sz="4" w:space="0" w:color="auto"/>
              <w:right w:val="single" w:sz="4" w:space="0" w:color="auto"/>
            </w:tcBorders>
          </w:tcPr>
          <w:p w14:paraId="015FD0FF" w14:textId="5B0D26CD" w:rsidR="004954B1" w:rsidRPr="00A83B94" w:rsidRDefault="004954B1" w:rsidP="004954B1">
            <w:pPr>
              <w:spacing w:line="276" w:lineRule="auto"/>
              <w:ind w:left="720"/>
              <w:contextualSpacing/>
              <w:jc w:val="center"/>
              <w:rPr>
                <w:rFonts w:ascii="Segoe UI" w:hAnsi="Segoe UI" w:cs="Segoe UI"/>
              </w:rPr>
            </w:pPr>
            <w:r w:rsidRPr="00C8229E">
              <w:rPr>
                <w:rFonts w:ascii="Segoe UI" w:hAnsi="Segoe UI" w:cs="Segoe UI"/>
              </w:rPr>
              <w:t xml:space="preserve">C. </w:t>
            </w:r>
            <w:r w:rsidRPr="00B67643">
              <w:rPr>
                <w:rFonts w:ascii="Segoe UI" w:hAnsi="Segoe UI" w:cs="Segoe UI"/>
              </w:rPr>
              <w:t>Saraí Paulina Iñiguez Ramírez</w:t>
            </w:r>
          </w:p>
        </w:tc>
        <w:tc>
          <w:tcPr>
            <w:tcW w:w="1701" w:type="dxa"/>
            <w:tcBorders>
              <w:top w:val="single" w:sz="4" w:space="0" w:color="auto"/>
              <w:left w:val="single" w:sz="4" w:space="0" w:color="auto"/>
              <w:bottom w:val="single" w:sz="4" w:space="0" w:color="auto"/>
              <w:right w:val="single" w:sz="4" w:space="0" w:color="auto"/>
            </w:tcBorders>
          </w:tcPr>
          <w:p w14:paraId="53E17D55" w14:textId="229675F8" w:rsidR="004954B1" w:rsidRPr="00C8229E" w:rsidRDefault="004954B1" w:rsidP="004954B1">
            <w:pPr>
              <w:spacing w:line="276" w:lineRule="auto"/>
              <w:jc w:val="center"/>
              <w:rPr>
                <w:rFonts w:ascii="Segoe UI" w:hAnsi="Segoe UI" w:cs="Segoe UI"/>
              </w:rPr>
            </w:pPr>
            <w:r w:rsidRPr="00C8229E">
              <w:rPr>
                <w:rFonts w:ascii="Segoe UI" w:hAnsi="Segoe UI" w:cs="Segoe UI"/>
              </w:rPr>
              <w:t>Regidora</w:t>
            </w:r>
          </w:p>
        </w:tc>
        <w:tc>
          <w:tcPr>
            <w:tcW w:w="1418" w:type="dxa"/>
          </w:tcPr>
          <w:p w14:paraId="0C9216A7" w14:textId="0138695D" w:rsidR="004954B1" w:rsidRPr="00C8229E" w:rsidRDefault="004954B1" w:rsidP="004954B1">
            <w:pPr>
              <w:spacing w:after="200" w:line="276" w:lineRule="auto"/>
              <w:jc w:val="center"/>
              <w:rPr>
                <w:rFonts w:ascii="Segoe UI" w:hAnsi="Segoe UI" w:cs="Segoe UI"/>
              </w:rPr>
            </w:pPr>
            <w:r w:rsidRPr="007E23F4">
              <w:rPr>
                <w:rFonts w:ascii="Segoe UI" w:hAnsi="Segoe UI" w:cs="Segoe UI"/>
              </w:rPr>
              <w:t>A favor</w:t>
            </w:r>
          </w:p>
        </w:tc>
      </w:tr>
      <w:tr w:rsidR="004954B1" w:rsidRPr="0043563C" w14:paraId="645E2D29" w14:textId="77777777" w:rsidTr="001A659A">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326B8B1A" w14:textId="6C2EC616" w:rsidR="004954B1" w:rsidRDefault="004954B1" w:rsidP="004954B1">
            <w:pPr>
              <w:spacing w:after="200" w:line="276" w:lineRule="auto"/>
              <w:jc w:val="center"/>
              <w:rPr>
                <w:rFonts w:ascii="Segoe UI" w:hAnsi="Segoe UI" w:cs="Segoe UI"/>
              </w:rPr>
            </w:pPr>
            <w:r>
              <w:rPr>
                <w:rFonts w:ascii="Segoe UI" w:hAnsi="Segoe UI" w:cs="Segoe UI"/>
              </w:rPr>
              <w:t>8</w:t>
            </w:r>
          </w:p>
        </w:tc>
        <w:tc>
          <w:tcPr>
            <w:tcW w:w="5243" w:type="dxa"/>
            <w:tcBorders>
              <w:top w:val="single" w:sz="4" w:space="0" w:color="auto"/>
              <w:left w:val="single" w:sz="4" w:space="0" w:color="auto"/>
              <w:bottom w:val="single" w:sz="4" w:space="0" w:color="auto"/>
              <w:right w:val="single" w:sz="4" w:space="0" w:color="auto"/>
            </w:tcBorders>
          </w:tcPr>
          <w:p w14:paraId="62C42183" w14:textId="597227C3" w:rsidR="004954B1" w:rsidRPr="00A83B94" w:rsidRDefault="004954B1" w:rsidP="004954B1">
            <w:pPr>
              <w:spacing w:line="276" w:lineRule="auto"/>
              <w:ind w:left="720"/>
              <w:contextualSpacing/>
              <w:jc w:val="center"/>
              <w:rPr>
                <w:rFonts w:ascii="Segoe UI" w:hAnsi="Segoe UI" w:cs="Segoe UI"/>
              </w:rPr>
            </w:pPr>
            <w:r w:rsidRPr="00C8229E">
              <w:rPr>
                <w:rFonts w:ascii="Segoe UI" w:hAnsi="Segoe UI" w:cs="Segoe UI"/>
              </w:rPr>
              <w:t>C. Marisol Villa Nápoles</w:t>
            </w:r>
          </w:p>
        </w:tc>
        <w:tc>
          <w:tcPr>
            <w:tcW w:w="1701" w:type="dxa"/>
            <w:tcBorders>
              <w:top w:val="single" w:sz="4" w:space="0" w:color="auto"/>
              <w:left w:val="single" w:sz="4" w:space="0" w:color="auto"/>
              <w:bottom w:val="single" w:sz="4" w:space="0" w:color="auto"/>
              <w:right w:val="single" w:sz="4" w:space="0" w:color="auto"/>
            </w:tcBorders>
          </w:tcPr>
          <w:p w14:paraId="194679DB" w14:textId="0B6C4D44" w:rsidR="004954B1" w:rsidRPr="00C8229E" w:rsidRDefault="004954B1" w:rsidP="004954B1">
            <w:pPr>
              <w:spacing w:line="276" w:lineRule="auto"/>
              <w:jc w:val="center"/>
              <w:rPr>
                <w:rFonts w:ascii="Segoe UI" w:hAnsi="Segoe UI" w:cs="Segoe UI"/>
              </w:rPr>
            </w:pPr>
            <w:r w:rsidRPr="00C8229E">
              <w:rPr>
                <w:rFonts w:ascii="Segoe UI" w:hAnsi="Segoe UI" w:cs="Segoe UI"/>
              </w:rPr>
              <w:t>Regidora</w:t>
            </w:r>
          </w:p>
        </w:tc>
        <w:tc>
          <w:tcPr>
            <w:tcW w:w="1418" w:type="dxa"/>
          </w:tcPr>
          <w:p w14:paraId="3FBD832D" w14:textId="54DCF2FB" w:rsidR="004954B1" w:rsidRPr="00C8229E" w:rsidRDefault="004954B1" w:rsidP="004954B1">
            <w:pPr>
              <w:spacing w:after="200" w:line="276" w:lineRule="auto"/>
              <w:jc w:val="center"/>
              <w:rPr>
                <w:rFonts w:ascii="Segoe UI" w:hAnsi="Segoe UI" w:cs="Segoe UI"/>
              </w:rPr>
            </w:pPr>
            <w:r w:rsidRPr="007E23F4">
              <w:rPr>
                <w:rFonts w:ascii="Segoe UI" w:hAnsi="Segoe UI" w:cs="Segoe UI"/>
              </w:rPr>
              <w:t>A favor</w:t>
            </w:r>
          </w:p>
        </w:tc>
      </w:tr>
      <w:tr w:rsidR="004954B1" w:rsidRPr="0043563C" w14:paraId="130BD5F9" w14:textId="77777777" w:rsidTr="001A659A">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0BF7799B" w14:textId="3B6279C0" w:rsidR="004954B1" w:rsidRDefault="004954B1" w:rsidP="004954B1">
            <w:pPr>
              <w:spacing w:after="200" w:line="276" w:lineRule="auto"/>
              <w:jc w:val="center"/>
              <w:rPr>
                <w:rFonts w:ascii="Segoe UI" w:hAnsi="Segoe UI" w:cs="Segoe UI"/>
              </w:rPr>
            </w:pPr>
            <w:r>
              <w:rPr>
                <w:rFonts w:ascii="Segoe UI" w:hAnsi="Segoe UI" w:cs="Segoe UI"/>
              </w:rPr>
              <w:t>9</w:t>
            </w:r>
          </w:p>
        </w:tc>
        <w:tc>
          <w:tcPr>
            <w:tcW w:w="5243" w:type="dxa"/>
            <w:tcBorders>
              <w:top w:val="single" w:sz="4" w:space="0" w:color="auto"/>
              <w:left w:val="single" w:sz="4" w:space="0" w:color="auto"/>
              <w:bottom w:val="single" w:sz="4" w:space="0" w:color="auto"/>
              <w:right w:val="single" w:sz="4" w:space="0" w:color="auto"/>
            </w:tcBorders>
          </w:tcPr>
          <w:p w14:paraId="3000DE84" w14:textId="4BE58A2C" w:rsidR="004954B1" w:rsidRPr="00A83B94" w:rsidRDefault="004954B1" w:rsidP="004954B1">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701" w:type="dxa"/>
            <w:tcBorders>
              <w:top w:val="single" w:sz="4" w:space="0" w:color="auto"/>
              <w:left w:val="single" w:sz="4" w:space="0" w:color="auto"/>
              <w:bottom w:val="single" w:sz="4" w:space="0" w:color="auto"/>
              <w:right w:val="single" w:sz="4" w:space="0" w:color="auto"/>
            </w:tcBorders>
          </w:tcPr>
          <w:p w14:paraId="2C653211" w14:textId="3FF2A881" w:rsidR="004954B1" w:rsidRPr="00C8229E" w:rsidRDefault="004954B1" w:rsidP="004954B1">
            <w:pPr>
              <w:spacing w:line="276" w:lineRule="auto"/>
              <w:jc w:val="center"/>
              <w:rPr>
                <w:rFonts w:ascii="Segoe UI" w:hAnsi="Segoe UI" w:cs="Segoe UI"/>
              </w:rPr>
            </w:pPr>
            <w:r w:rsidRPr="00C8229E">
              <w:rPr>
                <w:rFonts w:ascii="Segoe UI" w:hAnsi="Segoe UI" w:cs="Segoe UI"/>
              </w:rPr>
              <w:t>Regidora</w:t>
            </w:r>
          </w:p>
        </w:tc>
        <w:tc>
          <w:tcPr>
            <w:tcW w:w="1418" w:type="dxa"/>
          </w:tcPr>
          <w:p w14:paraId="413E6DEC" w14:textId="5B3733A1" w:rsidR="004954B1" w:rsidRPr="00C8229E" w:rsidRDefault="004954B1" w:rsidP="004954B1">
            <w:pPr>
              <w:spacing w:after="200" w:line="276" w:lineRule="auto"/>
              <w:jc w:val="center"/>
              <w:rPr>
                <w:rFonts w:ascii="Segoe UI" w:hAnsi="Segoe UI" w:cs="Segoe UI"/>
              </w:rPr>
            </w:pPr>
            <w:r>
              <w:rPr>
                <w:rFonts w:ascii="Segoe UI" w:hAnsi="Segoe UI" w:cs="Segoe UI"/>
              </w:rPr>
              <w:t>A favor</w:t>
            </w:r>
          </w:p>
        </w:tc>
      </w:tr>
      <w:tr w:rsidR="004954B1" w:rsidRPr="0043563C" w14:paraId="2024D25C" w14:textId="77777777" w:rsidTr="001A659A">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481C5FC3" w14:textId="6FC48E5D" w:rsidR="004954B1" w:rsidRDefault="004954B1" w:rsidP="004954B1">
            <w:pPr>
              <w:spacing w:after="200" w:line="276" w:lineRule="auto"/>
              <w:jc w:val="center"/>
              <w:rPr>
                <w:rFonts w:ascii="Segoe UI" w:hAnsi="Segoe UI" w:cs="Segoe UI"/>
              </w:rPr>
            </w:pPr>
            <w:r w:rsidRPr="00960DB6">
              <w:rPr>
                <w:rFonts w:ascii="Segoe UI" w:hAnsi="Segoe UI" w:cs="Segoe UI"/>
              </w:rPr>
              <w:t>1</w:t>
            </w:r>
            <w:r>
              <w:rPr>
                <w:rFonts w:ascii="Segoe UI" w:hAnsi="Segoe UI" w:cs="Segoe UI"/>
              </w:rPr>
              <w:t>0</w:t>
            </w:r>
          </w:p>
        </w:tc>
        <w:tc>
          <w:tcPr>
            <w:tcW w:w="5243" w:type="dxa"/>
            <w:tcBorders>
              <w:top w:val="single" w:sz="4" w:space="0" w:color="auto"/>
              <w:left w:val="single" w:sz="4" w:space="0" w:color="auto"/>
              <w:bottom w:val="single" w:sz="4" w:space="0" w:color="auto"/>
              <w:right w:val="single" w:sz="4" w:space="0" w:color="auto"/>
            </w:tcBorders>
          </w:tcPr>
          <w:p w14:paraId="03929F6C" w14:textId="62966EAF" w:rsidR="004954B1" w:rsidRPr="00A83B94" w:rsidRDefault="004954B1" w:rsidP="004954B1">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701" w:type="dxa"/>
            <w:tcBorders>
              <w:top w:val="single" w:sz="4" w:space="0" w:color="auto"/>
              <w:left w:val="single" w:sz="4" w:space="0" w:color="auto"/>
              <w:bottom w:val="single" w:sz="4" w:space="0" w:color="auto"/>
              <w:right w:val="single" w:sz="4" w:space="0" w:color="auto"/>
            </w:tcBorders>
          </w:tcPr>
          <w:p w14:paraId="2AFAB512" w14:textId="402114CD" w:rsidR="004954B1" w:rsidRPr="00C8229E" w:rsidRDefault="004954B1" w:rsidP="004954B1">
            <w:pPr>
              <w:spacing w:line="276" w:lineRule="auto"/>
              <w:jc w:val="center"/>
              <w:rPr>
                <w:rFonts w:ascii="Segoe UI" w:hAnsi="Segoe UI" w:cs="Segoe UI"/>
              </w:rPr>
            </w:pPr>
            <w:r w:rsidRPr="00C8229E">
              <w:rPr>
                <w:rFonts w:ascii="Segoe UI" w:hAnsi="Segoe UI" w:cs="Segoe UI"/>
              </w:rPr>
              <w:t>Regidor</w:t>
            </w:r>
          </w:p>
        </w:tc>
        <w:tc>
          <w:tcPr>
            <w:tcW w:w="1418" w:type="dxa"/>
          </w:tcPr>
          <w:p w14:paraId="6F014E46" w14:textId="5027E585" w:rsidR="004954B1" w:rsidRPr="00C8229E" w:rsidRDefault="004954B1" w:rsidP="004954B1">
            <w:pPr>
              <w:spacing w:after="200" w:line="276" w:lineRule="auto"/>
              <w:jc w:val="center"/>
              <w:rPr>
                <w:rFonts w:ascii="Segoe UI" w:hAnsi="Segoe UI" w:cs="Segoe UI"/>
              </w:rPr>
            </w:pPr>
            <w:r>
              <w:rPr>
                <w:rFonts w:ascii="Segoe UI" w:hAnsi="Segoe UI" w:cs="Segoe UI"/>
              </w:rPr>
              <w:t>En contra</w:t>
            </w:r>
          </w:p>
        </w:tc>
      </w:tr>
      <w:tr w:rsidR="004954B1" w:rsidRPr="0043563C" w14:paraId="637225B2" w14:textId="77777777" w:rsidTr="001A659A">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3FA6E1DF" w14:textId="259D127C" w:rsidR="004954B1" w:rsidRDefault="004954B1" w:rsidP="004954B1">
            <w:pPr>
              <w:spacing w:after="200" w:line="276" w:lineRule="auto"/>
              <w:jc w:val="center"/>
              <w:rPr>
                <w:rFonts w:ascii="Segoe UI" w:hAnsi="Segoe UI" w:cs="Segoe UI"/>
              </w:rPr>
            </w:pPr>
            <w:r>
              <w:rPr>
                <w:rFonts w:ascii="Segoe UI" w:hAnsi="Segoe UI" w:cs="Segoe UI"/>
              </w:rPr>
              <w:t>11</w:t>
            </w:r>
          </w:p>
        </w:tc>
        <w:tc>
          <w:tcPr>
            <w:tcW w:w="5243" w:type="dxa"/>
            <w:tcBorders>
              <w:top w:val="single" w:sz="4" w:space="0" w:color="auto"/>
              <w:left w:val="single" w:sz="4" w:space="0" w:color="auto"/>
              <w:bottom w:val="single" w:sz="4" w:space="0" w:color="auto"/>
              <w:right w:val="single" w:sz="4" w:space="0" w:color="auto"/>
            </w:tcBorders>
          </w:tcPr>
          <w:p w14:paraId="003408AC" w14:textId="15DAD97E" w:rsidR="004954B1" w:rsidRPr="00C8229E" w:rsidRDefault="004954B1" w:rsidP="004954B1">
            <w:pPr>
              <w:spacing w:line="276" w:lineRule="auto"/>
              <w:ind w:left="720"/>
              <w:contextualSpacing/>
              <w:jc w:val="center"/>
              <w:rPr>
                <w:rFonts w:ascii="Segoe UI" w:hAnsi="Segoe UI" w:cs="Segoe UI"/>
              </w:rPr>
            </w:pPr>
            <w:r w:rsidRPr="00C8229E">
              <w:rPr>
                <w:rFonts w:ascii="Segoe UI" w:hAnsi="Segoe UI" w:cs="Segoe UI"/>
              </w:rPr>
              <w:t>C. José Alberto Águila Torres</w:t>
            </w:r>
          </w:p>
        </w:tc>
        <w:tc>
          <w:tcPr>
            <w:tcW w:w="1701" w:type="dxa"/>
            <w:tcBorders>
              <w:top w:val="single" w:sz="4" w:space="0" w:color="auto"/>
              <w:left w:val="single" w:sz="4" w:space="0" w:color="auto"/>
              <w:bottom w:val="single" w:sz="4" w:space="0" w:color="auto"/>
              <w:right w:val="single" w:sz="4" w:space="0" w:color="auto"/>
            </w:tcBorders>
          </w:tcPr>
          <w:p w14:paraId="673D6E19" w14:textId="07D68454" w:rsidR="004954B1" w:rsidRPr="00C8229E" w:rsidRDefault="004954B1" w:rsidP="004954B1">
            <w:pPr>
              <w:spacing w:line="276" w:lineRule="auto"/>
              <w:jc w:val="center"/>
              <w:rPr>
                <w:rFonts w:ascii="Segoe UI" w:hAnsi="Segoe UI" w:cs="Segoe UI"/>
              </w:rPr>
            </w:pPr>
            <w:r w:rsidRPr="00C8229E">
              <w:rPr>
                <w:rFonts w:ascii="Segoe UI" w:hAnsi="Segoe UI" w:cs="Segoe UI"/>
              </w:rPr>
              <w:t>Regidor</w:t>
            </w:r>
          </w:p>
        </w:tc>
        <w:tc>
          <w:tcPr>
            <w:tcW w:w="1418" w:type="dxa"/>
          </w:tcPr>
          <w:p w14:paraId="3AB59717" w14:textId="4B9F3DEB" w:rsidR="004954B1" w:rsidRPr="00C8229E" w:rsidRDefault="004954B1" w:rsidP="004954B1">
            <w:pPr>
              <w:spacing w:after="200" w:line="276" w:lineRule="auto"/>
              <w:jc w:val="center"/>
              <w:rPr>
                <w:rFonts w:ascii="Segoe UI" w:hAnsi="Segoe UI" w:cs="Segoe UI"/>
              </w:rPr>
            </w:pPr>
            <w:r>
              <w:rPr>
                <w:rFonts w:ascii="Segoe UI" w:hAnsi="Segoe UI" w:cs="Segoe UI"/>
              </w:rPr>
              <w:t>En contra</w:t>
            </w:r>
          </w:p>
        </w:tc>
      </w:tr>
    </w:tbl>
    <w:p w14:paraId="09B7DF2D" w14:textId="77777777" w:rsidR="004954B1" w:rsidRDefault="006F18C0" w:rsidP="004954B1">
      <w:pPr>
        <w:spacing w:after="0" w:line="360" w:lineRule="auto"/>
        <w:ind w:left="-851" w:right="855"/>
        <w:jc w:val="both"/>
        <w:rPr>
          <w:rFonts w:ascii="Segoe UI" w:eastAsia="Calibri" w:hAnsi="Segoe UI" w:cs="Segoe UI"/>
          <w:bCs/>
          <w:i/>
          <w:iCs/>
          <w:kern w:val="0"/>
          <w:lang w:eastAsia="es-ES"/>
          <w14:ligatures w14:val="none"/>
        </w:rPr>
      </w:pPr>
      <w:r w:rsidRPr="005826C6">
        <w:rPr>
          <w:rFonts w:ascii="Segoe UI" w:eastAsia="Calibri" w:hAnsi="Segoe UI" w:cs="Segoe UI"/>
          <w:b/>
          <w:bCs/>
          <w:kern w:val="0"/>
          <w:lang w:eastAsia="es-ES"/>
          <w14:ligatures w14:val="none"/>
        </w:rPr>
        <w:lastRenderedPageBreak/>
        <w:t>NOVENO PUNTO.-</w:t>
      </w:r>
      <w:r w:rsidR="004954B1">
        <w:rPr>
          <w:rFonts w:ascii="Segoe UI" w:eastAsia="Calibri" w:hAnsi="Segoe UI" w:cs="Segoe UI"/>
          <w:b/>
          <w:bCs/>
          <w:kern w:val="0"/>
          <w:lang w:eastAsia="es-ES"/>
          <w14:ligatures w14:val="none"/>
        </w:rPr>
        <w:t xml:space="preserve"> </w:t>
      </w:r>
      <w:r w:rsidR="004954B1" w:rsidRPr="008D2727">
        <w:rPr>
          <w:rFonts w:ascii="Segoe UI" w:eastAsia="Calibri" w:hAnsi="Segoe UI" w:cs="Segoe UI"/>
          <w:b/>
          <w:bCs/>
          <w:kern w:val="0"/>
          <w:lang w:eastAsia="es-ES"/>
          <w14:ligatures w14:val="none"/>
        </w:rPr>
        <w:t>ASUNTOS VARIOS</w:t>
      </w:r>
      <w:r w:rsidR="004954B1" w:rsidRPr="00EA3BCD">
        <w:rPr>
          <w:rFonts w:ascii="Segoe UI" w:eastAsia="Calibri" w:hAnsi="Segoe UI" w:cs="Segoe UI"/>
          <w:b/>
          <w:bCs/>
          <w:kern w:val="0"/>
          <w:lang w:eastAsia="es-ES"/>
          <w14:ligatures w14:val="none"/>
        </w:rPr>
        <w:t xml:space="preserve">. </w:t>
      </w:r>
      <w:r w:rsidR="004954B1" w:rsidRPr="00EA3BCD">
        <w:rPr>
          <w:rFonts w:ascii="Segoe UI" w:eastAsia="Calibri" w:hAnsi="Segoe UI" w:cs="Segoe UI"/>
          <w:bCs/>
          <w:kern w:val="0"/>
          <w:lang w:eastAsia="es-ES"/>
          <w14:ligatures w14:val="none"/>
        </w:rPr>
        <w:t xml:space="preserve">La Presidenta Municipal, </w:t>
      </w:r>
      <w:r w:rsidR="004954B1" w:rsidRPr="00EA3BCD">
        <w:rPr>
          <w:rFonts w:ascii="Segoe UI" w:eastAsia="Calibri" w:hAnsi="Segoe UI" w:cs="Segoe UI"/>
          <w:b/>
          <w:bCs/>
          <w:kern w:val="0"/>
          <w:lang w:eastAsia="es-ES"/>
          <w14:ligatures w14:val="none"/>
        </w:rPr>
        <w:t>C. Deysi Nallely Ángel Hernández</w:t>
      </w:r>
      <w:r w:rsidR="004954B1" w:rsidRPr="00EA3BCD">
        <w:rPr>
          <w:rFonts w:ascii="Segoe UI" w:eastAsia="Calibri" w:hAnsi="Segoe UI" w:cs="Segoe UI"/>
          <w:bCs/>
          <w:kern w:val="0"/>
          <w:lang w:eastAsia="es-ES"/>
          <w14:ligatures w14:val="none"/>
        </w:rPr>
        <w:t xml:space="preserve">, señaló: </w:t>
      </w:r>
      <w:r w:rsidR="004954B1">
        <w:rPr>
          <w:rFonts w:ascii="Segoe UI" w:eastAsia="Calibri" w:hAnsi="Segoe UI" w:cs="Segoe UI"/>
          <w:bCs/>
          <w:i/>
          <w:iCs/>
          <w:kern w:val="0"/>
          <w:lang w:eastAsia="es-ES"/>
          <w14:ligatures w14:val="none"/>
        </w:rPr>
        <w:t>“</w:t>
      </w:r>
      <w:r w:rsidR="004954B1" w:rsidRPr="00EA3BCD">
        <w:rPr>
          <w:rFonts w:ascii="Segoe UI" w:eastAsia="Calibri" w:hAnsi="Segoe UI" w:cs="Segoe UI"/>
          <w:bCs/>
          <w:i/>
          <w:iCs/>
          <w:kern w:val="0"/>
          <w:lang w:eastAsia="es-ES"/>
          <w14:ligatures w14:val="none"/>
        </w:rPr>
        <w:t xml:space="preserve">Le informo a este Pleno </w:t>
      </w:r>
      <w:r w:rsidR="004954B1">
        <w:rPr>
          <w:rFonts w:ascii="Segoe UI" w:eastAsia="Calibri" w:hAnsi="Segoe UI" w:cs="Segoe UI"/>
          <w:bCs/>
          <w:i/>
          <w:iCs/>
          <w:kern w:val="0"/>
          <w:lang w:eastAsia="es-ES"/>
          <w14:ligatures w14:val="none"/>
        </w:rPr>
        <w:t xml:space="preserve">del Ayuntamiento </w:t>
      </w:r>
      <w:r w:rsidR="004954B1" w:rsidRPr="00EA3BCD">
        <w:rPr>
          <w:rFonts w:ascii="Segoe UI" w:eastAsia="Calibri" w:hAnsi="Segoe UI" w:cs="Segoe UI"/>
          <w:bCs/>
          <w:i/>
          <w:iCs/>
          <w:kern w:val="0"/>
          <w:lang w:eastAsia="es-ES"/>
          <w14:ligatures w14:val="none"/>
        </w:rPr>
        <w:t>que no se registró asunto vario alguno</w:t>
      </w:r>
      <w:r w:rsidR="004954B1">
        <w:rPr>
          <w:rFonts w:ascii="Segoe UI" w:eastAsia="Calibri" w:hAnsi="Segoe UI" w:cs="Segoe UI"/>
          <w:bCs/>
          <w:i/>
          <w:iCs/>
          <w:kern w:val="0"/>
          <w:lang w:eastAsia="es-ES"/>
          <w14:ligatures w14:val="none"/>
        </w:rPr>
        <w:t xml:space="preserve"> a tratar, por lo que se procede a la clausura de la presente sesión que nos ocupa</w:t>
      </w:r>
      <w:r w:rsidR="004954B1" w:rsidRPr="00EA3BCD">
        <w:rPr>
          <w:rFonts w:ascii="Segoe UI" w:eastAsia="Calibri" w:hAnsi="Segoe UI" w:cs="Segoe UI"/>
          <w:bCs/>
          <w:i/>
          <w:iCs/>
          <w:kern w:val="0"/>
          <w:lang w:eastAsia="es-ES"/>
          <w14:ligatures w14:val="none"/>
        </w:rPr>
        <w:t>”. - - -</w:t>
      </w:r>
      <w:r w:rsidR="004954B1">
        <w:rPr>
          <w:rFonts w:ascii="Segoe UI" w:eastAsia="Calibri" w:hAnsi="Segoe UI" w:cs="Segoe UI"/>
          <w:bCs/>
          <w:i/>
          <w:iCs/>
          <w:kern w:val="0"/>
          <w:lang w:eastAsia="es-ES"/>
          <w14:ligatures w14:val="none"/>
        </w:rPr>
        <w:t xml:space="preserve"> - - - </w:t>
      </w:r>
    </w:p>
    <w:p w14:paraId="171A67C8" w14:textId="77777777" w:rsidR="004954B1" w:rsidRDefault="004954B1" w:rsidP="00815128">
      <w:pPr>
        <w:spacing w:after="0" w:line="240" w:lineRule="auto"/>
        <w:ind w:left="-851" w:right="855"/>
        <w:jc w:val="both"/>
        <w:rPr>
          <w:rFonts w:ascii="Segoe UI" w:eastAsia="Calibri" w:hAnsi="Segoe UI" w:cs="Segoe UI"/>
          <w:b/>
          <w:bCs/>
          <w:kern w:val="0"/>
          <w:lang w:eastAsia="es-ES"/>
          <w14:ligatures w14:val="none"/>
        </w:rPr>
      </w:pPr>
    </w:p>
    <w:p w14:paraId="264E32FD" w14:textId="137E99AF" w:rsidR="006F18C0" w:rsidRPr="00CD743B" w:rsidRDefault="006F18C0" w:rsidP="004954B1">
      <w:pPr>
        <w:spacing w:after="0" w:line="360" w:lineRule="auto"/>
        <w:ind w:left="-851" w:right="855"/>
        <w:jc w:val="both"/>
        <w:rPr>
          <w:rFonts w:ascii="Segoe UI" w:eastAsia="Calibri" w:hAnsi="Segoe UI" w:cs="Segoe UI"/>
          <w:i/>
          <w:iCs/>
          <w:kern w:val="0"/>
          <w:lang w:eastAsia="es-ES"/>
          <w14:ligatures w14:val="none"/>
        </w:rPr>
      </w:pPr>
      <w:r w:rsidRPr="005826C6">
        <w:rPr>
          <w:rFonts w:ascii="Segoe UI" w:eastAsia="Calibri" w:hAnsi="Segoe UI" w:cs="Segoe UI"/>
          <w:b/>
          <w:bCs/>
          <w:kern w:val="0"/>
          <w:lang w:eastAsia="es-ES"/>
          <w14:ligatures w14:val="none"/>
        </w:rPr>
        <w:t>DÉCIMO PUNTO.-</w:t>
      </w:r>
      <w:r>
        <w:rPr>
          <w:rFonts w:ascii="Segoe UI" w:eastAsia="Calibri" w:hAnsi="Segoe UI" w:cs="Segoe UI"/>
          <w:b/>
          <w:bCs/>
          <w:kern w:val="0"/>
          <w:lang w:eastAsia="es-ES"/>
          <w14:ligatures w14:val="none"/>
        </w:rPr>
        <w:t xml:space="preserve"> </w:t>
      </w:r>
      <w:r w:rsidRPr="00C8229E">
        <w:rPr>
          <w:rFonts w:ascii="Segoe UI" w:eastAsia="Calibri" w:hAnsi="Segoe UI" w:cs="Segoe UI"/>
          <w:b/>
          <w:bCs/>
          <w:kern w:val="0"/>
          <w:lang w:eastAsia="es-ES"/>
          <w14:ligatures w14:val="none"/>
        </w:rPr>
        <w:t xml:space="preserve">CLAUSURA DE LA SESIÓN.- </w:t>
      </w:r>
      <w:r w:rsidRPr="00C8229E">
        <w:rPr>
          <w:rFonts w:ascii="Segoe UI" w:eastAsia="Calibri" w:hAnsi="Segoe UI" w:cs="Segoe UI"/>
          <w:bCs/>
          <w:kern w:val="0"/>
          <w:lang w:eastAsia="es-ES"/>
          <w14:ligatures w14:val="none"/>
        </w:rPr>
        <w:t xml:space="preserve">No habiendo más asuntos que tratar, la Presidenta Municipal </w:t>
      </w:r>
      <w:r w:rsidRPr="00C8229E">
        <w:rPr>
          <w:rFonts w:ascii="Segoe UI" w:eastAsia="Calibri" w:hAnsi="Segoe UI" w:cs="Segoe UI"/>
          <w:b/>
          <w:bCs/>
          <w:kern w:val="0"/>
          <w:lang w:eastAsia="es-ES"/>
          <w14:ligatures w14:val="none"/>
        </w:rPr>
        <w:t>C. Deysi Nallely Ángel Hernández</w:t>
      </w:r>
      <w:r w:rsidRPr="00C8229E">
        <w:rPr>
          <w:rFonts w:ascii="Segoe UI" w:eastAsia="Calibri" w:hAnsi="Segoe UI" w:cs="Segoe UI"/>
          <w:bCs/>
          <w:kern w:val="0"/>
          <w:lang w:eastAsia="es-ES"/>
          <w14:ligatures w14:val="none"/>
        </w:rPr>
        <w:t xml:space="preserve">, concluyó la </w:t>
      </w:r>
      <w:r w:rsidR="000702A3">
        <w:rPr>
          <w:rFonts w:ascii="Segoe UI" w:eastAsia="Calibri" w:hAnsi="Segoe UI" w:cs="Segoe UI"/>
          <w:b/>
          <w:kern w:val="0"/>
          <w:lang w:eastAsia="es-ES"/>
          <w14:ligatures w14:val="none"/>
        </w:rPr>
        <w:t>SEXTA</w:t>
      </w:r>
      <w:r>
        <w:rPr>
          <w:rFonts w:ascii="Segoe UI" w:eastAsia="Calibri" w:hAnsi="Segoe UI" w:cs="Segoe UI"/>
          <w:b/>
          <w:kern w:val="0"/>
          <w:lang w:eastAsia="es-ES"/>
          <w14:ligatures w14:val="none"/>
        </w:rPr>
        <w:t xml:space="preserve"> </w:t>
      </w:r>
      <w:r w:rsidRPr="00C8229E">
        <w:rPr>
          <w:rFonts w:ascii="Segoe UI" w:eastAsia="Calibri" w:hAnsi="Segoe UI" w:cs="Segoe UI"/>
          <w:b/>
          <w:kern w:val="0"/>
          <w14:ligatures w14:val="none"/>
        </w:rPr>
        <w:t>SESIÓN ORDINARIA 202</w:t>
      </w:r>
      <w:r>
        <w:rPr>
          <w:rFonts w:ascii="Segoe UI" w:eastAsia="Calibri" w:hAnsi="Segoe UI" w:cs="Segoe UI"/>
          <w:b/>
          <w:kern w:val="0"/>
          <w14:ligatures w14:val="none"/>
        </w:rPr>
        <w:t>6</w:t>
      </w:r>
      <w:r w:rsidRPr="00C8229E">
        <w:rPr>
          <w:rFonts w:ascii="Segoe UI" w:eastAsia="Calibri" w:hAnsi="Segoe UI" w:cs="Segoe UI"/>
          <w:kern w:val="0"/>
          <w14:ligatures w14:val="none"/>
        </w:rPr>
        <w:t xml:space="preserve"> </w:t>
      </w:r>
      <w:r w:rsidRPr="00C8229E">
        <w:rPr>
          <w:rFonts w:ascii="Segoe UI" w:eastAsia="Calibri" w:hAnsi="Segoe UI" w:cs="Segoe UI"/>
          <w:bCs/>
          <w:kern w:val="0"/>
          <w:lang w:eastAsia="es-ES"/>
          <w14:ligatures w14:val="none"/>
        </w:rPr>
        <w:t xml:space="preserve">del H. Ayuntamiento Constitucional de Ocotlán, Jalisco, 2024-2027, siendo las </w:t>
      </w:r>
      <w:r w:rsidR="000702A3">
        <w:rPr>
          <w:rFonts w:ascii="Segoe UI" w:eastAsia="Calibri" w:hAnsi="Segoe UI" w:cs="Segoe UI"/>
          <w:bCs/>
          <w:kern w:val="0"/>
          <w:lang w:eastAsia="es-ES"/>
          <w14:ligatures w14:val="none"/>
        </w:rPr>
        <w:t>10</w:t>
      </w:r>
      <w:r w:rsidRPr="00C8229E">
        <w:rPr>
          <w:rFonts w:ascii="Segoe UI" w:eastAsia="Calibri" w:hAnsi="Segoe UI" w:cs="Segoe UI"/>
          <w:bCs/>
          <w:kern w:val="0"/>
          <w:lang w:eastAsia="es-ES"/>
          <w14:ligatures w14:val="none"/>
        </w:rPr>
        <w:t>:</w:t>
      </w:r>
      <w:r w:rsidR="000702A3">
        <w:rPr>
          <w:rFonts w:ascii="Segoe UI" w:eastAsia="Calibri" w:hAnsi="Segoe UI" w:cs="Segoe UI"/>
          <w:bCs/>
          <w:kern w:val="0"/>
          <w:lang w:eastAsia="es-ES"/>
          <w14:ligatures w14:val="none"/>
        </w:rPr>
        <w:t>24</w:t>
      </w:r>
      <w:r w:rsidRPr="00C8229E">
        <w:rPr>
          <w:rFonts w:ascii="Segoe UI" w:eastAsia="Calibri" w:hAnsi="Segoe UI" w:cs="Segoe UI"/>
          <w:bCs/>
          <w:kern w:val="0"/>
          <w:lang w:eastAsia="es-ES"/>
          <w14:ligatures w14:val="none"/>
        </w:rPr>
        <w:t xml:space="preserve"> </w:t>
      </w:r>
      <w:r w:rsidR="000702A3">
        <w:rPr>
          <w:rFonts w:ascii="Segoe UI" w:eastAsia="Calibri" w:hAnsi="Segoe UI" w:cs="Segoe UI"/>
          <w:bCs/>
          <w:kern w:val="0"/>
          <w:lang w:eastAsia="es-ES"/>
          <w14:ligatures w14:val="none"/>
        </w:rPr>
        <w:t>diez</w:t>
      </w:r>
      <w:r>
        <w:rPr>
          <w:rFonts w:ascii="Segoe UI" w:eastAsia="Calibri" w:hAnsi="Segoe UI" w:cs="Segoe UI"/>
          <w:bCs/>
          <w:kern w:val="0"/>
          <w:lang w:eastAsia="es-ES"/>
          <w14:ligatures w14:val="none"/>
        </w:rPr>
        <w:t xml:space="preserve"> </w:t>
      </w:r>
      <w:r w:rsidRPr="00C8229E">
        <w:rPr>
          <w:rFonts w:ascii="Segoe UI" w:eastAsia="Calibri" w:hAnsi="Segoe UI" w:cs="Segoe UI"/>
          <w:bCs/>
          <w:kern w:val="0"/>
          <w:lang w:eastAsia="es-ES"/>
          <w14:ligatures w14:val="none"/>
        </w:rPr>
        <w:t xml:space="preserve">horas con </w:t>
      </w:r>
      <w:r w:rsidR="000702A3">
        <w:rPr>
          <w:rFonts w:ascii="Segoe UI" w:eastAsia="Calibri" w:hAnsi="Segoe UI" w:cs="Segoe UI"/>
          <w:bCs/>
          <w:kern w:val="0"/>
          <w:lang w:eastAsia="es-ES"/>
          <w14:ligatures w14:val="none"/>
        </w:rPr>
        <w:t>veinticuatro</w:t>
      </w:r>
      <w:r>
        <w:rPr>
          <w:rFonts w:ascii="Segoe UI" w:eastAsia="Calibri" w:hAnsi="Segoe UI" w:cs="Segoe UI"/>
          <w:bCs/>
          <w:kern w:val="0"/>
          <w:lang w:eastAsia="es-ES"/>
          <w14:ligatures w14:val="none"/>
        </w:rPr>
        <w:t xml:space="preserve"> </w:t>
      </w:r>
      <w:r w:rsidRPr="00C8229E">
        <w:rPr>
          <w:rFonts w:ascii="Segoe UI" w:eastAsia="Calibri" w:hAnsi="Segoe UI" w:cs="Segoe UI"/>
          <w:bCs/>
          <w:kern w:val="0"/>
          <w:lang w:eastAsia="es-ES"/>
          <w14:ligatures w14:val="none"/>
        </w:rPr>
        <w:t>minutos del día</w:t>
      </w:r>
      <w:r w:rsidR="000702A3">
        <w:rPr>
          <w:rFonts w:ascii="Segoe UI" w:eastAsia="Calibri" w:hAnsi="Segoe UI" w:cs="Segoe UI"/>
          <w:bCs/>
          <w:kern w:val="0"/>
          <w:lang w:eastAsia="es-ES"/>
          <w14:ligatures w14:val="none"/>
        </w:rPr>
        <w:t xml:space="preserve"> 05</w:t>
      </w:r>
      <w:r w:rsidRPr="00C8229E">
        <w:rPr>
          <w:rFonts w:ascii="Segoe UI" w:eastAsia="Calibri" w:hAnsi="Segoe UI" w:cs="Segoe UI"/>
          <w:bCs/>
          <w:kern w:val="0"/>
          <w:lang w:eastAsia="es-ES"/>
          <w14:ligatures w14:val="none"/>
        </w:rPr>
        <w:t xml:space="preserve"> </w:t>
      </w:r>
      <w:r w:rsidR="000702A3">
        <w:rPr>
          <w:rFonts w:ascii="Segoe UI" w:eastAsia="Calibri" w:hAnsi="Segoe UI" w:cs="Segoe UI"/>
          <w:bCs/>
          <w:kern w:val="0"/>
          <w:lang w:eastAsia="es-ES"/>
          <w14:ligatures w14:val="none"/>
        </w:rPr>
        <w:t>cinco</w:t>
      </w:r>
      <w:r>
        <w:rPr>
          <w:rFonts w:ascii="Segoe UI" w:eastAsia="Calibri" w:hAnsi="Segoe UI" w:cs="Segoe UI"/>
          <w:bCs/>
          <w:kern w:val="0"/>
          <w:lang w:eastAsia="es-ES"/>
          <w14:ligatures w14:val="none"/>
        </w:rPr>
        <w:t xml:space="preserve"> </w:t>
      </w:r>
      <w:r w:rsidRPr="00C8229E">
        <w:rPr>
          <w:rFonts w:ascii="Segoe UI" w:eastAsia="Calibri" w:hAnsi="Segoe UI" w:cs="Segoe UI"/>
          <w:bCs/>
          <w:kern w:val="0"/>
          <w:lang w:eastAsia="es-ES"/>
          <w14:ligatures w14:val="none"/>
        </w:rPr>
        <w:t xml:space="preserve">de </w:t>
      </w:r>
      <w:r w:rsidR="000702A3">
        <w:rPr>
          <w:rFonts w:ascii="Segoe UI" w:eastAsia="Calibri" w:hAnsi="Segoe UI" w:cs="Segoe UI"/>
          <w:bCs/>
          <w:kern w:val="0"/>
          <w:lang w:eastAsia="es-ES"/>
          <w14:ligatures w14:val="none"/>
        </w:rPr>
        <w:t>mayo</w:t>
      </w:r>
      <w:r>
        <w:rPr>
          <w:rFonts w:ascii="Segoe UI" w:eastAsia="Calibri" w:hAnsi="Segoe UI" w:cs="Segoe UI"/>
          <w:bCs/>
          <w:kern w:val="0"/>
          <w:lang w:eastAsia="es-ES"/>
          <w14:ligatures w14:val="none"/>
        </w:rPr>
        <w:t xml:space="preserve"> </w:t>
      </w:r>
      <w:r w:rsidRPr="00C8229E">
        <w:rPr>
          <w:rFonts w:ascii="Segoe UI" w:eastAsia="Calibri" w:hAnsi="Segoe UI" w:cs="Segoe UI"/>
          <w:bCs/>
          <w:kern w:val="0"/>
          <w:lang w:eastAsia="es-ES"/>
          <w14:ligatures w14:val="none"/>
        </w:rPr>
        <w:t>del 202</w:t>
      </w:r>
      <w:r>
        <w:rPr>
          <w:rFonts w:ascii="Segoe UI" w:eastAsia="Calibri" w:hAnsi="Segoe UI" w:cs="Segoe UI"/>
          <w:bCs/>
          <w:kern w:val="0"/>
          <w:lang w:eastAsia="es-ES"/>
          <w14:ligatures w14:val="none"/>
        </w:rPr>
        <w:t>6</w:t>
      </w:r>
      <w:r w:rsidRPr="00C8229E">
        <w:rPr>
          <w:rFonts w:ascii="Segoe UI" w:eastAsia="Calibri" w:hAnsi="Segoe UI" w:cs="Segoe UI"/>
          <w:bCs/>
          <w:kern w:val="0"/>
          <w:lang w:eastAsia="es-ES"/>
          <w14:ligatures w14:val="none"/>
        </w:rPr>
        <w:t xml:space="preserve"> dos mil veinti</w:t>
      </w:r>
      <w:r>
        <w:rPr>
          <w:rFonts w:ascii="Segoe UI" w:eastAsia="Calibri" w:hAnsi="Segoe UI" w:cs="Segoe UI"/>
          <w:bCs/>
          <w:kern w:val="0"/>
          <w:lang w:eastAsia="es-ES"/>
          <w14:ligatures w14:val="none"/>
        </w:rPr>
        <w:t>séis</w:t>
      </w:r>
      <w:r w:rsidRPr="00C8229E">
        <w:rPr>
          <w:rFonts w:ascii="Segoe UI" w:eastAsia="Calibri" w:hAnsi="Segoe UI" w:cs="Segoe UI"/>
          <w:bCs/>
          <w:kern w:val="0"/>
          <w:lang w:eastAsia="es-ES"/>
          <w14:ligatures w14:val="none"/>
        </w:rPr>
        <w:t>.</w:t>
      </w:r>
      <w:r>
        <w:rPr>
          <w:rFonts w:ascii="Segoe UI" w:eastAsia="Calibri" w:hAnsi="Segoe UI" w:cs="Segoe UI"/>
          <w:bCs/>
          <w:kern w:val="0"/>
          <w:lang w:eastAsia="es-ES"/>
          <w14:ligatures w14:val="none"/>
        </w:rPr>
        <w:t xml:space="preserve"> - </w:t>
      </w:r>
    </w:p>
    <w:p w14:paraId="2106D39A" w14:textId="77777777" w:rsidR="006F18C0" w:rsidRDefault="006F18C0" w:rsidP="006F18C0">
      <w:pPr>
        <w:spacing w:after="0" w:line="240" w:lineRule="auto"/>
        <w:ind w:left="851" w:right="-705"/>
        <w:jc w:val="both"/>
        <w:rPr>
          <w:rFonts w:ascii="Segoe UI" w:eastAsia="Calibri" w:hAnsi="Segoe UI" w:cs="Segoe UI"/>
          <w:bCs/>
          <w:kern w:val="0"/>
          <w:lang w:eastAsia="es-ES"/>
          <w14:ligatures w14:val="none"/>
        </w:rPr>
      </w:pPr>
    </w:p>
    <w:p w14:paraId="1DF07D8F" w14:textId="77777777" w:rsidR="006F18C0" w:rsidRPr="00C8229E" w:rsidRDefault="006F18C0" w:rsidP="006F18C0">
      <w:pPr>
        <w:spacing w:after="0" w:line="240" w:lineRule="auto"/>
        <w:ind w:left="-851" w:right="855"/>
        <w:jc w:val="center"/>
        <w:rPr>
          <w:rFonts w:ascii="Segoe UI" w:hAnsi="Segoe UI" w:cs="Segoe UI"/>
          <w:b/>
          <w:kern w:val="0"/>
          <w:lang w:eastAsia="es-ES"/>
          <w14:ligatures w14:val="none"/>
        </w:rPr>
      </w:pPr>
      <w:r w:rsidRPr="00C8229E">
        <w:rPr>
          <w:rFonts w:ascii="Segoe UI" w:hAnsi="Segoe UI" w:cs="Segoe UI"/>
          <w:b/>
          <w:kern w:val="0"/>
          <w:lang w:eastAsia="es-ES"/>
          <w14:ligatures w14:val="none"/>
        </w:rPr>
        <w:t>INTEGRANTES DEL H. AYUNTAMIENTO CONSTITUCIONAL</w:t>
      </w:r>
    </w:p>
    <w:p w14:paraId="2E0D9CC9" w14:textId="77777777" w:rsidR="006F18C0" w:rsidRPr="00C8229E" w:rsidRDefault="006F18C0" w:rsidP="006F18C0">
      <w:pPr>
        <w:spacing w:after="0" w:line="240" w:lineRule="auto"/>
        <w:ind w:left="-851" w:right="855"/>
        <w:jc w:val="center"/>
        <w:rPr>
          <w:rFonts w:ascii="Segoe UI" w:hAnsi="Segoe UI" w:cs="Segoe UI"/>
          <w:b/>
          <w:kern w:val="0"/>
          <w:lang w:eastAsia="es-ES"/>
          <w14:ligatures w14:val="none"/>
        </w:rPr>
      </w:pPr>
      <w:r w:rsidRPr="00C8229E">
        <w:rPr>
          <w:rFonts w:ascii="Segoe UI" w:hAnsi="Segoe UI" w:cs="Segoe UI"/>
          <w:b/>
          <w:kern w:val="0"/>
          <w:lang w:eastAsia="es-ES"/>
          <w14:ligatures w14:val="none"/>
        </w:rPr>
        <w:t>DE OCOTLÁN, JALISCO.</w:t>
      </w:r>
    </w:p>
    <w:p w14:paraId="5B448995" w14:textId="77777777" w:rsidR="006F18C0" w:rsidRPr="00815128" w:rsidRDefault="006F18C0" w:rsidP="006F18C0">
      <w:pPr>
        <w:spacing w:after="0" w:line="240" w:lineRule="auto"/>
        <w:ind w:left="-851" w:right="855"/>
        <w:jc w:val="center"/>
        <w:rPr>
          <w:rFonts w:ascii="Segoe UI" w:hAnsi="Segoe UI" w:cs="Segoe UI"/>
          <w:kern w:val="0"/>
          <w:sz w:val="20"/>
          <w:szCs w:val="20"/>
          <w14:ligatures w14:val="none"/>
        </w:rPr>
      </w:pPr>
    </w:p>
    <w:p w14:paraId="6F5F0CAA" w14:textId="77777777" w:rsidR="006F18C0" w:rsidRPr="00815128" w:rsidRDefault="006F18C0" w:rsidP="006F18C0">
      <w:pPr>
        <w:spacing w:after="0" w:line="240" w:lineRule="auto"/>
        <w:ind w:left="-851" w:right="855"/>
        <w:jc w:val="center"/>
        <w:rPr>
          <w:rFonts w:ascii="Segoe UI" w:hAnsi="Segoe UI" w:cs="Segoe UI"/>
          <w:kern w:val="0"/>
          <w:sz w:val="20"/>
          <w:szCs w:val="20"/>
          <w14:ligatures w14:val="none"/>
        </w:rPr>
      </w:pPr>
    </w:p>
    <w:p w14:paraId="38D9EC3F" w14:textId="77777777" w:rsidR="00815128" w:rsidRPr="00815128" w:rsidRDefault="00815128" w:rsidP="006F18C0">
      <w:pPr>
        <w:spacing w:after="0" w:line="240" w:lineRule="auto"/>
        <w:ind w:left="-851" w:right="855"/>
        <w:jc w:val="center"/>
        <w:rPr>
          <w:rFonts w:ascii="Segoe UI" w:hAnsi="Segoe UI" w:cs="Segoe UI"/>
          <w:kern w:val="0"/>
          <w:sz w:val="20"/>
          <w:szCs w:val="20"/>
          <w14:ligatures w14:val="none"/>
        </w:rPr>
      </w:pPr>
    </w:p>
    <w:p w14:paraId="2C75D969" w14:textId="77777777" w:rsidR="006F18C0" w:rsidRPr="00C8229E" w:rsidRDefault="006F18C0" w:rsidP="006F18C0">
      <w:pPr>
        <w:tabs>
          <w:tab w:val="center" w:pos="4394"/>
          <w:tab w:val="left" w:pos="6804"/>
        </w:tabs>
        <w:spacing w:after="0" w:line="240" w:lineRule="auto"/>
        <w:ind w:left="-851" w:right="855"/>
        <w:jc w:val="center"/>
        <w:rPr>
          <w:rFonts w:ascii="Segoe UI" w:eastAsia="Times New Roman" w:hAnsi="Segoe UI" w:cs="Segoe UI"/>
          <w:bCs/>
          <w:kern w:val="0"/>
          <w:lang w:eastAsia="es-ES"/>
          <w14:ligatures w14:val="none"/>
        </w:rPr>
      </w:pPr>
      <w:r w:rsidRPr="00C8229E">
        <w:rPr>
          <w:rFonts w:ascii="Segoe UI" w:hAnsi="Segoe UI" w:cs="Segoe UI"/>
          <w:kern w:val="0"/>
          <w14:ligatures w14:val="none"/>
        </w:rPr>
        <w:t>C. Deysi Nallely Ángel Hernández</w:t>
      </w:r>
    </w:p>
    <w:p w14:paraId="40224A2A" w14:textId="77777777" w:rsidR="006F18C0" w:rsidRPr="00C8229E" w:rsidRDefault="006F18C0" w:rsidP="006F18C0">
      <w:pPr>
        <w:tabs>
          <w:tab w:val="left" w:pos="6804"/>
        </w:tabs>
        <w:spacing w:after="0" w:line="240" w:lineRule="auto"/>
        <w:ind w:left="-851" w:right="855"/>
        <w:jc w:val="center"/>
        <w:rPr>
          <w:rFonts w:ascii="Segoe UI" w:eastAsia="Times New Roman" w:hAnsi="Segoe UI" w:cs="Segoe UI"/>
          <w:b/>
          <w:bCs/>
          <w:kern w:val="0"/>
          <w:lang w:eastAsia="es-ES"/>
          <w14:ligatures w14:val="none"/>
        </w:rPr>
      </w:pPr>
      <w:r w:rsidRPr="00C8229E">
        <w:rPr>
          <w:rFonts w:ascii="Segoe UI" w:eastAsia="Times New Roman" w:hAnsi="Segoe UI" w:cs="Segoe UI"/>
          <w:b/>
          <w:bCs/>
          <w:kern w:val="0"/>
          <w:lang w:eastAsia="es-ES"/>
          <w14:ligatures w14:val="none"/>
        </w:rPr>
        <w:t>PRESIDENTA MUNICIPAL</w:t>
      </w:r>
    </w:p>
    <w:p w14:paraId="7E840FDC" w14:textId="77777777" w:rsidR="006F18C0" w:rsidRPr="00815128" w:rsidRDefault="006F18C0" w:rsidP="006F18C0">
      <w:pPr>
        <w:tabs>
          <w:tab w:val="left" w:pos="6804"/>
        </w:tabs>
        <w:spacing w:after="0" w:line="240" w:lineRule="auto"/>
        <w:ind w:left="-851" w:right="855"/>
        <w:jc w:val="center"/>
        <w:rPr>
          <w:rFonts w:ascii="Segoe UI" w:eastAsia="Times New Roman" w:hAnsi="Segoe UI" w:cs="Segoe UI"/>
          <w:b/>
          <w:bCs/>
          <w:kern w:val="0"/>
          <w:sz w:val="20"/>
          <w:szCs w:val="20"/>
          <w:lang w:eastAsia="es-ES"/>
          <w14:ligatures w14:val="none"/>
        </w:rPr>
      </w:pPr>
    </w:p>
    <w:p w14:paraId="2B616CA0" w14:textId="77777777" w:rsidR="006F18C0" w:rsidRPr="00815128" w:rsidRDefault="006F18C0" w:rsidP="006F18C0">
      <w:pPr>
        <w:tabs>
          <w:tab w:val="left" w:pos="6804"/>
        </w:tabs>
        <w:spacing w:after="0" w:line="240" w:lineRule="auto"/>
        <w:ind w:left="-851" w:right="855"/>
        <w:jc w:val="center"/>
        <w:rPr>
          <w:rFonts w:ascii="Segoe UI" w:eastAsia="Times New Roman" w:hAnsi="Segoe UI" w:cs="Segoe UI"/>
          <w:b/>
          <w:bCs/>
          <w:kern w:val="0"/>
          <w:sz w:val="20"/>
          <w:szCs w:val="20"/>
          <w:lang w:eastAsia="es-ES"/>
          <w14:ligatures w14:val="none"/>
        </w:rPr>
      </w:pPr>
    </w:p>
    <w:p w14:paraId="5B3223A3" w14:textId="77777777" w:rsidR="00815128" w:rsidRPr="00815128" w:rsidRDefault="00815128" w:rsidP="006F18C0">
      <w:pPr>
        <w:tabs>
          <w:tab w:val="left" w:pos="6804"/>
        </w:tabs>
        <w:spacing w:after="0" w:line="240" w:lineRule="auto"/>
        <w:ind w:left="-851" w:right="855"/>
        <w:jc w:val="center"/>
        <w:rPr>
          <w:rFonts w:ascii="Segoe UI" w:eastAsia="Times New Roman" w:hAnsi="Segoe UI" w:cs="Segoe UI"/>
          <w:b/>
          <w:bCs/>
          <w:kern w:val="0"/>
          <w:sz w:val="20"/>
          <w:szCs w:val="20"/>
          <w:lang w:eastAsia="es-ES"/>
          <w14:ligatures w14:val="none"/>
        </w:rPr>
      </w:pPr>
    </w:p>
    <w:p w14:paraId="5390F9C9" w14:textId="77777777" w:rsidR="006F18C0" w:rsidRPr="00C8229E" w:rsidRDefault="006F18C0" w:rsidP="006F18C0">
      <w:pPr>
        <w:tabs>
          <w:tab w:val="left" w:pos="6804"/>
        </w:tabs>
        <w:spacing w:after="0" w:line="240" w:lineRule="auto"/>
        <w:ind w:left="-851" w:right="855"/>
        <w:jc w:val="center"/>
        <w:rPr>
          <w:rFonts w:ascii="Segoe UI" w:eastAsia="Times New Roman" w:hAnsi="Segoe UI" w:cs="Segoe UI"/>
          <w:b/>
          <w:bCs/>
          <w:kern w:val="0"/>
          <w:lang w:eastAsia="es-ES"/>
          <w14:ligatures w14:val="none"/>
        </w:rPr>
      </w:pPr>
      <w:r w:rsidRPr="00C8229E">
        <w:rPr>
          <w:rFonts w:ascii="Segoe UI" w:hAnsi="Segoe UI" w:cs="Segoe UI"/>
          <w:kern w:val="0"/>
          <w14:ligatures w14:val="none"/>
        </w:rPr>
        <w:t>C. Rogelio García Castro</w:t>
      </w:r>
      <w:r w:rsidRPr="00C8229E">
        <w:rPr>
          <w:rFonts w:ascii="Segoe UI" w:eastAsia="Times New Roman" w:hAnsi="Segoe UI" w:cs="Segoe UI"/>
          <w:b/>
          <w:bCs/>
          <w:kern w:val="0"/>
          <w:lang w:eastAsia="es-ES"/>
          <w14:ligatures w14:val="none"/>
        </w:rPr>
        <w:t xml:space="preserve"> </w:t>
      </w:r>
    </w:p>
    <w:p w14:paraId="7BCB6EAE" w14:textId="77777777" w:rsidR="006F18C0" w:rsidRDefault="006F18C0" w:rsidP="006F18C0">
      <w:pPr>
        <w:tabs>
          <w:tab w:val="left" w:pos="6804"/>
        </w:tabs>
        <w:spacing w:after="0" w:line="240" w:lineRule="auto"/>
        <w:ind w:left="-851" w:right="855"/>
        <w:jc w:val="center"/>
        <w:rPr>
          <w:rFonts w:ascii="Segoe UI" w:eastAsia="Times New Roman" w:hAnsi="Segoe UI" w:cs="Segoe UI"/>
          <w:b/>
          <w:bCs/>
          <w:kern w:val="0"/>
          <w:lang w:eastAsia="es-ES"/>
          <w14:ligatures w14:val="none"/>
        </w:rPr>
      </w:pPr>
      <w:r w:rsidRPr="00C8229E">
        <w:rPr>
          <w:rFonts w:ascii="Segoe UI" w:eastAsia="Times New Roman" w:hAnsi="Segoe UI" w:cs="Segoe UI"/>
          <w:b/>
          <w:bCs/>
          <w:kern w:val="0"/>
          <w:lang w:eastAsia="es-ES"/>
          <w14:ligatures w14:val="none"/>
        </w:rPr>
        <w:t>SÍNDICO MUNICIPAL</w:t>
      </w:r>
    </w:p>
    <w:p w14:paraId="4662012C" w14:textId="77777777" w:rsidR="006F18C0" w:rsidRDefault="006F18C0" w:rsidP="00815128">
      <w:pPr>
        <w:tabs>
          <w:tab w:val="left" w:pos="6521"/>
        </w:tabs>
        <w:spacing w:after="0" w:line="240" w:lineRule="auto"/>
        <w:ind w:left="-851" w:right="855"/>
        <w:jc w:val="center"/>
        <w:rPr>
          <w:rFonts w:ascii="Segoe UI" w:hAnsi="Segoe UI" w:cs="Segoe UI"/>
          <w:b/>
          <w:kern w:val="0"/>
          <w14:ligatures w14:val="none"/>
        </w:rPr>
      </w:pPr>
    </w:p>
    <w:p w14:paraId="38D3C77B" w14:textId="77777777" w:rsidR="006F18C0" w:rsidRPr="00C8229E" w:rsidRDefault="006F18C0" w:rsidP="006F18C0">
      <w:pPr>
        <w:tabs>
          <w:tab w:val="left" w:pos="6521"/>
        </w:tabs>
        <w:spacing w:after="0" w:line="360" w:lineRule="auto"/>
        <w:ind w:left="-851" w:right="855"/>
        <w:jc w:val="center"/>
        <w:rPr>
          <w:rFonts w:ascii="Segoe UI" w:hAnsi="Segoe UI" w:cs="Segoe UI"/>
          <w:b/>
          <w:kern w:val="0"/>
          <w14:ligatures w14:val="none"/>
        </w:rPr>
      </w:pPr>
      <w:r w:rsidRPr="00C8229E">
        <w:rPr>
          <w:rFonts w:ascii="Segoe UI" w:hAnsi="Segoe UI" w:cs="Segoe UI"/>
          <w:b/>
          <w:kern w:val="0"/>
          <w14:ligatures w14:val="none"/>
        </w:rPr>
        <w:t>REGIDORES</w:t>
      </w:r>
    </w:p>
    <w:tbl>
      <w:tblPr>
        <w:tblStyle w:val="Tablaconcuadrcula10"/>
        <w:tblW w:w="0" w:type="auto"/>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2"/>
        <w:gridCol w:w="4536"/>
      </w:tblGrid>
      <w:tr w:rsidR="006F18C0" w:rsidRPr="00C8229E" w14:paraId="60CABD00" w14:textId="77777777" w:rsidTr="001A659A">
        <w:trPr>
          <w:trHeight w:val="1365"/>
        </w:trPr>
        <w:tc>
          <w:tcPr>
            <w:tcW w:w="4542" w:type="dxa"/>
          </w:tcPr>
          <w:p w14:paraId="2F989300" w14:textId="77777777" w:rsidR="006F18C0" w:rsidRPr="00815128" w:rsidRDefault="006F18C0" w:rsidP="001A659A">
            <w:pPr>
              <w:spacing w:after="200" w:line="276" w:lineRule="auto"/>
              <w:ind w:left="-100" w:right="855"/>
              <w:contextualSpacing/>
              <w:jc w:val="center"/>
              <w:rPr>
                <w:rFonts w:ascii="Segoe UI" w:hAnsi="Segoe UI" w:cs="Segoe UI"/>
                <w:sz w:val="20"/>
                <w:szCs w:val="20"/>
              </w:rPr>
            </w:pPr>
            <w:r w:rsidRPr="00C8229E">
              <w:rPr>
                <w:rFonts w:ascii="Segoe UI" w:hAnsi="Segoe UI" w:cs="Segoe UI"/>
              </w:rPr>
              <w:t xml:space="preserve">    </w:t>
            </w:r>
          </w:p>
          <w:p w14:paraId="0B4C2E43" w14:textId="77777777" w:rsidR="006F18C0" w:rsidRPr="00815128" w:rsidRDefault="006F18C0" w:rsidP="001A659A">
            <w:pPr>
              <w:spacing w:after="200" w:line="276" w:lineRule="auto"/>
              <w:ind w:left="-100" w:right="855"/>
              <w:contextualSpacing/>
              <w:jc w:val="center"/>
              <w:rPr>
                <w:rFonts w:ascii="Segoe UI" w:hAnsi="Segoe UI" w:cs="Segoe UI"/>
                <w:sz w:val="20"/>
                <w:szCs w:val="20"/>
              </w:rPr>
            </w:pPr>
          </w:p>
          <w:p w14:paraId="3F070657" w14:textId="77777777" w:rsidR="00815128" w:rsidRPr="00815128" w:rsidRDefault="00815128" w:rsidP="001A659A">
            <w:pPr>
              <w:spacing w:after="200" w:line="276" w:lineRule="auto"/>
              <w:ind w:left="-100" w:right="855"/>
              <w:contextualSpacing/>
              <w:jc w:val="center"/>
              <w:rPr>
                <w:rFonts w:ascii="Segoe UI" w:hAnsi="Segoe UI" w:cs="Segoe UI"/>
                <w:sz w:val="20"/>
                <w:szCs w:val="20"/>
              </w:rPr>
            </w:pPr>
          </w:p>
          <w:p w14:paraId="049769DB" w14:textId="77777777" w:rsidR="006F18C0" w:rsidRPr="00C8229E" w:rsidRDefault="006F18C0" w:rsidP="00391211">
            <w:pPr>
              <w:spacing w:after="200" w:line="276" w:lineRule="auto"/>
              <w:ind w:left="-100" w:right="462"/>
              <w:contextualSpacing/>
              <w:jc w:val="center"/>
              <w:rPr>
                <w:rFonts w:ascii="Segoe UI" w:hAnsi="Segoe UI" w:cs="Segoe UI"/>
              </w:rPr>
            </w:pPr>
            <w:r w:rsidRPr="00C8229E">
              <w:rPr>
                <w:rFonts w:ascii="Segoe UI" w:hAnsi="Segoe UI" w:cs="Segoe UI"/>
              </w:rPr>
              <w:t>C. Ignacio Gómez Ornelas</w:t>
            </w:r>
          </w:p>
          <w:p w14:paraId="3FC49BCC" w14:textId="00774271" w:rsidR="006F18C0" w:rsidRPr="00C8229E" w:rsidRDefault="00391211" w:rsidP="001A659A">
            <w:pPr>
              <w:spacing w:after="200" w:line="276" w:lineRule="auto"/>
              <w:ind w:left="-100" w:right="855"/>
              <w:contextualSpacing/>
              <w:jc w:val="center"/>
              <w:rPr>
                <w:rFonts w:ascii="Segoe UI" w:hAnsi="Segoe UI" w:cs="Segoe UI"/>
              </w:rPr>
            </w:pPr>
            <w:r>
              <w:rPr>
                <w:rFonts w:ascii="Segoe UI" w:hAnsi="Segoe UI" w:cs="Segoe UI"/>
                <w:b/>
              </w:rPr>
              <w:t xml:space="preserve">   </w:t>
            </w:r>
            <w:r w:rsidR="006F18C0" w:rsidRPr="00C8229E">
              <w:rPr>
                <w:rFonts w:ascii="Segoe UI" w:hAnsi="Segoe UI" w:cs="Segoe UI"/>
                <w:b/>
              </w:rPr>
              <w:t>REGIDOR</w:t>
            </w:r>
          </w:p>
        </w:tc>
        <w:tc>
          <w:tcPr>
            <w:tcW w:w="4536" w:type="dxa"/>
          </w:tcPr>
          <w:p w14:paraId="7499C583" w14:textId="77777777" w:rsidR="006F18C0" w:rsidRPr="00815128" w:rsidRDefault="006F18C0" w:rsidP="001A659A">
            <w:pPr>
              <w:spacing w:after="200" w:line="276" w:lineRule="auto"/>
              <w:ind w:left="175" w:right="855"/>
              <w:contextualSpacing/>
              <w:jc w:val="center"/>
              <w:rPr>
                <w:rFonts w:ascii="Segoe UI" w:hAnsi="Segoe UI" w:cs="Segoe UI"/>
                <w:sz w:val="20"/>
                <w:szCs w:val="20"/>
              </w:rPr>
            </w:pPr>
          </w:p>
          <w:p w14:paraId="4A3B1BB7" w14:textId="77777777" w:rsidR="006F18C0" w:rsidRPr="00815128" w:rsidRDefault="006F18C0" w:rsidP="001A659A">
            <w:pPr>
              <w:spacing w:after="200" w:line="276" w:lineRule="auto"/>
              <w:ind w:left="175" w:right="855"/>
              <w:contextualSpacing/>
              <w:jc w:val="center"/>
              <w:rPr>
                <w:rFonts w:ascii="Segoe UI" w:hAnsi="Segoe UI" w:cs="Segoe UI"/>
                <w:sz w:val="20"/>
                <w:szCs w:val="20"/>
              </w:rPr>
            </w:pPr>
          </w:p>
          <w:p w14:paraId="6FBEE461" w14:textId="77777777" w:rsidR="00815128" w:rsidRPr="00815128" w:rsidRDefault="00815128" w:rsidP="001A659A">
            <w:pPr>
              <w:spacing w:after="200" w:line="276" w:lineRule="auto"/>
              <w:ind w:left="175" w:right="855"/>
              <w:contextualSpacing/>
              <w:jc w:val="center"/>
              <w:rPr>
                <w:rFonts w:ascii="Segoe UI" w:hAnsi="Segoe UI" w:cs="Segoe UI"/>
                <w:sz w:val="20"/>
                <w:szCs w:val="20"/>
              </w:rPr>
            </w:pPr>
          </w:p>
          <w:p w14:paraId="58A30F53" w14:textId="047F64CF" w:rsidR="006F18C0" w:rsidRPr="00C8229E" w:rsidRDefault="006F18C0" w:rsidP="00391211">
            <w:pPr>
              <w:spacing w:after="200" w:line="276" w:lineRule="auto"/>
              <w:ind w:left="175" w:right="601"/>
              <w:contextualSpacing/>
              <w:jc w:val="center"/>
              <w:rPr>
                <w:rFonts w:ascii="Segoe UI" w:hAnsi="Segoe UI" w:cs="Segoe UI"/>
              </w:rPr>
            </w:pPr>
            <w:r w:rsidRPr="00C8229E">
              <w:rPr>
                <w:rFonts w:ascii="Segoe UI" w:hAnsi="Segoe UI" w:cs="Segoe UI"/>
              </w:rPr>
              <w:t>C. Alejandra Contreras Hernández</w:t>
            </w:r>
          </w:p>
          <w:p w14:paraId="028FC6D0" w14:textId="3A380944" w:rsidR="006F18C0" w:rsidRPr="00C8229E" w:rsidRDefault="00391211" w:rsidP="001A659A">
            <w:pPr>
              <w:spacing w:after="200" w:line="276" w:lineRule="auto"/>
              <w:ind w:left="175" w:right="855"/>
              <w:contextualSpacing/>
              <w:jc w:val="center"/>
              <w:rPr>
                <w:rFonts w:ascii="Segoe UI" w:hAnsi="Segoe UI" w:cs="Segoe UI"/>
                <w:b/>
              </w:rPr>
            </w:pPr>
            <w:r>
              <w:rPr>
                <w:rFonts w:ascii="Segoe UI" w:hAnsi="Segoe UI" w:cs="Segoe UI"/>
                <w:b/>
              </w:rPr>
              <w:t xml:space="preserve">   </w:t>
            </w:r>
            <w:r w:rsidR="006F18C0" w:rsidRPr="00C8229E">
              <w:rPr>
                <w:rFonts w:ascii="Segoe UI" w:hAnsi="Segoe UI" w:cs="Segoe UI"/>
                <w:b/>
              </w:rPr>
              <w:t>REGIDORA</w:t>
            </w:r>
          </w:p>
        </w:tc>
      </w:tr>
      <w:tr w:rsidR="006F18C0" w:rsidRPr="00C8229E" w14:paraId="35E2B416" w14:textId="77777777" w:rsidTr="001A659A">
        <w:tc>
          <w:tcPr>
            <w:tcW w:w="4542" w:type="dxa"/>
          </w:tcPr>
          <w:p w14:paraId="5CC1A5FB" w14:textId="77777777" w:rsidR="006F18C0" w:rsidRPr="00815128" w:rsidRDefault="006F18C0" w:rsidP="001A659A">
            <w:pPr>
              <w:spacing w:after="200" w:line="276" w:lineRule="auto"/>
              <w:ind w:left="-100" w:right="855"/>
              <w:contextualSpacing/>
              <w:jc w:val="center"/>
              <w:rPr>
                <w:rFonts w:ascii="Segoe UI" w:hAnsi="Segoe UI" w:cs="Segoe UI"/>
                <w:sz w:val="20"/>
                <w:szCs w:val="20"/>
              </w:rPr>
            </w:pPr>
          </w:p>
          <w:p w14:paraId="0C097E21" w14:textId="77777777" w:rsidR="006F18C0" w:rsidRPr="00815128" w:rsidRDefault="006F18C0" w:rsidP="001A659A">
            <w:pPr>
              <w:spacing w:after="200" w:line="276" w:lineRule="auto"/>
              <w:ind w:left="-100" w:right="855"/>
              <w:contextualSpacing/>
              <w:jc w:val="center"/>
              <w:rPr>
                <w:rFonts w:ascii="Segoe UI" w:hAnsi="Segoe UI" w:cs="Segoe UI"/>
                <w:sz w:val="20"/>
                <w:szCs w:val="20"/>
              </w:rPr>
            </w:pPr>
          </w:p>
          <w:p w14:paraId="4EEC295A" w14:textId="77777777" w:rsidR="00815128" w:rsidRPr="00815128" w:rsidRDefault="00815128" w:rsidP="001A659A">
            <w:pPr>
              <w:spacing w:after="200" w:line="276" w:lineRule="auto"/>
              <w:ind w:left="-100" w:right="855"/>
              <w:contextualSpacing/>
              <w:jc w:val="center"/>
              <w:rPr>
                <w:rFonts w:ascii="Segoe UI" w:hAnsi="Segoe UI" w:cs="Segoe UI"/>
                <w:sz w:val="20"/>
                <w:szCs w:val="20"/>
              </w:rPr>
            </w:pPr>
          </w:p>
          <w:p w14:paraId="633879B3" w14:textId="77777777" w:rsidR="006F18C0" w:rsidRPr="00C8229E" w:rsidRDefault="006F18C0" w:rsidP="00391211">
            <w:pPr>
              <w:spacing w:after="200" w:line="276" w:lineRule="auto"/>
              <w:ind w:left="-100" w:right="462"/>
              <w:contextualSpacing/>
              <w:jc w:val="center"/>
              <w:rPr>
                <w:rFonts w:ascii="Segoe UI" w:hAnsi="Segoe UI" w:cs="Segoe UI"/>
              </w:rPr>
            </w:pPr>
            <w:r w:rsidRPr="00C8229E">
              <w:rPr>
                <w:rFonts w:ascii="Segoe UI" w:hAnsi="Segoe UI" w:cs="Segoe UI"/>
              </w:rPr>
              <w:t>C. Manuel Gutiérrez Muñoz</w:t>
            </w:r>
          </w:p>
          <w:p w14:paraId="08A1AD56" w14:textId="0011B275" w:rsidR="006F18C0" w:rsidRPr="00C8229E" w:rsidRDefault="00391211" w:rsidP="001A659A">
            <w:pPr>
              <w:spacing w:after="200" w:line="276" w:lineRule="auto"/>
              <w:ind w:left="-100" w:right="855"/>
              <w:contextualSpacing/>
              <w:jc w:val="center"/>
              <w:rPr>
                <w:rFonts w:ascii="Segoe UI" w:hAnsi="Segoe UI" w:cs="Segoe UI"/>
              </w:rPr>
            </w:pPr>
            <w:r>
              <w:rPr>
                <w:rFonts w:ascii="Segoe UI" w:hAnsi="Segoe UI" w:cs="Segoe UI"/>
                <w:b/>
              </w:rPr>
              <w:t xml:space="preserve">  </w:t>
            </w:r>
            <w:r w:rsidR="006F18C0" w:rsidRPr="00C8229E">
              <w:rPr>
                <w:rFonts w:ascii="Segoe UI" w:hAnsi="Segoe UI" w:cs="Segoe UI"/>
                <w:b/>
              </w:rPr>
              <w:t>REGIDOR</w:t>
            </w:r>
          </w:p>
        </w:tc>
        <w:tc>
          <w:tcPr>
            <w:tcW w:w="4536" w:type="dxa"/>
          </w:tcPr>
          <w:p w14:paraId="3D835F89" w14:textId="77777777" w:rsidR="006F18C0" w:rsidRPr="00815128" w:rsidRDefault="006F18C0" w:rsidP="001A659A">
            <w:pPr>
              <w:spacing w:after="200" w:line="276" w:lineRule="auto"/>
              <w:ind w:left="175" w:right="855"/>
              <w:contextualSpacing/>
              <w:jc w:val="center"/>
              <w:rPr>
                <w:rFonts w:ascii="Segoe UI" w:hAnsi="Segoe UI" w:cs="Segoe UI"/>
                <w:sz w:val="20"/>
                <w:szCs w:val="20"/>
              </w:rPr>
            </w:pPr>
          </w:p>
          <w:p w14:paraId="73F4D372" w14:textId="77777777" w:rsidR="006F18C0" w:rsidRPr="00815128" w:rsidRDefault="006F18C0" w:rsidP="001A659A">
            <w:pPr>
              <w:spacing w:after="200" w:line="276" w:lineRule="auto"/>
              <w:ind w:left="175" w:right="855"/>
              <w:contextualSpacing/>
              <w:jc w:val="center"/>
              <w:rPr>
                <w:rFonts w:ascii="Segoe UI" w:hAnsi="Segoe UI" w:cs="Segoe UI"/>
                <w:sz w:val="20"/>
                <w:szCs w:val="20"/>
              </w:rPr>
            </w:pPr>
          </w:p>
          <w:p w14:paraId="47584F39" w14:textId="77777777" w:rsidR="00815128" w:rsidRPr="00815128" w:rsidRDefault="00815128" w:rsidP="001A659A">
            <w:pPr>
              <w:spacing w:after="200" w:line="276" w:lineRule="auto"/>
              <w:ind w:left="175" w:right="855"/>
              <w:contextualSpacing/>
              <w:jc w:val="center"/>
              <w:rPr>
                <w:rFonts w:ascii="Segoe UI" w:hAnsi="Segoe UI" w:cs="Segoe UI"/>
                <w:sz w:val="20"/>
                <w:szCs w:val="20"/>
              </w:rPr>
            </w:pPr>
          </w:p>
          <w:p w14:paraId="1260C3F6" w14:textId="71760D9F" w:rsidR="006F18C0" w:rsidRPr="00C8229E" w:rsidRDefault="00391211" w:rsidP="00391211">
            <w:pPr>
              <w:spacing w:after="200" w:line="276" w:lineRule="auto"/>
              <w:ind w:right="176"/>
              <w:contextualSpacing/>
              <w:rPr>
                <w:rFonts w:ascii="Segoe UI" w:hAnsi="Segoe UI" w:cs="Segoe UI"/>
              </w:rPr>
            </w:pPr>
            <w:r>
              <w:rPr>
                <w:rFonts w:ascii="Segoe UI" w:hAnsi="Segoe UI" w:cs="Segoe UI"/>
              </w:rPr>
              <w:t xml:space="preserve">    </w:t>
            </w:r>
            <w:r w:rsidR="006F18C0" w:rsidRPr="00C8229E">
              <w:rPr>
                <w:rFonts w:ascii="Segoe UI" w:hAnsi="Segoe UI" w:cs="Segoe UI"/>
              </w:rPr>
              <w:t>C.</w:t>
            </w:r>
            <w:r>
              <w:t xml:space="preserve"> </w:t>
            </w:r>
            <w:r w:rsidRPr="00391211">
              <w:rPr>
                <w:rFonts w:ascii="Segoe UI" w:hAnsi="Segoe UI" w:cs="Segoe UI"/>
              </w:rPr>
              <w:t>Bertha Alicia Castellanos Salcedo</w:t>
            </w:r>
            <w:r w:rsidR="006F18C0" w:rsidRPr="00C8229E">
              <w:rPr>
                <w:rFonts w:ascii="Segoe UI" w:hAnsi="Segoe UI" w:cs="Segoe UI"/>
              </w:rPr>
              <w:t xml:space="preserve"> </w:t>
            </w:r>
          </w:p>
          <w:p w14:paraId="254A7E79" w14:textId="278F70F7" w:rsidR="006F18C0" w:rsidRPr="00C8229E" w:rsidRDefault="00391211" w:rsidP="001A659A">
            <w:pPr>
              <w:spacing w:after="200" w:line="276" w:lineRule="auto"/>
              <w:ind w:left="175" w:right="855"/>
              <w:contextualSpacing/>
              <w:jc w:val="center"/>
              <w:rPr>
                <w:rFonts w:ascii="Segoe UI" w:hAnsi="Segoe UI" w:cs="Segoe UI"/>
              </w:rPr>
            </w:pPr>
            <w:r>
              <w:rPr>
                <w:rFonts w:ascii="Segoe UI" w:hAnsi="Segoe UI" w:cs="Segoe UI"/>
                <w:b/>
              </w:rPr>
              <w:t xml:space="preserve">    </w:t>
            </w:r>
            <w:r w:rsidR="006F18C0" w:rsidRPr="00C8229E">
              <w:rPr>
                <w:rFonts w:ascii="Segoe UI" w:hAnsi="Segoe UI" w:cs="Segoe UI"/>
                <w:b/>
              </w:rPr>
              <w:t>REGIDORA</w:t>
            </w:r>
          </w:p>
        </w:tc>
      </w:tr>
      <w:tr w:rsidR="006F18C0" w:rsidRPr="00C8229E" w14:paraId="178FCA29" w14:textId="77777777" w:rsidTr="001A659A">
        <w:tc>
          <w:tcPr>
            <w:tcW w:w="4542" w:type="dxa"/>
          </w:tcPr>
          <w:p w14:paraId="55237872" w14:textId="77777777" w:rsidR="006F18C0" w:rsidRPr="00815128" w:rsidRDefault="006F18C0" w:rsidP="001A659A">
            <w:pPr>
              <w:spacing w:after="200" w:line="276" w:lineRule="auto"/>
              <w:ind w:left="-100" w:right="855"/>
              <w:contextualSpacing/>
              <w:jc w:val="center"/>
              <w:rPr>
                <w:rFonts w:ascii="Segoe UI" w:hAnsi="Segoe UI" w:cs="Segoe UI"/>
                <w:sz w:val="20"/>
                <w:szCs w:val="20"/>
              </w:rPr>
            </w:pPr>
          </w:p>
          <w:p w14:paraId="4CD0A00E" w14:textId="77777777" w:rsidR="006F18C0" w:rsidRPr="00815128" w:rsidRDefault="006F18C0" w:rsidP="001A659A">
            <w:pPr>
              <w:spacing w:after="200" w:line="276" w:lineRule="auto"/>
              <w:ind w:left="-100" w:right="855"/>
              <w:contextualSpacing/>
              <w:jc w:val="center"/>
              <w:rPr>
                <w:rFonts w:ascii="Segoe UI" w:hAnsi="Segoe UI" w:cs="Segoe UI"/>
                <w:sz w:val="20"/>
                <w:szCs w:val="20"/>
              </w:rPr>
            </w:pPr>
          </w:p>
          <w:p w14:paraId="46A484D1" w14:textId="77777777" w:rsidR="00815128" w:rsidRPr="00815128" w:rsidRDefault="00815128" w:rsidP="001A659A">
            <w:pPr>
              <w:spacing w:after="200" w:line="276" w:lineRule="auto"/>
              <w:ind w:left="-100" w:right="855"/>
              <w:contextualSpacing/>
              <w:jc w:val="center"/>
              <w:rPr>
                <w:rFonts w:ascii="Segoe UI" w:hAnsi="Segoe UI" w:cs="Segoe UI"/>
                <w:sz w:val="20"/>
                <w:szCs w:val="20"/>
              </w:rPr>
            </w:pPr>
          </w:p>
          <w:p w14:paraId="7A990F7A" w14:textId="48CD294B" w:rsidR="006F18C0" w:rsidRPr="00C8229E" w:rsidRDefault="00391211" w:rsidP="00391211">
            <w:pPr>
              <w:spacing w:after="200" w:line="276" w:lineRule="auto"/>
              <w:ind w:left="-100" w:right="604"/>
              <w:contextualSpacing/>
              <w:jc w:val="center"/>
              <w:rPr>
                <w:rFonts w:ascii="Segoe UI" w:hAnsi="Segoe UI" w:cs="Segoe UI"/>
              </w:rPr>
            </w:pPr>
            <w:r>
              <w:rPr>
                <w:rFonts w:ascii="Segoe UI" w:hAnsi="Segoe UI" w:cs="Segoe UI"/>
              </w:rPr>
              <w:t xml:space="preserve">        </w:t>
            </w:r>
            <w:r w:rsidR="006F18C0" w:rsidRPr="00C8229E">
              <w:rPr>
                <w:rFonts w:ascii="Segoe UI" w:hAnsi="Segoe UI" w:cs="Segoe UI"/>
              </w:rPr>
              <w:t>C.</w:t>
            </w:r>
            <w:r>
              <w:t xml:space="preserve"> </w:t>
            </w:r>
            <w:r w:rsidRPr="00391211">
              <w:rPr>
                <w:rFonts w:ascii="Segoe UI" w:hAnsi="Segoe UI" w:cs="Segoe UI"/>
              </w:rPr>
              <w:t>Saraí Paulina Iñiguez Ramírez</w:t>
            </w:r>
            <w:r w:rsidR="006F18C0" w:rsidRPr="00C8229E">
              <w:rPr>
                <w:rFonts w:ascii="Segoe UI" w:hAnsi="Segoe UI" w:cs="Segoe UI"/>
              </w:rPr>
              <w:t xml:space="preserve"> </w:t>
            </w:r>
          </w:p>
          <w:p w14:paraId="5CF3A5B8" w14:textId="025285CE" w:rsidR="006F18C0" w:rsidRPr="00C8229E" w:rsidRDefault="00391211" w:rsidP="001A659A">
            <w:pPr>
              <w:spacing w:after="200" w:line="276" w:lineRule="auto"/>
              <w:ind w:left="-100" w:right="855"/>
              <w:contextualSpacing/>
              <w:jc w:val="center"/>
              <w:rPr>
                <w:rFonts w:ascii="Segoe UI" w:hAnsi="Segoe UI" w:cs="Segoe UI"/>
              </w:rPr>
            </w:pPr>
            <w:r>
              <w:rPr>
                <w:rFonts w:ascii="Segoe UI" w:hAnsi="Segoe UI" w:cs="Segoe UI"/>
                <w:b/>
              </w:rPr>
              <w:t xml:space="preserve">        </w:t>
            </w:r>
            <w:r w:rsidR="006F18C0" w:rsidRPr="00C8229E">
              <w:rPr>
                <w:rFonts w:ascii="Segoe UI" w:hAnsi="Segoe UI" w:cs="Segoe UI"/>
                <w:b/>
              </w:rPr>
              <w:t>REGIDORA</w:t>
            </w:r>
          </w:p>
        </w:tc>
        <w:tc>
          <w:tcPr>
            <w:tcW w:w="4536" w:type="dxa"/>
          </w:tcPr>
          <w:p w14:paraId="0A295AFD" w14:textId="77777777" w:rsidR="006F18C0" w:rsidRPr="00815128" w:rsidRDefault="006F18C0" w:rsidP="001A659A">
            <w:pPr>
              <w:spacing w:after="200" w:line="276" w:lineRule="auto"/>
              <w:ind w:left="175" w:right="855"/>
              <w:contextualSpacing/>
              <w:jc w:val="center"/>
              <w:rPr>
                <w:rFonts w:ascii="Segoe UI" w:hAnsi="Segoe UI" w:cs="Segoe UI"/>
                <w:sz w:val="20"/>
                <w:szCs w:val="20"/>
              </w:rPr>
            </w:pPr>
          </w:p>
          <w:p w14:paraId="6F9458E6" w14:textId="77777777" w:rsidR="006F18C0" w:rsidRPr="00815128" w:rsidRDefault="006F18C0" w:rsidP="001A659A">
            <w:pPr>
              <w:spacing w:after="200" w:line="276" w:lineRule="auto"/>
              <w:ind w:left="175" w:right="855"/>
              <w:contextualSpacing/>
              <w:jc w:val="center"/>
              <w:rPr>
                <w:rFonts w:ascii="Segoe UI" w:hAnsi="Segoe UI" w:cs="Segoe UI"/>
                <w:sz w:val="20"/>
                <w:szCs w:val="20"/>
              </w:rPr>
            </w:pPr>
          </w:p>
          <w:p w14:paraId="6FADA597" w14:textId="77777777" w:rsidR="00815128" w:rsidRPr="00815128" w:rsidRDefault="00815128" w:rsidP="001A659A">
            <w:pPr>
              <w:spacing w:after="200" w:line="276" w:lineRule="auto"/>
              <w:ind w:left="175" w:right="855"/>
              <w:contextualSpacing/>
              <w:jc w:val="center"/>
              <w:rPr>
                <w:rFonts w:ascii="Segoe UI" w:hAnsi="Segoe UI" w:cs="Segoe UI"/>
                <w:sz w:val="20"/>
                <w:szCs w:val="20"/>
              </w:rPr>
            </w:pPr>
          </w:p>
          <w:p w14:paraId="29236A37" w14:textId="495E9455" w:rsidR="006F18C0" w:rsidRPr="00C8229E" w:rsidRDefault="00391211" w:rsidP="001A659A">
            <w:pPr>
              <w:spacing w:after="200" w:line="276" w:lineRule="auto"/>
              <w:ind w:left="175" w:right="855"/>
              <w:contextualSpacing/>
              <w:jc w:val="center"/>
              <w:rPr>
                <w:rFonts w:ascii="Segoe UI" w:hAnsi="Segoe UI" w:cs="Segoe UI"/>
              </w:rPr>
            </w:pPr>
            <w:r>
              <w:rPr>
                <w:rFonts w:ascii="Segoe UI" w:hAnsi="Segoe UI" w:cs="Segoe UI"/>
              </w:rPr>
              <w:t xml:space="preserve">    </w:t>
            </w:r>
            <w:r w:rsidR="006F18C0" w:rsidRPr="00C8229E">
              <w:rPr>
                <w:rFonts w:ascii="Segoe UI" w:hAnsi="Segoe UI" w:cs="Segoe UI"/>
              </w:rPr>
              <w:t>C.</w:t>
            </w:r>
            <w:r>
              <w:t xml:space="preserve"> </w:t>
            </w:r>
            <w:r w:rsidRPr="00391211">
              <w:rPr>
                <w:rFonts w:ascii="Segoe UI" w:hAnsi="Segoe UI" w:cs="Segoe UI"/>
              </w:rPr>
              <w:t>Marisol Villa Nápoles</w:t>
            </w:r>
            <w:r w:rsidR="006F18C0" w:rsidRPr="00C8229E">
              <w:rPr>
                <w:rFonts w:ascii="Segoe UI" w:hAnsi="Segoe UI" w:cs="Segoe UI"/>
              </w:rPr>
              <w:t xml:space="preserve"> </w:t>
            </w:r>
          </w:p>
          <w:p w14:paraId="4EAE80CB" w14:textId="4E37CC32" w:rsidR="006F18C0" w:rsidRPr="00C8229E" w:rsidRDefault="00391211" w:rsidP="001A659A">
            <w:pPr>
              <w:spacing w:after="200" w:line="276" w:lineRule="auto"/>
              <w:ind w:left="175" w:right="855"/>
              <w:contextualSpacing/>
              <w:jc w:val="center"/>
              <w:rPr>
                <w:rFonts w:ascii="Segoe UI" w:hAnsi="Segoe UI" w:cs="Segoe UI"/>
              </w:rPr>
            </w:pPr>
            <w:r>
              <w:rPr>
                <w:rFonts w:ascii="Segoe UI" w:hAnsi="Segoe UI" w:cs="Segoe UI"/>
                <w:b/>
              </w:rPr>
              <w:t xml:space="preserve">   </w:t>
            </w:r>
            <w:r w:rsidR="006F18C0" w:rsidRPr="00C8229E">
              <w:rPr>
                <w:rFonts w:ascii="Segoe UI" w:hAnsi="Segoe UI" w:cs="Segoe UI"/>
                <w:b/>
              </w:rPr>
              <w:t>REGIDOR</w:t>
            </w:r>
            <w:r>
              <w:rPr>
                <w:rFonts w:ascii="Segoe UI" w:hAnsi="Segoe UI" w:cs="Segoe UI"/>
                <w:b/>
              </w:rPr>
              <w:t>A</w:t>
            </w:r>
          </w:p>
        </w:tc>
      </w:tr>
      <w:tr w:rsidR="006F18C0" w:rsidRPr="00C8229E" w14:paraId="7E96D431" w14:textId="77777777" w:rsidTr="001A659A">
        <w:tc>
          <w:tcPr>
            <w:tcW w:w="4542" w:type="dxa"/>
          </w:tcPr>
          <w:p w14:paraId="024B3547" w14:textId="77777777" w:rsidR="006F18C0" w:rsidRPr="00815128" w:rsidRDefault="006F18C0" w:rsidP="001A659A">
            <w:pPr>
              <w:spacing w:after="200" w:line="276" w:lineRule="auto"/>
              <w:ind w:left="-100" w:right="855"/>
              <w:contextualSpacing/>
              <w:jc w:val="center"/>
              <w:rPr>
                <w:rFonts w:ascii="Segoe UI" w:hAnsi="Segoe UI" w:cs="Segoe UI"/>
                <w:sz w:val="20"/>
                <w:szCs w:val="20"/>
              </w:rPr>
            </w:pPr>
          </w:p>
          <w:p w14:paraId="1A47A8FB" w14:textId="77777777" w:rsidR="006F18C0" w:rsidRPr="00815128" w:rsidRDefault="006F18C0" w:rsidP="001A659A">
            <w:pPr>
              <w:spacing w:after="200" w:line="276" w:lineRule="auto"/>
              <w:ind w:left="-100" w:right="855"/>
              <w:contextualSpacing/>
              <w:jc w:val="center"/>
              <w:rPr>
                <w:rFonts w:ascii="Segoe UI" w:hAnsi="Segoe UI" w:cs="Segoe UI"/>
                <w:sz w:val="20"/>
                <w:szCs w:val="20"/>
              </w:rPr>
            </w:pPr>
          </w:p>
          <w:p w14:paraId="3C5C0EA6" w14:textId="77777777" w:rsidR="00815128" w:rsidRPr="00815128" w:rsidRDefault="00815128" w:rsidP="001A659A">
            <w:pPr>
              <w:spacing w:after="200" w:line="276" w:lineRule="auto"/>
              <w:ind w:left="-100" w:right="855"/>
              <w:contextualSpacing/>
              <w:jc w:val="center"/>
              <w:rPr>
                <w:rFonts w:ascii="Segoe UI" w:hAnsi="Segoe UI" w:cs="Segoe UI"/>
                <w:sz w:val="20"/>
                <w:szCs w:val="20"/>
              </w:rPr>
            </w:pPr>
          </w:p>
          <w:p w14:paraId="4A2A63E7" w14:textId="327DF958" w:rsidR="006F18C0" w:rsidRPr="00C8229E" w:rsidRDefault="00BC72BC" w:rsidP="001A659A">
            <w:pPr>
              <w:spacing w:after="200" w:line="276" w:lineRule="auto"/>
              <w:ind w:left="-100" w:right="855"/>
              <w:contextualSpacing/>
              <w:jc w:val="center"/>
              <w:rPr>
                <w:rFonts w:ascii="Segoe UI" w:hAnsi="Segoe UI" w:cs="Segoe UI"/>
              </w:rPr>
            </w:pPr>
            <w:r>
              <w:rPr>
                <w:rFonts w:ascii="Segoe UI" w:hAnsi="Segoe UI" w:cs="Segoe UI"/>
              </w:rPr>
              <w:t xml:space="preserve">       </w:t>
            </w:r>
            <w:r w:rsidR="006F18C0" w:rsidRPr="00C8229E">
              <w:rPr>
                <w:rFonts w:ascii="Segoe UI" w:hAnsi="Segoe UI" w:cs="Segoe UI"/>
              </w:rPr>
              <w:t>C.</w:t>
            </w:r>
            <w:r>
              <w:t xml:space="preserve"> </w:t>
            </w:r>
            <w:r w:rsidRPr="00BC72BC">
              <w:rPr>
                <w:rFonts w:ascii="Segoe UI" w:hAnsi="Segoe UI" w:cs="Segoe UI"/>
              </w:rPr>
              <w:t>Marcela Martínez Leal</w:t>
            </w:r>
          </w:p>
          <w:p w14:paraId="574760AB" w14:textId="42F4D2E6" w:rsidR="006F18C0" w:rsidRPr="00C8229E" w:rsidRDefault="00BC72BC" w:rsidP="001A659A">
            <w:pPr>
              <w:spacing w:after="200" w:line="276" w:lineRule="auto"/>
              <w:ind w:left="-100" w:right="855"/>
              <w:contextualSpacing/>
              <w:jc w:val="center"/>
              <w:rPr>
                <w:rFonts w:ascii="Segoe UI" w:hAnsi="Segoe UI" w:cs="Segoe UI"/>
                <w:b/>
              </w:rPr>
            </w:pPr>
            <w:r>
              <w:rPr>
                <w:rFonts w:ascii="Segoe UI" w:hAnsi="Segoe UI" w:cs="Segoe UI"/>
                <w:b/>
              </w:rPr>
              <w:t xml:space="preserve">      </w:t>
            </w:r>
            <w:r w:rsidR="006F18C0" w:rsidRPr="00C8229E">
              <w:rPr>
                <w:rFonts w:ascii="Segoe UI" w:hAnsi="Segoe UI" w:cs="Segoe UI"/>
                <w:b/>
              </w:rPr>
              <w:t>REGIDORA</w:t>
            </w:r>
          </w:p>
        </w:tc>
        <w:tc>
          <w:tcPr>
            <w:tcW w:w="4536" w:type="dxa"/>
          </w:tcPr>
          <w:p w14:paraId="68547276" w14:textId="77777777" w:rsidR="006F18C0" w:rsidRPr="00815128" w:rsidRDefault="006F18C0" w:rsidP="001A659A">
            <w:pPr>
              <w:spacing w:after="200" w:line="276" w:lineRule="auto"/>
              <w:ind w:left="175" w:right="855"/>
              <w:contextualSpacing/>
              <w:jc w:val="center"/>
              <w:rPr>
                <w:rFonts w:ascii="Segoe UI" w:hAnsi="Segoe UI" w:cs="Segoe UI"/>
                <w:sz w:val="20"/>
                <w:szCs w:val="20"/>
              </w:rPr>
            </w:pPr>
          </w:p>
          <w:p w14:paraId="0AB7F9C1" w14:textId="77777777" w:rsidR="006F18C0" w:rsidRPr="00815128" w:rsidRDefault="006F18C0" w:rsidP="001A659A">
            <w:pPr>
              <w:spacing w:after="200" w:line="276" w:lineRule="auto"/>
              <w:ind w:left="175" w:right="855"/>
              <w:contextualSpacing/>
              <w:jc w:val="center"/>
              <w:rPr>
                <w:rFonts w:ascii="Segoe UI" w:hAnsi="Segoe UI" w:cs="Segoe UI"/>
                <w:sz w:val="20"/>
                <w:szCs w:val="20"/>
              </w:rPr>
            </w:pPr>
          </w:p>
          <w:p w14:paraId="5F365F25" w14:textId="77777777" w:rsidR="00815128" w:rsidRPr="00815128" w:rsidRDefault="00815128" w:rsidP="001A659A">
            <w:pPr>
              <w:spacing w:after="200" w:line="276" w:lineRule="auto"/>
              <w:ind w:left="175" w:right="855"/>
              <w:contextualSpacing/>
              <w:jc w:val="center"/>
              <w:rPr>
                <w:rFonts w:ascii="Segoe UI" w:hAnsi="Segoe UI" w:cs="Segoe UI"/>
                <w:sz w:val="20"/>
                <w:szCs w:val="20"/>
              </w:rPr>
            </w:pPr>
          </w:p>
          <w:p w14:paraId="4EF50F45" w14:textId="61B19BC3" w:rsidR="006F18C0" w:rsidRPr="00C8229E" w:rsidRDefault="00BC72BC" w:rsidP="001A659A">
            <w:pPr>
              <w:spacing w:after="200" w:line="276" w:lineRule="auto"/>
              <w:ind w:left="175" w:right="855"/>
              <w:contextualSpacing/>
              <w:jc w:val="center"/>
              <w:rPr>
                <w:rFonts w:ascii="Segoe UI" w:hAnsi="Segoe UI" w:cs="Segoe UI"/>
              </w:rPr>
            </w:pPr>
            <w:r>
              <w:rPr>
                <w:rFonts w:ascii="Segoe UI" w:hAnsi="Segoe UI" w:cs="Segoe UI"/>
              </w:rPr>
              <w:t xml:space="preserve">      </w:t>
            </w:r>
            <w:r w:rsidR="006F18C0" w:rsidRPr="00C8229E">
              <w:rPr>
                <w:rFonts w:ascii="Segoe UI" w:hAnsi="Segoe UI" w:cs="Segoe UI"/>
              </w:rPr>
              <w:t>C.</w:t>
            </w:r>
            <w:r>
              <w:t xml:space="preserve"> </w:t>
            </w:r>
            <w:r w:rsidRPr="00BC72BC">
              <w:rPr>
                <w:rFonts w:ascii="Segoe UI" w:hAnsi="Segoe UI" w:cs="Segoe UI"/>
              </w:rPr>
              <w:t>Raúl Sánchez Jiménez</w:t>
            </w:r>
          </w:p>
          <w:p w14:paraId="2A579FB6" w14:textId="1227CB6A" w:rsidR="006F18C0" w:rsidRPr="00C8229E" w:rsidRDefault="00BC72BC" w:rsidP="001A659A">
            <w:pPr>
              <w:spacing w:after="200" w:line="276" w:lineRule="auto"/>
              <w:ind w:left="175" w:right="855"/>
              <w:contextualSpacing/>
              <w:jc w:val="center"/>
              <w:rPr>
                <w:rFonts w:ascii="Segoe UI" w:hAnsi="Segoe UI" w:cs="Segoe UI"/>
              </w:rPr>
            </w:pPr>
            <w:r>
              <w:rPr>
                <w:rFonts w:ascii="Segoe UI" w:hAnsi="Segoe UI" w:cs="Segoe UI"/>
                <w:b/>
              </w:rPr>
              <w:t xml:space="preserve">     </w:t>
            </w:r>
            <w:r w:rsidR="006F18C0" w:rsidRPr="00C8229E">
              <w:rPr>
                <w:rFonts w:ascii="Segoe UI" w:hAnsi="Segoe UI" w:cs="Segoe UI"/>
                <w:b/>
              </w:rPr>
              <w:t>REGIDOR</w:t>
            </w:r>
          </w:p>
        </w:tc>
      </w:tr>
      <w:tr w:rsidR="00BC72BC" w:rsidRPr="00C8229E" w14:paraId="7A7859BA" w14:textId="77777777" w:rsidTr="00A90037">
        <w:tc>
          <w:tcPr>
            <w:tcW w:w="9078" w:type="dxa"/>
            <w:gridSpan w:val="2"/>
          </w:tcPr>
          <w:p w14:paraId="6634799F" w14:textId="77777777" w:rsidR="00BC72BC" w:rsidRPr="00815128" w:rsidRDefault="00BC72BC" w:rsidP="001A659A">
            <w:pPr>
              <w:spacing w:after="200" w:line="276" w:lineRule="auto"/>
              <w:ind w:left="-100" w:right="855"/>
              <w:contextualSpacing/>
              <w:jc w:val="center"/>
              <w:rPr>
                <w:rFonts w:ascii="Segoe UI" w:hAnsi="Segoe UI" w:cs="Segoe UI"/>
                <w:sz w:val="20"/>
                <w:szCs w:val="20"/>
              </w:rPr>
            </w:pPr>
          </w:p>
          <w:p w14:paraId="56554A19" w14:textId="77777777" w:rsidR="00BC72BC" w:rsidRPr="00815128" w:rsidRDefault="00BC72BC" w:rsidP="001A659A">
            <w:pPr>
              <w:spacing w:line="276" w:lineRule="auto"/>
              <w:ind w:left="175" w:right="855"/>
              <w:contextualSpacing/>
              <w:jc w:val="center"/>
              <w:rPr>
                <w:rFonts w:ascii="Segoe UI" w:hAnsi="Segoe UI" w:cs="Segoe UI"/>
                <w:sz w:val="20"/>
                <w:szCs w:val="20"/>
              </w:rPr>
            </w:pPr>
          </w:p>
          <w:p w14:paraId="74D10A38" w14:textId="77777777" w:rsidR="00815128" w:rsidRPr="00815128" w:rsidRDefault="00815128" w:rsidP="001A659A">
            <w:pPr>
              <w:spacing w:line="276" w:lineRule="auto"/>
              <w:ind w:left="175" w:right="855"/>
              <w:contextualSpacing/>
              <w:jc w:val="center"/>
              <w:rPr>
                <w:rFonts w:ascii="Segoe UI" w:hAnsi="Segoe UI" w:cs="Segoe UI"/>
                <w:sz w:val="20"/>
                <w:szCs w:val="20"/>
              </w:rPr>
            </w:pPr>
          </w:p>
          <w:p w14:paraId="5EADF267" w14:textId="77777777" w:rsidR="00BC72BC" w:rsidRPr="00C8229E" w:rsidRDefault="00BC72BC" w:rsidP="001A659A">
            <w:pPr>
              <w:spacing w:after="200" w:line="276" w:lineRule="auto"/>
              <w:ind w:left="175" w:right="855"/>
              <w:contextualSpacing/>
              <w:jc w:val="center"/>
              <w:rPr>
                <w:rFonts w:ascii="Segoe UI" w:hAnsi="Segoe UI" w:cs="Segoe UI"/>
              </w:rPr>
            </w:pPr>
            <w:r w:rsidRPr="00C8229E">
              <w:rPr>
                <w:rFonts w:ascii="Segoe UI" w:hAnsi="Segoe UI" w:cs="Segoe UI"/>
              </w:rPr>
              <w:t>C.</w:t>
            </w:r>
            <w:r w:rsidRPr="00C8229E">
              <w:t xml:space="preserve"> </w:t>
            </w:r>
            <w:r w:rsidRPr="00C8229E">
              <w:rPr>
                <w:rFonts w:ascii="Segoe UI" w:hAnsi="Segoe UI" w:cs="Segoe UI"/>
              </w:rPr>
              <w:t xml:space="preserve">José Alberto Águila Torres </w:t>
            </w:r>
          </w:p>
          <w:p w14:paraId="5239477D" w14:textId="77777777" w:rsidR="00BC72BC" w:rsidRPr="00C8229E" w:rsidRDefault="00BC72BC" w:rsidP="001A659A">
            <w:pPr>
              <w:spacing w:line="276" w:lineRule="auto"/>
              <w:ind w:left="175" w:right="855"/>
              <w:contextualSpacing/>
              <w:jc w:val="center"/>
              <w:rPr>
                <w:rFonts w:ascii="Segoe UI" w:hAnsi="Segoe UI" w:cs="Segoe UI"/>
              </w:rPr>
            </w:pPr>
            <w:r w:rsidRPr="00C8229E">
              <w:rPr>
                <w:rFonts w:ascii="Segoe UI" w:hAnsi="Segoe UI" w:cs="Segoe UI"/>
                <w:b/>
              </w:rPr>
              <w:t>REGIDOR</w:t>
            </w:r>
          </w:p>
        </w:tc>
      </w:tr>
    </w:tbl>
    <w:p w14:paraId="7617342C" w14:textId="77777777" w:rsidR="006F18C0" w:rsidRPr="00A8236D" w:rsidRDefault="006F18C0" w:rsidP="00A8236D">
      <w:pPr>
        <w:tabs>
          <w:tab w:val="left" w:pos="6521"/>
          <w:tab w:val="left" w:pos="6804"/>
          <w:tab w:val="left" w:pos="7088"/>
        </w:tabs>
        <w:spacing w:after="0" w:line="600" w:lineRule="auto"/>
        <w:ind w:left="-851" w:right="855"/>
        <w:jc w:val="center"/>
        <w:rPr>
          <w:rFonts w:ascii="Segoe UI" w:hAnsi="Segoe UI" w:cs="Segoe UI"/>
          <w:kern w:val="0"/>
          <w:sz w:val="20"/>
          <w:szCs w:val="20"/>
          <w14:ligatures w14:val="none"/>
        </w:rPr>
      </w:pPr>
    </w:p>
    <w:p w14:paraId="733962B5" w14:textId="77777777" w:rsidR="006F18C0" w:rsidRPr="00C8229E" w:rsidRDefault="006F18C0" w:rsidP="00815128">
      <w:pPr>
        <w:tabs>
          <w:tab w:val="left" w:pos="6521"/>
          <w:tab w:val="left" w:pos="6804"/>
          <w:tab w:val="left" w:pos="7088"/>
        </w:tabs>
        <w:spacing w:after="0" w:line="276" w:lineRule="auto"/>
        <w:ind w:left="-1418" w:right="2839"/>
        <w:jc w:val="center"/>
        <w:rPr>
          <w:rFonts w:ascii="Segoe UI" w:hAnsi="Segoe UI" w:cs="Segoe UI"/>
          <w:kern w:val="0"/>
          <w14:ligatures w14:val="none"/>
        </w:rPr>
      </w:pPr>
      <w:r w:rsidRPr="00C8229E">
        <w:rPr>
          <w:rFonts w:ascii="Segoe UI" w:hAnsi="Segoe UI" w:cs="Segoe UI"/>
          <w:kern w:val="0"/>
          <w14:ligatures w14:val="none"/>
        </w:rPr>
        <w:t xml:space="preserve">                       C. Sandra Flores Cervera</w:t>
      </w:r>
    </w:p>
    <w:p w14:paraId="5EDD4198" w14:textId="1F05A8FE" w:rsidR="001E6BF1" w:rsidRDefault="006F18C0" w:rsidP="00A8236D">
      <w:pPr>
        <w:tabs>
          <w:tab w:val="left" w:pos="6521"/>
          <w:tab w:val="left" w:pos="6804"/>
          <w:tab w:val="left" w:pos="7088"/>
        </w:tabs>
        <w:spacing w:after="0" w:line="276" w:lineRule="auto"/>
        <w:ind w:left="-1418" w:right="2839"/>
        <w:jc w:val="center"/>
      </w:pPr>
      <w:r w:rsidRPr="00C8229E">
        <w:rPr>
          <w:rFonts w:ascii="Segoe UI" w:hAnsi="Segoe UI" w:cs="Segoe UI"/>
          <w:b/>
          <w:kern w:val="0"/>
          <w14:ligatures w14:val="none"/>
        </w:rPr>
        <w:t xml:space="preserve">                        SECRETARIO GENERAL.</w:t>
      </w:r>
    </w:p>
    <w:sectPr w:rsidR="001E6BF1" w:rsidSect="006F18C0">
      <w:headerReference w:type="even" r:id="rId7"/>
      <w:headerReference w:type="default" r:id="rId8"/>
      <w:footerReference w:type="default" r:id="rId9"/>
      <w:headerReference w:type="first" r:id="rId10"/>
      <w:pgSz w:w="12240" w:h="20160" w:code="5"/>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51F9CE" w14:textId="77777777" w:rsidR="00510449" w:rsidRDefault="00510449" w:rsidP="00B0237B">
      <w:pPr>
        <w:spacing w:after="0" w:line="240" w:lineRule="auto"/>
      </w:pPr>
      <w:r>
        <w:separator/>
      </w:r>
    </w:p>
  </w:endnote>
  <w:endnote w:type="continuationSeparator" w:id="0">
    <w:p w14:paraId="7B9DB415" w14:textId="77777777" w:rsidR="00510449" w:rsidRDefault="00510449" w:rsidP="00B02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02D78" w14:textId="45DCCF25" w:rsidR="006F18C0" w:rsidRDefault="00510449" w:rsidP="00242692">
    <w:pPr>
      <w:pStyle w:val="Piedepgina"/>
      <w:ind w:left="1418"/>
      <w:rPr>
        <w:rFonts w:asciiTheme="majorHAnsi" w:eastAsiaTheme="majorEastAsia" w:hAnsiTheme="majorHAnsi" w:cstheme="majorBidi"/>
        <w:color w:val="4472C4" w:themeColor="accent1"/>
        <w:sz w:val="40"/>
        <w:szCs w:val="40"/>
      </w:rPr>
    </w:pPr>
    <w:sdt>
      <w:sdtPr>
        <w:rPr>
          <w:rFonts w:asciiTheme="majorHAnsi" w:eastAsiaTheme="majorEastAsia" w:hAnsiTheme="majorHAnsi" w:cstheme="majorBidi"/>
          <w:color w:val="4472C4" w:themeColor="accent1"/>
          <w:sz w:val="40"/>
          <w:szCs w:val="40"/>
        </w:rPr>
        <w:id w:val="1144548845"/>
        <w:docPartObj>
          <w:docPartGallery w:val="Page Numbers (Bottom of Page)"/>
          <w:docPartUnique/>
        </w:docPartObj>
      </w:sdtPr>
      <w:sdtEndPr/>
      <w:sdtContent>
        <w:r w:rsidR="006F18C0">
          <w:rPr>
            <w:rFonts w:asciiTheme="majorHAnsi" w:eastAsiaTheme="majorEastAsia" w:hAnsiTheme="majorHAnsi" w:cstheme="majorBidi"/>
            <w:color w:val="4472C4" w:themeColor="accent1"/>
            <w:sz w:val="40"/>
            <w:szCs w:val="40"/>
          </w:rPr>
          <w:t xml:space="preserve">    </w:t>
        </w:r>
        <w:r w:rsidR="006F18C0">
          <w:rPr>
            <w:rFonts w:eastAsiaTheme="majorEastAsia" w:cstheme="majorBidi"/>
          </w:rPr>
          <w:t xml:space="preserve"> </w:t>
        </w:r>
        <w:sdt>
          <w:sdtPr>
            <w:rPr>
              <w:rFonts w:asciiTheme="majorHAnsi" w:eastAsiaTheme="majorEastAsia" w:hAnsiTheme="majorHAnsi" w:cstheme="majorBidi"/>
              <w:color w:val="4472C4" w:themeColor="accent1"/>
              <w:sz w:val="40"/>
              <w:szCs w:val="40"/>
            </w:rPr>
            <w:id w:val="1927232315"/>
            <w:docPartObj>
              <w:docPartGallery w:val="Page Numbers (Bottom of Page)"/>
              <w:docPartUnique/>
            </w:docPartObj>
          </w:sdtPr>
          <w:sdtEndPr/>
          <w:sdtContent>
            <w:r w:rsidR="006F18C0" w:rsidRPr="00C85475">
              <w:rPr>
                <w:rFonts w:eastAsiaTheme="minorEastAsia"/>
              </w:rPr>
              <w:fldChar w:fldCharType="begin"/>
            </w:r>
            <w:r w:rsidR="006F18C0" w:rsidRPr="00C85475">
              <w:instrText>PAGE   \* MERGEFORMAT</w:instrText>
            </w:r>
            <w:r w:rsidR="006F18C0" w:rsidRPr="00C85475">
              <w:rPr>
                <w:rFonts w:eastAsiaTheme="minorEastAsia"/>
              </w:rPr>
              <w:fldChar w:fldCharType="separate"/>
            </w:r>
            <w:r w:rsidR="00302996" w:rsidRPr="00302996">
              <w:rPr>
                <w:rFonts w:eastAsiaTheme="minorEastAsia"/>
                <w:noProof/>
              </w:rPr>
              <w:t>1</w:t>
            </w:r>
            <w:r w:rsidR="006F18C0" w:rsidRPr="00C85475">
              <w:rPr>
                <w:rFonts w:eastAsiaTheme="majorEastAsia" w:cstheme="majorBidi"/>
              </w:rPr>
              <w:fldChar w:fldCharType="end"/>
            </w:r>
            <w:r w:rsidR="006F18C0" w:rsidRPr="00C85475">
              <w:rPr>
                <w:rFonts w:eastAsiaTheme="majorEastAsia" w:cstheme="majorBidi"/>
              </w:rPr>
              <w:t xml:space="preserve">                                                </w:t>
            </w:r>
            <w:r w:rsidR="006F18C0" w:rsidRPr="00C85475">
              <w:t>SG/</w:t>
            </w:r>
            <w:r w:rsidR="00B0237B">
              <w:t>Sext</w:t>
            </w:r>
            <w:r w:rsidR="006F18C0">
              <w:t>a/</w:t>
            </w:r>
            <w:r w:rsidR="006F18C0" w:rsidRPr="00C85475">
              <w:t>Ordinaria/202</w:t>
            </w:r>
            <w:r w:rsidR="006F18C0">
              <w:t>6</w:t>
            </w:r>
            <w:r w:rsidR="006F18C0" w:rsidRPr="00C85475">
              <w:t>/</w:t>
            </w:r>
          </w:sdtContent>
        </w:sdt>
        <w:r w:rsidR="006F18C0" w:rsidRPr="00C85475">
          <w:t>SG</w:t>
        </w:r>
      </w:sdtContent>
    </w:sdt>
  </w:p>
  <w:p w14:paraId="553D0F1D" w14:textId="77777777" w:rsidR="006F18C0" w:rsidRDefault="006F18C0" w:rsidP="00242692">
    <w:pPr>
      <w:tabs>
        <w:tab w:val="center" w:pos="4550"/>
        <w:tab w:val="left" w:pos="5121"/>
        <w:tab w:val="left" w:pos="5818"/>
      </w:tabs>
      <w:ind w:right="260"/>
      <w:rPr>
        <w:color w:val="222A35" w:themeColor="text2" w:themeShade="80"/>
        <w:sz w:val="24"/>
        <w:szCs w:val="24"/>
      </w:rPr>
    </w:pPr>
    <w:r>
      <w:rPr>
        <w:color w:val="222A35" w:themeColor="text2" w:themeShade="80"/>
        <w:sz w:val="24"/>
        <w:szCs w:val="24"/>
      </w:rPr>
      <w:tab/>
    </w:r>
    <w:r>
      <w:rPr>
        <w:color w:val="222A35" w:themeColor="text2" w:themeShade="80"/>
        <w:sz w:val="24"/>
        <w:szCs w:val="24"/>
      </w:rPr>
      <w:tab/>
    </w:r>
    <w:r>
      <w:rPr>
        <w:color w:val="222A35" w:themeColor="text2" w:themeShade="80"/>
        <w:sz w:val="24"/>
        <w:szCs w:val="24"/>
      </w:rPr>
      <w:tab/>
    </w:r>
  </w:p>
  <w:p w14:paraId="2279A00E" w14:textId="77777777" w:rsidR="006F18C0" w:rsidRDefault="006F18C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6AC475" w14:textId="77777777" w:rsidR="00510449" w:rsidRDefault="00510449" w:rsidP="00B0237B">
      <w:pPr>
        <w:spacing w:after="0" w:line="240" w:lineRule="auto"/>
      </w:pPr>
      <w:r>
        <w:separator/>
      </w:r>
    </w:p>
  </w:footnote>
  <w:footnote w:type="continuationSeparator" w:id="0">
    <w:p w14:paraId="0BB3F3A2" w14:textId="77777777" w:rsidR="00510449" w:rsidRDefault="00510449" w:rsidP="00B023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45DEA" w14:textId="77777777" w:rsidR="006F18C0" w:rsidRDefault="00510449">
    <w:pPr>
      <w:pStyle w:val="Encabezado"/>
    </w:pPr>
    <w:r>
      <w:rPr>
        <w:noProof/>
      </w:rPr>
      <w:pict w14:anchorId="410B5E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4888469" o:spid="_x0000_s2049" type="#_x0000_t75" alt="Logo Ocotlán 02" style="position:absolute;margin-left:0;margin-top:0;width:720.15pt;height:720.15pt;z-index:-251659776;mso-wrap-edited:f;mso-width-percent:0;mso-height-percent:0;mso-position-horizontal:center;mso-position-horizontal-relative:margin;mso-position-vertical:center;mso-position-vertical-relative:margin;mso-width-percent:0;mso-height-percent:0" o:allowincell="f">
          <v:imagedata r:id="rId1" o:title="Logo Ocotlán 02"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4B360" w14:textId="77777777" w:rsidR="006F18C0" w:rsidRDefault="00510449">
    <w:pPr>
      <w:pStyle w:val="Encabezado"/>
    </w:pPr>
    <w:r>
      <w:rPr>
        <w:noProof/>
      </w:rPr>
      <w:pict w14:anchorId="7B9239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4888470" o:spid="_x0000_s2050" type="#_x0000_t75" alt="Logo Ocotlán 02" style="position:absolute;margin-left:0;margin-top:0;width:720.15pt;height:720.15pt;z-index:-251658752;mso-wrap-edited:f;mso-width-percent:0;mso-height-percent:0;mso-position-horizontal:center;mso-position-horizontal-relative:margin;mso-position-vertical:center;mso-position-vertical-relative:margin;mso-width-percent:0;mso-height-percent:0" o:allowincell="f">
          <v:imagedata r:id="rId1" o:title="Logo Ocotlán 02"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63813" w14:textId="77777777" w:rsidR="006F18C0" w:rsidRDefault="00510449">
    <w:pPr>
      <w:pStyle w:val="Encabezado"/>
    </w:pPr>
    <w:r>
      <w:rPr>
        <w:noProof/>
      </w:rPr>
      <w:pict w14:anchorId="6387E7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4888468" o:spid="_x0000_s2051" type="#_x0000_t75" alt="Logo Ocotlán 02" style="position:absolute;margin-left:0;margin-top:0;width:720.15pt;height:720.15pt;z-index:-251657728;mso-wrap-edited:f;mso-width-percent:0;mso-height-percent:0;mso-position-horizontal:center;mso-position-horizontal-relative:margin;mso-position-vertical:center;mso-position-vertical-relative:margin;mso-width-percent:0;mso-height-percent:0" o:allowincell="f">
          <v:imagedata r:id="rId1" o:title="Logo Ocotlán 0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00D5"/>
    <w:multiLevelType w:val="hybridMultilevel"/>
    <w:tmpl w:val="AE4295B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0720F8"/>
    <w:multiLevelType w:val="hybridMultilevel"/>
    <w:tmpl w:val="2ACAED34"/>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BF0B11"/>
    <w:multiLevelType w:val="hybridMultilevel"/>
    <w:tmpl w:val="0CB8321A"/>
    <w:lvl w:ilvl="0" w:tplc="966C263A">
      <w:start w:val="1"/>
      <w:numFmt w:val="upperLetter"/>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15DF422A"/>
    <w:multiLevelType w:val="hybridMultilevel"/>
    <w:tmpl w:val="D97CEBCE"/>
    <w:lvl w:ilvl="0" w:tplc="04D4B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4347FD"/>
    <w:multiLevelType w:val="hybridMultilevel"/>
    <w:tmpl w:val="AE4295B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DA63DD"/>
    <w:multiLevelType w:val="hybridMultilevel"/>
    <w:tmpl w:val="AE4295B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680421E"/>
    <w:multiLevelType w:val="hybridMultilevel"/>
    <w:tmpl w:val="AE4295B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4D75A5"/>
    <w:multiLevelType w:val="hybridMultilevel"/>
    <w:tmpl w:val="8DCA0618"/>
    <w:lvl w:ilvl="0" w:tplc="FFFFFFFF">
      <w:start w:val="1"/>
      <w:numFmt w:val="upperRoman"/>
      <w:lvlText w:val="%1."/>
      <w:lvlJc w:val="left"/>
      <w:pPr>
        <w:ind w:left="10076"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B7611F8"/>
    <w:multiLevelType w:val="hybridMultilevel"/>
    <w:tmpl w:val="26BEB2FC"/>
    <w:lvl w:ilvl="0" w:tplc="F252F660">
      <w:start w:val="1"/>
      <w:numFmt w:val="upperRoman"/>
      <w:lvlText w:val="%1."/>
      <w:lvlJc w:val="right"/>
      <w:pPr>
        <w:ind w:left="644" w:hanging="360"/>
      </w:pPr>
      <w:rPr>
        <w:b/>
      </w:rPr>
    </w:lvl>
    <w:lvl w:ilvl="1" w:tplc="080A0019">
      <w:start w:val="1"/>
      <w:numFmt w:val="lowerLetter"/>
      <w:lvlText w:val="%2."/>
      <w:lvlJc w:val="left"/>
      <w:pPr>
        <w:ind w:left="1364" w:hanging="360"/>
      </w:pPr>
    </w:lvl>
    <w:lvl w:ilvl="2" w:tplc="080A001B">
      <w:start w:val="1"/>
      <w:numFmt w:val="lowerRoman"/>
      <w:lvlText w:val="%3."/>
      <w:lvlJc w:val="right"/>
      <w:pPr>
        <w:ind w:left="2084" w:hanging="180"/>
      </w:pPr>
    </w:lvl>
    <w:lvl w:ilvl="3" w:tplc="080A000F">
      <w:start w:val="1"/>
      <w:numFmt w:val="decimal"/>
      <w:lvlText w:val="%4."/>
      <w:lvlJc w:val="left"/>
      <w:pPr>
        <w:ind w:left="2804" w:hanging="360"/>
      </w:pPr>
    </w:lvl>
    <w:lvl w:ilvl="4" w:tplc="080A0019">
      <w:start w:val="1"/>
      <w:numFmt w:val="lowerLetter"/>
      <w:lvlText w:val="%5."/>
      <w:lvlJc w:val="left"/>
      <w:pPr>
        <w:ind w:left="3524" w:hanging="360"/>
      </w:pPr>
    </w:lvl>
    <w:lvl w:ilvl="5" w:tplc="080A001B">
      <w:start w:val="1"/>
      <w:numFmt w:val="lowerRoman"/>
      <w:lvlText w:val="%6."/>
      <w:lvlJc w:val="right"/>
      <w:pPr>
        <w:ind w:left="4244" w:hanging="180"/>
      </w:pPr>
    </w:lvl>
    <w:lvl w:ilvl="6" w:tplc="080A000F">
      <w:start w:val="1"/>
      <w:numFmt w:val="decimal"/>
      <w:lvlText w:val="%7."/>
      <w:lvlJc w:val="left"/>
      <w:pPr>
        <w:ind w:left="4964" w:hanging="360"/>
      </w:pPr>
    </w:lvl>
    <w:lvl w:ilvl="7" w:tplc="080A0019">
      <w:start w:val="1"/>
      <w:numFmt w:val="lowerLetter"/>
      <w:lvlText w:val="%8."/>
      <w:lvlJc w:val="left"/>
      <w:pPr>
        <w:ind w:left="5684" w:hanging="360"/>
      </w:pPr>
    </w:lvl>
    <w:lvl w:ilvl="8" w:tplc="080A001B">
      <w:start w:val="1"/>
      <w:numFmt w:val="lowerRoman"/>
      <w:lvlText w:val="%9."/>
      <w:lvlJc w:val="right"/>
      <w:pPr>
        <w:ind w:left="6404" w:hanging="180"/>
      </w:pPr>
    </w:lvl>
  </w:abstractNum>
  <w:abstractNum w:abstractNumId="9" w15:restartNumberingAfterBreak="0">
    <w:nsid w:val="2EB16D83"/>
    <w:multiLevelType w:val="hybridMultilevel"/>
    <w:tmpl w:val="5B14A1CC"/>
    <w:lvl w:ilvl="0" w:tplc="B3A8D9E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2C6901"/>
    <w:multiLevelType w:val="hybridMultilevel"/>
    <w:tmpl w:val="AE4295B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69065CC"/>
    <w:multiLevelType w:val="hybridMultilevel"/>
    <w:tmpl w:val="58D2C412"/>
    <w:lvl w:ilvl="0" w:tplc="DCD67B8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369A0058"/>
    <w:multiLevelType w:val="hybridMultilevel"/>
    <w:tmpl w:val="81A037E6"/>
    <w:lvl w:ilvl="0" w:tplc="E5EE7DB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BE45092"/>
    <w:multiLevelType w:val="hybridMultilevel"/>
    <w:tmpl w:val="EAF43B18"/>
    <w:lvl w:ilvl="0" w:tplc="650863E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D996A51"/>
    <w:multiLevelType w:val="hybridMultilevel"/>
    <w:tmpl w:val="EAF43B18"/>
    <w:lvl w:ilvl="0" w:tplc="650863E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EC01C6C"/>
    <w:multiLevelType w:val="hybridMultilevel"/>
    <w:tmpl w:val="A38801E6"/>
    <w:lvl w:ilvl="0" w:tplc="FFFFFFFF">
      <w:start w:val="1"/>
      <w:numFmt w:val="upperRoman"/>
      <w:lvlText w:val="%1."/>
      <w:lvlJc w:val="right"/>
      <w:pPr>
        <w:ind w:left="3196" w:hanging="360"/>
      </w:pPr>
      <w:rPr>
        <w:b/>
      </w:r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16" w15:restartNumberingAfterBreak="0">
    <w:nsid w:val="418B3CC8"/>
    <w:multiLevelType w:val="hybridMultilevel"/>
    <w:tmpl w:val="AE4295B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21D0C11"/>
    <w:multiLevelType w:val="hybridMultilevel"/>
    <w:tmpl w:val="0198789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43F00199"/>
    <w:multiLevelType w:val="hybridMultilevel"/>
    <w:tmpl w:val="AE4295B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71959F3"/>
    <w:multiLevelType w:val="hybridMultilevel"/>
    <w:tmpl w:val="36E076F0"/>
    <w:lvl w:ilvl="0" w:tplc="5952130C">
      <w:start w:val="1"/>
      <w:numFmt w:val="decimal"/>
      <w:lvlText w:val="%1."/>
      <w:lvlJc w:val="left"/>
      <w:pPr>
        <w:ind w:left="1080" w:hanging="360"/>
      </w:p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20" w15:restartNumberingAfterBreak="0">
    <w:nsid w:val="487F6CBD"/>
    <w:multiLevelType w:val="hybridMultilevel"/>
    <w:tmpl w:val="73109E2C"/>
    <w:lvl w:ilvl="0" w:tplc="83D88CEE">
      <w:start w:val="1"/>
      <w:numFmt w:val="decimal"/>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57052AF8"/>
    <w:multiLevelType w:val="hybridMultilevel"/>
    <w:tmpl w:val="AC025D88"/>
    <w:lvl w:ilvl="0" w:tplc="B6A0BA6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7CB5B5A"/>
    <w:multiLevelType w:val="hybridMultilevel"/>
    <w:tmpl w:val="8DCA0618"/>
    <w:lvl w:ilvl="0" w:tplc="D81EA82E">
      <w:start w:val="1"/>
      <w:numFmt w:val="upperRoman"/>
      <w:lvlText w:val="%1."/>
      <w:lvlJc w:val="left"/>
      <w:pPr>
        <w:ind w:left="10076"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5F731088"/>
    <w:multiLevelType w:val="hybridMultilevel"/>
    <w:tmpl w:val="13167E6C"/>
    <w:lvl w:ilvl="0" w:tplc="FFFFFFFF">
      <w:start w:val="1"/>
      <w:numFmt w:val="upperRoman"/>
      <w:lvlText w:val="%1."/>
      <w:lvlJc w:val="left"/>
      <w:pPr>
        <w:ind w:left="1287" w:hanging="72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4" w15:restartNumberingAfterBreak="0">
    <w:nsid w:val="612476B4"/>
    <w:multiLevelType w:val="hybridMultilevel"/>
    <w:tmpl w:val="EAF43B18"/>
    <w:lvl w:ilvl="0" w:tplc="650863E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40F6917"/>
    <w:multiLevelType w:val="hybridMultilevel"/>
    <w:tmpl w:val="D67011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4F25269"/>
    <w:multiLevelType w:val="hybridMultilevel"/>
    <w:tmpl w:val="073CD168"/>
    <w:lvl w:ilvl="0" w:tplc="0F36FD28">
      <w:start w:val="1"/>
      <w:numFmt w:val="upperRoman"/>
      <w:lvlText w:val="%1."/>
      <w:lvlJc w:val="right"/>
      <w:pPr>
        <w:ind w:left="720" w:hanging="360"/>
      </w:pPr>
      <w:rPr>
        <w:rFonts w:ascii="Segoe UI" w:hAnsi="Segoe UI" w:cs="Segoe U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50D0219"/>
    <w:multiLevelType w:val="hybridMultilevel"/>
    <w:tmpl w:val="26BEB2FC"/>
    <w:lvl w:ilvl="0" w:tplc="F252F660">
      <w:start w:val="1"/>
      <w:numFmt w:val="upperRoman"/>
      <w:lvlText w:val="%1."/>
      <w:lvlJc w:val="right"/>
      <w:pPr>
        <w:ind w:left="644" w:hanging="360"/>
      </w:pPr>
      <w:rPr>
        <w:b/>
      </w:rPr>
    </w:lvl>
    <w:lvl w:ilvl="1" w:tplc="080A0019">
      <w:start w:val="1"/>
      <w:numFmt w:val="lowerLetter"/>
      <w:lvlText w:val="%2."/>
      <w:lvlJc w:val="left"/>
      <w:pPr>
        <w:ind w:left="1364" w:hanging="360"/>
      </w:pPr>
    </w:lvl>
    <w:lvl w:ilvl="2" w:tplc="080A001B">
      <w:start w:val="1"/>
      <w:numFmt w:val="lowerRoman"/>
      <w:lvlText w:val="%3."/>
      <w:lvlJc w:val="right"/>
      <w:pPr>
        <w:ind w:left="2084" w:hanging="180"/>
      </w:pPr>
    </w:lvl>
    <w:lvl w:ilvl="3" w:tplc="080A000F">
      <w:start w:val="1"/>
      <w:numFmt w:val="decimal"/>
      <w:lvlText w:val="%4."/>
      <w:lvlJc w:val="left"/>
      <w:pPr>
        <w:ind w:left="2804" w:hanging="360"/>
      </w:pPr>
    </w:lvl>
    <w:lvl w:ilvl="4" w:tplc="080A0019">
      <w:start w:val="1"/>
      <w:numFmt w:val="lowerLetter"/>
      <w:lvlText w:val="%5."/>
      <w:lvlJc w:val="left"/>
      <w:pPr>
        <w:ind w:left="3524" w:hanging="360"/>
      </w:pPr>
    </w:lvl>
    <w:lvl w:ilvl="5" w:tplc="080A001B">
      <w:start w:val="1"/>
      <w:numFmt w:val="lowerRoman"/>
      <w:lvlText w:val="%6."/>
      <w:lvlJc w:val="right"/>
      <w:pPr>
        <w:ind w:left="4244" w:hanging="180"/>
      </w:pPr>
    </w:lvl>
    <w:lvl w:ilvl="6" w:tplc="080A000F">
      <w:start w:val="1"/>
      <w:numFmt w:val="decimal"/>
      <w:lvlText w:val="%7."/>
      <w:lvlJc w:val="left"/>
      <w:pPr>
        <w:ind w:left="4964" w:hanging="360"/>
      </w:pPr>
    </w:lvl>
    <w:lvl w:ilvl="7" w:tplc="080A0019">
      <w:start w:val="1"/>
      <w:numFmt w:val="lowerLetter"/>
      <w:lvlText w:val="%8."/>
      <w:lvlJc w:val="left"/>
      <w:pPr>
        <w:ind w:left="5684" w:hanging="360"/>
      </w:pPr>
    </w:lvl>
    <w:lvl w:ilvl="8" w:tplc="080A001B">
      <w:start w:val="1"/>
      <w:numFmt w:val="lowerRoman"/>
      <w:lvlText w:val="%9."/>
      <w:lvlJc w:val="right"/>
      <w:pPr>
        <w:ind w:left="6404" w:hanging="180"/>
      </w:pPr>
    </w:lvl>
  </w:abstractNum>
  <w:abstractNum w:abstractNumId="28" w15:restartNumberingAfterBreak="0">
    <w:nsid w:val="69147DC8"/>
    <w:multiLevelType w:val="hybridMultilevel"/>
    <w:tmpl w:val="A8A09A12"/>
    <w:lvl w:ilvl="0" w:tplc="910631E6">
      <w:start w:val="1"/>
      <w:numFmt w:val="decimal"/>
      <w:lvlText w:val="%1."/>
      <w:lvlJc w:val="left"/>
      <w:pPr>
        <w:ind w:left="2203" w:hanging="360"/>
      </w:pPr>
      <w:rPr>
        <w:rFonts w:hint="default"/>
      </w:rPr>
    </w:lvl>
    <w:lvl w:ilvl="1" w:tplc="080A0019" w:tentative="1">
      <w:start w:val="1"/>
      <w:numFmt w:val="lowerLetter"/>
      <w:lvlText w:val="%2."/>
      <w:lvlJc w:val="left"/>
      <w:pPr>
        <w:ind w:left="2923" w:hanging="360"/>
      </w:pPr>
    </w:lvl>
    <w:lvl w:ilvl="2" w:tplc="080A001B" w:tentative="1">
      <w:start w:val="1"/>
      <w:numFmt w:val="lowerRoman"/>
      <w:lvlText w:val="%3."/>
      <w:lvlJc w:val="right"/>
      <w:pPr>
        <w:ind w:left="3643" w:hanging="180"/>
      </w:pPr>
    </w:lvl>
    <w:lvl w:ilvl="3" w:tplc="080A000F" w:tentative="1">
      <w:start w:val="1"/>
      <w:numFmt w:val="decimal"/>
      <w:lvlText w:val="%4."/>
      <w:lvlJc w:val="left"/>
      <w:pPr>
        <w:ind w:left="4363" w:hanging="360"/>
      </w:pPr>
    </w:lvl>
    <w:lvl w:ilvl="4" w:tplc="080A0019" w:tentative="1">
      <w:start w:val="1"/>
      <w:numFmt w:val="lowerLetter"/>
      <w:lvlText w:val="%5."/>
      <w:lvlJc w:val="left"/>
      <w:pPr>
        <w:ind w:left="5083" w:hanging="360"/>
      </w:pPr>
    </w:lvl>
    <w:lvl w:ilvl="5" w:tplc="080A001B" w:tentative="1">
      <w:start w:val="1"/>
      <w:numFmt w:val="lowerRoman"/>
      <w:lvlText w:val="%6."/>
      <w:lvlJc w:val="right"/>
      <w:pPr>
        <w:ind w:left="5803" w:hanging="180"/>
      </w:pPr>
    </w:lvl>
    <w:lvl w:ilvl="6" w:tplc="080A000F" w:tentative="1">
      <w:start w:val="1"/>
      <w:numFmt w:val="decimal"/>
      <w:lvlText w:val="%7."/>
      <w:lvlJc w:val="left"/>
      <w:pPr>
        <w:ind w:left="6523" w:hanging="360"/>
      </w:pPr>
    </w:lvl>
    <w:lvl w:ilvl="7" w:tplc="080A0019" w:tentative="1">
      <w:start w:val="1"/>
      <w:numFmt w:val="lowerLetter"/>
      <w:lvlText w:val="%8."/>
      <w:lvlJc w:val="left"/>
      <w:pPr>
        <w:ind w:left="7243" w:hanging="360"/>
      </w:pPr>
    </w:lvl>
    <w:lvl w:ilvl="8" w:tplc="080A001B" w:tentative="1">
      <w:start w:val="1"/>
      <w:numFmt w:val="lowerRoman"/>
      <w:lvlText w:val="%9."/>
      <w:lvlJc w:val="right"/>
      <w:pPr>
        <w:ind w:left="7963" w:hanging="180"/>
      </w:pPr>
    </w:lvl>
  </w:abstractNum>
  <w:abstractNum w:abstractNumId="29" w15:restartNumberingAfterBreak="0">
    <w:nsid w:val="6B224BC7"/>
    <w:multiLevelType w:val="hybridMultilevel"/>
    <w:tmpl w:val="12326E5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E3B16F8"/>
    <w:multiLevelType w:val="hybridMultilevel"/>
    <w:tmpl w:val="F4AAD86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1" w15:restartNumberingAfterBreak="0">
    <w:nsid w:val="72B97B9D"/>
    <w:multiLevelType w:val="hybridMultilevel"/>
    <w:tmpl w:val="EAF43B18"/>
    <w:lvl w:ilvl="0" w:tplc="650863E0">
      <w:start w:val="1"/>
      <w:numFmt w:val="upperRoman"/>
      <w:lvlText w:val="%1."/>
      <w:lvlJc w:val="right"/>
      <w:pPr>
        <w:ind w:left="786"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6212ED1"/>
    <w:multiLevelType w:val="hybridMultilevel"/>
    <w:tmpl w:val="2F402082"/>
    <w:lvl w:ilvl="0" w:tplc="711816CE">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3" w15:restartNumberingAfterBreak="0">
    <w:nsid w:val="78E71A4E"/>
    <w:multiLevelType w:val="hybridMultilevel"/>
    <w:tmpl w:val="D096BB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B024096"/>
    <w:multiLevelType w:val="hybridMultilevel"/>
    <w:tmpl w:val="26BEB2FC"/>
    <w:lvl w:ilvl="0" w:tplc="F252F660">
      <w:start w:val="1"/>
      <w:numFmt w:val="upperRoman"/>
      <w:lvlText w:val="%1."/>
      <w:lvlJc w:val="right"/>
      <w:pPr>
        <w:ind w:left="644" w:hanging="360"/>
      </w:pPr>
      <w:rPr>
        <w:b/>
      </w:rPr>
    </w:lvl>
    <w:lvl w:ilvl="1" w:tplc="080A0019">
      <w:start w:val="1"/>
      <w:numFmt w:val="lowerLetter"/>
      <w:lvlText w:val="%2."/>
      <w:lvlJc w:val="left"/>
      <w:pPr>
        <w:ind w:left="1364" w:hanging="360"/>
      </w:pPr>
    </w:lvl>
    <w:lvl w:ilvl="2" w:tplc="080A001B">
      <w:start w:val="1"/>
      <w:numFmt w:val="lowerRoman"/>
      <w:lvlText w:val="%3."/>
      <w:lvlJc w:val="right"/>
      <w:pPr>
        <w:ind w:left="2084" w:hanging="180"/>
      </w:pPr>
    </w:lvl>
    <w:lvl w:ilvl="3" w:tplc="080A000F">
      <w:start w:val="1"/>
      <w:numFmt w:val="decimal"/>
      <w:lvlText w:val="%4."/>
      <w:lvlJc w:val="left"/>
      <w:pPr>
        <w:ind w:left="2804" w:hanging="360"/>
      </w:pPr>
    </w:lvl>
    <w:lvl w:ilvl="4" w:tplc="080A0019">
      <w:start w:val="1"/>
      <w:numFmt w:val="lowerLetter"/>
      <w:lvlText w:val="%5."/>
      <w:lvlJc w:val="left"/>
      <w:pPr>
        <w:ind w:left="3524" w:hanging="360"/>
      </w:pPr>
    </w:lvl>
    <w:lvl w:ilvl="5" w:tplc="080A001B">
      <w:start w:val="1"/>
      <w:numFmt w:val="lowerRoman"/>
      <w:lvlText w:val="%6."/>
      <w:lvlJc w:val="right"/>
      <w:pPr>
        <w:ind w:left="4244" w:hanging="180"/>
      </w:pPr>
    </w:lvl>
    <w:lvl w:ilvl="6" w:tplc="080A000F">
      <w:start w:val="1"/>
      <w:numFmt w:val="decimal"/>
      <w:lvlText w:val="%7."/>
      <w:lvlJc w:val="left"/>
      <w:pPr>
        <w:ind w:left="4964" w:hanging="360"/>
      </w:pPr>
    </w:lvl>
    <w:lvl w:ilvl="7" w:tplc="080A0019">
      <w:start w:val="1"/>
      <w:numFmt w:val="lowerLetter"/>
      <w:lvlText w:val="%8."/>
      <w:lvlJc w:val="left"/>
      <w:pPr>
        <w:ind w:left="5684" w:hanging="360"/>
      </w:pPr>
    </w:lvl>
    <w:lvl w:ilvl="8" w:tplc="080A001B">
      <w:start w:val="1"/>
      <w:numFmt w:val="lowerRoman"/>
      <w:lvlText w:val="%9."/>
      <w:lvlJc w:val="right"/>
      <w:pPr>
        <w:ind w:left="6404" w:hanging="180"/>
      </w:pPr>
    </w:lvl>
  </w:abstractNum>
  <w:num w:numId="1">
    <w:abstractNumId w:val="22"/>
  </w:num>
  <w:num w:numId="2">
    <w:abstractNumId w:val="14"/>
  </w:num>
  <w:num w:numId="3">
    <w:abstractNumId w:val="16"/>
  </w:num>
  <w:num w:numId="4">
    <w:abstractNumId w:val="5"/>
  </w:num>
  <w:num w:numId="5">
    <w:abstractNumId w:val="6"/>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0"/>
  </w:num>
  <w:num w:numId="9">
    <w:abstractNumId w:val="18"/>
  </w:num>
  <w:num w:numId="10">
    <w:abstractNumId w:val="4"/>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26"/>
  </w:num>
  <w:num w:numId="14">
    <w:abstractNumId w:val="29"/>
  </w:num>
  <w:num w:numId="15">
    <w:abstractNumId w:val="31"/>
  </w:num>
  <w:num w:numId="16">
    <w:abstractNumId w:val="21"/>
  </w:num>
  <w:num w:numId="17">
    <w:abstractNumId w:val="13"/>
  </w:num>
  <w:num w:numId="18">
    <w:abstractNumId w:val="1"/>
  </w:num>
  <w:num w:numId="19">
    <w:abstractNumId w:val="20"/>
  </w:num>
  <w:num w:numId="20">
    <w:abstractNumId w:val="34"/>
  </w:num>
  <w:num w:numId="21">
    <w:abstractNumId w:val="17"/>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27"/>
  </w:num>
  <w:num w:numId="25">
    <w:abstractNumId w:val="25"/>
  </w:num>
  <w:num w:numId="26">
    <w:abstractNumId w:val="12"/>
  </w:num>
  <w:num w:numId="27">
    <w:abstractNumId w:val="3"/>
  </w:num>
  <w:num w:numId="28">
    <w:abstractNumId w:val="9"/>
  </w:num>
  <w:num w:numId="29">
    <w:abstractNumId w:val="30"/>
  </w:num>
  <w:num w:numId="30">
    <w:abstractNumId w:val="15"/>
  </w:num>
  <w:num w:numId="31">
    <w:abstractNumId w:val="7"/>
  </w:num>
  <w:num w:numId="32">
    <w:abstractNumId w:val="2"/>
  </w:num>
  <w:num w:numId="33">
    <w:abstractNumId w:val="11"/>
  </w:num>
  <w:num w:numId="34">
    <w:abstractNumId w:val="32"/>
  </w:num>
  <w:num w:numId="35">
    <w:abstractNumId w:val="28"/>
  </w:num>
  <w:num w:numId="36">
    <w:abstractNumId w:val="33"/>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8C0"/>
    <w:rsid w:val="00003840"/>
    <w:rsid w:val="00007CC1"/>
    <w:rsid w:val="000101A7"/>
    <w:rsid w:val="00016E7A"/>
    <w:rsid w:val="0003270A"/>
    <w:rsid w:val="0004078A"/>
    <w:rsid w:val="000476DD"/>
    <w:rsid w:val="00050413"/>
    <w:rsid w:val="000702A3"/>
    <w:rsid w:val="0007352C"/>
    <w:rsid w:val="000A0FCC"/>
    <w:rsid w:val="000B004C"/>
    <w:rsid w:val="000C6F98"/>
    <w:rsid w:val="000D66A3"/>
    <w:rsid w:val="000E218E"/>
    <w:rsid w:val="000E38DF"/>
    <w:rsid w:val="00107339"/>
    <w:rsid w:val="001166AB"/>
    <w:rsid w:val="00122AA0"/>
    <w:rsid w:val="00125DE0"/>
    <w:rsid w:val="00126D77"/>
    <w:rsid w:val="00130D66"/>
    <w:rsid w:val="00152A81"/>
    <w:rsid w:val="00166B3D"/>
    <w:rsid w:val="00185961"/>
    <w:rsid w:val="00185BC5"/>
    <w:rsid w:val="00196799"/>
    <w:rsid w:val="001A285E"/>
    <w:rsid w:val="001C70B9"/>
    <w:rsid w:val="001E6BF1"/>
    <w:rsid w:val="00201FCA"/>
    <w:rsid w:val="002125CF"/>
    <w:rsid w:val="0022478D"/>
    <w:rsid w:val="0025706E"/>
    <w:rsid w:val="0026639E"/>
    <w:rsid w:val="002E28D1"/>
    <w:rsid w:val="002E5081"/>
    <w:rsid w:val="00302996"/>
    <w:rsid w:val="003203F5"/>
    <w:rsid w:val="00327AEE"/>
    <w:rsid w:val="003500E1"/>
    <w:rsid w:val="00373D03"/>
    <w:rsid w:val="00375EC4"/>
    <w:rsid w:val="00391211"/>
    <w:rsid w:val="003C2714"/>
    <w:rsid w:val="003F3C0E"/>
    <w:rsid w:val="00445E33"/>
    <w:rsid w:val="00470630"/>
    <w:rsid w:val="004954B1"/>
    <w:rsid w:val="004B3676"/>
    <w:rsid w:val="004E5AC4"/>
    <w:rsid w:val="004F6C01"/>
    <w:rsid w:val="005045BF"/>
    <w:rsid w:val="00510449"/>
    <w:rsid w:val="005253A0"/>
    <w:rsid w:val="005276D9"/>
    <w:rsid w:val="00535417"/>
    <w:rsid w:val="0057726E"/>
    <w:rsid w:val="005A432C"/>
    <w:rsid w:val="005F2CFD"/>
    <w:rsid w:val="00612BA7"/>
    <w:rsid w:val="00667342"/>
    <w:rsid w:val="006852F6"/>
    <w:rsid w:val="006867CB"/>
    <w:rsid w:val="006B033C"/>
    <w:rsid w:val="006B1CB3"/>
    <w:rsid w:val="006D7678"/>
    <w:rsid w:val="006F0947"/>
    <w:rsid w:val="006F18C0"/>
    <w:rsid w:val="007121EE"/>
    <w:rsid w:val="00720DE1"/>
    <w:rsid w:val="007C101A"/>
    <w:rsid w:val="007E110F"/>
    <w:rsid w:val="00815128"/>
    <w:rsid w:val="008252BC"/>
    <w:rsid w:val="008418C5"/>
    <w:rsid w:val="008518F6"/>
    <w:rsid w:val="0086118A"/>
    <w:rsid w:val="008824E4"/>
    <w:rsid w:val="00895938"/>
    <w:rsid w:val="008B61FC"/>
    <w:rsid w:val="008E2066"/>
    <w:rsid w:val="008E73DE"/>
    <w:rsid w:val="00911508"/>
    <w:rsid w:val="0091593A"/>
    <w:rsid w:val="00926F4D"/>
    <w:rsid w:val="00937909"/>
    <w:rsid w:val="00964778"/>
    <w:rsid w:val="00984F07"/>
    <w:rsid w:val="0099543D"/>
    <w:rsid w:val="009958AC"/>
    <w:rsid w:val="009A7483"/>
    <w:rsid w:val="009B1439"/>
    <w:rsid w:val="009C5CC2"/>
    <w:rsid w:val="009F3E68"/>
    <w:rsid w:val="00A00AA0"/>
    <w:rsid w:val="00A31A85"/>
    <w:rsid w:val="00A616F0"/>
    <w:rsid w:val="00A7223E"/>
    <w:rsid w:val="00A8236D"/>
    <w:rsid w:val="00A95361"/>
    <w:rsid w:val="00AD0C5C"/>
    <w:rsid w:val="00AF361A"/>
    <w:rsid w:val="00B0237B"/>
    <w:rsid w:val="00B0501C"/>
    <w:rsid w:val="00B22B0D"/>
    <w:rsid w:val="00B246A8"/>
    <w:rsid w:val="00B305DC"/>
    <w:rsid w:val="00B31DB8"/>
    <w:rsid w:val="00B33D16"/>
    <w:rsid w:val="00B768F2"/>
    <w:rsid w:val="00B94680"/>
    <w:rsid w:val="00BA23AC"/>
    <w:rsid w:val="00BC72BC"/>
    <w:rsid w:val="00BD0392"/>
    <w:rsid w:val="00BD6376"/>
    <w:rsid w:val="00C027B8"/>
    <w:rsid w:val="00C03DDD"/>
    <w:rsid w:val="00C23F24"/>
    <w:rsid w:val="00C407BA"/>
    <w:rsid w:val="00C447A9"/>
    <w:rsid w:val="00C7020F"/>
    <w:rsid w:val="00CD22BE"/>
    <w:rsid w:val="00CF5371"/>
    <w:rsid w:val="00D13ACE"/>
    <w:rsid w:val="00D76165"/>
    <w:rsid w:val="00D81708"/>
    <w:rsid w:val="00DA2852"/>
    <w:rsid w:val="00DB6609"/>
    <w:rsid w:val="00E13655"/>
    <w:rsid w:val="00E13B8A"/>
    <w:rsid w:val="00E15D3D"/>
    <w:rsid w:val="00E34AC7"/>
    <w:rsid w:val="00E53964"/>
    <w:rsid w:val="00E86C64"/>
    <w:rsid w:val="00E9068D"/>
    <w:rsid w:val="00EA1A5B"/>
    <w:rsid w:val="00EA5A13"/>
    <w:rsid w:val="00EC333C"/>
    <w:rsid w:val="00EE1A40"/>
    <w:rsid w:val="00EE3B15"/>
    <w:rsid w:val="00F26C9E"/>
    <w:rsid w:val="00F74BC8"/>
    <w:rsid w:val="00F94788"/>
    <w:rsid w:val="00F966EA"/>
    <w:rsid w:val="00FA5C12"/>
    <w:rsid w:val="00FC0A9E"/>
    <w:rsid w:val="00FD77E2"/>
    <w:rsid w:val="00FE3E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F17FC2"/>
  <w15:chartTrackingRefBased/>
  <w15:docId w15:val="{94EA7F69-5727-4FBE-A78A-D54B5385C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8C0"/>
  </w:style>
  <w:style w:type="paragraph" w:styleId="Ttulo1">
    <w:name w:val="heading 1"/>
    <w:basedOn w:val="Normal"/>
    <w:next w:val="Normal"/>
    <w:link w:val="Ttulo1Car"/>
    <w:uiPriority w:val="9"/>
    <w:qFormat/>
    <w:rsid w:val="006F18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F18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F18C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F18C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F18C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F18C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F18C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F18C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F18C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F18C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F18C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F18C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F18C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F18C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F18C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F18C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F18C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F18C0"/>
    <w:rPr>
      <w:rFonts w:eastAsiaTheme="majorEastAsia" w:cstheme="majorBidi"/>
      <w:color w:val="272727" w:themeColor="text1" w:themeTint="D8"/>
    </w:rPr>
  </w:style>
  <w:style w:type="paragraph" w:styleId="Ttulo">
    <w:name w:val="Title"/>
    <w:basedOn w:val="Normal"/>
    <w:next w:val="Normal"/>
    <w:link w:val="TtuloCar"/>
    <w:uiPriority w:val="10"/>
    <w:qFormat/>
    <w:rsid w:val="006F18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F18C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F18C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F18C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F18C0"/>
    <w:pPr>
      <w:spacing w:before="160"/>
      <w:jc w:val="center"/>
    </w:pPr>
    <w:rPr>
      <w:i/>
      <w:iCs/>
      <w:color w:val="404040" w:themeColor="text1" w:themeTint="BF"/>
    </w:rPr>
  </w:style>
  <w:style w:type="character" w:customStyle="1" w:styleId="CitaCar">
    <w:name w:val="Cita Car"/>
    <w:basedOn w:val="Fuentedeprrafopredeter"/>
    <w:link w:val="Cita"/>
    <w:uiPriority w:val="29"/>
    <w:rsid w:val="006F18C0"/>
    <w:rPr>
      <w:i/>
      <w:iCs/>
      <w:color w:val="404040" w:themeColor="text1" w:themeTint="BF"/>
    </w:rPr>
  </w:style>
  <w:style w:type="paragraph" w:styleId="Prrafodelista">
    <w:name w:val="List Paragraph"/>
    <w:basedOn w:val="Normal"/>
    <w:uiPriority w:val="34"/>
    <w:qFormat/>
    <w:rsid w:val="006F18C0"/>
    <w:pPr>
      <w:ind w:left="720"/>
      <w:contextualSpacing/>
    </w:pPr>
  </w:style>
  <w:style w:type="character" w:styleId="nfasisintenso">
    <w:name w:val="Intense Emphasis"/>
    <w:basedOn w:val="Fuentedeprrafopredeter"/>
    <w:uiPriority w:val="21"/>
    <w:qFormat/>
    <w:rsid w:val="006F18C0"/>
    <w:rPr>
      <w:i/>
      <w:iCs/>
      <w:color w:val="2F5496" w:themeColor="accent1" w:themeShade="BF"/>
    </w:rPr>
  </w:style>
  <w:style w:type="paragraph" w:styleId="Citadestacada">
    <w:name w:val="Intense Quote"/>
    <w:basedOn w:val="Normal"/>
    <w:next w:val="Normal"/>
    <w:link w:val="CitadestacadaCar"/>
    <w:uiPriority w:val="30"/>
    <w:qFormat/>
    <w:rsid w:val="006F18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F18C0"/>
    <w:rPr>
      <w:i/>
      <w:iCs/>
      <w:color w:val="2F5496" w:themeColor="accent1" w:themeShade="BF"/>
    </w:rPr>
  </w:style>
  <w:style w:type="character" w:styleId="Referenciaintensa">
    <w:name w:val="Intense Reference"/>
    <w:basedOn w:val="Fuentedeprrafopredeter"/>
    <w:uiPriority w:val="32"/>
    <w:qFormat/>
    <w:rsid w:val="006F18C0"/>
    <w:rPr>
      <w:b/>
      <w:bCs/>
      <w:smallCaps/>
      <w:color w:val="2F5496" w:themeColor="accent1" w:themeShade="BF"/>
      <w:spacing w:val="5"/>
    </w:rPr>
  </w:style>
  <w:style w:type="numbering" w:customStyle="1" w:styleId="Sinlista1">
    <w:name w:val="Sin lista1"/>
    <w:next w:val="Sinlista"/>
    <w:uiPriority w:val="99"/>
    <w:semiHidden/>
    <w:unhideWhenUsed/>
    <w:rsid w:val="006F18C0"/>
  </w:style>
  <w:style w:type="paragraph" w:styleId="Encabezado">
    <w:name w:val="header"/>
    <w:basedOn w:val="Normal"/>
    <w:link w:val="EncabezadoCar"/>
    <w:uiPriority w:val="99"/>
    <w:unhideWhenUsed/>
    <w:rsid w:val="006F18C0"/>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6F18C0"/>
  </w:style>
  <w:style w:type="paragraph" w:styleId="Piedepgina">
    <w:name w:val="footer"/>
    <w:basedOn w:val="Normal"/>
    <w:link w:val="PiedepginaCar"/>
    <w:uiPriority w:val="99"/>
    <w:unhideWhenUsed/>
    <w:rsid w:val="006F18C0"/>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6F18C0"/>
  </w:style>
  <w:style w:type="table" w:customStyle="1" w:styleId="Tablaconcuadrcula1">
    <w:name w:val="Tabla con cuadrícula1"/>
    <w:basedOn w:val="Tablanormal"/>
    <w:next w:val="Tablaconcuadrcula"/>
    <w:uiPriority w:val="59"/>
    <w:rsid w:val="006F18C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6F18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6F18C0"/>
    <w:pPr>
      <w:spacing w:after="0" w:line="240" w:lineRule="auto"/>
    </w:pPr>
    <w:rPr>
      <w:kern w:val="0"/>
      <w14:ligatures w14:val="none"/>
    </w:rPr>
  </w:style>
  <w:style w:type="numbering" w:customStyle="1" w:styleId="Sinlista11">
    <w:name w:val="Sin lista11"/>
    <w:next w:val="Sinlista"/>
    <w:uiPriority w:val="99"/>
    <w:semiHidden/>
    <w:unhideWhenUsed/>
    <w:rsid w:val="006F18C0"/>
  </w:style>
  <w:style w:type="paragraph" w:styleId="Textodeglobo">
    <w:name w:val="Balloon Text"/>
    <w:basedOn w:val="Normal"/>
    <w:link w:val="TextodegloboCar"/>
    <w:uiPriority w:val="99"/>
    <w:semiHidden/>
    <w:unhideWhenUsed/>
    <w:rsid w:val="006F18C0"/>
    <w:pPr>
      <w:spacing w:after="0" w:line="240" w:lineRule="auto"/>
    </w:pPr>
    <w:rPr>
      <w:rFonts w:ascii="Tahoma" w:hAnsi="Tahoma" w:cs="Tahoma"/>
      <w:kern w:val="0"/>
      <w:sz w:val="16"/>
      <w:szCs w:val="16"/>
      <w14:ligatures w14:val="none"/>
    </w:rPr>
  </w:style>
  <w:style w:type="character" w:customStyle="1" w:styleId="TextodegloboCar">
    <w:name w:val="Texto de globo Car"/>
    <w:basedOn w:val="Fuentedeprrafopredeter"/>
    <w:link w:val="Textodeglobo"/>
    <w:uiPriority w:val="99"/>
    <w:semiHidden/>
    <w:rsid w:val="006F18C0"/>
    <w:rPr>
      <w:rFonts w:ascii="Tahoma" w:hAnsi="Tahoma" w:cs="Tahoma"/>
      <w:kern w:val="0"/>
      <w:sz w:val="16"/>
      <w:szCs w:val="16"/>
      <w14:ligatures w14:val="none"/>
    </w:rPr>
  </w:style>
  <w:style w:type="table" w:customStyle="1" w:styleId="Tablaconcuadrcula2">
    <w:name w:val="Tabla con cuadrícula2"/>
    <w:basedOn w:val="Tablanormal"/>
    <w:next w:val="Tablaconcuadrcula"/>
    <w:uiPriority w:val="59"/>
    <w:rsid w:val="006F18C0"/>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3">
    <w:name w:val="Tabla con cuadrícula3"/>
    <w:basedOn w:val="Tablanormal"/>
    <w:uiPriority w:val="59"/>
    <w:rsid w:val="006F18C0"/>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4">
    <w:name w:val="Tabla con cuadrícula4"/>
    <w:basedOn w:val="Tablanormal"/>
    <w:uiPriority w:val="59"/>
    <w:rsid w:val="006F18C0"/>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extoennegrita">
    <w:name w:val="Strong"/>
    <w:basedOn w:val="Fuentedeprrafopredeter"/>
    <w:uiPriority w:val="22"/>
    <w:qFormat/>
    <w:rsid w:val="006F18C0"/>
    <w:rPr>
      <w:b/>
      <w:bCs/>
    </w:rPr>
  </w:style>
  <w:style w:type="table" w:customStyle="1" w:styleId="Tablaconcuadrcula5">
    <w:name w:val="Tabla con cuadrícula5"/>
    <w:basedOn w:val="Tablanormal"/>
    <w:next w:val="Tablaconcuadrcula"/>
    <w:uiPriority w:val="59"/>
    <w:rsid w:val="006F18C0"/>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6">
    <w:name w:val="Tabla con cuadrícula6"/>
    <w:basedOn w:val="Tablanormal"/>
    <w:next w:val="Tablaconcuadrcula"/>
    <w:uiPriority w:val="59"/>
    <w:rsid w:val="006F18C0"/>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7">
    <w:name w:val="Tabla con cuadrícula7"/>
    <w:basedOn w:val="Tablanormal"/>
    <w:next w:val="Tablaconcuadrcula"/>
    <w:uiPriority w:val="59"/>
    <w:rsid w:val="006F18C0"/>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8">
    <w:name w:val="Tabla con cuadrícula8"/>
    <w:basedOn w:val="Tablanormal"/>
    <w:next w:val="Tablaconcuadrcula"/>
    <w:uiPriority w:val="59"/>
    <w:rsid w:val="006F18C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6F18C0"/>
  </w:style>
  <w:style w:type="table" w:customStyle="1" w:styleId="Tablaconcuadrcula9">
    <w:name w:val="Tabla con cuadrícula9"/>
    <w:basedOn w:val="Tablanormal"/>
    <w:next w:val="Tablaconcuadrcula"/>
    <w:uiPriority w:val="59"/>
    <w:rsid w:val="006F18C0"/>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1">
    <w:name w:val="Tabla con cuadrícula11"/>
    <w:basedOn w:val="Tablanormal"/>
    <w:next w:val="Tablaconcuadrcula"/>
    <w:uiPriority w:val="59"/>
    <w:rsid w:val="006F18C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F18C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6F18C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59"/>
    <w:rsid w:val="006F18C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59"/>
    <w:rsid w:val="006F18C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6F18C0"/>
    <w:pPr>
      <w:jc w:val="center"/>
    </w:pPr>
    <w:rPr>
      <w:rFonts w:ascii="Arial" w:hAnsi="Arial" w:cs="Arial"/>
      <w:b/>
      <w:kern w:val="0"/>
      <w:sz w:val="32"/>
      <w:szCs w:val="32"/>
      <w14:ligatures w14:val="none"/>
    </w:rPr>
  </w:style>
  <w:style w:type="character" w:customStyle="1" w:styleId="TextoindependienteCar">
    <w:name w:val="Texto independiente Car"/>
    <w:basedOn w:val="Fuentedeprrafopredeter"/>
    <w:link w:val="Textoindependiente"/>
    <w:uiPriority w:val="99"/>
    <w:rsid w:val="006F18C0"/>
    <w:rPr>
      <w:rFonts w:ascii="Arial" w:hAnsi="Arial" w:cs="Arial"/>
      <w:b/>
      <w:kern w:val="0"/>
      <w:sz w:val="32"/>
      <w:szCs w:val="32"/>
      <w14:ligatures w14:val="none"/>
    </w:rPr>
  </w:style>
  <w:style w:type="character" w:styleId="Hipervnculo">
    <w:name w:val="Hyperlink"/>
    <w:basedOn w:val="Fuentedeprrafopredeter"/>
    <w:uiPriority w:val="99"/>
    <w:semiHidden/>
    <w:unhideWhenUsed/>
    <w:rsid w:val="006F18C0"/>
    <w:rPr>
      <w:color w:val="0563C1"/>
      <w:u w:val="single"/>
    </w:rPr>
  </w:style>
  <w:style w:type="table" w:customStyle="1" w:styleId="Tablaconcuadrcula14">
    <w:name w:val="Tabla con cuadrícula14"/>
    <w:basedOn w:val="Tablanormal"/>
    <w:next w:val="Tablaconcuadrcula"/>
    <w:uiPriority w:val="59"/>
    <w:rsid w:val="006F18C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59"/>
    <w:rsid w:val="006F18C0"/>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6F18C0"/>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39"/>
    <w:rsid w:val="006F18C0"/>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6F18C0"/>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59"/>
    <w:rsid w:val="006F18C0"/>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
    <w:name w:val="Tabla con cuadrícula111"/>
    <w:basedOn w:val="Tablanormal"/>
    <w:next w:val="Tablaconcuadrcula"/>
    <w:uiPriority w:val="59"/>
    <w:rsid w:val="006F18C0"/>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2">
    <w:name w:val="Tabla con cuadrícula112"/>
    <w:basedOn w:val="Tablanormal"/>
    <w:next w:val="Tablaconcuadrcula"/>
    <w:uiPriority w:val="59"/>
    <w:rsid w:val="006F18C0"/>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1">
    <w:name w:val="p1"/>
    <w:basedOn w:val="Normal"/>
    <w:rsid w:val="006F18C0"/>
    <w:pPr>
      <w:spacing w:before="100" w:beforeAutospacing="1" w:after="100" w:afterAutospacing="1" w:line="240" w:lineRule="auto"/>
    </w:pPr>
    <w:rPr>
      <w:rFonts w:ascii="Times New Roman" w:eastAsia="Times New Roman" w:hAnsi="Times New Roman" w:cs="Times New Roman"/>
      <w:kern w:val="0"/>
      <w:sz w:val="24"/>
      <w:szCs w:val="24"/>
      <w:lang w:eastAsia="es-ES_tradnl"/>
      <w14:ligatures w14:val="none"/>
    </w:rPr>
  </w:style>
  <w:style w:type="character" w:customStyle="1" w:styleId="s1">
    <w:name w:val="s1"/>
    <w:rsid w:val="006F18C0"/>
    <w:rPr>
      <w:rFonts w:ascii="Helvetica" w:hAnsi="Helvetica" w:hint="default"/>
      <w:sz w:val="17"/>
      <w:szCs w:val="17"/>
    </w:rPr>
  </w:style>
  <w:style w:type="table" w:customStyle="1" w:styleId="Tablaconcuadrcula36">
    <w:name w:val="Tabla con cuadrícula36"/>
    <w:basedOn w:val="Tablanormal"/>
    <w:next w:val="Tablaconcuadrcula"/>
    <w:uiPriority w:val="39"/>
    <w:rsid w:val="006F18C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59"/>
    <w:rsid w:val="006F18C0"/>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7469A5BAC543A7B201471B8EAFB0FB"/>
        <w:category>
          <w:name w:val="General"/>
          <w:gallery w:val="placeholder"/>
        </w:category>
        <w:types>
          <w:type w:val="bbPlcHdr"/>
        </w:types>
        <w:behaviors>
          <w:behavior w:val="content"/>
        </w:behaviors>
        <w:guid w:val="{159EE64D-1504-456F-B68D-99D6C2E5EC18}"/>
      </w:docPartPr>
      <w:docPartBody>
        <w:p w:rsidR="00AC3FE1" w:rsidRDefault="00FF1E53" w:rsidP="00FF1E53">
          <w:pPr>
            <w:pStyle w:val="C67469A5BAC543A7B201471B8EAFB0FB"/>
          </w:pPr>
          <w:r>
            <w:rPr>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E53"/>
    <w:rsid w:val="000A7E27"/>
    <w:rsid w:val="000E6019"/>
    <w:rsid w:val="00111BAE"/>
    <w:rsid w:val="00720DE1"/>
    <w:rsid w:val="009B1439"/>
    <w:rsid w:val="00AC3FE1"/>
    <w:rsid w:val="00B0501C"/>
    <w:rsid w:val="00B47BC2"/>
    <w:rsid w:val="00E20F42"/>
    <w:rsid w:val="00FF1E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67469A5BAC543A7B201471B8EAFB0FB">
    <w:name w:val="C67469A5BAC543A7B201471B8EAFB0FB"/>
    <w:rsid w:val="00FF1E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10047</Words>
  <Characters>55260</Characters>
  <Application>Microsoft Office Word</Application>
  <DocSecurity>0</DocSecurity>
  <Lines>460</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OCTAVIO BASULTO RAMIREZ</dc:creator>
  <cp:keywords/>
  <dc:description/>
  <cp:lastModifiedBy>51</cp:lastModifiedBy>
  <cp:revision>2</cp:revision>
  <dcterms:created xsi:type="dcterms:W3CDTF">2026-07-09T20:17:00Z</dcterms:created>
  <dcterms:modified xsi:type="dcterms:W3CDTF">2026-07-09T20:17:00Z</dcterms:modified>
</cp:coreProperties>
</file>