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808080" w:themeFill="background1" w:themeFillShade="80"/>
        <w:tblLook w:val="04A0" w:firstRow="1" w:lastRow="0" w:firstColumn="1" w:lastColumn="0" w:noHBand="0" w:noVBand="1"/>
        <w:tblCaption w:val="Diseño de tabla"/>
      </w:tblPr>
      <w:tblGrid>
        <w:gridCol w:w="10466"/>
      </w:tblGrid>
      <w:tr w:rsidR="00EA415B" w:rsidRPr="00801C24" w14:paraId="125E9FD3" w14:textId="77777777" w:rsidTr="00801C24">
        <w:tc>
          <w:tcPr>
            <w:tcW w:w="11016" w:type="dxa"/>
            <w:shd w:val="clear" w:color="auto" w:fill="808080" w:themeFill="background1" w:themeFillShade="80"/>
          </w:tcPr>
          <w:p w14:paraId="44B9437B" w14:textId="4E355BE6" w:rsidR="00EA415B" w:rsidRPr="00801C24" w:rsidRDefault="00375B27" w:rsidP="00801C24">
            <w:pPr>
              <w:pStyle w:val="Mes"/>
              <w:jc w:val="center"/>
              <w:rPr>
                <w:color w:val="auto"/>
                <w:sz w:val="40"/>
                <w:szCs w:val="40"/>
              </w:rPr>
            </w:pPr>
            <w:r w:rsidRPr="00801C24">
              <w:rPr>
                <w:color w:val="auto"/>
                <w:sz w:val="40"/>
                <w:szCs w:val="40"/>
                <w:lang w:bidi="es-ES"/>
              </w:rPr>
              <w:fldChar w:fldCharType="begin"/>
            </w:r>
            <w:r w:rsidRPr="00801C24">
              <w:rPr>
                <w:color w:val="auto"/>
                <w:sz w:val="40"/>
                <w:szCs w:val="40"/>
                <w:lang w:bidi="es-ES"/>
              </w:rPr>
              <w:instrText xml:space="preserve"> DOCVARIABLE  MonthStart \@ MMMM \* MERGEFORMAT </w:instrText>
            </w:r>
            <w:r w:rsidRPr="00801C24">
              <w:rPr>
                <w:color w:val="auto"/>
                <w:sz w:val="40"/>
                <w:szCs w:val="40"/>
                <w:lang w:bidi="es-ES"/>
              </w:rPr>
              <w:fldChar w:fldCharType="separate"/>
            </w:r>
            <w:r w:rsidR="00FF6CC0" w:rsidRPr="00801C24">
              <w:rPr>
                <w:color w:val="auto"/>
                <w:sz w:val="40"/>
                <w:szCs w:val="40"/>
                <w:lang w:bidi="es-ES"/>
              </w:rPr>
              <w:t>agosto</w:t>
            </w:r>
            <w:r w:rsidRPr="00801C24">
              <w:rPr>
                <w:color w:val="auto"/>
                <w:sz w:val="40"/>
                <w:szCs w:val="40"/>
                <w:lang w:bidi="es-ES"/>
              </w:rPr>
              <w:fldChar w:fldCharType="end"/>
            </w:r>
          </w:p>
        </w:tc>
      </w:tr>
      <w:tr w:rsidR="00EA415B" w:rsidRPr="00801C24" w14:paraId="79F962A5" w14:textId="77777777" w:rsidTr="00801C24">
        <w:tc>
          <w:tcPr>
            <w:tcW w:w="11016" w:type="dxa"/>
            <w:tcBorders>
              <w:bottom w:val="single" w:sz="12" w:space="0" w:color="FFFFFF" w:themeColor="background1"/>
            </w:tcBorders>
            <w:shd w:val="clear" w:color="auto" w:fill="808080" w:themeFill="background1" w:themeFillShade="80"/>
          </w:tcPr>
          <w:p w14:paraId="532628D5" w14:textId="3811DF5D" w:rsidR="00EA415B" w:rsidRPr="00801C24" w:rsidRDefault="00375B27" w:rsidP="00801C24">
            <w:pPr>
              <w:pStyle w:val="Ao"/>
              <w:jc w:val="center"/>
              <w:rPr>
                <w:color w:val="auto"/>
                <w:sz w:val="40"/>
                <w:szCs w:val="40"/>
              </w:rPr>
            </w:pPr>
            <w:r w:rsidRPr="00801C24">
              <w:rPr>
                <w:color w:val="auto"/>
                <w:sz w:val="40"/>
                <w:szCs w:val="40"/>
                <w:lang w:bidi="es-ES"/>
              </w:rPr>
              <w:fldChar w:fldCharType="begin"/>
            </w:r>
            <w:r w:rsidRPr="00801C24">
              <w:rPr>
                <w:color w:val="auto"/>
                <w:sz w:val="40"/>
                <w:szCs w:val="40"/>
                <w:lang w:bidi="es-ES"/>
              </w:rPr>
              <w:instrText xml:space="preserve"> DOCVARIABLE  MonthStart \@  yyyy   \* MERGEFORMAT </w:instrText>
            </w:r>
            <w:r w:rsidRPr="00801C24">
              <w:rPr>
                <w:color w:val="auto"/>
                <w:sz w:val="40"/>
                <w:szCs w:val="40"/>
                <w:lang w:bidi="es-ES"/>
              </w:rPr>
              <w:fldChar w:fldCharType="separate"/>
            </w:r>
            <w:r w:rsidR="00FF6CC0" w:rsidRPr="00801C24">
              <w:rPr>
                <w:color w:val="auto"/>
                <w:sz w:val="40"/>
                <w:szCs w:val="40"/>
                <w:lang w:bidi="es-ES"/>
              </w:rPr>
              <w:t>2026</w:t>
            </w:r>
            <w:r w:rsidRPr="00801C24">
              <w:rPr>
                <w:color w:val="auto"/>
                <w:sz w:val="40"/>
                <w:szCs w:val="40"/>
                <w:lang w:bidi="es-ES"/>
              </w:rPr>
              <w:fldChar w:fldCharType="end"/>
            </w:r>
          </w:p>
        </w:tc>
      </w:tr>
      <w:tr w:rsidR="00EA415B" w:rsidRPr="00801C24" w14:paraId="1006D293" w14:textId="77777777" w:rsidTr="00801C24">
        <w:tc>
          <w:tcPr>
            <w:tcW w:w="11016" w:type="dxa"/>
            <w:tcBorders>
              <w:top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F4A4A07" w14:textId="0D68AE55" w:rsidR="00EA415B" w:rsidRPr="00801C24" w:rsidRDefault="00566E92">
            <w:pPr>
              <w:pStyle w:val="Subttulo"/>
              <w:rPr>
                <w:color w:val="auto"/>
                <w:sz w:val="40"/>
                <w:szCs w:val="40"/>
              </w:rPr>
            </w:pPr>
            <w:r w:rsidRPr="00801C24">
              <w:rPr>
                <w:color w:val="auto"/>
                <w:sz w:val="40"/>
                <w:szCs w:val="40"/>
              </w:rPr>
              <w:t xml:space="preserve">REGIDORA BERTHA ALICIA CASTELLANOS SALCEDO </w:t>
            </w:r>
          </w:p>
        </w:tc>
      </w:tr>
    </w:tbl>
    <w:tbl>
      <w:tblPr>
        <w:tblStyle w:val="Tabladecalendario"/>
        <w:tblW w:w="5000" w:type="pct"/>
        <w:tblLook w:val="0420" w:firstRow="1" w:lastRow="0" w:firstColumn="0" w:lastColumn="0" w:noHBand="0" w:noVBand="1"/>
        <w:tblCaption w:val="Diseño de tabla"/>
      </w:tblPr>
      <w:tblGrid>
        <w:gridCol w:w="1506"/>
        <w:gridCol w:w="1467"/>
        <w:gridCol w:w="1681"/>
        <w:gridCol w:w="1428"/>
        <w:gridCol w:w="1470"/>
        <w:gridCol w:w="1440"/>
        <w:gridCol w:w="1458"/>
      </w:tblGrid>
      <w:tr w:rsidR="00CA545F" w:rsidRPr="00A62E28" w14:paraId="7C38B591" w14:textId="77777777" w:rsidTr="00566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2085032416"/>
            <w:placeholder>
              <w:docPart w:val="83BFCFFD848C44828FBF6D26DE82AF93"/>
            </w:placeholder>
            <w:temporary/>
            <w:showingPlcHdr/>
            <w15:appearance w15:val="hidden"/>
          </w:sdtPr>
          <w:sdtContent>
            <w:tc>
              <w:tcPr>
                <w:tcW w:w="1506" w:type="dxa"/>
              </w:tcPr>
              <w:p w14:paraId="1CEB8608" w14:textId="77777777" w:rsidR="00EA415B" w:rsidRPr="00A62E28" w:rsidRDefault="0095784C">
                <w:pPr>
                  <w:pStyle w:val="Das"/>
                </w:pPr>
                <w:r w:rsidRPr="00A62E28">
                  <w:rPr>
                    <w:lang w:bidi="es-ES"/>
                  </w:rPr>
                  <w:t>Lunes</w:t>
                </w:r>
              </w:p>
            </w:tc>
          </w:sdtContent>
        </w:sdt>
        <w:tc>
          <w:tcPr>
            <w:tcW w:w="1467" w:type="dxa"/>
          </w:tcPr>
          <w:p w14:paraId="12819C07" w14:textId="77777777" w:rsidR="00EA415B" w:rsidRPr="00A62E28" w:rsidRDefault="00000000">
            <w:pPr>
              <w:pStyle w:val="Das"/>
            </w:pPr>
            <w:sdt>
              <w:sdtPr>
                <w:id w:val="2141225648"/>
                <w:placeholder>
                  <w:docPart w:val="5E8FC42EA1514BE885EEF30FF5F2D8AE"/>
                </w:placeholder>
                <w:temporary/>
                <w:showingPlcHdr/>
                <w15:appearance w15:val="hidden"/>
              </w:sdtPr>
              <w:sdtContent>
                <w:r w:rsidR="0095784C" w:rsidRPr="00A62E28">
                  <w:rPr>
                    <w:lang w:bidi="es-ES"/>
                  </w:rPr>
                  <w:t>Martes</w:t>
                </w:r>
              </w:sdtContent>
            </w:sdt>
          </w:p>
        </w:tc>
        <w:tc>
          <w:tcPr>
            <w:tcW w:w="1681" w:type="dxa"/>
          </w:tcPr>
          <w:p w14:paraId="114B7816" w14:textId="77777777" w:rsidR="00EA415B" w:rsidRPr="00A62E28" w:rsidRDefault="00000000">
            <w:pPr>
              <w:pStyle w:val="Das"/>
            </w:pPr>
            <w:sdt>
              <w:sdtPr>
                <w:id w:val="-225834277"/>
                <w:placeholder>
                  <w:docPart w:val="B70F8725F6124CE998834A4C0417A25C"/>
                </w:placeholder>
                <w:temporary/>
                <w:showingPlcHdr/>
                <w15:appearance w15:val="hidden"/>
              </w:sdtPr>
              <w:sdtContent>
                <w:r w:rsidR="0095784C" w:rsidRPr="00A62E28">
                  <w:rPr>
                    <w:lang w:bidi="es-ES"/>
                  </w:rPr>
                  <w:t>Miércoles</w:t>
                </w:r>
              </w:sdtContent>
            </w:sdt>
          </w:p>
        </w:tc>
        <w:tc>
          <w:tcPr>
            <w:tcW w:w="1428" w:type="dxa"/>
          </w:tcPr>
          <w:p w14:paraId="174A98AB" w14:textId="77777777" w:rsidR="00EA415B" w:rsidRPr="00A62E28" w:rsidRDefault="00000000">
            <w:pPr>
              <w:pStyle w:val="Das"/>
            </w:pPr>
            <w:sdt>
              <w:sdtPr>
                <w:id w:val="-1121838800"/>
                <w:placeholder>
                  <w:docPart w:val="0C59208D535845DFB34EB1F70BCAF89F"/>
                </w:placeholder>
                <w:temporary/>
                <w:showingPlcHdr/>
                <w15:appearance w15:val="hidden"/>
              </w:sdtPr>
              <w:sdtContent>
                <w:r w:rsidR="0095784C" w:rsidRPr="00A62E28">
                  <w:rPr>
                    <w:lang w:bidi="es-ES"/>
                  </w:rPr>
                  <w:t>Jueves</w:t>
                </w:r>
              </w:sdtContent>
            </w:sdt>
          </w:p>
        </w:tc>
        <w:tc>
          <w:tcPr>
            <w:tcW w:w="1470" w:type="dxa"/>
          </w:tcPr>
          <w:p w14:paraId="23CFA633" w14:textId="77777777" w:rsidR="00EA415B" w:rsidRPr="00A62E28" w:rsidRDefault="00000000">
            <w:pPr>
              <w:pStyle w:val="Das"/>
            </w:pPr>
            <w:sdt>
              <w:sdtPr>
                <w:id w:val="-1805692476"/>
                <w:placeholder>
                  <w:docPart w:val="3B9A6001E79F441ABCD8C5D089F11070"/>
                </w:placeholder>
                <w:temporary/>
                <w:showingPlcHdr/>
                <w15:appearance w15:val="hidden"/>
              </w:sdtPr>
              <w:sdtContent>
                <w:r w:rsidR="0095784C" w:rsidRPr="00A62E28">
                  <w:rPr>
                    <w:lang w:bidi="es-ES"/>
                  </w:rPr>
                  <w:t>Viernes</w:t>
                </w:r>
              </w:sdtContent>
            </w:sdt>
          </w:p>
        </w:tc>
        <w:tc>
          <w:tcPr>
            <w:tcW w:w="1440" w:type="dxa"/>
          </w:tcPr>
          <w:p w14:paraId="7027B057" w14:textId="77777777" w:rsidR="00EA415B" w:rsidRPr="00A62E28" w:rsidRDefault="00000000">
            <w:pPr>
              <w:pStyle w:val="Das"/>
            </w:pPr>
            <w:sdt>
              <w:sdtPr>
                <w:id w:val="815225377"/>
                <w:placeholder>
                  <w:docPart w:val="F636EE5DAED44734B2FBD1AD631574C8"/>
                </w:placeholder>
                <w:temporary/>
                <w:showingPlcHdr/>
                <w15:appearance w15:val="hidden"/>
              </w:sdtPr>
              <w:sdtContent>
                <w:r w:rsidR="0095784C" w:rsidRPr="00A62E28">
                  <w:rPr>
                    <w:lang w:bidi="es-ES"/>
                  </w:rPr>
                  <w:t>Sábado</w:t>
                </w:r>
              </w:sdtContent>
            </w:sdt>
          </w:p>
        </w:tc>
        <w:tc>
          <w:tcPr>
            <w:tcW w:w="1458" w:type="dxa"/>
          </w:tcPr>
          <w:p w14:paraId="3DA4F430" w14:textId="77777777" w:rsidR="00EA415B" w:rsidRPr="00A62E28" w:rsidRDefault="00000000">
            <w:pPr>
              <w:pStyle w:val="Das"/>
            </w:pPr>
            <w:sdt>
              <w:sdtPr>
                <w:id w:val="36251574"/>
                <w:placeholder>
                  <w:docPart w:val="F68BF93759274680AAA8AF508BF728A5"/>
                </w:placeholder>
                <w:temporary/>
                <w:showingPlcHdr/>
                <w15:appearance w15:val="hidden"/>
              </w:sdtPr>
              <w:sdtContent>
                <w:r w:rsidR="0095784C" w:rsidRPr="00A62E28">
                  <w:rPr>
                    <w:lang w:bidi="es-ES"/>
                  </w:rPr>
                  <w:t>Domingo</w:t>
                </w:r>
              </w:sdtContent>
            </w:sdt>
          </w:p>
        </w:tc>
      </w:tr>
      <w:tr w:rsidR="00CA545F" w:rsidRPr="00A62E28" w14:paraId="62351FAE" w14:textId="77777777" w:rsidTr="00566E92">
        <w:tc>
          <w:tcPr>
            <w:tcW w:w="1506" w:type="dxa"/>
            <w:tcBorders>
              <w:bottom w:val="nil"/>
            </w:tcBorders>
          </w:tcPr>
          <w:p w14:paraId="269A7D9A" w14:textId="243328FE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MonthStart \@ dddd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sábado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"</w:instrText>
            </w:r>
            <w:r w:rsidR="00531631" w:rsidRPr="00531631">
              <w:rPr>
                <w:lang w:bidi="es-ES"/>
              </w:rPr>
              <w:instrText>lunes</w:instrText>
            </w:r>
            <w:r w:rsidRPr="00A62E28">
              <w:rPr>
                <w:lang w:bidi="es-ES"/>
              </w:rPr>
              <w:instrText>" 1 ""</w:instrTex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67" w:type="dxa"/>
            <w:tcBorders>
              <w:bottom w:val="nil"/>
            </w:tcBorders>
          </w:tcPr>
          <w:p w14:paraId="0FD15597" w14:textId="14A11F7E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MonthStart \@ dddd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sábado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"</w:instrText>
            </w:r>
            <w:r w:rsidR="00531631" w:rsidRPr="00531631">
              <w:instrText>martes</w:instrText>
            </w:r>
            <w:r w:rsidRPr="00A62E28">
              <w:rPr>
                <w:lang w:bidi="es-ES"/>
              </w:rPr>
              <w:instrText xml:space="preserve">" 1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=A2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&lt;&gt; 0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=A2+1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noProof/>
                <w:lang w:bidi="es-ES"/>
              </w:rPr>
              <w:instrText>2022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681" w:type="dxa"/>
            <w:tcBorders>
              <w:bottom w:val="nil"/>
            </w:tcBorders>
          </w:tcPr>
          <w:p w14:paraId="6CCD30C2" w14:textId="42B70B58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MonthStart \@ dddd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sábado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"</w:instrText>
            </w:r>
            <w:r w:rsidR="00531631" w:rsidRPr="00531631">
              <w:instrText>miércoles</w:instrText>
            </w:r>
            <w:r w:rsidRPr="00A62E28">
              <w:rPr>
                <w:lang w:bidi="es-ES"/>
              </w:rPr>
              <w:instrText xml:space="preserve">" 1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=B2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&lt;&gt; 0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=B2+1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b/>
                <w:noProof/>
                <w:lang w:bidi="es-ES"/>
              </w:rPr>
              <w:instrText>!B2 No está en la tabla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28" w:type="dxa"/>
            <w:tcBorders>
              <w:bottom w:val="nil"/>
            </w:tcBorders>
          </w:tcPr>
          <w:p w14:paraId="16D47771" w14:textId="7238D430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MonthStart \@ dddd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sábado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"</w:instrText>
            </w:r>
            <w:r w:rsidR="00531631" w:rsidRPr="00531631">
              <w:instrText>jueves</w:instrText>
            </w:r>
            <w:r w:rsidRPr="00A62E28">
              <w:rPr>
                <w:lang w:bidi="es-ES"/>
              </w:rPr>
              <w:instrText xml:space="preserve">" 1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=C2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&lt;&gt; 0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=C2+1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b/>
                <w:noProof/>
                <w:lang w:bidi="es-ES"/>
              </w:rPr>
              <w:instrText>!C2 No está en la tabla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70" w:type="dxa"/>
            <w:tcBorders>
              <w:bottom w:val="nil"/>
            </w:tcBorders>
          </w:tcPr>
          <w:p w14:paraId="6FF6F25B" w14:textId="01673FF3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MonthStart \@ dddd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sábado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>= "</w:instrText>
            </w:r>
            <w:r w:rsidR="00531631" w:rsidRPr="00531631">
              <w:instrText>viernes</w:instrText>
            </w:r>
            <w:r w:rsidRPr="00A62E28">
              <w:rPr>
                <w:lang w:bidi="es-ES"/>
              </w:rPr>
              <w:instrText xml:space="preserve">" 1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=D2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&lt;&gt; 0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=D2+1 </w:instrText>
            </w:r>
            <w:r w:rsidRPr="00A62E28">
              <w:rPr>
                <w:lang w:bidi="es-ES"/>
              </w:rPr>
              <w:fldChar w:fldCharType="separate"/>
            </w:r>
            <w:r w:rsidR="00531631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40" w:type="dxa"/>
            <w:tcBorders>
              <w:bottom w:val="nil"/>
            </w:tcBorders>
          </w:tcPr>
          <w:p w14:paraId="6FBC71C2" w14:textId="7C42C722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MonthStart \@ dddd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sábado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"</w:instrText>
            </w:r>
            <w:r w:rsidR="00531631" w:rsidRPr="00531631">
              <w:instrText>sábado</w:instrText>
            </w:r>
            <w:r w:rsidRPr="00A62E28">
              <w:rPr>
                <w:lang w:bidi="es-ES"/>
              </w:rPr>
              <w:instrText xml:space="preserve">" 1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=E2 </w:instrText>
            </w:r>
            <w:r w:rsidRPr="00A62E28">
              <w:rPr>
                <w:lang w:bidi="es-ES"/>
              </w:rPr>
              <w:fldChar w:fldCharType="separate"/>
            </w:r>
            <w:r w:rsidR="00531631">
              <w:rPr>
                <w:noProof/>
                <w:lang w:bidi="es-ES"/>
              </w:rPr>
              <w:instrText>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&lt;&gt; 0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=E2+1 </w:instrText>
            </w:r>
            <w:r w:rsidRPr="00A62E28">
              <w:rPr>
                <w:lang w:bidi="es-ES"/>
              </w:rPr>
              <w:fldChar w:fldCharType="separate"/>
            </w:r>
            <w:r w:rsidR="00531631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 w:rsidRPr="00A62E28">
              <w:rPr>
                <w:noProof/>
                <w:lang w:bidi="es-ES"/>
              </w:rPr>
              <w:t>1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58" w:type="dxa"/>
            <w:tcBorders>
              <w:bottom w:val="nil"/>
            </w:tcBorders>
          </w:tcPr>
          <w:p w14:paraId="2B65247A" w14:textId="0B44F36D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MonthStart \@ dddd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sábado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"</w:instrText>
            </w:r>
            <w:r w:rsidR="00531631" w:rsidRPr="00531631">
              <w:instrText>domingo</w:instrText>
            </w:r>
            <w:r w:rsidRPr="00A62E28">
              <w:rPr>
                <w:lang w:bidi="es-ES"/>
              </w:rPr>
              <w:instrText xml:space="preserve">" 1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=F2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&lt;&gt; 0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=F2+1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</w:t>
            </w:r>
            <w:r w:rsidRPr="00A62E28">
              <w:rPr>
                <w:lang w:bidi="es-ES"/>
              </w:rPr>
              <w:fldChar w:fldCharType="end"/>
            </w:r>
          </w:p>
        </w:tc>
      </w:tr>
      <w:tr w:rsidR="00CA545F" w:rsidRPr="00A62E28" w14:paraId="559820DC" w14:textId="77777777" w:rsidTr="00566E92">
        <w:trPr>
          <w:trHeight w:hRule="exact" w:val="864"/>
        </w:trPr>
        <w:tc>
          <w:tcPr>
            <w:tcW w:w="1506" w:type="dxa"/>
            <w:tcBorders>
              <w:top w:val="nil"/>
              <w:bottom w:val="single" w:sz="6" w:space="0" w:color="BFBFBF" w:themeColor="background1" w:themeShade="BF"/>
            </w:tcBorders>
          </w:tcPr>
          <w:p w14:paraId="2B0D3B5E" w14:textId="77777777" w:rsidR="00EA415B" w:rsidRPr="00A62E28" w:rsidRDefault="00EA415B"/>
        </w:tc>
        <w:tc>
          <w:tcPr>
            <w:tcW w:w="1467" w:type="dxa"/>
            <w:tcBorders>
              <w:top w:val="nil"/>
              <w:bottom w:val="single" w:sz="6" w:space="0" w:color="BFBFBF" w:themeColor="background1" w:themeShade="BF"/>
            </w:tcBorders>
          </w:tcPr>
          <w:p w14:paraId="35AB40DE" w14:textId="77777777" w:rsidR="00EA415B" w:rsidRPr="00A62E28" w:rsidRDefault="00EA415B"/>
        </w:tc>
        <w:tc>
          <w:tcPr>
            <w:tcW w:w="1681" w:type="dxa"/>
            <w:tcBorders>
              <w:top w:val="nil"/>
              <w:bottom w:val="single" w:sz="6" w:space="0" w:color="BFBFBF" w:themeColor="background1" w:themeShade="BF"/>
            </w:tcBorders>
          </w:tcPr>
          <w:p w14:paraId="05E45593" w14:textId="77777777" w:rsidR="00EA415B" w:rsidRPr="00A62E28" w:rsidRDefault="00EA415B"/>
        </w:tc>
        <w:tc>
          <w:tcPr>
            <w:tcW w:w="1428" w:type="dxa"/>
            <w:tcBorders>
              <w:top w:val="nil"/>
              <w:bottom w:val="single" w:sz="6" w:space="0" w:color="BFBFBF" w:themeColor="background1" w:themeShade="BF"/>
            </w:tcBorders>
          </w:tcPr>
          <w:p w14:paraId="23B3A279" w14:textId="77777777" w:rsidR="00EA415B" w:rsidRPr="00A62E28" w:rsidRDefault="00EA415B"/>
        </w:tc>
        <w:tc>
          <w:tcPr>
            <w:tcW w:w="1470" w:type="dxa"/>
            <w:tcBorders>
              <w:top w:val="nil"/>
              <w:bottom w:val="single" w:sz="6" w:space="0" w:color="BFBFBF" w:themeColor="background1" w:themeShade="BF"/>
            </w:tcBorders>
          </w:tcPr>
          <w:p w14:paraId="3D6CCD08" w14:textId="77777777" w:rsidR="00EA415B" w:rsidRPr="00A62E28" w:rsidRDefault="00EA415B"/>
        </w:tc>
        <w:tc>
          <w:tcPr>
            <w:tcW w:w="1440" w:type="dxa"/>
            <w:tcBorders>
              <w:top w:val="nil"/>
              <w:bottom w:val="single" w:sz="6" w:space="0" w:color="BFBFBF" w:themeColor="background1" w:themeShade="BF"/>
            </w:tcBorders>
          </w:tcPr>
          <w:p w14:paraId="120273EA" w14:textId="77777777" w:rsidR="00EA415B" w:rsidRPr="00A62E28" w:rsidRDefault="00EA415B"/>
        </w:tc>
        <w:tc>
          <w:tcPr>
            <w:tcW w:w="1458" w:type="dxa"/>
            <w:tcBorders>
              <w:top w:val="nil"/>
              <w:bottom w:val="single" w:sz="6" w:space="0" w:color="BFBFBF" w:themeColor="background1" w:themeShade="BF"/>
            </w:tcBorders>
          </w:tcPr>
          <w:p w14:paraId="0325A0D8" w14:textId="77777777" w:rsidR="00EA415B" w:rsidRPr="00A62E28" w:rsidRDefault="00EA415B"/>
        </w:tc>
      </w:tr>
      <w:tr w:rsidR="00CA545F" w:rsidRPr="00A62E28" w14:paraId="340D2D6E" w14:textId="77777777" w:rsidTr="00566E92">
        <w:tc>
          <w:tcPr>
            <w:tcW w:w="1506" w:type="dxa"/>
            <w:tcBorders>
              <w:top w:val="single" w:sz="6" w:space="0" w:color="BFBFBF" w:themeColor="background1" w:themeShade="BF"/>
              <w:bottom w:val="nil"/>
            </w:tcBorders>
          </w:tcPr>
          <w:p w14:paraId="48318013" w14:textId="5064E71E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=G2+1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3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bottom w:val="nil"/>
            </w:tcBorders>
          </w:tcPr>
          <w:p w14:paraId="2E0B35D1" w14:textId="7CA6202C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=A4+1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4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681" w:type="dxa"/>
            <w:tcBorders>
              <w:top w:val="single" w:sz="6" w:space="0" w:color="BFBFBF" w:themeColor="background1" w:themeShade="BF"/>
              <w:bottom w:val="nil"/>
            </w:tcBorders>
          </w:tcPr>
          <w:p w14:paraId="7F1C4F64" w14:textId="3A8A00F3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=B4+1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5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28" w:type="dxa"/>
            <w:tcBorders>
              <w:top w:val="single" w:sz="6" w:space="0" w:color="BFBFBF" w:themeColor="background1" w:themeShade="BF"/>
              <w:bottom w:val="nil"/>
            </w:tcBorders>
          </w:tcPr>
          <w:p w14:paraId="7C1E9F91" w14:textId="21BFC339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=C4+1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6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bottom w:val="nil"/>
            </w:tcBorders>
          </w:tcPr>
          <w:p w14:paraId="3DDC81C6" w14:textId="2B18C022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=D4+1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7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BFBFBF" w:themeColor="background1" w:themeShade="BF"/>
              <w:bottom w:val="nil"/>
            </w:tcBorders>
          </w:tcPr>
          <w:p w14:paraId="4F6B6BC2" w14:textId="73301BF3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=E4+1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8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58" w:type="dxa"/>
            <w:tcBorders>
              <w:top w:val="single" w:sz="6" w:space="0" w:color="BFBFBF" w:themeColor="background1" w:themeShade="BF"/>
              <w:bottom w:val="nil"/>
            </w:tcBorders>
          </w:tcPr>
          <w:p w14:paraId="6711E1B8" w14:textId="6949CF09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=F4+1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9</w:t>
            </w:r>
            <w:r w:rsidRPr="00A62E28">
              <w:rPr>
                <w:lang w:bidi="es-ES"/>
              </w:rPr>
              <w:fldChar w:fldCharType="end"/>
            </w:r>
          </w:p>
        </w:tc>
      </w:tr>
      <w:tr w:rsidR="00CA545F" w:rsidRPr="00A62E28" w14:paraId="05809FA7" w14:textId="77777777" w:rsidTr="00566E92">
        <w:trPr>
          <w:trHeight w:hRule="exact" w:val="2744"/>
        </w:trPr>
        <w:tc>
          <w:tcPr>
            <w:tcW w:w="1506" w:type="dxa"/>
            <w:tcBorders>
              <w:top w:val="nil"/>
              <w:bottom w:val="single" w:sz="6" w:space="0" w:color="BFBFBF" w:themeColor="background1" w:themeShade="BF"/>
            </w:tcBorders>
          </w:tcPr>
          <w:p w14:paraId="7894A9C7" w14:textId="5B805ADB" w:rsidR="00EA415B" w:rsidRPr="00A62E28" w:rsidRDefault="00FF6CC0">
            <w:r>
              <w:t xml:space="preserve">Asistencia sala de regidores </w:t>
            </w:r>
          </w:p>
        </w:tc>
        <w:tc>
          <w:tcPr>
            <w:tcW w:w="1467" w:type="dxa"/>
            <w:tcBorders>
              <w:top w:val="nil"/>
              <w:bottom w:val="single" w:sz="6" w:space="0" w:color="BFBFBF" w:themeColor="background1" w:themeShade="BF"/>
            </w:tcBorders>
          </w:tcPr>
          <w:p w14:paraId="7A4228CE" w14:textId="77777777" w:rsidR="00EA415B" w:rsidRPr="00A62E28" w:rsidRDefault="00EA415B"/>
        </w:tc>
        <w:tc>
          <w:tcPr>
            <w:tcW w:w="1681" w:type="dxa"/>
            <w:tcBorders>
              <w:top w:val="nil"/>
              <w:bottom w:val="single" w:sz="6" w:space="0" w:color="BFBFBF" w:themeColor="background1" w:themeShade="BF"/>
            </w:tcBorders>
          </w:tcPr>
          <w:p w14:paraId="57246E3B" w14:textId="39FDFF31" w:rsidR="00EA415B" w:rsidRPr="00A62E28" w:rsidRDefault="00FF6CC0">
            <w:r>
              <w:t>Asistencia al parque metropolitano</w:t>
            </w:r>
          </w:p>
        </w:tc>
        <w:tc>
          <w:tcPr>
            <w:tcW w:w="1428" w:type="dxa"/>
            <w:tcBorders>
              <w:top w:val="nil"/>
              <w:bottom w:val="single" w:sz="6" w:space="0" w:color="BFBFBF" w:themeColor="background1" w:themeShade="BF"/>
            </w:tcBorders>
          </w:tcPr>
          <w:p w14:paraId="2BA5AFF7" w14:textId="62032A51" w:rsidR="00EA415B" w:rsidRPr="00A62E28" w:rsidRDefault="00E574EF">
            <w:r>
              <w:t xml:space="preserve">Asistencia en sala de regidores </w:t>
            </w:r>
          </w:p>
        </w:tc>
        <w:tc>
          <w:tcPr>
            <w:tcW w:w="1470" w:type="dxa"/>
            <w:tcBorders>
              <w:top w:val="nil"/>
              <w:bottom w:val="single" w:sz="6" w:space="0" w:color="BFBFBF" w:themeColor="background1" w:themeShade="BF"/>
            </w:tcBorders>
          </w:tcPr>
          <w:p w14:paraId="2F9A3357" w14:textId="77777777" w:rsidR="00EA415B" w:rsidRDefault="00E574EF">
            <w:r>
              <w:t xml:space="preserve">Sesión edilicia de igual de genero </w:t>
            </w:r>
          </w:p>
          <w:p w14:paraId="51206DF2" w14:textId="0F834494" w:rsidR="00E574EF" w:rsidRDefault="00E574EF">
            <w:r>
              <w:t xml:space="preserve">Sesión de movilidad </w:t>
            </w:r>
          </w:p>
          <w:p w14:paraId="769786C3" w14:textId="2E36FCAA" w:rsidR="00E574EF" w:rsidRDefault="00E574EF">
            <w:r>
              <w:t>Asistencia en sala de regidores</w:t>
            </w:r>
          </w:p>
          <w:p w14:paraId="0B5DBBFE" w14:textId="0A329BD2" w:rsidR="00E574EF" w:rsidRDefault="00E574EF">
            <w:r>
              <w:t xml:space="preserve">Asistencia en agua </w:t>
            </w:r>
            <w:r w:rsidR="006242EC">
              <w:t xml:space="preserve">potable </w:t>
            </w:r>
          </w:p>
          <w:p w14:paraId="0B862598" w14:textId="61CA0A44" w:rsidR="006242EC" w:rsidRDefault="006242EC">
            <w:r>
              <w:t xml:space="preserve">Sesión comisión ecología y medio ambiente </w:t>
            </w:r>
          </w:p>
          <w:p w14:paraId="0E5C6B1A" w14:textId="255AEFB6" w:rsidR="00E574EF" w:rsidRPr="00A62E28" w:rsidRDefault="00E574EF"/>
        </w:tc>
        <w:tc>
          <w:tcPr>
            <w:tcW w:w="1440" w:type="dxa"/>
            <w:tcBorders>
              <w:top w:val="nil"/>
              <w:bottom w:val="single" w:sz="6" w:space="0" w:color="BFBFBF" w:themeColor="background1" w:themeShade="BF"/>
            </w:tcBorders>
          </w:tcPr>
          <w:p w14:paraId="40AD8B5F" w14:textId="0E9695FE" w:rsidR="006242EC" w:rsidRDefault="006242EC">
            <w:r>
              <w:t xml:space="preserve">Adopta un árbol por </w:t>
            </w:r>
            <w:r w:rsidR="00256B27">
              <w:t>Chapala</w:t>
            </w:r>
            <w:r>
              <w:t xml:space="preserve">, falda del cerro en zula </w:t>
            </w:r>
          </w:p>
          <w:p w14:paraId="0A858C28" w14:textId="43521E65" w:rsidR="006242EC" w:rsidRPr="00A62E28" w:rsidRDefault="006242EC"/>
        </w:tc>
        <w:tc>
          <w:tcPr>
            <w:tcW w:w="1458" w:type="dxa"/>
            <w:tcBorders>
              <w:top w:val="nil"/>
              <w:bottom w:val="single" w:sz="6" w:space="0" w:color="BFBFBF" w:themeColor="background1" w:themeShade="BF"/>
            </w:tcBorders>
          </w:tcPr>
          <w:p w14:paraId="405E877D" w14:textId="77777777" w:rsidR="00EA415B" w:rsidRPr="00A62E28" w:rsidRDefault="00EA415B"/>
        </w:tc>
      </w:tr>
      <w:tr w:rsidR="00CA545F" w:rsidRPr="00A62E28" w14:paraId="1E7E5E4B" w14:textId="77777777" w:rsidTr="00566E92">
        <w:tc>
          <w:tcPr>
            <w:tcW w:w="1506" w:type="dxa"/>
            <w:tcBorders>
              <w:top w:val="single" w:sz="6" w:space="0" w:color="BFBFBF" w:themeColor="background1" w:themeShade="BF"/>
              <w:bottom w:val="nil"/>
            </w:tcBorders>
          </w:tcPr>
          <w:p w14:paraId="327989F5" w14:textId="2718D4BF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=G4+1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10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bottom w:val="nil"/>
            </w:tcBorders>
          </w:tcPr>
          <w:p w14:paraId="7BAE4FFF" w14:textId="531397C5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=A6+1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11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681" w:type="dxa"/>
            <w:tcBorders>
              <w:top w:val="single" w:sz="6" w:space="0" w:color="BFBFBF" w:themeColor="background1" w:themeShade="BF"/>
              <w:bottom w:val="nil"/>
            </w:tcBorders>
          </w:tcPr>
          <w:p w14:paraId="693FDB3A" w14:textId="1D5ABAC0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=B6+1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12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28" w:type="dxa"/>
            <w:tcBorders>
              <w:top w:val="single" w:sz="6" w:space="0" w:color="BFBFBF" w:themeColor="background1" w:themeShade="BF"/>
              <w:bottom w:val="nil"/>
            </w:tcBorders>
          </w:tcPr>
          <w:p w14:paraId="51CA27FF" w14:textId="6F067D9A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=C6+1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13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bottom w:val="nil"/>
            </w:tcBorders>
          </w:tcPr>
          <w:p w14:paraId="536D3901" w14:textId="08F1CA4D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=D6+1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14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BFBFBF" w:themeColor="background1" w:themeShade="BF"/>
              <w:bottom w:val="nil"/>
            </w:tcBorders>
          </w:tcPr>
          <w:p w14:paraId="2030AD43" w14:textId="493EB899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=E6+1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15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58" w:type="dxa"/>
            <w:tcBorders>
              <w:top w:val="single" w:sz="6" w:space="0" w:color="BFBFBF" w:themeColor="background1" w:themeShade="BF"/>
              <w:bottom w:val="nil"/>
            </w:tcBorders>
          </w:tcPr>
          <w:p w14:paraId="0673AB46" w14:textId="5D557412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=F6+1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16</w:t>
            </w:r>
            <w:r w:rsidRPr="00A62E28">
              <w:rPr>
                <w:lang w:bidi="es-ES"/>
              </w:rPr>
              <w:fldChar w:fldCharType="end"/>
            </w:r>
          </w:p>
        </w:tc>
      </w:tr>
      <w:tr w:rsidR="00CA545F" w:rsidRPr="00A62E28" w14:paraId="1E592DC9" w14:textId="77777777" w:rsidTr="00566E92">
        <w:trPr>
          <w:trHeight w:hRule="exact" w:val="4176"/>
        </w:trPr>
        <w:tc>
          <w:tcPr>
            <w:tcW w:w="1506" w:type="dxa"/>
            <w:tcBorders>
              <w:top w:val="nil"/>
              <w:bottom w:val="single" w:sz="6" w:space="0" w:color="BFBFBF" w:themeColor="background1" w:themeShade="BF"/>
            </w:tcBorders>
          </w:tcPr>
          <w:p w14:paraId="70F4301F" w14:textId="0FDC92F4" w:rsidR="00EA415B" w:rsidRPr="00A62E28" w:rsidRDefault="000B1EB3">
            <w:r>
              <w:t>Acto de entrega listo jalisco en la explanada de la casa de la cultura</w:t>
            </w:r>
          </w:p>
        </w:tc>
        <w:tc>
          <w:tcPr>
            <w:tcW w:w="1467" w:type="dxa"/>
            <w:tcBorders>
              <w:top w:val="nil"/>
              <w:bottom w:val="single" w:sz="6" w:space="0" w:color="BFBFBF" w:themeColor="background1" w:themeShade="BF"/>
            </w:tcBorders>
          </w:tcPr>
          <w:p w14:paraId="193A9363" w14:textId="77777777" w:rsidR="00EA415B" w:rsidRDefault="000B1EB3">
            <w:r>
              <w:t xml:space="preserve">Sesión de la comisión edilicia de hacienda ir recaudación en conjunto con obra publica </w:t>
            </w:r>
          </w:p>
          <w:p w14:paraId="319ACEBF" w14:textId="77777777" w:rsidR="000B1EB3" w:rsidRDefault="00175FAE">
            <w:r>
              <w:t>Asistencia casa día para entrega de apoyos social sistema dif</w:t>
            </w:r>
          </w:p>
          <w:p w14:paraId="3C79207C" w14:textId="77777777" w:rsidR="00175FAE" w:rsidRDefault="00175FAE">
            <w:r>
              <w:t xml:space="preserve">Asistencia en sala de regidores </w:t>
            </w:r>
          </w:p>
          <w:p w14:paraId="62E6FD09" w14:textId="33ED80DD" w:rsidR="00175FAE" w:rsidRPr="00A62E28" w:rsidRDefault="00175FAE">
            <w:r>
              <w:t>Reunión con protocolo</w:t>
            </w:r>
          </w:p>
        </w:tc>
        <w:tc>
          <w:tcPr>
            <w:tcW w:w="1681" w:type="dxa"/>
            <w:tcBorders>
              <w:top w:val="nil"/>
              <w:bottom w:val="single" w:sz="6" w:space="0" w:color="BFBFBF" w:themeColor="background1" w:themeShade="BF"/>
            </w:tcBorders>
          </w:tcPr>
          <w:p w14:paraId="74E406E3" w14:textId="77777777" w:rsidR="00CF39BF" w:rsidRDefault="00CF39BF">
            <w:r>
              <w:t xml:space="preserve">Jalisco si pinta fachadas, en la colonia marcos castellanos y arranque programa de impermeabilización </w:t>
            </w:r>
          </w:p>
          <w:p w14:paraId="56558A6D" w14:textId="3CA30E8D" w:rsidR="00EA415B" w:rsidRDefault="00CF39BF">
            <w:r>
              <w:t xml:space="preserve">Reunión mesa de trabajo </w:t>
            </w:r>
            <w:r w:rsidR="00801C24">
              <w:t>con la</w:t>
            </w:r>
            <w:r>
              <w:t xml:space="preserve"> presidenta municipal  </w:t>
            </w:r>
          </w:p>
          <w:p w14:paraId="5CEA66E8" w14:textId="77777777" w:rsidR="00CF39BF" w:rsidRDefault="00CF39BF">
            <w:r>
              <w:t xml:space="preserve">Asistencia en sala de regidores </w:t>
            </w:r>
          </w:p>
          <w:p w14:paraId="52863223" w14:textId="1F9813C6" w:rsidR="00CF39BF" w:rsidRPr="00A62E28" w:rsidRDefault="00CF39BF">
            <w:r>
              <w:t xml:space="preserve">Reunión con protocolo </w:t>
            </w:r>
          </w:p>
        </w:tc>
        <w:tc>
          <w:tcPr>
            <w:tcW w:w="1428" w:type="dxa"/>
            <w:tcBorders>
              <w:top w:val="nil"/>
              <w:bottom w:val="single" w:sz="6" w:space="0" w:color="BFBFBF" w:themeColor="background1" w:themeShade="BF"/>
            </w:tcBorders>
          </w:tcPr>
          <w:p w14:paraId="0132FE66" w14:textId="77777777" w:rsidR="00EA415B" w:rsidRDefault="00781DC3">
            <w:r>
              <w:t xml:space="preserve">Desayuno mesa de trabajo con la presidenta municipal </w:t>
            </w:r>
          </w:p>
          <w:p w14:paraId="013E49D3" w14:textId="464B6209" w:rsidR="00781DC3" w:rsidRPr="00A62E28" w:rsidRDefault="00781DC3"/>
        </w:tc>
        <w:tc>
          <w:tcPr>
            <w:tcW w:w="1470" w:type="dxa"/>
            <w:tcBorders>
              <w:top w:val="nil"/>
              <w:bottom w:val="single" w:sz="6" w:space="0" w:color="BFBFBF" w:themeColor="background1" w:themeShade="BF"/>
            </w:tcBorders>
          </w:tcPr>
          <w:p w14:paraId="4E3E6347" w14:textId="627D42FA" w:rsidR="00EA415B" w:rsidRDefault="00781DC3">
            <w:r>
              <w:t xml:space="preserve">Decima sesión ordinaria del honorable ayuntamiento constitucional de </w:t>
            </w:r>
            <w:r w:rsidR="00042307">
              <w:t>Ocotlán</w:t>
            </w:r>
            <w:r>
              <w:t xml:space="preserve"> jalisco</w:t>
            </w:r>
          </w:p>
          <w:p w14:paraId="4DA2E6B6" w14:textId="5AB0F7AA" w:rsidR="00781DC3" w:rsidRPr="00A62E28" w:rsidRDefault="00781DC3"/>
        </w:tc>
        <w:tc>
          <w:tcPr>
            <w:tcW w:w="1440" w:type="dxa"/>
            <w:tcBorders>
              <w:top w:val="nil"/>
              <w:bottom w:val="single" w:sz="6" w:space="0" w:color="BFBFBF" w:themeColor="background1" w:themeShade="BF"/>
            </w:tcBorders>
          </w:tcPr>
          <w:p w14:paraId="44AD4782" w14:textId="77777777" w:rsidR="00EA415B" w:rsidRDefault="00781DC3">
            <w:r>
              <w:t>Fomentando sonrisas invitada de honor</w:t>
            </w:r>
          </w:p>
          <w:p w14:paraId="13A4EC35" w14:textId="77777777" w:rsidR="00781DC3" w:rsidRDefault="00781DC3"/>
          <w:p w14:paraId="7D79C3C2" w14:textId="3504FB3D" w:rsidR="00781DC3" w:rsidRPr="00A62E28" w:rsidRDefault="00781DC3">
            <w:r>
              <w:t>Mesa de trabajo con afamo</w:t>
            </w:r>
          </w:p>
        </w:tc>
        <w:tc>
          <w:tcPr>
            <w:tcW w:w="1458" w:type="dxa"/>
            <w:tcBorders>
              <w:top w:val="nil"/>
              <w:bottom w:val="single" w:sz="6" w:space="0" w:color="BFBFBF" w:themeColor="background1" w:themeShade="BF"/>
            </w:tcBorders>
          </w:tcPr>
          <w:p w14:paraId="0AB28A10" w14:textId="77777777" w:rsidR="00EA415B" w:rsidRDefault="00EA415B"/>
          <w:p w14:paraId="4357E782" w14:textId="2FE2F0C9" w:rsidR="00256B27" w:rsidRPr="00A62E28" w:rsidRDefault="00256B27">
            <w:r>
              <w:t>Reunión en el núcleo de feria con los comerciantes</w:t>
            </w:r>
          </w:p>
        </w:tc>
      </w:tr>
      <w:tr w:rsidR="00CA545F" w:rsidRPr="00A62E28" w14:paraId="6E986071" w14:textId="77777777" w:rsidTr="00566E92">
        <w:tc>
          <w:tcPr>
            <w:tcW w:w="1506" w:type="dxa"/>
            <w:tcBorders>
              <w:top w:val="single" w:sz="6" w:space="0" w:color="BFBFBF" w:themeColor="background1" w:themeShade="BF"/>
              <w:bottom w:val="nil"/>
            </w:tcBorders>
          </w:tcPr>
          <w:p w14:paraId="5E3E3D67" w14:textId="2BA98F5E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=G6+1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17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bottom w:val="nil"/>
            </w:tcBorders>
          </w:tcPr>
          <w:p w14:paraId="14C679E7" w14:textId="160830B0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=A8+1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18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681" w:type="dxa"/>
            <w:tcBorders>
              <w:top w:val="single" w:sz="6" w:space="0" w:color="BFBFBF" w:themeColor="background1" w:themeShade="BF"/>
              <w:bottom w:val="nil"/>
            </w:tcBorders>
          </w:tcPr>
          <w:p w14:paraId="1D3F5276" w14:textId="6D7425E0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=B8+1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19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28" w:type="dxa"/>
            <w:tcBorders>
              <w:top w:val="single" w:sz="6" w:space="0" w:color="BFBFBF" w:themeColor="background1" w:themeShade="BF"/>
              <w:bottom w:val="nil"/>
            </w:tcBorders>
          </w:tcPr>
          <w:p w14:paraId="214B2D8B" w14:textId="2CB17523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=C8+1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20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bottom w:val="nil"/>
            </w:tcBorders>
          </w:tcPr>
          <w:p w14:paraId="5C1EFB92" w14:textId="01910116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=D8+1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21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BFBFBF" w:themeColor="background1" w:themeShade="BF"/>
              <w:bottom w:val="nil"/>
            </w:tcBorders>
          </w:tcPr>
          <w:p w14:paraId="2BA5F438" w14:textId="588D0BB0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=E8+1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22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58" w:type="dxa"/>
            <w:tcBorders>
              <w:top w:val="single" w:sz="6" w:space="0" w:color="BFBFBF" w:themeColor="background1" w:themeShade="BF"/>
              <w:bottom w:val="nil"/>
            </w:tcBorders>
          </w:tcPr>
          <w:p w14:paraId="1896DC91" w14:textId="27C9EB59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=F8+1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23</w:t>
            </w:r>
            <w:r w:rsidRPr="00A62E28">
              <w:rPr>
                <w:lang w:bidi="es-ES"/>
              </w:rPr>
              <w:fldChar w:fldCharType="end"/>
            </w:r>
          </w:p>
        </w:tc>
      </w:tr>
      <w:tr w:rsidR="00CA545F" w:rsidRPr="00A62E28" w14:paraId="0D204648" w14:textId="77777777" w:rsidTr="00566E92">
        <w:trPr>
          <w:trHeight w:hRule="exact" w:val="4434"/>
        </w:trPr>
        <w:tc>
          <w:tcPr>
            <w:tcW w:w="1506" w:type="dxa"/>
            <w:tcBorders>
              <w:top w:val="nil"/>
              <w:bottom w:val="single" w:sz="6" w:space="0" w:color="BFBFBF" w:themeColor="background1" w:themeShade="BF"/>
            </w:tcBorders>
          </w:tcPr>
          <w:p w14:paraId="14165E9B" w14:textId="4673DB3B" w:rsidR="00F46D5D" w:rsidRDefault="00F46D5D" w:rsidP="00F46D5D">
            <w:r>
              <w:t xml:space="preserve">Asistencia </w:t>
            </w:r>
            <w:r w:rsidR="00801C24">
              <w:t>inauguración</w:t>
            </w:r>
            <w:r>
              <w:t xml:space="preserve"> de expo </w:t>
            </w:r>
            <w:r w:rsidR="00801C24">
              <w:t>Mueblera</w:t>
            </w:r>
          </w:p>
          <w:p w14:paraId="66B8D0F9" w14:textId="77777777" w:rsidR="00EA415B" w:rsidRPr="00A62E28" w:rsidRDefault="00EA415B"/>
        </w:tc>
        <w:tc>
          <w:tcPr>
            <w:tcW w:w="1467" w:type="dxa"/>
            <w:tcBorders>
              <w:top w:val="nil"/>
              <w:bottom w:val="single" w:sz="6" w:space="0" w:color="BFBFBF" w:themeColor="background1" w:themeShade="BF"/>
            </w:tcBorders>
          </w:tcPr>
          <w:p w14:paraId="75DA12BF" w14:textId="7A58B07F" w:rsidR="00F46D5D" w:rsidRDefault="00F46D5D">
            <w:r>
              <w:t xml:space="preserve">Asistencia </w:t>
            </w:r>
            <w:r w:rsidR="00A94E0E">
              <w:t xml:space="preserve">comisiones edilicias </w:t>
            </w:r>
            <w:r>
              <w:t xml:space="preserve">de adulto mayor </w:t>
            </w:r>
          </w:p>
          <w:p w14:paraId="00846452" w14:textId="6180024A" w:rsidR="00F46D5D" w:rsidRDefault="00F46D5D">
            <w:r>
              <w:t>promoción económica</w:t>
            </w:r>
          </w:p>
          <w:p w14:paraId="0B0C9677" w14:textId="77777777" w:rsidR="00F46D5D" w:rsidRDefault="00F46D5D">
            <w:r>
              <w:t xml:space="preserve">Derechos humanos </w:t>
            </w:r>
          </w:p>
          <w:p w14:paraId="4AF066BE" w14:textId="77777777" w:rsidR="00A94E0E" w:rsidRDefault="00A94E0E">
            <w:r>
              <w:t>Redi acto protocolario del oficio al negocio</w:t>
            </w:r>
          </w:p>
          <w:p w14:paraId="36BBD7AE" w14:textId="77777777" w:rsidR="00A94E0E" w:rsidRDefault="00A94E0E">
            <w:r>
              <w:t>Asistencia en casa de la cultura</w:t>
            </w:r>
          </w:p>
          <w:p w14:paraId="5B35DF76" w14:textId="26F7EFA0" w:rsidR="00A94E0E" w:rsidRPr="00A62E28" w:rsidRDefault="00A94E0E">
            <w:r>
              <w:t xml:space="preserve">Reunión protocoló </w:t>
            </w:r>
          </w:p>
        </w:tc>
        <w:tc>
          <w:tcPr>
            <w:tcW w:w="1681" w:type="dxa"/>
            <w:tcBorders>
              <w:top w:val="nil"/>
              <w:bottom w:val="single" w:sz="6" w:space="0" w:color="BFBFBF" w:themeColor="background1" w:themeShade="BF"/>
            </w:tcBorders>
          </w:tcPr>
          <w:p w14:paraId="7A1C3441" w14:textId="5A685980" w:rsidR="00EA415B" w:rsidRDefault="00F37C60">
            <w:r>
              <w:t>Reunión y mesa de trabajo en la sala del honorable pleno referente al reglamento de solidos residuales</w:t>
            </w:r>
          </w:p>
          <w:p w14:paraId="51C07831" w14:textId="77777777" w:rsidR="00F37C60" w:rsidRDefault="00F37C60"/>
          <w:p w14:paraId="3CCA8723" w14:textId="11B70E06" w:rsidR="00F37C60" w:rsidRPr="00A62E28" w:rsidRDefault="00F37C60">
            <w:r>
              <w:t>Asistencia l miércoles ciudadano</w:t>
            </w:r>
            <w:r w:rsidR="00A7267E">
              <w:t xml:space="preserve"> en zula </w:t>
            </w:r>
          </w:p>
        </w:tc>
        <w:tc>
          <w:tcPr>
            <w:tcW w:w="1428" w:type="dxa"/>
            <w:tcBorders>
              <w:top w:val="nil"/>
              <w:bottom w:val="single" w:sz="6" w:space="0" w:color="BFBFBF" w:themeColor="background1" w:themeShade="BF"/>
            </w:tcBorders>
          </w:tcPr>
          <w:p w14:paraId="06874E84" w14:textId="3B3249E7" w:rsidR="00040867" w:rsidRDefault="00A7267E">
            <w:r>
              <w:t xml:space="preserve">Sesión de la comisión edilicia de hacienda y recaudación </w:t>
            </w:r>
          </w:p>
          <w:p w14:paraId="40AF1851" w14:textId="0EE9C3C0" w:rsidR="00040867" w:rsidRPr="00A62E28" w:rsidRDefault="00040867"/>
        </w:tc>
        <w:tc>
          <w:tcPr>
            <w:tcW w:w="1470" w:type="dxa"/>
            <w:tcBorders>
              <w:top w:val="nil"/>
              <w:bottom w:val="single" w:sz="6" w:space="0" w:color="BFBFBF" w:themeColor="background1" w:themeShade="BF"/>
            </w:tcBorders>
          </w:tcPr>
          <w:p w14:paraId="1844A3A9" w14:textId="7E999F28" w:rsidR="00EA415B" w:rsidRPr="00A62E28" w:rsidRDefault="00EA415B"/>
        </w:tc>
        <w:tc>
          <w:tcPr>
            <w:tcW w:w="1440" w:type="dxa"/>
            <w:tcBorders>
              <w:top w:val="nil"/>
              <w:bottom w:val="single" w:sz="6" w:space="0" w:color="BFBFBF" w:themeColor="background1" w:themeShade="BF"/>
            </w:tcBorders>
          </w:tcPr>
          <w:p w14:paraId="1C4741C5" w14:textId="77777777" w:rsidR="00EA415B" w:rsidRPr="00A62E28" w:rsidRDefault="00EA415B"/>
        </w:tc>
        <w:tc>
          <w:tcPr>
            <w:tcW w:w="1458" w:type="dxa"/>
            <w:tcBorders>
              <w:top w:val="nil"/>
              <w:bottom w:val="single" w:sz="6" w:space="0" w:color="BFBFBF" w:themeColor="background1" w:themeShade="BF"/>
            </w:tcBorders>
          </w:tcPr>
          <w:p w14:paraId="74B2DEF5" w14:textId="77777777" w:rsidR="00EA415B" w:rsidRPr="00A62E28" w:rsidRDefault="00EA415B"/>
        </w:tc>
      </w:tr>
      <w:tr w:rsidR="00CA545F" w:rsidRPr="00A62E28" w14:paraId="7C7C198A" w14:textId="77777777" w:rsidTr="00566E92">
        <w:tc>
          <w:tcPr>
            <w:tcW w:w="1506" w:type="dxa"/>
            <w:tcBorders>
              <w:top w:val="single" w:sz="6" w:space="0" w:color="BFBFBF" w:themeColor="background1" w:themeShade="BF"/>
              <w:bottom w:val="nil"/>
            </w:tcBorders>
          </w:tcPr>
          <w:p w14:paraId="2A34F393" w14:textId="5063E914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lastRenderedPageBreak/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=G8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23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=G8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23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=G8+1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24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24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24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  <w:bottom w:val="nil"/>
            </w:tcBorders>
          </w:tcPr>
          <w:p w14:paraId="4C7129D0" w14:textId="775AAFCE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=A10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24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=A10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24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=A10+1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25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25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25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681" w:type="dxa"/>
            <w:tcBorders>
              <w:top w:val="single" w:sz="6" w:space="0" w:color="BFBFBF" w:themeColor="background1" w:themeShade="BF"/>
              <w:bottom w:val="nil"/>
            </w:tcBorders>
          </w:tcPr>
          <w:p w14:paraId="2C5E017B" w14:textId="47D573B4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=B10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25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=B10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25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=B10+1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26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26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26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28" w:type="dxa"/>
            <w:tcBorders>
              <w:top w:val="single" w:sz="6" w:space="0" w:color="BFBFBF" w:themeColor="background1" w:themeShade="BF"/>
              <w:bottom w:val="nil"/>
            </w:tcBorders>
          </w:tcPr>
          <w:p w14:paraId="2D6B9B42" w14:textId="7DBF4AF8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=C10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26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=C10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26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=C10+1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27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27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27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70" w:type="dxa"/>
            <w:tcBorders>
              <w:top w:val="single" w:sz="6" w:space="0" w:color="BFBFBF" w:themeColor="background1" w:themeShade="BF"/>
              <w:bottom w:val="nil"/>
            </w:tcBorders>
          </w:tcPr>
          <w:p w14:paraId="14300912" w14:textId="15BE80ED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=D10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27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=D10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27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=D10+1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28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28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28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40" w:type="dxa"/>
            <w:tcBorders>
              <w:top w:val="single" w:sz="6" w:space="0" w:color="BFBFBF" w:themeColor="background1" w:themeShade="BF"/>
              <w:bottom w:val="nil"/>
            </w:tcBorders>
          </w:tcPr>
          <w:p w14:paraId="11D8C611" w14:textId="1F2E4859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=E10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28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=E10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28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=E10+1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29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29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29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58" w:type="dxa"/>
            <w:tcBorders>
              <w:top w:val="single" w:sz="6" w:space="0" w:color="BFBFBF" w:themeColor="background1" w:themeShade="BF"/>
              <w:bottom w:val="nil"/>
            </w:tcBorders>
          </w:tcPr>
          <w:p w14:paraId="44333B70" w14:textId="243A774F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=F10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29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=F10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29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=F10+1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30</w:t>
            </w:r>
            <w:r w:rsidRPr="00A62E28">
              <w:rPr>
                <w:lang w:bidi="es-ES"/>
              </w:rPr>
              <w:fldChar w:fldCharType="end"/>
            </w:r>
          </w:p>
        </w:tc>
      </w:tr>
      <w:tr w:rsidR="00CA545F" w:rsidRPr="00A62E28" w14:paraId="5E4052A1" w14:textId="77777777" w:rsidTr="00B07963">
        <w:trPr>
          <w:trHeight w:hRule="exact" w:val="4977"/>
        </w:trPr>
        <w:tc>
          <w:tcPr>
            <w:tcW w:w="1506" w:type="dxa"/>
            <w:tcBorders>
              <w:top w:val="nil"/>
              <w:bottom w:val="single" w:sz="6" w:space="0" w:color="BFBFBF" w:themeColor="background1" w:themeShade="BF"/>
            </w:tcBorders>
          </w:tcPr>
          <w:p w14:paraId="7719A321" w14:textId="77777777" w:rsidR="00EA415B" w:rsidRDefault="00CA545F">
            <w:r>
              <w:t xml:space="preserve">Puntos constitucionales y reglamentos </w:t>
            </w:r>
          </w:p>
          <w:p w14:paraId="49471EF4" w14:textId="77777777" w:rsidR="00CA545F" w:rsidRDefault="00CA545F">
            <w:r>
              <w:t xml:space="preserve">Hacienda y recaudación </w:t>
            </w:r>
          </w:p>
          <w:p w14:paraId="77B5A317" w14:textId="77777777" w:rsidR="00CA545F" w:rsidRDefault="00CA545F">
            <w:r>
              <w:t xml:space="preserve">Asistencia social y participación </w:t>
            </w:r>
          </w:p>
          <w:p w14:paraId="72676D96" w14:textId="77777777" w:rsidR="00CA545F" w:rsidRDefault="00CA545F">
            <w:r>
              <w:t>Patrimonio y vehículos</w:t>
            </w:r>
          </w:p>
          <w:p w14:paraId="05A99FB1" w14:textId="147A92EA" w:rsidR="00A7267E" w:rsidRDefault="00B07963">
            <w:r>
              <w:t xml:space="preserve">Registro civil </w:t>
            </w:r>
          </w:p>
          <w:p w14:paraId="1247C058" w14:textId="162D894F" w:rsidR="00B07963" w:rsidRDefault="00B07963">
            <w:r>
              <w:t xml:space="preserve">Hacienda y recaudación </w:t>
            </w:r>
          </w:p>
          <w:p w14:paraId="0A2E8ED4" w14:textId="3A3BFC60" w:rsidR="00645D0D" w:rsidRDefault="00A7267E">
            <w:r>
              <w:t>Inauguración</w:t>
            </w:r>
            <w:r w:rsidR="00645D0D">
              <w:t xml:space="preserve"> de </w:t>
            </w:r>
            <w:r>
              <w:t>obra calle</w:t>
            </w:r>
            <w:r w:rsidR="00645D0D">
              <w:t xml:space="preserve"> Guadalupe victoria</w:t>
            </w:r>
          </w:p>
          <w:p w14:paraId="3FECCBE1" w14:textId="1115F394" w:rsidR="00645D0D" w:rsidRPr="00A62E28" w:rsidRDefault="00645D0D">
            <w:r>
              <w:t xml:space="preserve">Asistencia en casa de la cultura </w:t>
            </w:r>
            <w:r w:rsidR="00B07963">
              <w:t xml:space="preserve">sobre el plan integral de movilidad y logística de la región de </w:t>
            </w:r>
            <w:proofErr w:type="spellStart"/>
            <w:r w:rsidR="00B07963">
              <w:t>chapala</w:t>
            </w:r>
            <w:proofErr w:type="spellEnd"/>
            <w:r w:rsidR="00B07963">
              <w:t xml:space="preserve"> </w:t>
            </w:r>
          </w:p>
        </w:tc>
        <w:tc>
          <w:tcPr>
            <w:tcW w:w="1467" w:type="dxa"/>
            <w:tcBorders>
              <w:top w:val="nil"/>
              <w:bottom w:val="single" w:sz="6" w:space="0" w:color="BFBFBF" w:themeColor="background1" w:themeShade="BF"/>
            </w:tcBorders>
          </w:tcPr>
          <w:p w14:paraId="1388DF47" w14:textId="77777777" w:rsidR="00645D0D" w:rsidRDefault="00645D0D">
            <w:r>
              <w:t>Asistencia boteo teletón</w:t>
            </w:r>
          </w:p>
          <w:p w14:paraId="49F58B73" w14:textId="264DD767" w:rsidR="00EA415B" w:rsidRDefault="00645D0D">
            <w:r>
              <w:t xml:space="preserve">Reunión con el jefe de gabinete en sala </w:t>
            </w:r>
            <w:r w:rsidR="0012489E">
              <w:t>bicentenario</w:t>
            </w:r>
            <w:r>
              <w:t xml:space="preserve"> </w:t>
            </w:r>
          </w:p>
          <w:p w14:paraId="4656D4FF" w14:textId="77777777" w:rsidR="007E2D63" w:rsidRDefault="007E2D63"/>
          <w:p w14:paraId="7A563D3E" w14:textId="45425558" w:rsidR="007E2D63" w:rsidRPr="00A62E28" w:rsidRDefault="007F7629">
            <w:r>
              <w:t xml:space="preserve">Sesión de la comisión edilicia de asistencia social </w:t>
            </w:r>
            <w:r w:rsidR="007E2D63">
              <w:t>y participación ciudadana</w:t>
            </w:r>
          </w:p>
        </w:tc>
        <w:tc>
          <w:tcPr>
            <w:tcW w:w="1681" w:type="dxa"/>
            <w:tcBorders>
              <w:top w:val="nil"/>
              <w:bottom w:val="single" w:sz="6" w:space="0" w:color="BFBFBF" w:themeColor="background1" w:themeShade="BF"/>
            </w:tcBorders>
          </w:tcPr>
          <w:p w14:paraId="53580611" w14:textId="7DAC639C" w:rsidR="007E2D63" w:rsidRDefault="007E2D63">
            <w:r>
              <w:t xml:space="preserve">Sesión de hacienda y recaudación </w:t>
            </w:r>
          </w:p>
          <w:p w14:paraId="22B28854" w14:textId="77777777" w:rsidR="007E2D63" w:rsidRDefault="007E2D63"/>
          <w:p w14:paraId="3D33FC40" w14:textId="77777777" w:rsidR="007E2D63" w:rsidRPr="00801C24" w:rsidRDefault="007E2D63"/>
          <w:p w14:paraId="2B8084D9" w14:textId="77777777" w:rsidR="00EA415B" w:rsidRPr="00801C24" w:rsidRDefault="00F74649">
            <w:r w:rsidRPr="00801C24">
              <w:t xml:space="preserve">Sesión del honorable pleno del ayuntamiento </w:t>
            </w:r>
          </w:p>
          <w:p w14:paraId="597870CD" w14:textId="006D5477" w:rsidR="007E2D63" w:rsidRPr="00A62E28" w:rsidRDefault="007E2D63">
            <w:r w:rsidRPr="00801C24">
              <w:t xml:space="preserve">Miércoles comunitario fraccionamiento terranova </w:t>
            </w:r>
          </w:p>
        </w:tc>
        <w:tc>
          <w:tcPr>
            <w:tcW w:w="1428" w:type="dxa"/>
            <w:tcBorders>
              <w:top w:val="nil"/>
              <w:bottom w:val="single" w:sz="6" w:space="0" w:color="BFBFBF" w:themeColor="background1" w:themeShade="BF"/>
            </w:tcBorders>
          </w:tcPr>
          <w:p w14:paraId="5F87C457" w14:textId="77777777" w:rsidR="00EA415B" w:rsidRDefault="007E2D63">
            <w:r>
              <w:t xml:space="preserve">Sesión de turismo y ciudades hermanas </w:t>
            </w:r>
          </w:p>
          <w:p w14:paraId="04C8443B" w14:textId="77777777" w:rsidR="007E2D63" w:rsidRDefault="007E2D63">
            <w:r>
              <w:t xml:space="preserve">Sala de regidores </w:t>
            </w:r>
          </w:p>
          <w:p w14:paraId="7C8C5D48" w14:textId="0473507D" w:rsidR="007E2D63" w:rsidRPr="00A62E28" w:rsidRDefault="007E2D63">
            <w:r>
              <w:t xml:space="preserve">Reunión con protocolo </w:t>
            </w:r>
          </w:p>
        </w:tc>
        <w:tc>
          <w:tcPr>
            <w:tcW w:w="1470" w:type="dxa"/>
            <w:tcBorders>
              <w:top w:val="nil"/>
              <w:bottom w:val="single" w:sz="6" w:space="0" w:color="BFBFBF" w:themeColor="background1" w:themeShade="BF"/>
            </w:tcBorders>
          </w:tcPr>
          <w:p w14:paraId="21052EE9" w14:textId="66B14C19" w:rsidR="00EA415B" w:rsidRDefault="007E2D63">
            <w:r>
              <w:t xml:space="preserve">Sesión del honorable ayuntamiento </w:t>
            </w:r>
            <w:r w:rsidR="0012489E">
              <w:t>constitucional</w:t>
            </w:r>
            <w:r>
              <w:t xml:space="preserve"> de </w:t>
            </w:r>
            <w:r w:rsidR="0012489E">
              <w:t>Ocotlán</w:t>
            </w:r>
            <w:r>
              <w:t xml:space="preserve"> jalisco</w:t>
            </w:r>
          </w:p>
          <w:p w14:paraId="22B5CE73" w14:textId="77777777" w:rsidR="007E2D63" w:rsidRDefault="007E2D63"/>
          <w:p w14:paraId="2FE39A2E" w14:textId="18B8D0E9" w:rsidR="007E2D63" w:rsidRPr="00A62E28" w:rsidRDefault="007E2D63">
            <w:r>
              <w:t xml:space="preserve">Mesa de trabajo 10:30 en sala de cabildo </w:t>
            </w:r>
          </w:p>
        </w:tc>
        <w:tc>
          <w:tcPr>
            <w:tcW w:w="1440" w:type="dxa"/>
            <w:tcBorders>
              <w:top w:val="nil"/>
              <w:bottom w:val="single" w:sz="6" w:space="0" w:color="BFBFBF" w:themeColor="background1" w:themeShade="BF"/>
            </w:tcBorders>
          </w:tcPr>
          <w:p w14:paraId="499E967A" w14:textId="77777777" w:rsidR="00EA415B" w:rsidRPr="00A62E28" w:rsidRDefault="00EA415B"/>
        </w:tc>
        <w:tc>
          <w:tcPr>
            <w:tcW w:w="1458" w:type="dxa"/>
            <w:tcBorders>
              <w:top w:val="nil"/>
              <w:bottom w:val="single" w:sz="6" w:space="0" w:color="BFBFBF" w:themeColor="background1" w:themeShade="BF"/>
            </w:tcBorders>
          </w:tcPr>
          <w:p w14:paraId="63FF8FE6" w14:textId="77777777" w:rsidR="00EA415B" w:rsidRPr="00A62E28" w:rsidRDefault="00EA415B"/>
        </w:tc>
      </w:tr>
      <w:tr w:rsidR="00CA545F" w:rsidRPr="00A62E28" w14:paraId="0886DDD0" w14:textId="77777777" w:rsidTr="00566E92">
        <w:tc>
          <w:tcPr>
            <w:tcW w:w="1506" w:type="dxa"/>
            <w:tcBorders>
              <w:top w:val="single" w:sz="6" w:space="0" w:color="BFBFBF" w:themeColor="background1" w:themeShade="BF"/>
            </w:tcBorders>
          </w:tcPr>
          <w:p w14:paraId="64AECFCA" w14:textId="19995E50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=G10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=G10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30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=G10+1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t>31</w:t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467" w:type="dxa"/>
            <w:tcBorders>
              <w:top w:val="single" w:sz="6" w:space="0" w:color="BFBFBF" w:themeColor="background1" w:themeShade="BF"/>
            </w:tcBorders>
          </w:tcPr>
          <w:p w14:paraId="21666867" w14:textId="21833B00" w:rsidR="00EA415B" w:rsidRPr="00A62E28" w:rsidRDefault="00375B27">
            <w:pPr>
              <w:pStyle w:val="Fechas"/>
            </w:pP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=A12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= 0,""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IF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=A12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noProof/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&lt;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DocVariable MonthEnd \@ d </w:instrText>
            </w:r>
            <w:r w:rsidRPr="00A62E28">
              <w:rPr>
                <w:lang w:bidi="es-ES"/>
              </w:rPr>
              <w:fldChar w:fldCharType="separate"/>
            </w:r>
            <w:r w:rsidR="00FF6CC0">
              <w:rPr>
                <w:lang w:bidi="es-ES"/>
              </w:rPr>
              <w:instrText>31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 </w:instrText>
            </w:r>
            <w:r w:rsidRPr="00A62E28">
              <w:rPr>
                <w:lang w:bidi="es-ES"/>
              </w:rPr>
              <w:fldChar w:fldCharType="begin"/>
            </w:r>
            <w:r w:rsidRPr="00A62E28">
              <w:rPr>
                <w:lang w:bidi="es-ES"/>
              </w:rPr>
              <w:instrText xml:space="preserve"> =A12+1 </w:instrText>
            </w:r>
            <w:r w:rsidRPr="00A62E28">
              <w:rPr>
                <w:lang w:bidi="es-ES"/>
              </w:rPr>
              <w:fldChar w:fldCharType="separate"/>
            </w:r>
            <w:r w:rsidR="00A62E28" w:rsidRPr="00A62E28">
              <w:rPr>
                <w:noProof/>
                <w:lang w:bidi="es-ES"/>
              </w:rPr>
              <w:instrText>2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instrText xml:space="preserve"> "" </w:instrText>
            </w:r>
            <w:r w:rsidRPr="00A62E28">
              <w:rPr>
                <w:lang w:bidi="es-ES"/>
              </w:rPr>
              <w:fldChar w:fldCharType="end"/>
            </w:r>
            <w:r w:rsidRPr="00A62E28">
              <w:rPr>
                <w:lang w:bidi="es-ES"/>
              </w:rPr>
              <w:fldChar w:fldCharType="end"/>
            </w:r>
          </w:p>
        </w:tc>
        <w:tc>
          <w:tcPr>
            <w:tcW w:w="1681" w:type="dxa"/>
            <w:tcBorders>
              <w:top w:val="single" w:sz="6" w:space="0" w:color="BFBFBF" w:themeColor="background1" w:themeShade="BF"/>
            </w:tcBorders>
          </w:tcPr>
          <w:p w14:paraId="70C00019" w14:textId="77777777" w:rsidR="00EA415B" w:rsidRPr="00A62E28" w:rsidRDefault="00EA415B">
            <w:pPr>
              <w:pStyle w:val="Fechas"/>
            </w:pPr>
          </w:p>
        </w:tc>
        <w:tc>
          <w:tcPr>
            <w:tcW w:w="1428" w:type="dxa"/>
            <w:tcBorders>
              <w:top w:val="single" w:sz="6" w:space="0" w:color="BFBFBF" w:themeColor="background1" w:themeShade="BF"/>
            </w:tcBorders>
          </w:tcPr>
          <w:p w14:paraId="10D0A044" w14:textId="77777777" w:rsidR="00EA415B" w:rsidRPr="00A62E28" w:rsidRDefault="00EA415B">
            <w:pPr>
              <w:pStyle w:val="Fechas"/>
            </w:pPr>
          </w:p>
        </w:tc>
        <w:tc>
          <w:tcPr>
            <w:tcW w:w="1470" w:type="dxa"/>
            <w:tcBorders>
              <w:top w:val="single" w:sz="6" w:space="0" w:color="BFBFBF" w:themeColor="background1" w:themeShade="BF"/>
            </w:tcBorders>
          </w:tcPr>
          <w:p w14:paraId="2EA11ACF" w14:textId="77777777" w:rsidR="00EA415B" w:rsidRPr="00A62E28" w:rsidRDefault="00EA415B">
            <w:pPr>
              <w:pStyle w:val="Fechas"/>
            </w:pPr>
          </w:p>
        </w:tc>
        <w:tc>
          <w:tcPr>
            <w:tcW w:w="1440" w:type="dxa"/>
            <w:tcBorders>
              <w:top w:val="single" w:sz="6" w:space="0" w:color="BFBFBF" w:themeColor="background1" w:themeShade="BF"/>
            </w:tcBorders>
          </w:tcPr>
          <w:p w14:paraId="758E4353" w14:textId="77777777" w:rsidR="00EA415B" w:rsidRPr="00A62E28" w:rsidRDefault="00EA415B">
            <w:pPr>
              <w:pStyle w:val="Fechas"/>
            </w:pPr>
          </w:p>
        </w:tc>
        <w:tc>
          <w:tcPr>
            <w:tcW w:w="1458" w:type="dxa"/>
            <w:tcBorders>
              <w:top w:val="single" w:sz="6" w:space="0" w:color="BFBFBF" w:themeColor="background1" w:themeShade="BF"/>
            </w:tcBorders>
          </w:tcPr>
          <w:p w14:paraId="6DB9B5F8" w14:textId="77777777" w:rsidR="00EA415B" w:rsidRPr="00A62E28" w:rsidRDefault="00EA415B">
            <w:pPr>
              <w:pStyle w:val="Fechas"/>
            </w:pPr>
          </w:p>
        </w:tc>
      </w:tr>
      <w:tr w:rsidR="00CA545F" w:rsidRPr="00A62E28" w14:paraId="4C96F889" w14:textId="77777777" w:rsidTr="00566E92">
        <w:trPr>
          <w:trHeight w:hRule="exact" w:val="2594"/>
        </w:trPr>
        <w:tc>
          <w:tcPr>
            <w:tcW w:w="1506" w:type="dxa"/>
          </w:tcPr>
          <w:p w14:paraId="6C336F48" w14:textId="489294D4" w:rsidR="00EA415B" w:rsidRDefault="009C28C4">
            <w:r>
              <w:t>Asistencia evento con el presidente de Poncitlán</w:t>
            </w:r>
          </w:p>
          <w:p w14:paraId="38F82BA3" w14:textId="173965FB" w:rsidR="009C28C4" w:rsidRPr="00A62E28" w:rsidRDefault="009C28C4">
            <w:r>
              <w:t xml:space="preserve">Reunión con protocoló </w:t>
            </w:r>
          </w:p>
        </w:tc>
        <w:tc>
          <w:tcPr>
            <w:tcW w:w="1467" w:type="dxa"/>
          </w:tcPr>
          <w:p w14:paraId="23AED319" w14:textId="77777777" w:rsidR="00EA415B" w:rsidRPr="00A62E28" w:rsidRDefault="00EA415B"/>
        </w:tc>
        <w:tc>
          <w:tcPr>
            <w:tcW w:w="1681" w:type="dxa"/>
          </w:tcPr>
          <w:p w14:paraId="04E5397B" w14:textId="77777777" w:rsidR="00EA415B" w:rsidRPr="00A62E28" w:rsidRDefault="00EA415B"/>
        </w:tc>
        <w:tc>
          <w:tcPr>
            <w:tcW w:w="1428" w:type="dxa"/>
          </w:tcPr>
          <w:p w14:paraId="68DADD87" w14:textId="77777777" w:rsidR="00EA415B" w:rsidRPr="00A62E28" w:rsidRDefault="00EA415B"/>
        </w:tc>
        <w:tc>
          <w:tcPr>
            <w:tcW w:w="1470" w:type="dxa"/>
          </w:tcPr>
          <w:p w14:paraId="2F716693" w14:textId="77777777" w:rsidR="00EA415B" w:rsidRPr="00A62E28" w:rsidRDefault="00EA415B"/>
        </w:tc>
        <w:tc>
          <w:tcPr>
            <w:tcW w:w="1440" w:type="dxa"/>
          </w:tcPr>
          <w:p w14:paraId="2C78E9C6" w14:textId="77777777" w:rsidR="00EA415B" w:rsidRPr="00A62E28" w:rsidRDefault="00EA415B"/>
        </w:tc>
        <w:tc>
          <w:tcPr>
            <w:tcW w:w="1458" w:type="dxa"/>
          </w:tcPr>
          <w:p w14:paraId="35AD18A3" w14:textId="77777777" w:rsidR="00EA415B" w:rsidRPr="00A62E28" w:rsidRDefault="00EA415B"/>
        </w:tc>
      </w:tr>
    </w:tbl>
    <w:p w14:paraId="56C97902" w14:textId="5DB6B92D" w:rsidR="00EA415B" w:rsidRPr="00A62E28" w:rsidRDefault="00EA415B">
      <w:pPr>
        <w:pStyle w:val="Cita"/>
      </w:pPr>
    </w:p>
    <w:sectPr w:rsidR="00EA415B" w:rsidRPr="00A62E28" w:rsidSect="007900DE">
      <w:pgSz w:w="11906" w:h="16838" w:code="9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EEEB6" w14:textId="77777777" w:rsidR="009362B8" w:rsidRDefault="009362B8">
      <w:pPr>
        <w:spacing w:before="0" w:after="0"/>
      </w:pPr>
      <w:r>
        <w:separator/>
      </w:r>
    </w:p>
  </w:endnote>
  <w:endnote w:type="continuationSeparator" w:id="0">
    <w:p w14:paraId="5207F12F" w14:textId="77777777" w:rsidR="009362B8" w:rsidRDefault="009362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544D6" w14:textId="77777777" w:rsidR="009362B8" w:rsidRDefault="009362B8">
      <w:pPr>
        <w:spacing w:before="0" w:after="0"/>
      </w:pPr>
      <w:r>
        <w:separator/>
      </w:r>
    </w:p>
  </w:footnote>
  <w:footnote w:type="continuationSeparator" w:id="0">
    <w:p w14:paraId="0CCBC670" w14:textId="77777777" w:rsidR="009362B8" w:rsidRDefault="009362B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DC5CD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6C397A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58B0B2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1909ECA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0AF67A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20E086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2EF68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E8C758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A4D74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EC049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0471096">
    <w:abstractNumId w:val="9"/>
  </w:num>
  <w:num w:numId="2" w16cid:durableId="1910578839">
    <w:abstractNumId w:val="7"/>
  </w:num>
  <w:num w:numId="3" w16cid:durableId="144126038">
    <w:abstractNumId w:val="6"/>
  </w:num>
  <w:num w:numId="4" w16cid:durableId="244848643">
    <w:abstractNumId w:val="5"/>
  </w:num>
  <w:num w:numId="5" w16cid:durableId="1792048310">
    <w:abstractNumId w:val="4"/>
  </w:num>
  <w:num w:numId="6" w16cid:durableId="371073860">
    <w:abstractNumId w:val="8"/>
  </w:num>
  <w:num w:numId="7" w16cid:durableId="1998800125">
    <w:abstractNumId w:val="3"/>
  </w:num>
  <w:num w:numId="8" w16cid:durableId="772289634">
    <w:abstractNumId w:val="2"/>
  </w:num>
  <w:num w:numId="9" w16cid:durableId="1647126061">
    <w:abstractNumId w:val="1"/>
  </w:num>
  <w:num w:numId="10" w16cid:durableId="89184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1/08/2026"/>
    <w:docVar w:name="MonthStart" w:val="01/08/2026"/>
    <w:docVar w:name="ShowDynamicGuides" w:val="1"/>
    <w:docVar w:name="ShowMarginGuides" w:val="0"/>
    <w:docVar w:name="ShowOutlines" w:val="0"/>
    <w:docVar w:name="ShowStaticGuides" w:val="0"/>
  </w:docVars>
  <w:rsids>
    <w:rsidRoot w:val="00FF6CC0"/>
    <w:rsid w:val="000324E2"/>
    <w:rsid w:val="00040867"/>
    <w:rsid w:val="00042307"/>
    <w:rsid w:val="000B1EB3"/>
    <w:rsid w:val="0012489E"/>
    <w:rsid w:val="00124ADC"/>
    <w:rsid w:val="00175FAE"/>
    <w:rsid w:val="00193E15"/>
    <w:rsid w:val="00256B27"/>
    <w:rsid w:val="0025748C"/>
    <w:rsid w:val="00282DE3"/>
    <w:rsid w:val="002B564B"/>
    <w:rsid w:val="002F7032"/>
    <w:rsid w:val="00320970"/>
    <w:rsid w:val="00375B27"/>
    <w:rsid w:val="00531631"/>
    <w:rsid w:val="00550173"/>
    <w:rsid w:val="00566E92"/>
    <w:rsid w:val="00576520"/>
    <w:rsid w:val="005B0C48"/>
    <w:rsid w:val="005C71B3"/>
    <w:rsid w:val="006242EC"/>
    <w:rsid w:val="00645D0D"/>
    <w:rsid w:val="0064687B"/>
    <w:rsid w:val="006E4157"/>
    <w:rsid w:val="00720A05"/>
    <w:rsid w:val="00765769"/>
    <w:rsid w:val="00781DC3"/>
    <w:rsid w:val="007900DE"/>
    <w:rsid w:val="007E2D63"/>
    <w:rsid w:val="007F7629"/>
    <w:rsid w:val="00801C24"/>
    <w:rsid w:val="00812DAD"/>
    <w:rsid w:val="0081356A"/>
    <w:rsid w:val="00825D7C"/>
    <w:rsid w:val="008F0AEB"/>
    <w:rsid w:val="00925ED9"/>
    <w:rsid w:val="009362B8"/>
    <w:rsid w:val="0095784C"/>
    <w:rsid w:val="00997C7D"/>
    <w:rsid w:val="009A164A"/>
    <w:rsid w:val="009A7C5B"/>
    <w:rsid w:val="009B34EF"/>
    <w:rsid w:val="009C28C4"/>
    <w:rsid w:val="00A11A16"/>
    <w:rsid w:val="00A62E28"/>
    <w:rsid w:val="00A7267E"/>
    <w:rsid w:val="00A94E0E"/>
    <w:rsid w:val="00AF344D"/>
    <w:rsid w:val="00B07963"/>
    <w:rsid w:val="00B864F3"/>
    <w:rsid w:val="00BC6A26"/>
    <w:rsid w:val="00BF0FEE"/>
    <w:rsid w:val="00BF4383"/>
    <w:rsid w:val="00C41633"/>
    <w:rsid w:val="00CA545F"/>
    <w:rsid w:val="00CB00F4"/>
    <w:rsid w:val="00CF39BF"/>
    <w:rsid w:val="00D86D82"/>
    <w:rsid w:val="00E574EF"/>
    <w:rsid w:val="00EA415B"/>
    <w:rsid w:val="00F37C60"/>
    <w:rsid w:val="00F46D5D"/>
    <w:rsid w:val="00F74649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9996F3"/>
  <w15:docId w15:val="{830D3941-413D-4286-99A8-5D395F62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s-E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 w:qFormat="1"/>
    <w:lsdException w:name="Emphasis" w:semiHidden="1" w:uiPriority="9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9" w:unhideWhenUsed="1" w:qFormat="1"/>
    <w:lsdException w:name="Subtle Reference" w:semiHidden="1" w:uiPriority="9" w:unhideWhenUsed="1" w:qFormat="1"/>
    <w:lsdException w:name="Intense Reference" w:semiHidden="1" w:uiPriority="9" w:unhideWhenUsed="1" w:qFormat="1"/>
    <w:lsdException w:name="Book Title" w:semiHidden="1" w:uiPriority="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5"/>
    <w:qFormat/>
    <w:pPr>
      <w:spacing w:after="12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uiPriority w:val="5"/>
    <w:rPr>
      <w:sz w:val="20"/>
    </w:rPr>
  </w:style>
  <w:style w:type="paragraph" w:customStyle="1" w:styleId="Mes">
    <w:name w:val="Mes"/>
    <w:basedOn w:val="Normal"/>
    <w:uiPriority w:val="1"/>
    <w:unhideWhenUsed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Ao">
    <w:name w:val="Año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tulo">
    <w:name w:val="Subtitle"/>
    <w:basedOn w:val="Normal"/>
    <w:link w:val="SubttuloCar"/>
    <w:uiPriority w:val="3"/>
    <w:unhideWhenUsed/>
    <w:qFormat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3"/>
    <w:rPr>
      <w:b/>
      <w:color w:val="FFFFFF" w:themeColor="background1"/>
      <w:sz w:val="24"/>
      <w:szCs w:val="24"/>
    </w:rPr>
  </w:style>
  <w:style w:type="paragraph" w:styleId="Ttulo">
    <w:name w:val="Title"/>
    <w:basedOn w:val="Normal"/>
    <w:link w:val="TtuloCar"/>
    <w:uiPriority w:val="4"/>
    <w:qFormat/>
    <w:pPr>
      <w:spacing w:before="240" w:after="120"/>
    </w:pPr>
    <w:rPr>
      <w:rFonts w:asciiTheme="majorHAnsi" w:eastAsiaTheme="majorEastAsia" w:hAnsiTheme="majorHAnsi" w:cstheme="majorBidi"/>
      <w:color w:val="495E00" w:themeColor="accent1" w:themeShade="80"/>
      <w:spacing w:val="5"/>
      <w:kern w:val="28"/>
      <w:sz w:val="40"/>
      <w:szCs w:val="40"/>
    </w:rPr>
  </w:style>
  <w:style w:type="character" w:customStyle="1" w:styleId="TtuloCar">
    <w:name w:val="Título Car"/>
    <w:basedOn w:val="Fuentedeprrafopredeter"/>
    <w:link w:val="Ttulo"/>
    <w:uiPriority w:val="4"/>
    <w:rPr>
      <w:rFonts w:asciiTheme="majorHAnsi" w:eastAsiaTheme="majorEastAsia" w:hAnsiTheme="majorHAnsi" w:cstheme="majorBidi"/>
      <w:color w:val="495E00" w:themeColor="accent1" w:themeShade="80"/>
      <w:spacing w:val="5"/>
      <w:kern w:val="28"/>
      <w:sz w:val="40"/>
      <w:szCs w:val="40"/>
    </w:rPr>
  </w:style>
  <w:style w:type="paragraph" w:customStyle="1" w:styleId="Das">
    <w:name w:val="Días"/>
    <w:basedOn w:val="Normal"/>
    <w:uiPriority w:val="6"/>
    <w:qFormat/>
    <w:pPr>
      <w:jc w:val="center"/>
    </w:pPr>
    <w:rPr>
      <w:color w:val="595959" w:themeColor="text1" w:themeTint="A6"/>
      <w:szCs w:val="24"/>
    </w:rPr>
  </w:style>
  <w:style w:type="table" w:customStyle="1" w:styleId="Tabladecalendario">
    <w:name w:val="Tabla de calendario"/>
    <w:basedOn w:val="Tabla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Fechas">
    <w:name w:val="Fechas"/>
    <w:basedOn w:val="Normal"/>
    <w:uiPriority w:val="7"/>
    <w:qFormat/>
    <w:pPr>
      <w:spacing w:before="0" w:after="0"/>
      <w:jc w:val="right"/>
    </w:pPr>
    <w:rPr>
      <w:color w:val="7F7F7F" w:themeColor="text1" w:themeTint="80"/>
    </w:rPr>
  </w:style>
  <w:style w:type="paragraph" w:styleId="Textodeglobo">
    <w:name w:val="Balloon Text"/>
    <w:basedOn w:val="Normal"/>
    <w:link w:val="TextodegloboC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19"/>
    <w:semiHidden/>
    <w:rPr>
      <w:rFonts w:ascii="Tahoma" w:hAnsi="Tahoma" w:cs="Tahoma"/>
      <w:sz w:val="16"/>
      <w:szCs w:val="16"/>
    </w:rPr>
  </w:style>
  <w:style w:type="paragraph" w:styleId="Bibliografa">
    <w:name w:val="Bibliography"/>
    <w:basedOn w:val="Normal"/>
    <w:next w:val="Normal"/>
    <w:uiPriority w:val="19"/>
    <w:semiHidden/>
    <w:unhideWhenUsed/>
  </w:style>
  <w:style w:type="paragraph" w:styleId="Textodebloque">
    <w:name w:val="Block Text"/>
    <w:basedOn w:val="Normal"/>
    <w:uiPriority w:val="19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Textoindependiente2">
    <w:name w:val="Body Text 2"/>
    <w:basedOn w:val="Normal"/>
    <w:link w:val="Textoindependiente2Car"/>
    <w:uiPriority w:val="19"/>
    <w:semiHidden/>
    <w:unhideWhenUsed/>
    <w:pPr>
      <w:spacing w:after="120"/>
      <w:ind w:left="360"/>
    </w:pPr>
  </w:style>
  <w:style w:type="paragraph" w:styleId="Textoindependiente3">
    <w:name w:val="Body Text 3"/>
    <w:basedOn w:val="Normal"/>
    <w:link w:val="Textoindependiente3Car"/>
    <w:uiPriority w:val="19"/>
    <w:semiHidden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19"/>
    <w:semiHidden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19"/>
    <w:semiHidden/>
    <w:unhideWhenUsed/>
    <w:pPr>
      <w:spacing w:after="0" w:line="240" w:lineRule="auto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19"/>
    <w:semiHidden/>
    <w:rPr>
      <w:sz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19"/>
    <w:semiHidden/>
    <w:rPr>
      <w:sz w:val="20"/>
    </w:rPr>
  </w:style>
  <w:style w:type="paragraph" w:styleId="Textoindependienteprimerasangra2">
    <w:name w:val="Body Text First Indent 2"/>
    <w:basedOn w:val="Textoindependiente2"/>
    <w:link w:val="Textoindependienteprimerasangra2Car"/>
    <w:uiPriority w:val="19"/>
    <w:semiHidden/>
    <w:unhideWhenUsed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Textoindependiente2Car"/>
    <w:link w:val="Textoindependienteprimerasangra2"/>
    <w:uiPriority w:val="19"/>
    <w:semiHidden/>
    <w:rPr>
      <w:sz w:val="20"/>
    </w:rPr>
  </w:style>
  <w:style w:type="paragraph" w:styleId="Sangra2detindependiente">
    <w:name w:val="Body Text Indent 2"/>
    <w:basedOn w:val="Normal"/>
    <w:link w:val="Sangra2detindependienteCar"/>
    <w:uiPriority w:val="19"/>
    <w:semiHidden/>
    <w:unhideWhenUsed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19"/>
    <w:semiHidden/>
    <w:rPr>
      <w:sz w:val="20"/>
    </w:rPr>
  </w:style>
  <w:style w:type="paragraph" w:styleId="Sangra3detindependiente">
    <w:name w:val="Body Text Indent 3"/>
    <w:basedOn w:val="Normal"/>
    <w:link w:val="Sangra3detindependienteCar"/>
    <w:uiPriority w:val="1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19"/>
    <w:semiHidden/>
    <w:rPr>
      <w:sz w:val="16"/>
      <w:szCs w:val="16"/>
    </w:rPr>
  </w:style>
  <w:style w:type="paragraph" w:styleId="Descripcin">
    <w:name w:val="caption"/>
    <w:basedOn w:val="Normal"/>
    <w:next w:val="Normal"/>
    <w:uiPriority w:val="9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ierre">
    <w:name w:val="Closing"/>
    <w:basedOn w:val="Normal"/>
    <w:link w:val="CierreCar"/>
    <w:uiPriority w:val="19"/>
    <w:semiHidden/>
    <w:unhideWhenUsed/>
    <w:pPr>
      <w:ind w:left="4320"/>
    </w:pPr>
  </w:style>
  <w:style w:type="character" w:customStyle="1" w:styleId="CierreCar">
    <w:name w:val="Cierre Car"/>
    <w:basedOn w:val="Fuentedeprrafopredeter"/>
    <w:link w:val="Cierre"/>
    <w:uiPriority w:val="19"/>
    <w:semiHidden/>
    <w:rPr>
      <w:sz w:val="20"/>
    </w:rPr>
  </w:style>
  <w:style w:type="paragraph" w:styleId="Textocomentario">
    <w:name w:val="annotation text"/>
    <w:basedOn w:val="Normal"/>
    <w:link w:val="TextocomentarioCar"/>
    <w:uiPriority w:val="19"/>
    <w:semiHidden/>
    <w:unhideWhenUsed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1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1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19"/>
    <w:semiHidden/>
    <w:rPr>
      <w:b/>
      <w:bCs/>
      <w:sz w:val="20"/>
      <w:szCs w:val="20"/>
    </w:rPr>
  </w:style>
  <w:style w:type="paragraph" w:styleId="Fecha">
    <w:name w:val="Date"/>
    <w:basedOn w:val="Normal"/>
    <w:next w:val="Normal"/>
    <w:link w:val="FechaCar"/>
    <w:uiPriority w:val="19"/>
    <w:semiHidden/>
    <w:unhideWhenUsed/>
  </w:style>
  <w:style w:type="character" w:customStyle="1" w:styleId="FechaCar">
    <w:name w:val="Fecha Car"/>
    <w:basedOn w:val="Fuentedeprrafopredeter"/>
    <w:link w:val="Fecha"/>
    <w:uiPriority w:val="19"/>
    <w:semiHidden/>
    <w:rPr>
      <w:sz w:val="20"/>
    </w:rPr>
  </w:style>
  <w:style w:type="paragraph" w:styleId="Mapadeldocumento">
    <w:name w:val="Document Map"/>
    <w:basedOn w:val="Normal"/>
    <w:link w:val="MapadeldocumentoCar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19"/>
    <w:semiHidden/>
    <w:rPr>
      <w:rFonts w:ascii="Tahoma" w:hAnsi="Tahoma" w:cs="Tahoma"/>
      <w:sz w:val="16"/>
      <w:szCs w:val="16"/>
    </w:rPr>
  </w:style>
  <w:style w:type="paragraph" w:styleId="Firmadecorreoelectrnico">
    <w:name w:val="E-mail Signature"/>
    <w:basedOn w:val="Normal"/>
    <w:link w:val="FirmadecorreoelectrnicoCar"/>
    <w:uiPriority w:val="19"/>
    <w:semiHidden/>
    <w:unhideWhenUsed/>
  </w:style>
  <w:style w:type="character" w:customStyle="1" w:styleId="FirmadecorreoelectrnicoCar">
    <w:name w:val="Firma de correo electrónico Car"/>
    <w:basedOn w:val="Fuentedeprrafopredeter"/>
    <w:link w:val="Firmadecorreoelectrnico"/>
    <w:uiPriority w:val="19"/>
    <w:semiHidden/>
    <w:rPr>
      <w:sz w:val="20"/>
    </w:rPr>
  </w:style>
  <w:style w:type="paragraph" w:styleId="Textonotaalfinal">
    <w:name w:val="endnote text"/>
    <w:basedOn w:val="Normal"/>
    <w:link w:val="TextonotaalfinalCar"/>
    <w:uiPriority w:val="19"/>
    <w:semiHidden/>
    <w:unhideWhenUsed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19"/>
    <w:semiHidden/>
    <w:rPr>
      <w:sz w:val="20"/>
      <w:szCs w:val="20"/>
    </w:rPr>
  </w:style>
  <w:style w:type="paragraph" w:styleId="Direccinsobre">
    <w:name w:val="envelope address"/>
    <w:basedOn w:val="Normal"/>
    <w:uiPriority w:val="1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19"/>
    <w:semiHidden/>
    <w:unhideWhenUsed/>
    <w:rPr>
      <w:rFonts w:asciiTheme="majorHAnsi" w:eastAsiaTheme="majorEastAsia" w:hAnsiTheme="majorHAnsi" w:cstheme="majorBidi"/>
      <w:szCs w:val="20"/>
    </w:rPr>
  </w:style>
  <w:style w:type="paragraph" w:styleId="Encabezado">
    <w:name w:val="header"/>
    <w:basedOn w:val="Normal"/>
    <w:link w:val="EncabezadoCar"/>
    <w:uiPriority w:val="99"/>
    <w:unhideWhenUsed/>
    <w:pPr>
      <w:spacing w:before="0" w:after="0"/>
    </w:pPr>
  </w:style>
  <w:style w:type="paragraph" w:styleId="Textonotapie">
    <w:name w:val="footnote text"/>
    <w:basedOn w:val="Normal"/>
    <w:link w:val="TextonotapieCar"/>
    <w:uiPriority w:val="19"/>
    <w:semiHidden/>
    <w:unhideWhenUsed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19"/>
    <w:semiHidden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spacing w:before="0" w:after="0"/>
    </w:p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reccinHTML">
    <w:name w:val="HTML Address"/>
    <w:basedOn w:val="Normal"/>
    <w:link w:val="DireccinHTMLCar"/>
    <w:uiPriority w:val="19"/>
    <w:semiHidden/>
    <w:unhideWhenUsed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19"/>
    <w:semiHidden/>
    <w:rPr>
      <w:i/>
      <w:iCs/>
      <w:sz w:val="20"/>
    </w:rPr>
  </w:style>
  <w:style w:type="paragraph" w:styleId="HTMLconformatoprevio">
    <w:name w:val="HTML Preformatted"/>
    <w:basedOn w:val="Normal"/>
    <w:link w:val="HTMLconformatoprevioCar"/>
    <w:uiPriority w:val="19"/>
    <w:semiHidden/>
    <w:unhideWhenUsed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19"/>
    <w:semiHidden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19"/>
    <w:semiHidden/>
    <w:unhideWhenUsed/>
    <w:pPr>
      <w:ind w:left="200" w:hanging="200"/>
    </w:pPr>
  </w:style>
  <w:style w:type="paragraph" w:styleId="ndice2">
    <w:name w:val="index 2"/>
    <w:basedOn w:val="Normal"/>
    <w:next w:val="Normal"/>
    <w:autoRedefine/>
    <w:uiPriority w:val="19"/>
    <w:semiHidden/>
    <w:unhideWhenUsed/>
    <w:pPr>
      <w:ind w:left="400" w:hanging="200"/>
    </w:pPr>
  </w:style>
  <w:style w:type="paragraph" w:styleId="ndice3">
    <w:name w:val="index 3"/>
    <w:basedOn w:val="Normal"/>
    <w:next w:val="Normal"/>
    <w:autoRedefine/>
    <w:uiPriority w:val="19"/>
    <w:semiHidden/>
    <w:unhideWhenUsed/>
    <w:pPr>
      <w:ind w:left="600" w:hanging="200"/>
    </w:pPr>
  </w:style>
  <w:style w:type="paragraph" w:styleId="ndice4">
    <w:name w:val="index 4"/>
    <w:basedOn w:val="Normal"/>
    <w:next w:val="Normal"/>
    <w:autoRedefine/>
    <w:uiPriority w:val="19"/>
    <w:semiHidden/>
    <w:unhideWhenUsed/>
    <w:pPr>
      <w:ind w:left="800" w:hanging="200"/>
    </w:pPr>
  </w:style>
  <w:style w:type="paragraph" w:styleId="ndice5">
    <w:name w:val="index 5"/>
    <w:basedOn w:val="Normal"/>
    <w:next w:val="Normal"/>
    <w:autoRedefine/>
    <w:uiPriority w:val="19"/>
    <w:semiHidden/>
    <w:unhideWhenUsed/>
    <w:pPr>
      <w:ind w:left="1000" w:hanging="200"/>
    </w:pPr>
  </w:style>
  <w:style w:type="paragraph" w:styleId="ndice6">
    <w:name w:val="index 6"/>
    <w:basedOn w:val="Normal"/>
    <w:next w:val="Normal"/>
    <w:autoRedefine/>
    <w:uiPriority w:val="19"/>
    <w:semiHidden/>
    <w:unhideWhenUsed/>
    <w:pPr>
      <w:ind w:left="1200" w:hanging="200"/>
    </w:pPr>
  </w:style>
  <w:style w:type="paragraph" w:styleId="ndice7">
    <w:name w:val="index 7"/>
    <w:basedOn w:val="Normal"/>
    <w:next w:val="Normal"/>
    <w:autoRedefine/>
    <w:uiPriority w:val="19"/>
    <w:semiHidden/>
    <w:unhideWhenUsed/>
    <w:pPr>
      <w:ind w:left="1400" w:hanging="200"/>
    </w:pPr>
  </w:style>
  <w:style w:type="paragraph" w:styleId="ndice8">
    <w:name w:val="index 8"/>
    <w:basedOn w:val="Normal"/>
    <w:next w:val="Normal"/>
    <w:autoRedefine/>
    <w:uiPriority w:val="19"/>
    <w:semiHidden/>
    <w:unhideWhenUsed/>
    <w:pPr>
      <w:ind w:left="1600" w:hanging="200"/>
    </w:pPr>
  </w:style>
  <w:style w:type="paragraph" w:styleId="ndice9">
    <w:name w:val="index 9"/>
    <w:basedOn w:val="Normal"/>
    <w:next w:val="Normal"/>
    <w:autoRedefine/>
    <w:uiPriority w:val="19"/>
    <w:semiHidden/>
    <w:unhideWhenUsed/>
    <w:pPr>
      <w:ind w:left="1800" w:hanging="200"/>
    </w:pPr>
  </w:style>
  <w:style w:type="paragraph" w:styleId="Ttulodendice">
    <w:name w:val="index heading"/>
    <w:basedOn w:val="Normal"/>
    <w:next w:val="ndice1"/>
    <w:uiPriority w:val="1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uiPriority w:val="19"/>
    <w:semiHidden/>
    <w:unhideWhenUsed/>
    <w:pPr>
      <w:ind w:left="360" w:hanging="360"/>
      <w:contextualSpacing/>
    </w:pPr>
  </w:style>
  <w:style w:type="paragraph" w:styleId="Lista2">
    <w:name w:val="List 2"/>
    <w:basedOn w:val="Normal"/>
    <w:uiPriority w:val="19"/>
    <w:semiHidden/>
    <w:unhideWhenUsed/>
    <w:pPr>
      <w:ind w:left="720" w:hanging="360"/>
      <w:contextualSpacing/>
    </w:pPr>
  </w:style>
  <w:style w:type="paragraph" w:styleId="Lista3">
    <w:name w:val="List 3"/>
    <w:basedOn w:val="Normal"/>
    <w:uiPriority w:val="19"/>
    <w:semiHidden/>
    <w:unhideWhenUsed/>
    <w:pPr>
      <w:ind w:left="1080" w:hanging="360"/>
      <w:contextualSpacing/>
    </w:pPr>
  </w:style>
  <w:style w:type="paragraph" w:styleId="Lista4">
    <w:name w:val="List 4"/>
    <w:basedOn w:val="Normal"/>
    <w:uiPriority w:val="19"/>
    <w:semiHidden/>
    <w:unhideWhenUsed/>
    <w:pPr>
      <w:ind w:left="1440" w:hanging="360"/>
      <w:contextualSpacing/>
    </w:pPr>
  </w:style>
  <w:style w:type="paragraph" w:styleId="Lista5">
    <w:name w:val="List 5"/>
    <w:basedOn w:val="Normal"/>
    <w:uiPriority w:val="19"/>
    <w:semiHidden/>
    <w:unhideWhenUsed/>
    <w:pPr>
      <w:ind w:left="1800" w:hanging="360"/>
      <w:contextualSpacing/>
    </w:pPr>
  </w:style>
  <w:style w:type="paragraph" w:styleId="Listaconvietas">
    <w:name w:val="List Bullet"/>
    <w:basedOn w:val="Normal"/>
    <w:uiPriority w:val="19"/>
    <w:semiHidden/>
    <w:unhideWhenUsed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19"/>
    <w:semiHidden/>
    <w:unhideWhenUsed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19"/>
    <w:semiHidden/>
    <w:unhideWhenUsed/>
    <w:pPr>
      <w:numPr>
        <w:numId w:val="3"/>
      </w:numPr>
      <w:contextualSpacing/>
    </w:pPr>
  </w:style>
  <w:style w:type="paragraph" w:styleId="Listaconvietas4">
    <w:name w:val="List Bullet 4"/>
    <w:basedOn w:val="Normal"/>
    <w:uiPriority w:val="19"/>
    <w:semiHidden/>
    <w:unhideWhenUsed/>
    <w:pPr>
      <w:numPr>
        <w:numId w:val="4"/>
      </w:numPr>
      <w:contextualSpacing/>
    </w:pPr>
  </w:style>
  <w:style w:type="paragraph" w:styleId="Listaconvietas5">
    <w:name w:val="List Bullet 5"/>
    <w:basedOn w:val="Normal"/>
    <w:uiPriority w:val="19"/>
    <w:semiHidden/>
    <w:unhideWhenUsed/>
    <w:pPr>
      <w:numPr>
        <w:numId w:val="5"/>
      </w:numPr>
      <w:contextualSpacing/>
    </w:pPr>
  </w:style>
  <w:style w:type="paragraph" w:styleId="Continuarlista">
    <w:name w:val="List Continue"/>
    <w:basedOn w:val="Normal"/>
    <w:uiPriority w:val="19"/>
    <w:semiHidden/>
    <w:unhideWhenUsed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19"/>
    <w:semiHidden/>
    <w:unhideWhenUsed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19"/>
    <w:semiHidden/>
    <w:unhideWhenUsed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19"/>
    <w:semiHidden/>
    <w:unhideWhenUsed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19"/>
    <w:semiHidden/>
    <w:unhideWhenUsed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19"/>
    <w:semiHidden/>
    <w:unhideWhenUsed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19"/>
    <w:semiHidden/>
    <w:unhideWhenUsed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19"/>
    <w:semiHidden/>
    <w:unhideWhenUsed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19"/>
    <w:semiHidden/>
    <w:unhideWhenUsed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19"/>
    <w:semiHidden/>
    <w:unhideWhenUsed/>
    <w:pPr>
      <w:numPr>
        <w:numId w:val="10"/>
      </w:numPr>
      <w:contextualSpacing/>
    </w:pPr>
  </w:style>
  <w:style w:type="paragraph" w:styleId="Textomacro">
    <w:name w:val="macro"/>
    <w:link w:val="TextomacroCar"/>
    <w:uiPriority w:val="1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19"/>
    <w:semiHidden/>
    <w:rPr>
      <w:rFonts w:ascii="Consolas" w:hAnsi="Consolas"/>
      <w:sz w:val="20"/>
      <w:szCs w:val="20"/>
    </w:rPr>
  </w:style>
  <w:style w:type="paragraph" w:styleId="Encabezadodemensaje">
    <w:name w:val="Message Header"/>
    <w:basedOn w:val="Normal"/>
    <w:link w:val="EncabezadodemensajeCar"/>
    <w:uiPriority w:val="1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1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inespaciado">
    <w:name w:val="No Spacing"/>
    <w:uiPriority w:val="9"/>
    <w:unhideWhenUsed/>
    <w:qFormat/>
    <w:pPr>
      <w:spacing w:before="0" w:after="0"/>
    </w:pPr>
  </w:style>
  <w:style w:type="paragraph" w:styleId="NormalWeb">
    <w:name w:val="Normal (Web)"/>
    <w:basedOn w:val="Normal"/>
    <w:uiPriority w:val="19"/>
    <w:semiHidden/>
    <w:unhideWhenUsed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uiPriority w:val="19"/>
    <w:semiHidden/>
    <w:unhideWhenUsed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19"/>
    <w:semiHidden/>
    <w:unhideWhenUsed/>
  </w:style>
  <w:style w:type="character" w:customStyle="1" w:styleId="EncabezadodenotaCar">
    <w:name w:val="Encabezado de nota Car"/>
    <w:basedOn w:val="Fuentedeprrafopredeter"/>
    <w:link w:val="Encabezadodenota"/>
    <w:uiPriority w:val="19"/>
    <w:semiHidden/>
    <w:rPr>
      <w:sz w:val="20"/>
    </w:rPr>
  </w:style>
  <w:style w:type="paragraph" w:styleId="Textosinformato">
    <w:name w:val="Plain Text"/>
    <w:basedOn w:val="Normal"/>
    <w:link w:val="TextosinformatoCar"/>
    <w:uiPriority w:val="19"/>
    <w:semiHidden/>
    <w:unhideWhenUsed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19"/>
    <w:semiHidden/>
    <w:rPr>
      <w:rFonts w:ascii="Consolas" w:hAnsi="Consolas"/>
      <w:sz w:val="21"/>
      <w:szCs w:val="21"/>
    </w:rPr>
  </w:style>
  <w:style w:type="paragraph" w:styleId="Cita">
    <w:name w:val="Quote"/>
    <w:basedOn w:val="Normal"/>
    <w:link w:val="CitaCar"/>
    <w:uiPriority w:val="8"/>
    <w:unhideWhenUsed/>
    <w:qFormat/>
    <w:pPr>
      <w:spacing w:before="240" w:after="0" w:line="276" w:lineRule="auto"/>
      <w:contextualSpacing/>
      <w:jc w:val="center"/>
    </w:pPr>
    <w:rPr>
      <w:iCs/>
    </w:rPr>
  </w:style>
  <w:style w:type="character" w:customStyle="1" w:styleId="CitaCar">
    <w:name w:val="Cita Car"/>
    <w:basedOn w:val="Fuentedeprrafopredeter"/>
    <w:link w:val="Cita"/>
    <w:uiPriority w:val="8"/>
    <w:rPr>
      <w:iCs/>
    </w:rPr>
  </w:style>
  <w:style w:type="paragraph" w:styleId="Saludo">
    <w:name w:val="Salutation"/>
    <w:basedOn w:val="Normal"/>
    <w:next w:val="Normal"/>
    <w:link w:val="SaludoCar"/>
    <w:uiPriority w:val="19"/>
    <w:semiHidden/>
    <w:unhideWhenUsed/>
  </w:style>
  <w:style w:type="character" w:customStyle="1" w:styleId="SaludoCar">
    <w:name w:val="Saludo Car"/>
    <w:basedOn w:val="Fuentedeprrafopredeter"/>
    <w:link w:val="Saludo"/>
    <w:uiPriority w:val="19"/>
    <w:semiHidden/>
    <w:rPr>
      <w:sz w:val="20"/>
    </w:rPr>
  </w:style>
  <w:style w:type="paragraph" w:styleId="Firma">
    <w:name w:val="Signature"/>
    <w:basedOn w:val="Normal"/>
    <w:link w:val="FirmaCar"/>
    <w:uiPriority w:val="19"/>
    <w:semiHidden/>
    <w:unhideWhenUsed/>
    <w:pPr>
      <w:ind w:left="4320"/>
    </w:pPr>
  </w:style>
  <w:style w:type="character" w:customStyle="1" w:styleId="FirmaCar">
    <w:name w:val="Firma Car"/>
    <w:basedOn w:val="Fuentedeprrafopredeter"/>
    <w:link w:val="Firma"/>
    <w:uiPriority w:val="19"/>
    <w:semiHidden/>
    <w:rPr>
      <w:sz w:val="20"/>
    </w:rPr>
  </w:style>
  <w:style w:type="paragraph" w:styleId="Textoconsangra">
    <w:name w:val="table of authorities"/>
    <w:basedOn w:val="Normal"/>
    <w:next w:val="Normal"/>
    <w:uiPriority w:val="19"/>
    <w:semiHidden/>
    <w:unhideWhenUsed/>
    <w:pPr>
      <w:ind w:left="200" w:hanging="200"/>
    </w:pPr>
  </w:style>
  <w:style w:type="paragraph" w:styleId="Tabladeilustraciones">
    <w:name w:val="table of figures"/>
    <w:basedOn w:val="Normal"/>
    <w:next w:val="Normal"/>
    <w:uiPriority w:val="19"/>
    <w:semiHidden/>
    <w:unhideWhenUsed/>
  </w:style>
  <w:style w:type="paragraph" w:styleId="Encabezadodelista">
    <w:name w:val="toa heading"/>
    <w:basedOn w:val="Normal"/>
    <w:next w:val="Normal"/>
    <w:uiPriority w:val="14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DC1">
    <w:name w:val="toc 1"/>
    <w:basedOn w:val="Normal"/>
    <w:next w:val="Normal"/>
    <w:autoRedefine/>
    <w:uiPriority w:val="14"/>
    <w:semiHidden/>
    <w:unhideWhenUsed/>
    <w:pPr>
      <w:spacing w:after="100"/>
    </w:pPr>
  </w:style>
  <w:style w:type="paragraph" w:styleId="TDC2">
    <w:name w:val="toc 2"/>
    <w:basedOn w:val="Normal"/>
    <w:next w:val="Normal"/>
    <w:autoRedefine/>
    <w:uiPriority w:val="14"/>
    <w:semiHidden/>
    <w:unhideWhenUsed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14"/>
    <w:semiHidden/>
    <w:unhideWhenUsed/>
    <w:pPr>
      <w:spacing w:after="100"/>
      <w:ind w:left="400"/>
    </w:pPr>
  </w:style>
  <w:style w:type="paragraph" w:styleId="TDC4">
    <w:name w:val="toc 4"/>
    <w:basedOn w:val="Normal"/>
    <w:next w:val="Normal"/>
    <w:autoRedefine/>
    <w:uiPriority w:val="14"/>
    <w:semiHidden/>
    <w:unhideWhenUsed/>
    <w:pPr>
      <w:spacing w:after="100"/>
      <w:ind w:left="600"/>
    </w:pPr>
  </w:style>
  <w:style w:type="paragraph" w:styleId="TDC5">
    <w:name w:val="toc 5"/>
    <w:basedOn w:val="Normal"/>
    <w:next w:val="Normal"/>
    <w:autoRedefine/>
    <w:uiPriority w:val="14"/>
    <w:semiHidden/>
    <w:unhideWhenUsed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14"/>
    <w:semiHidden/>
    <w:unhideWhenUsed/>
    <w:pPr>
      <w:spacing w:after="100"/>
      <w:ind w:left="1000"/>
    </w:pPr>
  </w:style>
  <w:style w:type="paragraph" w:styleId="TDC7">
    <w:name w:val="toc 7"/>
    <w:basedOn w:val="Normal"/>
    <w:next w:val="Normal"/>
    <w:autoRedefine/>
    <w:uiPriority w:val="14"/>
    <w:semiHidden/>
    <w:unhideWhenUsed/>
    <w:pPr>
      <w:spacing w:after="100"/>
      <w:ind w:left="1200"/>
    </w:pPr>
  </w:style>
  <w:style w:type="paragraph" w:styleId="TDC8">
    <w:name w:val="toc 8"/>
    <w:basedOn w:val="Normal"/>
    <w:next w:val="Normal"/>
    <w:autoRedefine/>
    <w:uiPriority w:val="14"/>
    <w:semiHidden/>
    <w:unhideWhenUsed/>
    <w:pPr>
      <w:spacing w:after="100"/>
      <w:ind w:left="1400"/>
    </w:pPr>
  </w:style>
  <w:style w:type="paragraph" w:styleId="TDC9">
    <w:name w:val="toc 9"/>
    <w:basedOn w:val="Normal"/>
    <w:next w:val="Normal"/>
    <w:autoRedefine/>
    <w:uiPriority w:val="14"/>
    <w:semiHidden/>
    <w:unhideWhenUsed/>
    <w:pPr>
      <w:spacing w:after="100"/>
      <w:ind w:left="1600"/>
    </w:pPr>
  </w:style>
  <w:style w:type="paragraph" w:styleId="TtuloTDC">
    <w:name w:val="TOC Heading"/>
    <w:basedOn w:val="Ttulo1"/>
    <w:next w:val="Normal"/>
    <w:uiPriority w:val="14"/>
    <w:semiHidden/>
    <w:unhideWhenUsed/>
    <w:qFormat/>
    <w:pPr>
      <w:outlineLvl w:val="9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table" w:styleId="Tablanormal4">
    <w:name w:val="Plain Table 4"/>
    <w:basedOn w:val="Tabla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xtodelmarcadordeposicin">
    <w:name w:val="Placeholder Text"/>
    <w:basedOn w:val="Fuentedeprrafopredeter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y\AppData\Roaming\Microsoft\Templates\Calendario%20de%20instant&#225;nea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FCFFD848C44828FBF6D26DE82A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4CF6-EB59-4DB6-B88B-455C365EE1A3}"/>
      </w:docPartPr>
      <w:docPartBody>
        <w:p w:rsidR="00345BA2" w:rsidRDefault="00000000">
          <w:pPr>
            <w:pStyle w:val="83BFCFFD848C44828FBF6D26DE82AF93"/>
          </w:pPr>
          <w:r w:rsidRPr="00A62E28">
            <w:rPr>
              <w:lang w:bidi="es-ES"/>
            </w:rPr>
            <w:t>Lunes</w:t>
          </w:r>
        </w:p>
      </w:docPartBody>
    </w:docPart>
    <w:docPart>
      <w:docPartPr>
        <w:name w:val="5E8FC42EA1514BE885EEF30FF5F2D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2C244-2E00-4F8E-A9CB-B55451FA55E0}"/>
      </w:docPartPr>
      <w:docPartBody>
        <w:p w:rsidR="00345BA2" w:rsidRDefault="00000000">
          <w:pPr>
            <w:pStyle w:val="5E8FC42EA1514BE885EEF30FF5F2D8AE"/>
          </w:pPr>
          <w:r w:rsidRPr="00A62E28">
            <w:rPr>
              <w:lang w:bidi="es-ES"/>
            </w:rPr>
            <w:t>Martes</w:t>
          </w:r>
        </w:p>
      </w:docPartBody>
    </w:docPart>
    <w:docPart>
      <w:docPartPr>
        <w:name w:val="B70F8725F6124CE998834A4C0417A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F9BBA-3B0A-413B-A073-A18B537EDABF}"/>
      </w:docPartPr>
      <w:docPartBody>
        <w:p w:rsidR="00345BA2" w:rsidRDefault="00000000">
          <w:pPr>
            <w:pStyle w:val="B70F8725F6124CE998834A4C0417A25C"/>
          </w:pPr>
          <w:r w:rsidRPr="00A62E28">
            <w:rPr>
              <w:lang w:bidi="es-ES"/>
            </w:rPr>
            <w:t>Miércoles</w:t>
          </w:r>
        </w:p>
      </w:docPartBody>
    </w:docPart>
    <w:docPart>
      <w:docPartPr>
        <w:name w:val="0C59208D535845DFB34EB1F70BCAF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11220-2291-404A-83F1-EFE4A9B6E153}"/>
      </w:docPartPr>
      <w:docPartBody>
        <w:p w:rsidR="00345BA2" w:rsidRDefault="00000000">
          <w:pPr>
            <w:pStyle w:val="0C59208D535845DFB34EB1F70BCAF89F"/>
          </w:pPr>
          <w:r w:rsidRPr="00A62E28">
            <w:rPr>
              <w:lang w:bidi="es-ES"/>
            </w:rPr>
            <w:t>Jueves</w:t>
          </w:r>
        </w:p>
      </w:docPartBody>
    </w:docPart>
    <w:docPart>
      <w:docPartPr>
        <w:name w:val="3B9A6001E79F441ABCD8C5D089F11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3A8C3-BBDF-4A17-ADA4-CD822277F051}"/>
      </w:docPartPr>
      <w:docPartBody>
        <w:p w:rsidR="00345BA2" w:rsidRDefault="00000000">
          <w:pPr>
            <w:pStyle w:val="3B9A6001E79F441ABCD8C5D089F11070"/>
          </w:pPr>
          <w:r w:rsidRPr="00A62E28">
            <w:rPr>
              <w:lang w:bidi="es-ES"/>
            </w:rPr>
            <w:t>Viernes</w:t>
          </w:r>
        </w:p>
      </w:docPartBody>
    </w:docPart>
    <w:docPart>
      <w:docPartPr>
        <w:name w:val="F636EE5DAED44734B2FBD1AD63157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77D19-7D1E-4E61-BECC-50CC06A2185E}"/>
      </w:docPartPr>
      <w:docPartBody>
        <w:p w:rsidR="00345BA2" w:rsidRDefault="00000000">
          <w:pPr>
            <w:pStyle w:val="F636EE5DAED44734B2FBD1AD631574C8"/>
          </w:pPr>
          <w:r w:rsidRPr="00A62E28">
            <w:rPr>
              <w:lang w:bidi="es-ES"/>
            </w:rPr>
            <w:t>Sábado</w:t>
          </w:r>
        </w:p>
      </w:docPartBody>
    </w:docPart>
    <w:docPart>
      <w:docPartPr>
        <w:name w:val="F68BF93759274680AAA8AF508BF72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245E5-6F36-4574-BA66-6234399691F9}"/>
      </w:docPartPr>
      <w:docPartBody>
        <w:p w:rsidR="00345BA2" w:rsidRDefault="00000000">
          <w:pPr>
            <w:pStyle w:val="F68BF93759274680AAA8AF508BF728A5"/>
          </w:pPr>
          <w:r w:rsidRPr="00A62E28">
            <w:rPr>
              <w:lang w:bidi="es-ES"/>
            </w:rPr>
            <w:t>Domingo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93C"/>
    <w:rsid w:val="00335BC6"/>
    <w:rsid w:val="00345BA2"/>
    <w:rsid w:val="00765769"/>
    <w:rsid w:val="00822C61"/>
    <w:rsid w:val="00825D7C"/>
    <w:rsid w:val="00B5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751941CD557412EB51429968EFA19C0">
    <w:name w:val="E751941CD557412EB51429968EFA19C0"/>
  </w:style>
  <w:style w:type="paragraph" w:customStyle="1" w:styleId="482B1108779A4B7F8AE84A39C82BFFCE">
    <w:name w:val="482B1108779A4B7F8AE84A39C82BFFCE"/>
  </w:style>
  <w:style w:type="paragraph" w:customStyle="1" w:styleId="3356023E094C406791D64EA4B88AA8A4">
    <w:name w:val="3356023E094C406791D64EA4B88AA8A4"/>
  </w:style>
  <w:style w:type="paragraph" w:customStyle="1" w:styleId="83BFCFFD848C44828FBF6D26DE82AF93">
    <w:name w:val="83BFCFFD848C44828FBF6D26DE82AF93"/>
  </w:style>
  <w:style w:type="paragraph" w:customStyle="1" w:styleId="5E8FC42EA1514BE885EEF30FF5F2D8AE">
    <w:name w:val="5E8FC42EA1514BE885EEF30FF5F2D8AE"/>
  </w:style>
  <w:style w:type="paragraph" w:customStyle="1" w:styleId="B70F8725F6124CE998834A4C0417A25C">
    <w:name w:val="B70F8725F6124CE998834A4C0417A25C"/>
  </w:style>
  <w:style w:type="paragraph" w:customStyle="1" w:styleId="0C59208D535845DFB34EB1F70BCAF89F">
    <w:name w:val="0C59208D535845DFB34EB1F70BCAF89F"/>
  </w:style>
  <w:style w:type="paragraph" w:customStyle="1" w:styleId="3B9A6001E79F441ABCD8C5D089F11070">
    <w:name w:val="3B9A6001E79F441ABCD8C5D089F11070"/>
  </w:style>
  <w:style w:type="paragraph" w:customStyle="1" w:styleId="F636EE5DAED44734B2FBD1AD631574C8">
    <w:name w:val="F636EE5DAED44734B2FBD1AD631574C8"/>
  </w:style>
  <w:style w:type="paragraph" w:customStyle="1" w:styleId="F68BF93759274680AAA8AF508BF728A5">
    <w:name w:val="F68BF93759274680AAA8AF508BF728A5"/>
  </w:style>
  <w:style w:type="paragraph" w:customStyle="1" w:styleId="EEE88D7E68F64C2DA8BAFBE29DA87178">
    <w:name w:val="EEE88D7E68F64C2DA8BAFBE29DA871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napshot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Snapshot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09DEFB01-F854-437C-B4FC-393DE621B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B38A1C-E39A-428D-998B-87EC4D172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4AB4C-DE95-4D99-AE3C-ED6E8B5E88D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Calendario de instantáneas</Template>
  <TotalTime>29</TotalTime>
  <Pages>2</Pages>
  <Words>694</Words>
  <Characters>3817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</dc:creator>
  <cp:keywords/>
  <dc:description/>
  <cp:lastModifiedBy>Roy</cp:lastModifiedBy>
  <cp:revision>2</cp:revision>
  <dcterms:created xsi:type="dcterms:W3CDTF">2026-10-05T20:55:00Z</dcterms:created>
  <dcterms:modified xsi:type="dcterms:W3CDTF">2026-10-06T20:30:00Z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