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  <w:tblCaption w:val="Diseño de tabla"/>
      </w:tblPr>
      <w:tblGrid>
        <w:gridCol w:w="10800"/>
      </w:tblGrid>
      <w:tr w:rsidR="00EA415B" w:rsidRPr="00A62E28" w14:paraId="4A6C4666" w14:textId="77777777" w:rsidTr="00784A6B">
        <w:tc>
          <w:tcPr>
            <w:tcW w:w="11016" w:type="dxa"/>
            <w:shd w:val="clear" w:color="auto" w:fill="FFFFFF" w:themeFill="background1"/>
          </w:tcPr>
          <w:p w14:paraId="11F65BE0" w14:textId="7ACBDED9" w:rsidR="00202F5D" w:rsidRPr="00650FAE" w:rsidRDefault="007D221A" w:rsidP="00650FAE">
            <w:pPr>
              <w:pStyle w:val="Mes"/>
              <w:jc w:val="center"/>
              <w:rPr>
                <w:color w:val="000000" w:themeColor="text1"/>
                <w:sz w:val="52"/>
                <w:szCs w:val="52"/>
              </w:rPr>
            </w:pPr>
            <w:r w:rsidRPr="00784A6B">
              <w:rPr>
                <w:color w:val="000000" w:themeColor="text1"/>
                <w:sz w:val="52"/>
                <w:szCs w:val="52"/>
              </w:rPr>
              <w:t>JUNIO 202</w:t>
            </w:r>
            <w:r w:rsidR="00650FAE">
              <w:rPr>
                <w:color w:val="000000" w:themeColor="text1"/>
                <w:sz w:val="52"/>
                <w:szCs w:val="52"/>
              </w:rPr>
              <w:t>6</w:t>
            </w:r>
          </w:p>
          <w:p w14:paraId="13F573E8" w14:textId="27367019" w:rsidR="00C62D9C" w:rsidRPr="00650FAE" w:rsidRDefault="00202F5D" w:rsidP="00650FAE">
            <w:pPr>
              <w:pStyle w:val="Mes"/>
              <w:jc w:val="center"/>
              <w:rPr>
                <w:color w:val="000000" w:themeColor="text1"/>
                <w:sz w:val="44"/>
                <w:szCs w:val="44"/>
              </w:rPr>
            </w:pPr>
            <w:r w:rsidRPr="00784A6B">
              <w:rPr>
                <w:color w:val="000000" w:themeColor="text1"/>
                <w:sz w:val="44"/>
                <w:szCs w:val="44"/>
              </w:rPr>
              <w:t>REGIDORA: BERTHA ALICIA CASTELLANOS SALCEDO</w:t>
            </w:r>
          </w:p>
        </w:tc>
      </w:tr>
    </w:tbl>
    <w:tbl>
      <w:tblPr>
        <w:tblStyle w:val="Tabladecalendario"/>
        <w:tblW w:w="5000" w:type="pct"/>
        <w:tblLook w:val="0420" w:firstRow="1" w:lastRow="0" w:firstColumn="0" w:lastColumn="0" w:noHBand="0" w:noVBand="1"/>
        <w:tblCaption w:val="Diseño de tabla"/>
      </w:tblPr>
      <w:tblGrid>
        <w:gridCol w:w="1489"/>
        <w:gridCol w:w="1553"/>
        <w:gridCol w:w="1553"/>
        <w:gridCol w:w="1687"/>
        <w:gridCol w:w="1501"/>
        <w:gridCol w:w="1492"/>
        <w:gridCol w:w="1509"/>
      </w:tblGrid>
      <w:tr w:rsidR="00E40AF1" w:rsidRPr="002C5D50" w14:paraId="0A40C433" w14:textId="77777777" w:rsidTr="006F59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b/>
              <w:bCs/>
              <w:color w:val="000000" w:themeColor="text1"/>
              <w:sz w:val="28"/>
              <w:szCs w:val="40"/>
            </w:rPr>
            <w:id w:val="2085032416"/>
            <w:placeholder>
              <w:docPart w:val="BB5B144E65A549D18866A7011C13A9BE"/>
            </w:placeholder>
            <w:temporary/>
            <w:showingPlcHdr/>
            <w15:appearance w15:val="hidden"/>
          </w:sdtPr>
          <w:sdtContent>
            <w:tc>
              <w:tcPr>
                <w:tcW w:w="1489" w:type="dxa"/>
              </w:tcPr>
              <w:p w14:paraId="1392C978" w14:textId="77777777" w:rsidR="00EA415B" w:rsidRPr="002C5D50" w:rsidRDefault="0095784C">
                <w:pPr>
                  <w:pStyle w:val="Das"/>
                  <w:rPr>
                    <w:b/>
                    <w:bCs/>
                    <w:color w:val="000000" w:themeColor="text1"/>
                    <w:sz w:val="28"/>
                    <w:szCs w:val="40"/>
                  </w:rPr>
                </w:pPr>
                <w:r w:rsidRPr="002C5D50">
                  <w:rPr>
                    <w:b/>
                    <w:bCs/>
                    <w:color w:val="000000" w:themeColor="text1"/>
                    <w:sz w:val="28"/>
                    <w:szCs w:val="40"/>
                    <w:lang w:bidi="es-ES"/>
                  </w:rPr>
                  <w:t>Lunes</w:t>
                </w:r>
              </w:p>
            </w:tc>
          </w:sdtContent>
        </w:sdt>
        <w:tc>
          <w:tcPr>
            <w:tcW w:w="1553" w:type="dxa"/>
          </w:tcPr>
          <w:p w14:paraId="0147BF50" w14:textId="77777777" w:rsidR="00EA415B" w:rsidRPr="002C5D50" w:rsidRDefault="00000000">
            <w:pPr>
              <w:pStyle w:val="Das"/>
              <w:rPr>
                <w:b/>
                <w:bCs/>
                <w:color w:val="000000" w:themeColor="text1"/>
                <w:sz w:val="28"/>
                <w:szCs w:val="40"/>
              </w:rPr>
            </w:pPr>
            <w:sdt>
              <w:sdtPr>
                <w:rPr>
                  <w:b/>
                  <w:bCs/>
                  <w:color w:val="000000" w:themeColor="text1"/>
                  <w:sz w:val="28"/>
                  <w:szCs w:val="40"/>
                </w:rPr>
                <w:id w:val="2141225648"/>
                <w:placeholder>
                  <w:docPart w:val="F7A5B2E123B84670A101032D4028DD09"/>
                </w:placeholder>
                <w:temporary/>
                <w:showingPlcHdr/>
                <w15:appearance w15:val="hidden"/>
              </w:sdtPr>
              <w:sdtContent>
                <w:r w:rsidR="0095784C" w:rsidRPr="002C5D50">
                  <w:rPr>
                    <w:b/>
                    <w:bCs/>
                    <w:color w:val="000000" w:themeColor="text1"/>
                    <w:sz w:val="28"/>
                    <w:szCs w:val="40"/>
                    <w:lang w:bidi="es-ES"/>
                  </w:rPr>
                  <w:t>Martes</w:t>
                </w:r>
              </w:sdtContent>
            </w:sdt>
          </w:p>
        </w:tc>
        <w:tc>
          <w:tcPr>
            <w:tcW w:w="1553" w:type="dxa"/>
          </w:tcPr>
          <w:p w14:paraId="388314D0" w14:textId="77777777" w:rsidR="00EA415B" w:rsidRPr="002C5D50" w:rsidRDefault="00000000">
            <w:pPr>
              <w:pStyle w:val="Das"/>
              <w:rPr>
                <w:b/>
                <w:bCs/>
                <w:color w:val="000000" w:themeColor="text1"/>
                <w:sz w:val="28"/>
                <w:szCs w:val="40"/>
              </w:rPr>
            </w:pPr>
            <w:sdt>
              <w:sdtPr>
                <w:rPr>
                  <w:b/>
                  <w:bCs/>
                  <w:color w:val="000000" w:themeColor="text1"/>
                  <w:sz w:val="28"/>
                  <w:szCs w:val="40"/>
                </w:rPr>
                <w:id w:val="-225834277"/>
                <w:placeholder>
                  <w:docPart w:val="220ECA1E927440D1814B62EF3ED1C26C"/>
                </w:placeholder>
                <w:temporary/>
                <w:showingPlcHdr/>
                <w15:appearance w15:val="hidden"/>
              </w:sdtPr>
              <w:sdtContent>
                <w:r w:rsidR="0095784C" w:rsidRPr="002C5D50">
                  <w:rPr>
                    <w:b/>
                    <w:bCs/>
                    <w:color w:val="000000" w:themeColor="text1"/>
                    <w:sz w:val="28"/>
                    <w:szCs w:val="40"/>
                    <w:lang w:bidi="es-ES"/>
                  </w:rPr>
                  <w:t>Miércoles</w:t>
                </w:r>
              </w:sdtContent>
            </w:sdt>
          </w:p>
        </w:tc>
        <w:tc>
          <w:tcPr>
            <w:tcW w:w="1687" w:type="dxa"/>
          </w:tcPr>
          <w:p w14:paraId="17C2449C" w14:textId="77777777" w:rsidR="00EA415B" w:rsidRPr="002C5D50" w:rsidRDefault="00000000">
            <w:pPr>
              <w:pStyle w:val="Das"/>
              <w:rPr>
                <w:b/>
                <w:bCs/>
                <w:color w:val="000000" w:themeColor="text1"/>
                <w:sz w:val="28"/>
                <w:szCs w:val="40"/>
              </w:rPr>
            </w:pPr>
            <w:sdt>
              <w:sdtPr>
                <w:rPr>
                  <w:b/>
                  <w:bCs/>
                  <w:color w:val="000000" w:themeColor="text1"/>
                  <w:sz w:val="28"/>
                  <w:szCs w:val="40"/>
                </w:rPr>
                <w:id w:val="-1121838800"/>
                <w:placeholder>
                  <w:docPart w:val="64476D1B3A97406EBCC820FB2C009601"/>
                </w:placeholder>
                <w:temporary/>
                <w:showingPlcHdr/>
                <w15:appearance w15:val="hidden"/>
              </w:sdtPr>
              <w:sdtContent>
                <w:r w:rsidR="0095784C" w:rsidRPr="002C5D50">
                  <w:rPr>
                    <w:b/>
                    <w:bCs/>
                    <w:color w:val="000000" w:themeColor="text1"/>
                    <w:sz w:val="28"/>
                    <w:szCs w:val="40"/>
                    <w:lang w:bidi="es-ES"/>
                  </w:rPr>
                  <w:t>Jueves</w:t>
                </w:r>
              </w:sdtContent>
            </w:sdt>
          </w:p>
        </w:tc>
        <w:tc>
          <w:tcPr>
            <w:tcW w:w="1501" w:type="dxa"/>
          </w:tcPr>
          <w:p w14:paraId="12CED9D5" w14:textId="77777777" w:rsidR="00EA415B" w:rsidRPr="002C5D50" w:rsidRDefault="00000000">
            <w:pPr>
              <w:pStyle w:val="Das"/>
              <w:rPr>
                <w:b/>
                <w:bCs/>
                <w:color w:val="000000" w:themeColor="text1"/>
                <w:sz w:val="28"/>
                <w:szCs w:val="40"/>
              </w:rPr>
            </w:pPr>
            <w:sdt>
              <w:sdtPr>
                <w:rPr>
                  <w:b/>
                  <w:bCs/>
                  <w:color w:val="000000" w:themeColor="text1"/>
                  <w:sz w:val="28"/>
                  <w:szCs w:val="40"/>
                </w:rPr>
                <w:id w:val="-1805692476"/>
                <w:placeholder>
                  <w:docPart w:val="D4BDCE40B97D45278BED96E7E2D2433D"/>
                </w:placeholder>
                <w:temporary/>
                <w:showingPlcHdr/>
                <w15:appearance w15:val="hidden"/>
              </w:sdtPr>
              <w:sdtContent>
                <w:r w:rsidR="0095784C" w:rsidRPr="002C5D50">
                  <w:rPr>
                    <w:b/>
                    <w:bCs/>
                    <w:color w:val="000000" w:themeColor="text1"/>
                    <w:sz w:val="28"/>
                    <w:szCs w:val="40"/>
                    <w:lang w:bidi="es-ES"/>
                  </w:rPr>
                  <w:t>Viernes</w:t>
                </w:r>
              </w:sdtContent>
            </w:sdt>
          </w:p>
        </w:tc>
        <w:tc>
          <w:tcPr>
            <w:tcW w:w="1492" w:type="dxa"/>
          </w:tcPr>
          <w:p w14:paraId="24878CF5" w14:textId="77777777" w:rsidR="00EA415B" w:rsidRPr="002C5D50" w:rsidRDefault="00000000">
            <w:pPr>
              <w:pStyle w:val="Das"/>
              <w:rPr>
                <w:b/>
                <w:bCs/>
                <w:color w:val="000000" w:themeColor="text1"/>
                <w:sz w:val="28"/>
                <w:szCs w:val="40"/>
              </w:rPr>
            </w:pPr>
            <w:sdt>
              <w:sdtPr>
                <w:rPr>
                  <w:b/>
                  <w:bCs/>
                  <w:color w:val="000000" w:themeColor="text1"/>
                  <w:sz w:val="28"/>
                  <w:szCs w:val="40"/>
                </w:rPr>
                <w:id w:val="815225377"/>
                <w:placeholder>
                  <w:docPart w:val="E5ABD31B59814F0C8E3D2820BE7D6B9B"/>
                </w:placeholder>
                <w:temporary/>
                <w:showingPlcHdr/>
                <w15:appearance w15:val="hidden"/>
              </w:sdtPr>
              <w:sdtContent>
                <w:r w:rsidR="0095784C" w:rsidRPr="002C5D50">
                  <w:rPr>
                    <w:b/>
                    <w:bCs/>
                    <w:color w:val="000000" w:themeColor="text1"/>
                    <w:sz w:val="28"/>
                    <w:szCs w:val="40"/>
                    <w:lang w:bidi="es-ES"/>
                  </w:rPr>
                  <w:t>Sábado</w:t>
                </w:r>
              </w:sdtContent>
            </w:sdt>
          </w:p>
        </w:tc>
        <w:tc>
          <w:tcPr>
            <w:tcW w:w="1509" w:type="dxa"/>
          </w:tcPr>
          <w:p w14:paraId="7F375EE7" w14:textId="77777777" w:rsidR="00EA415B" w:rsidRPr="002C5D50" w:rsidRDefault="00000000">
            <w:pPr>
              <w:pStyle w:val="Das"/>
              <w:rPr>
                <w:b/>
                <w:bCs/>
                <w:color w:val="000000" w:themeColor="text1"/>
                <w:sz w:val="28"/>
                <w:szCs w:val="40"/>
              </w:rPr>
            </w:pPr>
            <w:sdt>
              <w:sdtPr>
                <w:rPr>
                  <w:b/>
                  <w:bCs/>
                  <w:color w:val="000000" w:themeColor="text1"/>
                  <w:sz w:val="28"/>
                  <w:szCs w:val="40"/>
                </w:rPr>
                <w:id w:val="36251574"/>
                <w:placeholder>
                  <w:docPart w:val="B6596AC385884CB6B92917F675F2AA50"/>
                </w:placeholder>
                <w:temporary/>
                <w:showingPlcHdr/>
                <w15:appearance w15:val="hidden"/>
              </w:sdtPr>
              <w:sdtContent>
                <w:r w:rsidR="0095784C" w:rsidRPr="002C5D50">
                  <w:rPr>
                    <w:b/>
                    <w:bCs/>
                    <w:color w:val="000000" w:themeColor="text1"/>
                    <w:sz w:val="28"/>
                    <w:szCs w:val="40"/>
                    <w:lang w:bidi="es-ES"/>
                  </w:rPr>
                  <w:t>Domingo</w:t>
                </w:r>
              </w:sdtContent>
            </w:sdt>
          </w:p>
        </w:tc>
      </w:tr>
      <w:tr w:rsidR="00E40AF1" w:rsidRPr="002C5D50" w14:paraId="1F30AF89" w14:textId="77777777" w:rsidTr="006F594E">
        <w:tc>
          <w:tcPr>
            <w:tcW w:w="1489" w:type="dxa"/>
            <w:tcBorders>
              <w:bottom w:val="nil"/>
            </w:tcBorders>
          </w:tcPr>
          <w:p w14:paraId="71B38ACD" w14:textId="613BBD96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MonthStart \@ dddd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lunes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"</w:instrText>
            </w:r>
            <w:r w:rsidR="00531631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lunes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" 1 ""</w:instrText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bottom w:val="nil"/>
            </w:tcBorders>
          </w:tcPr>
          <w:p w14:paraId="0FE0D61C" w14:textId="297D8F2D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MonthStart \@ dddd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lunes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"</w:instrText>
            </w:r>
            <w:r w:rsidR="00531631" w:rsidRPr="002C5D50">
              <w:rPr>
                <w:b/>
                <w:bCs/>
                <w:color w:val="000000" w:themeColor="text1"/>
                <w:sz w:val="28"/>
                <w:szCs w:val="40"/>
              </w:rPr>
              <w:instrText>martes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" 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=A2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1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&lt;&gt; 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=A2+1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bottom w:val="nil"/>
            </w:tcBorders>
          </w:tcPr>
          <w:p w14:paraId="3F82988F" w14:textId="0E10F42E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MonthStart \@ dddd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lunes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"</w:instrText>
            </w:r>
            <w:r w:rsidR="00531631" w:rsidRPr="002C5D50">
              <w:rPr>
                <w:b/>
                <w:bCs/>
                <w:color w:val="000000" w:themeColor="text1"/>
                <w:sz w:val="28"/>
                <w:szCs w:val="40"/>
              </w:rPr>
              <w:instrText>miércoles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" 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=B2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&lt;&gt; 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=B2+1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3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687" w:type="dxa"/>
            <w:tcBorders>
              <w:bottom w:val="nil"/>
            </w:tcBorders>
          </w:tcPr>
          <w:p w14:paraId="10237C1F" w14:textId="440D8EFD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MonthStart \@ dddd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lunes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"</w:instrText>
            </w:r>
            <w:r w:rsidR="00531631" w:rsidRPr="002C5D50">
              <w:rPr>
                <w:b/>
                <w:bCs/>
                <w:color w:val="000000" w:themeColor="text1"/>
                <w:sz w:val="28"/>
                <w:szCs w:val="40"/>
              </w:rPr>
              <w:instrText>jueves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" 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=C2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&lt;&gt; 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=C2+1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4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4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4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1" w:type="dxa"/>
            <w:tcBorders>
              <w:bottom w:val="nil"/>
            </w:tcBorders>
          </w:tcPr>
          <w:p w14:paraId="3C5D6064" w14:textId="4491486D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MonthStart \@ dddd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lunes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= "</w:instrText>
            </w:r>
            <w:r w:rsidR="00531631" w:rsidRPr="002C5D50">
              <w:rPr>
                <w:b/>
                <w:bCs/>
                <w:color w:val="000000" w:themeColor="text1"/>
                <w:sz w:val="28"/>
                <w:szCs w:val="40"/>
              </w:rPr>
              <w:instrText>viernes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" 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=D2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4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&lt;&gt; 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=D2+1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5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5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5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bottom w:val="nil"/>
            </w:tcBorders>
          </w:tcPr>
          <w:p w14:paraId="6547BFD5" w14:textId="5BB11419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MonthStart \@ dddd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lunes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"</w:instrText>
            </w:r>
            <w:r w:rsidR="00531631" w:rsidRPr="002C5D50">
              <w:rPr>
                <w:b/>
                <w:bCs/>
                <w:color w:val="000000" w:themeColor="text1"/>
                <w:sz w:val="28"/>
                <w:szCs w:val="40"/>
              </w:rPr>
              <w:instrText>sábado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" 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=E2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5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&lt;&gt; 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=E2+1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6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6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6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9" w:type="dxa"/>
            <w:tcBorders>
              <w:bottom w:val="nil"/>
            </w:tcBorders>
          </w:tcPr>
          <w:p w14:paraId="0C97309D" w14:textId="016199C6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MonthStart \@ dddd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lunes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"</w:instrText>
            </w:r>
            <w:r w:rsidR="00531631" w:rsidRPr="002C5D50">
              <w:rPr>
                <w:b/>
                <w:bCs/>
                <w:color w:val="000000" w:themeColor="text1"/>
                <w:sz w:val="28"/>
                <w:szCs w:val="40"/>
              </w:rPr>
              <w:instrText>domingo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" 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=F2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6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&lt;&gt; 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=F2+1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7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7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7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</w:tr>
      <w:tr w:rsidR="00E40AF1" w:rsidRPr="002C5D50" w14:paraId="5ED0A9D9" w14:textId="77777777" w:rsidTr="00650FAE">
        <w:trPr>
          <w:trHeight w:hRule="exact" w:val="2894"/>
        </w:trPr>
        <w:tc>
          <w:tcPr>
            <w:tcW w:w="1489" w:type="dxa"/>
            <w:tcBorders>
              <w:top w:val="nil"/>
              <w:bottom w:val="single" w:sz="6" w:space="0" w:color="BFBFBF" w:themeColor="background1" w:themeShade="BF"/>
            </w:tcBorders>
          </w:tcPr>
          <w:p w14:paraId="71CB1BF4" w14:textId="53B7088A" w:rsidR="00EA415B" w:rsidRDefault="003300F6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honores a la bandera </w:t>
            </w:r>
          </w:p>
          <w:p w14:paraId="4FD35A8D" w14:textId="77777777" w:rsidR="00B8470F" w:rsidRDefault="00B8470F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  <w:p w14:paraId="20D7EDA7" w14:textId="77857528" w:rsidR="002C5D50" w:rsidRDefault="003300F6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>secundaria Ignacio Altamirano programa ciudad verde</w:t>
            </w:r>
          </w:p>
          <w:p w14:paraId="29CACC99" w14:textId="517F5E67" w:rsidR="00B8470F" w:rsidRPr="002C5D50" w:rsidRDefault="00B8470F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1293AF0B" w14:textId="77777777" w:rsidR="00EA415B" w:rsidRPr="00C62D9C" w:rsidRDefault="00B8470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0"/>
              </w:rPr>
              <w:t>Asistencia en sala de regidores</w:t>
            </w:r>
          </w:p>
          <w:p w14:paraId="6417DB67" w14:textId="04B54C59" w:rsidR="00B8470F" w:rsidRPr="00C62D9C" w:rsidRDefault="00B8470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09184187" w14:textId="77777777" w:rsidR="00EA415B" w:rsidRPr="00C62D9C" w:rsidRDefault="00B8470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0"/>
              </w:rPr>
              <w:t>Miércoles comunitario colonia mascota</w:t>
            </w:r>
          </w:p>
          <w:p w14:paraId="3D227D92" w14:textId="77777777" w:rsidR="00B8470F" w:rsidRPr="00C62D9C" w:rsidRDefault="00B8470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0"/>
              </w:rPr>
              <w:t>Asistencia en sala de regidores</w:t>
            </w:r>
          </w:p>
          <w:p w14:paraId="0248E5C0" w14:textId="395AF692" w:rsidR="00B8470F" w:rsidRPr="00C62D9C" w:rsidRDefault="00B8470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87" w:type="dxa"/>
            <w:tcBorders>
              <w:top w:val="nil"/>
              <w:bottom w:val="single" w:sz="6" w:space="0" w:color="BFBFBF" w:themeColor="background1" w:themeShade="BF"/>
            </w:tcBorders>
          </w:tcPr>
          <w:p w14:paraId="41A2965F" w14:textId="107825CC" w:rsidR="00EA415B" w:rsidRPr="00C62D9C" w:rsidRDefault="007F134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0"/>
              </w:rPr>
              <w:t xml:space="preserve">Reunión </w:t>
            </w:r>
            <w:r w:rsidR="00CB4CB2" w:rsidRPr="00C62D9C">
              <w:rPr>
                <w:b/>
                <w:bCs/>
                <w:color w:val="000000" w:themeColor="text1"/>
                <w:sz w:val="20"/>
                <w:szCs w:val="20"/>
              </w:rPr>
              <w:t>iniciativa mejora</w:t>
            </w:r>
            <w:r w:rsidRPr="00C62D9C">
              <w:rPr>
                <w:b/>
                <w:bCs/>
                <w:color w:val="000000" w:themeColor="text1"/>
                <w:sz w:val="20"/>
                <w:szCs w:val="20"/>
              </w:rPr>
              <w:t xml:space="preserve"> regulatoria en sala de regidores con la directora de desarrollo </w:t>
            </w:r>
            <w:r w:rsidR="00CB4CB2" w:rsidRPr="00C62D9C">
              <w:rPr>
                <w:b/>
                <w:bCs/>
                <w:color w:val="000000" w:themeColor="text1"/>
                <w:sz w:val="20"/>
                <w:szCs w:val="20"/>
              </w:rPr>
              <w:t>económico coordinación</w:t>
            </w:r>
            <w:r w:rsidRPr="00C62D9C">
              <w:rPr>
                <w:b/>
                <w:bCs/>
                <w:color w:val="000000" w:themeColor="text1"/>
                <w:sz w:val="20"/>
                <w:szCs w:val="20"/>
              </w:rPr>
              <w:t xml:space="preserve"> de asesores, innovación gubernamental </w:t>
            </w:r>
          </w:p>
        </w:tc>
        <w:tc>
          <w:tcPr>
            <w:tcW w:w="1501" w:type="dxa"/>
            <w:tcBorders>
              <w:top w:val="nil"/>
              <w:bottom w:val="single" w:sz="6" w:space="0" w:color="BFBFBF" w:themeColor="background1" w:themeShade="BF"/>
            </w:tcBorders>
          </w:tcPr>
          <w:p w14:paraId="63951BED" w14:textId="77777777" w:rsidR="00EA415B" w:rsidRDefault="003300F6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  <w:p w14:paraId="156F8705" w14:textId="7C6E6036" w:rsidR="003300F6" w:rsidRPr="00CB4CB2" w:rsidRDefault="003300F6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</w:tc>
        <w:tc>
          <w:tcPr>
            <w:tcW w:w="1492" w:type="dxa"/>
            <w:tcBorders>
              <w:top w:val="nil"/>
              <w:bottom w:val="single" w:sz="6" w:space="0" w:color="BFBFBF" w:themeColor="background1" w:themeShade="BF"/>
            </w:tcBorders>
          </w:tcPr>
          <w:p w14:paraId="729B8063" w14:textId="332EC6F9" w:rsidR="00EA415B" w:rsidRPr="002C5D50" w:rsidRDefault="004643A0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4643A0">
              <w:rPr>
                <w:b/>
                <w:bCs/>
                <w:color w:val="000000" w:themeColor="text1"/>
                <w:sz w:val="20"/>
                <w:szCs w:val="28"/>
              </w:rPr>
              <w:t>Asistencia a reforestación</w:t>
            </w: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, con las empresas </w:t>
            </w:r>
            <w:r w:rsidR="006F594E">
              <w:rPr>
                <w:b/>
                <w:bCs/>
                <w:color w:val="000000" w:themeColor="text1"/>
                <w:sz w:val="20"/>
                <w:szCs w:val="28"/>
              </w:rPr>
              <w:t>Nestlé</w:t>
            </w: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 y clase azul</w:t>
            </w:r>
            <w:r w:rsidRPr="004643A0">
              <w:rPr>
                <w:b/>
                <w:bCs/>
                <w:color w:val="000000" w:themeColor="text1"/>
                <w:sz w:val="20"/>
                <w:szCs w:val="28"/>
              </w:rPr>
              <w:t xml:space="preserve"> </w:t>
            </w:r>
          </w:p>
        </w:tc>
        <w:tc>
          <w:tcPr>
            <w:tcW w:w="1509" w:type="dxa"/>
            <w:tcBorders>
              <w:top w:val="nil"/>
              <w:bottom w:val="single" w:sz="6" w:space="0" w:color="BFBFBF" w:themeColor="background1" w:themeShade="BF"/>
            </w:tcBorders>
          </w:tcPr>
          <w:p w14:paraId="5299514C" w14:textId="77777777" w:rsidR="00EA415B" w:rsidRPr="002C5D50" w:rsidRDefault="00EA415B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</w:tr>
      <w:tr w:rsidR="00E40AF1" w:rsidRPr="002C5D50" w14:paraId="0E772092" w14:textId="77777777" w:rsidTr="006F594E">
        <w:tc>
          <w:tcPr>
            <w:tcW w:w="1489" w:type="dxa"/>
            <w:tcBorders>
              <w:top w:val="single" w:sz="6" w:space="0" w:color="BFBFBF" w:themeColor="background1" w:themeShade="BF"/>
              <w:bottom w:val="nil"/>
            </w:tcBorders>
          </w:tcPr>
          <w:p w14:paraId="0610D07D" w14:textId="0B0F0F8A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=G2+1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8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BFBFBF" w:themeColor="background1" w:themeShade="BF"/>
              <w:bottom w:val="nil"/>
            </w:tcBorders>
          </w:tcPr>
          <w:p w14:paraId="4E1AF90A" w14:textId="6A0D1535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=A4+1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9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BFBFBF" w:themeColor="background1" w:themeShade="BF"/>
              <w:bottom w:val="nil"/>
            </w:tcBorders>
          </w:tcPr>
          <w:p w14:paraId="7BD0E639" w14:textId="20FF3573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=B4+1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10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687" w:type="dxa"/>
            <w:tcBorders>
              <w:top w:val="single" w:sz="6" w:space="0" w:color="BFBFBF" w:themeColor="background1" w:themeShade="BF"/>
              <w:bottom w:val="nil"/>
            </w:tcBorders>
          </w:tcPr>
          <w:p w14:paraId="181D00A3" w14:textId="493622A2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=C4+1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11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1" w:type="dxa"/>
            <w:tcBorders>
              <w:top w:val="single" w:sz="6" w:space="0" w:color="BFBFBF" w:themeColor="background1" w:themeShade="BF"/>
              <w:bottom w:val="nil"/>
            </w:tcBorders>
          </w:tcPr>
          <w:p w14:paraId="2BAE1E4B" w14:textId="48BFC3D6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=D4+1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12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6" w:space="0" w:color="BFBFBF" w:themeColor="background1" w:themeShade="BF"/>
              <w:bottom w:val="nil"/>
            </w:tcBorders>
          </w:tcPr>
          <w:p w14:paraId="51CCFC1C" w14:textId="56954081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=E4+1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13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9" w:type="dxa"/>
            <w:tcBorders>
              <w:top w:val="single" w:sz="6" w:space="0" w:color="BFBFBF" w:themeColor="background1" w:themeShade="BF"/>
              <w:bottom w:val="nil"/>
            </w:tcBorders>
          </w:tcPr>
          <w:p w14:paraId="3FF0A858" w14:textId="28104195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=F4+1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14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</w:tr>
      <w:tr w:rsidR="00E40AF1" w:rsidRPr="002C5D50" w14:paraId="6DADDFAB" w14:textId="77777777" w:rsidTr="00650FAE">
        <w:trPr>
          <w:trHeight w:hRule="exact" w:val="3193"/>
        </w:trPr>
        <w:tc>
          <w:tcPr>
            <w:tcW w:w="1489" w:type="dxa"/>
            <w:tcBorders>
              <w:top w:val="nil"/>
              <w:bottom w:val="single" w:sz="6" w:space="0" w:color="BFBFBF" w:themeColor="background1" w:themeShade="BF"/>
            </w:tcBorders>
          </w:tcPr>
          <w:p w14:paraId="150F3DDC" w14:textId="77777777" w:rsidR="00846F53" w:rsidRDefault="004643A0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4643A0">
              <w:rPr>
                <w:b/>
                <w:bCs/>
                <w:color w:val="000000" w:themeColor="text1"/>
                <w:sz w:val="20"/>
                <w:szCs w:val="28"/>
              </w:rPr>
              <w:t>Asistencia segunda sesión extraordinaria</w:t>
            </w:r>
          </w:p>
          <w:p w14:paraId="60D08DA1" w14:textId="77777777" w:rsidR="00846F53" w:rsidRDefault="00846F53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  <w:p w14:paraId="0B294A66" w14:textId="212C19C1" w:rsidR="004643A0" w:rsidRPr="002C5D50" w:rsidRDefault="004643A0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4A17D7DD" w14:textId="38CAAAB0" w:rsidR="00EA415B" w:rsidRPr="008460DF" w:rsidRDefault="008460DF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8460DF"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regidores, con protocolo, innovación gubernamental y turismo y ciudades hermanas</w:t>
            </w: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0A82F663" w14:textId="77777777" w:rsidR="00EA415B" w:rsidRPr="00FE7006" w:rsidRDefault="00FE7006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FE7006"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  <w:p w14:paraId="0FC10497" w14:textId="236FD690" w:rsidR="00FE7006" w:rsidRPr="00FE7006" w:rsidRDefault="00FE7006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FE7006"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al miércoles </w:t>
            </w:r>
            <w:r w:rsidR="00F47874" w:rsidRPr="00FE7006">
              <w:rPr>
                <w:b/>
                <w:bCs/>
                <w:color w:val="000000" w:themeColor="text1"/>
                <w:sz w:val="20"/>
                <w:szCs w:val="28"/>
              </w:rPr>
              <w:t>comunitario el</w:t>
            </w:r>
            <w:r w:rsidRPr="00FE7006">
              <w:rPr>
                <w:b/>
                <w:bCs/>
                <w:color w:val="000000" w:themeColor="text1"/>
                <w:sz w:val="20"/>
                <w:szCs w:val="28"/>
              </w:rPr>
              <w:t xml:space="preserve"> a comunidad </w:t>
            </w:r>
            <w:r w:rsidR="00F47874" w:rsidRPr="00FE7006">
              <w:rPr>
                <w:b/>
                <w:bCs/>
                <w:color w:val="000000" w:themeColor="text1"/>
                <w:sz w:val="20"/>
                <w:szCs w:val="28"/>
              </w:rPr>
              <w:t>y</w:t>
            </w:r>
            <w:r w:rsidRPr="00FE7006">
              <w:rPr>
                <w:b/>
                <w:bCs/>
                <w:color w:val="000000" w:themeColor="text1"/>
                <w:sz w:val="20"/>
                <w:szCs w:val="28"/>
              </w:rPr>
              <w:t xml:space="preserve"> puerta de los ranchos</w:t>
            </w:r>
          </w:p>
        </w:tc>
        <w:tc>
          <w:tcPr>
            <w:tcW w:w="1687" w:type="dxa"/>
            <w:tcBorders>
              <w:top w:val="nil"/>
              <w:bottom w:val="single" w:sz="6" w:space="0" w:color="BFBFBF" w:themeColor="background1" w:themeShade="BF"/>
            </w:tcBorders>
          </w:tcPr>
          <w:p w14:paraId="0EC37265" w14:textId="5268C20B" w:rsidR="00EA415B" w:rsidRPr="000F7768" w:rsidRDefault="00FE7006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0F7768"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al desfile </w:t>
            </w:r>
            <w:r w:rsidR="00F47874" w:rsidRPr="000F7768">
              <w:rPr>
                <w:b/>
                <w:bCs/>
                <w:color w:val="000000" w:themeColor="text1"/>
                <w:sz w:val="20"/>
                <w:szCs w:val="28"/>
              </w:rPr>
              <w:t xml:space="preserve">conmemorativo al mundial </w:t>
            </w:r>
          </w:p>
          <w:p w14:paraId="789FCA72" w14:textId="77777777" w:rsidR="00F47874" w:rsidRPr="000F7768" w:rsidRDefault="00F47874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  <w:p w14:paraId="7AD9DD62" w14:textId="7E442276" w:rsidR="00F47874" w:rsidRPr="000F7768" w:rsidRDefault="00F47874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0F7768">
              <w:rPr>
                <w:b/>
                <w:bCs/>
                <w:color w:val="000000" w:themeColor="text1"/>
                <w:sz w:val="20"/>
                <w:szCs w:val="28"/>
              </w:rPr>
              <w:t>Asistencia evento en la plaza principal</w:t>
            </w:r>
          </w:p>
        </w:tc>
        <w:tc>
          <w:tcPr>
            <w:tcW w:w="1501" w:type="dxa"/>
            <w:tcBorders>
              <w:top w:val="nil"/>
              <w:bottom w:val="single" w:sz="6" w:space="0" w:color="BFBFBF" w:themeColor="background1" w:themeShade="BF"/>
            </w:tcBorders>
          </w:tcPr>
          <w:p w14:paraId="6C210649" w14:textId="0E249D96" w:rsidR="00EA415B" w:rsidRPr="000F7768" w:rsidRDefault="008460DF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0F7768">
              <w:rPr>
                <w:b/>
                <w:bCs/>
                <w:color w:val="000000" w:themeColor="text1"/>
                <w:sz w:val="20"/>
                <w:szCs w:val="28"/>
              </w:rPr>
              <w:t>Reunión</w:t>
            </w:r>
            <w:r w:rsidRPr="000F7768">
              <w:rPr>
                <w:b/>
                <w:bCs/>
                <w:color w:val="000000" w:themeColor="text1"/>
                <w:sz w:val="20"/>
                <w:szCs w:val="28"/>
              </w:rPr>
              <w:t xml:space="preserve"> en sala del pleno con los muebleros, para el corredor </w:t>
            </w:r>
            <w:r w:rsidR="008055A9" w:rsidRPr="000F7768">
              <w:rPr>
                <w:b/>
                <w:bCs/>
                <w:color w:val="000000" w:themeColor="text1"/>
                <w:sz w:val="20"/>
                <w:szCs w:val="28"/>
              </w:rPr>
              <w:t xml:space="preserve">mueblero </w:t>
            </w:r>
            <w:r w:rsidRPr="000F7768">
              <w:rPr>
                <w:b/>
                <w:bCs/>
                <w:color w:val="000000" w:themeColor="text1"/>
                <w:sz w:val="20"/>
                <w:szCs w:val="28"/>
              </w:rPr>
              <w:t xml:space="preserve">industrial  </w:t>
            </w:r>
          </w:p>
          <w:p w14:paraId="0DBCBF7C" w14:textId="77777777" w:rsidR="008055A9" w:rsidRPr="000F7768" w:rsidRDefault="008055A9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  <w:p w14:paraId="3C1E33F7" w14:textId="23DAA8E2" w:rsidR="008055A9" w:rsidRPr="000F7768" w:rsidRDefault="008055A9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0F7768"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  <w:p w14:paraId="130EF237" w14:textId="77777777" w:rsidR="008460DF" w:rsidRPr="000F7768" w:rsidRDefault="008460DF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</w:tc>
        <w:tc>
          <w:tcPr>
            <w:tcW w:w="1492" w:type="dxa"/>
            <w:tcBorders>
              <w:top w:val="nil"/>
              <w:bottom w:val="single" w:sz="6" w:space="0" w:color="BFBFBF" w:themeColor="background1" w:themeShade="BF"/>
            </w:tcBorders>
          </w:tcPr>
          <w:p w14:paraId="3F6ED3F7" w14:textId="5C6EC554" w:rsidR="00EA415B" w:rsidRPr="000F7768" w:rsidRDefault="00B65671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0F7768"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al evento cultural de la banda de música del gobierno del estado </w:t>
            </w:r>
          </w:p>
        </w:tc>
        <w:tc>
          <w:tcPr>
            <w:tcW w:w="1509" w:type="dxa"/>
            <w:tcBorders>
              <w:top w:val="nil"/>
              <w:bottom w:val="single" w:sz="6" w:space="0" w:color="BFBFBF" w:themeColor="background1" w:themeShade="BF"/>
            </w:tcBorders>
          </w:tcPr>
          <w:p w14:paraId="19C6761C" w14:textId="77777777" w:rsidR="00EA415B" w:rsidRPr="002C5D50" w:rsidRDefault="00EA415B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</w:tr>
      <w:tr w:rsidR="00E40AF1" w:rsidRPr="002C5D50" w14:paraId="3BD49836" w14:textId="77777777" w:rsidTr="006F594E">
        <w:tc>
          <w:tcPr>
            <w:tcW w:w="1489" w:type="dxa"/>
            <w:tcBorders>
              <w:top w:val="single" w:sz="6" w:space="0" w:color="BFBFBF" w:themeColor="background1" w:themeShade="BF"/>
              <w:bottom w:val="nil"/>
            </w:tcBorders>
          </w:tcPr>
          <w:p w14:paraId="426A989C" w14:textId="200EC44F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=G4+1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15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BFBFBF" w:themeColor="background1" w:themeShade="BF"/>
              <w:bottom w:val="nil"/>
            </w:tcBorders>
          </w:tcPr>
          <w:p w14:paraId="0E6D6B52" w14:textId="65C59604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=A6+1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16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BFBFBF" w:themeColor="background1" w:themeShade="BF"/>
              <w:bottom w:val="nil"/>
            </w:tcBorders>
          </w:tcPr>
          <w:p w14:paraId="16BAE9AE" w14:textId="25A1DA39" w:rsidR="00EA415B" w:rsidRPr="00FE7006" w:rsidRDefault="00375B27">
            <w:pPr>
              <w:pStyle w:val="Fechas"/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0F7768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0F7768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=B6+1 </w:instrText>
            </w:r>
            <w:r w:rsidRPr="000F7768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0F7768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17</w:t>
            </w:r>
            <w:r w:rsidRPr="000F7768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687" w:type="dxa"/>
            <w:tcBorders>
              <w:top w:val="single" w:sz="6" w:space="0" w:color="BFBFBF" w:themeColor="background1" w:themeShade="BF"/>
              <w:bottom w:val="nil"/>
            </w:tcBorders>
          </w:tcPr>
          <w:p w14:paraId="1BA3773A" w14:textId="4B6CB112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=C6+1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18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1" w:type="dxa"/>
            <w:tcBorders>
              <w:top w:val="single" w:sz="6" w:space="0" w:color="BFBFBF" w:themeColor="background1" w:themeShade="BF"/>
              <w:bottom w:val="nil"/>
            </w:tcBorders>
          </w:tcPr>
          <w:p w14:paraId="6921BCB1" w14:textId="448D2FE9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=D6+1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19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6" w:space="0" w:color="BFBFBF" w:themeColor="background1" w:themeShade="BF"/>
              <w:bottom w:val="nil"/>
            </w:tcBorders>
          </w:tcPr>
          <w:p w14:paraId="4E50BD39" w14:textId="320D427F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=E6+1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20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9" w:type="dxa"/>
            <w:tcBorders>
              <w:top w:val="single" w:sz="6" w:space="0" w:color="BFBFBF" w:themeColor="background1" w:themeShade="BF"/>
              <w:bottom w:val="nil"/>
            </w:tcBorders>
          </w:tcPr>
          <w:p w14:paraId="0A781544" w14:textId="03336FCF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=F6+1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21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</w:tr>
      <w:tr w:rsidR="00E40AF1" w:rsidRPr="002C5D50" w14:paraId="6A3B5700" w14:textId="77777777" w:rsidTr="00650FAE">
        <w:trPr>
          <w:trHeight w:hRule="exact" w:val="4742"/>
        </w:trPr>
        <w:tc>
          <w:tcPr>
            <w:tcW w:w="1489" w:type="dxa"/>
            <w:tcBorders>
              <w:top w:val="nil"/>
              <w:bottom w:val="single" w:sz="6" w:space="0" w:color="BFBFBF" w:themeColor="background1" w:themeShade="BF"/>
            </w:tcBorders>
          </w:tcPr>
          <w:p w14:paraId="2DE70B05" w14:textId="77777777" w:rsidR="00EA415B" w:rsidRDefault="00B51765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B51765">
              <w:rPr>
                <w:b/>
                <w:bCs/>
                <w:color w:val="000000" w:themeColor="text1"/>
                <w:sz w:val="20"/>
                <w:szCs w:val="28"/>
              </w:rPr>
              <w:t>Honores a la bandera en el kínder narciso Mendoza</w:t>
            </w:r>
          </w:p>
          <w:p w14:paraId="1270FF85" w14:textId="77777777" w:rsidR="00B51765" w:rsidRDefault="00B51765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  <w:p w14:paraId="65E02688" w14:textId="412B7499" w:rsidR="00B51765" w:rsidRPr="002C5D50" w:rsidRDefault="00B51765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52181606" w14:textId="77777777" w:rsidR="00EA415B" w:rsidRDefault="00B51765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0F7768">
              <w:rPr>
                <w:b/>
                <w:bCs/>
                <w:color w:val="000000" w:themeColor="text1"/>
                <w:sz w:val="20"/>
                <w:szCs w:val="28"/>
              </w:rPr>
              <w:t>Jornada informativa de</w:t>
            </w:r>
            <w:r w:rsidR="000F7768" w:rsidRPr="000F7768">
              <w:rPr>
                <w:b/>
                <w:bCs/>
                <w:color w:val="000000" w:themeColor="text1"/>
                <w:sz w:val="20"/>
                <w:szCs w:val="28"/>
              </w:rPr>
              <w:t xml:space="preserve"> la nacional financiera en sala bicentenario</w:t>
            </w:r>
          </w:p>
          <w:p w14:paraId="63332438" w14:textId="653D4426" w:rsidR="000F7768" w:rsidRPr="000F7768" w:rsidRDefault="000F7768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61AFED21" w14:textId="77777777" w:rsidR="00EA415B" w:rsidRDefault="00877822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877822">
              <w:rPr>
                <w:b/>
                <w:bCs/>
                <w:color w:val="000000" w:themeColor="text1"/>
                <w:sz w:val="20"/>
                <w:szCs w:val="28"/>
              </w:rPr>
              <w:t xml:space="preserve">Reunión iniciativa mejora regulatoria en sala de regidores con la directora de desarrollo económico coordinación </w:t>
            </w:r>
            <w:r w:rsidRPr="00CB4CB2">
              <w:rPr>
                <w:b/>
                <w:bCs/>
                <w:color w:val="000000" w:themeColor="text1"/>
                <w:sz w:val="22"/>
                <w:szCs w:val="32"/>
              </w:rPr>
              <w:t xml:space="preserve">de </w:t>
            </w:r>
            <w:r w:rsidRPr="00877822">
              <w:rPr>
                <w:b/>
                <w:bCs/>
                <w:color w:val="000000" w:themeColor="text1"/>
                <w:sz w:val="20"/>
                <w:szCs w:val="28"/>
              </w:rPr>
              <w:t>asesores, innovación gubernamental</w:t>
            </w:r>
          </w:p>
          <w:p w14:paraId="3C015900" w14:textId="3BA5ACA5" w:rsidR="00877822" w:rsidRPr="002C5D50" w:rsidRDefault="00877822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>Sesión ordinaria auditorio municipal Manuel Enríquez</w:t>
            </w:r>
          </w:p>
        </w:tc>
        <w:tc>
          <w:tcPr>
            <w:tcW w:w="1687" w:type="dxa"/>
            <w:tcBorders>
              <w:top w:val="nil"/>
              <w:bottom w:val="single" w:sz="6" w:space="0" w:color="BFBFBF" w:themeColor="background1" w:themeShade="BF"/>
            </w:tcBorders>
          </w:tcPr>
          <w:p w14:paraId="6ABDC3CA" w14:textId="77777777" w:rsidR="00EA415B" w:rsidRPr="00877822" w:rsidRDefault="00877822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877822">
              <w:rPr>
                <w:b/>
                <w:bCs/>
                <w:color w:val="000000" w:themeColor="text1"/>
                <w:sz w:val="20"/>
                <w:szCs w:val="28"/>
              </w:rPr>
              <w:t xml:space="preserve">Sesión de la comisión edilicia de </w:t>
            </w:r>
          </w:p>
          <w:p w14:paraId="050D572C" w14:textId="77777777" w:rsidR="00877822" w:rsidRPr="00877822" w:rsidRDefault="00877822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877822">
              <w:rPr>
                <w:b/>
                <w:bCs/>
                <w:color w:val="000000" w:themeColor="text1"/>
                <w:sz w:val="20"/>
                <w:szCs w:val="28"/>
              </w:rPr>
              <w:t>Adulto mayor</w:t>
            </w:r>
          </w:p>
          <w:p w14:paraId="172BB3A6" w14:textId="0F58A277" w:rsidR="00877822" w:rsidRPr="00877822" w:rsidRDefault="00877822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877822">
              <w:rPr>
                <w:b/>
                <w:bCs/>
                <w:color w:val="000000" w:themeColor="text1"/>
                <w:sz w:val="20"/>
                <w:szCs w:val="28"/>
              </w:rPr>
              <w:t>Promoción económica</w:t>
            </w:r>
          </w:p>
          <w:p w14:paraId="11630F27" w14:textId="77777777" w:rsidR="00877822" w:rsidRDefault="00877822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877822">
              <w:rPr>
                <w:b/>
                <w:bCs/>
                <w:color w:val="000000" w:themeColor="text1"/>
                <w:sz w:val="20"/>
                <w:szCs w:val="28"/>
              </w:rPr>
              <w:t>Derechos humanos</w:t>
            </w:r>
          </w:p>
          <w:p w14:paraId="4E3CC53E" w14:textId="77777777" w:rsidR="003A2AE0" w:rsidRDefault="00877822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Reunió para el corredor industrial </w:t>
            </w:r>
          </w:p>
          <w:p w14:paraId="7213AC14" w14:textId="77777777" w:rsidR="003A2AE0" w:rsidRDefault="003A2AE0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  <w:p w14:paraId="1AC03AFB" w14:textId="6CBA8E68" w:rsidR="003A2AE0" w:rsidRPr="003A2AE0" w:rsidRDefault="006F1178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evento del guacamole </w:t>
            </w:r>
          </w:p>
        </w:tc>
        <w:tc>
          <w:tcPr>
            <w:tcW w:w="1501" w:type="dxa"/>
            <w:tcBorders>
              <w:top w:val="nil"/>
              <w:bottom w:val="single" w:sz="6" w:space="0" w:color="BFBFBF" w:themeColor="background1" w:themeShade="BF"/>
            </w:tcBorders>
          </w:tcPr>
          <w:p w14:paraId="4AF44D4A" w14:textId="22436A19" w:rsidR="006F1178" w:rsidRPr="006F1178" w:rsidRDefault="006F1178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6F1178"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al acto académico </w:t>
            </w:r>
          </w:p>
          <w:p w14:paraId="5BA36AD3" w14:textId="7E130759" w:rsidR="00EA415B" w:rsidRPr="002C5D50" w:rsidRDefault="006F1178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6F1178">
              <w:rPr>
                <w:b/>
                <w:bCs/>
                <w:color w:val="000000" w:themeColor="text1"/>
                <w:sz w:val="20"/>
                <w:szCs w:val="28"/>
              </w:rPr>
              <w:t xml:space="preserve">expo eventos </w:t>
            </w:r>
          </w:p>
        </w:tc>
        <w:tc>
          <w:tcPr>
            <w:tcW w:w="1492" w:type="dxa"/>
            <w:tcBorders>
              <w:top w:val="nil"/>
              <w:bottom w:val="single" w:sz="6" w:space="0" w:color="BFBFBF" w:themeColor="background1" w:themeShade="BF"/>
            </w:tcBorders>
          </w:tcPr>
          <w:p w14:paraId="274610F9" w14:textId="0E82E39E" w:rsidR="00EA415B" w:rsidRPr="002C5D50" w:rsidRDefault="00C62D9C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en sala de regidores </w:t>
            </w:r>
          </w:p>
        </w:tc>
        <w:tc>
          <w:tcPr>
            <w:tcW w:w="1509" w:type="dxa"/>
            <w:tcBorders>
              <w:top w:val="nil"/>
              <w:bottom w:val="single" w:sz="6" w:space="0" w:color="BFBFBF" w:themeColor="background1" w:themeShade="BF"/>
            </w:tcBorders>
          </w:tcPr>
          <w:p w14:paraId="4605DEA6" w14:textId="282323EF" w:rsidR="00EA415B" w:rsidRPr="002C5D50" w:rsidRDefault="00D06885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D06885"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al evento de la inauguración a la vía recreativa dominical </w:t>
            </w:r>
          </w:p>
        </w:tc>
      </w:tr>
      <w:tr w:rsidR="00E40AF1" w:rsidRPr="002C5D50" w14:paraId="1EDA7F30" w14:textId="77777777" w:rsidTr="006F594E">
        <w:tc>
          <w:tcPr>
            <w:tcW w:w="1489" w:type="dxa"/>
            <w:tcBorders>
              <w:top w:val="single" w:sz="6" w:space="0" w:color="BFBFBF" w:themeColor="background1" w:themeShade="BF"/>
              <w:bottom w:val="nil"/>
            </w:tcBorders>
          </w:tcPr>
          <w:p w14:paraId="01858CE5" w14:textId="45BBF15D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=G6+1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22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BFBFBF" w:themeColor="background1" w:themeShade="BF"/>
              <w:bottom w:val="nil"/>
            </w:tcBorders>
          </w:tcPr>
          <w:p w14:paraId="7B7AE443" w14:textId="41048956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=A8+1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23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BFBFBF" w:themeColor="background1" w:themeShade="BF"/>
              <w:bottom w:val="nil"/>
            </w:tcBorders>
          </w:tcPr>
          <w:p w14:paraId="3493CB96" w14:textId="62518F9E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=B8+1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24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687" w:type="dxa"/>
            <w:tcBorders>
              <w:top w:val="single" w:sz="6" w:space="0" w:color="BFBFBF" w:themeColor="background1" w:themeShade="BF"/>
              <w:bottom w:val="nil"/>
            </w:tcBorders>
          </w:tcPr>
          <w:p w14:paraId="24F6186E" w14:textId="006840A7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=C8+1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25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1" w:type="dxa"/>
            <w:tcBorders>
              <w:top w:val="single" w:sz="6" w:space="0" w:color="BFBFBF" w:themeColor="background1" w:themeShade="BF"/>
              <w:bottom w:val="nil"/>
            </w:tcBorders>
          </w:tcPr>
          <w:p w14:paraId="1013ECC3" w14:textId="1747141B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=D8+1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26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6" w:space="0" w:color="BFBFBF" w:themeColor="background1" w:themeShade="BF"/>
              <w:bottom w:val="nil"/>
            </w:tcBorders>
          </w:tcPr>
          <w:p w14:paraId="676E9C2D" w14:textId="19985381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=E8+1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27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9" w:type="dxa"/>
            <w:tcBorders>
              <w:top w:val="single" w:sz="6" w:space="0" w:color="BFBFBF" w:themeColor="background1" w:themeShade="BF"/>
              <w:bottom w:val="nil"/>
            </w:tcBorders>
          </w:tcPr>
          <w:p w14:paraId="196A520D" w14:textId="334E1CF3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=F8+1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28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</w:tr>
      <w:tr w:rsidR="00E40AF1" w:rsidRPr="002C5D50" w14:paraId="5B64E410" w14:textId="77777777" w:rsidTr="00650FAE">
        <w:trPr>
          <w:trHeight w:hRule="exact" w:val="4118"/>
        </w:trPr>
        <w:tc>
          <w:tcPr>
            <w:tcW w:w="1489" w:type="dxa"/>
            <w:tcBorders>
              <w:top w:val="nil"/>
              <w:bottom w:val="single" w:sz="6" w:space="0" w:color="BFBFBF" w:themeColor="background1" w:themeShade="BF"/>
            </w:tcBorders>
          </w:tcPr>
          <w:p w14:paraId="2ADF73F9" w14:textId="77777777" w:rsidR="00EA415B" w:rsidRPr="006F594E" w:rsidRDefault="00A8296E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6F594E">
              <w:rPr>
                <w:b/>
                <w:bCs/>
                <w:color w:val="000000" w:themeColor="text1"/>
                <w:sz w:val="20"/>
                <w:szCs w:val="28"/>
              </w:rPr>
              <w:t xml:space="preserve">Honores a la bandera en la telesecundaria juan Escutia </w:t>
            </w:r>
            <w:r w:rsidR="00C246DD" w:rsidRPr="006F594E">
              <w:rPr>
                <w:b/>
                <w:bCs/>
                <w:color w:val="000000" w:themeColor="text1"/>
                <w:sz w:val="20"/>
                <w:szCs w:val="28"/>
              </w:rPr>
              <w:t xml:space="preserve">en los sauces </w:t>
            </w:r>
          </w:p>
          <w:p w14:paraId="177F7BB6" w14:textId="7F6F95B4" w:rsidR="00C246DD" w:rsidRPr="006F594E" w:rsidRDefault="00C246DD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6F594E"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en </w:t>
            </w:r>
            <w:r w:rsidR="006F594E" w:rsidRPr="006F594E">
              <w:rPr>
                <w:b/>
                <w:bCs/>
                <w:color w:val="000000" w:themeColor="text1"/>
                <w:sz w:val="20"/>
                <w:szCs w:val="28"/>
              </w:rPr>
              <w:t>inauguración</w:t>
            </w:r>
            <w:r w:rsidRPr="006F594E">
              <w:rPr>
                <w:b/>
                <w:bCs/>
                <w:color w:val="000000" w:themeColor="text1"/>
                <w:sz w:val="20"/>
                <w:szCs w:val="28"/>
              </w:rPr>
              <w:t xml:space="preserve"> de la primera etapa del domo del patio de comisaria </w:t>
            </w:r>
          </w:p>
          <w:p w14:paraId="5FF952D7" w14:textId="77777777" w:rsidR="00C246DD" w:rsidRDefault="00C246DD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6F594E">
              <w:rPr>
                <w:b/>
                <w:bCs/>
                <w:color w:val="000000" w:themeColor="text1"/>
                <w:sz w:val="20"/>
                <w:szCs w:val="28"/>
              </w:rPr>
              <w:t xml:space="preserve">Reunió en afamo </w:t>
            </w:r>
            <w:r w:rsidR="006F594E" w:rsidRPr="006F594E">
              <w:rPr>
                <w:b/>
                <w:bCs/>
                <w:color w:val="000000" w:themeColor="text1"/>
                <w:sz w:val="20"/>
                <w:szCs w:val="28"/>
              </w:rPr>
              <w:t>en compañía de SEDECO</w:t>
            </w:r>
          </w:p>
          <w:p w14:paraId="3F4E0C56" w14:textId="03F0F750" w:rsidR="006F594E" w:rsidRPr="002C5D50" w:rsidRDefault="006F594E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664C7169" w14:textId="46BC45D6" w:rsidR="00EA415B" w:rsidRPr="00E40AF1" w:rsidRDefault="00E40AF1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E40AF1">
              <w:rPr>
                <w:b/>
                <w:bCs/>
                <w:color w:val="000000" w:themeColor="text1"/>
                <w:sz w:val="20"/>
                <w:szCs w:val="28"/>
              </w:rPr>
              <w:t>Sesión de la comisión edilicia de asistencia social y participación ciudadana</w:t>
            </w:r>
          </w:p>
          <w:p w14:paraId="26E08B69" w14:textId="77777777" w:rsidR="00E40AF1" w:rsidRPr="00E40AF1" w:rsidRDefault="00E40AF1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  <w:p w14:paraId="303C060D" w14:textId="44FACB23" w:rsidR="00E40AF1" w:rsidRPr="00E40AF1" w:rsidRDefault="00E40AF1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09C0ED27" w14:textId="0A1C16D4" w:rsidR="00EA415B" w:rsidRPr="002C5D50" w:rsidRDefault="00C62D9C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</w:tc>
        <w:tc>
          <w:tcPr>
            <w:tcW w:w="1687" w:type="dxa"/>
            <w:tcBorders>
              <w:top w:val="nil"/>
              <w:bottom w:val="single" w:sz="6" w:space="0" w:color="BFBFBF" w:themeColor="background1" w:themeShade="BF"/>
            </w:tcBorders>
          </w:tcPr>
          <w:p w14:paraId="505DCC53" w14:textId="77777777" w:rsidR="00E40AF1" w:rsidRPr="00E40AF1" w:rsidRDefault="00E40AF1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E40AF1">
              <w:rPr>
                <w:b/>
                <w:bCs/>
                <w:color w:val="000000" w:themeColor="text1"/>
                <w:sz w:val="20"/>
                <w:szCs w:val="28"/>
              </w:rPr>
              <w:t xml:space="preserve">Sesión de la comisión edilicia de turismo y ciudades hermanas </w:t>
            </w:r>
          </w:p>
          <w:p w14:paraId="68ADB216" w14:textId="77777777" w:rsidR="00E40AF1" w:rsidRPr="00E40AF1" w:rsidRDefault="00E40AF1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  <w:p w14:paraId="4956AF22" w14:textId="7B631595" w:rsidR="00EA415B" w:rsidRPr="002C5D50" w:rsidRDefault="00E40AF1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E40AF1">
              <w:rPr>
                <w:b/>
                <w:bCs/>
                <w:color w:val="000000" w:themeColor="text1"/>
                <w:sz w:val="20"/>
                <w:szCs w:val="28"/>
              </w:rPr>
              <w:t>Asistencia Octava sesión ordinaria del honorable pleno del ayuntamiento a las 15:00 horas</w:t>
            </w:r>
          </w:p>
        </w:tc>
        <w:tc>
          <w:tcPr>
            <w:tcW w:w="1501" w:type="dxa"/>
            <w:tcBorders>
              <w:top w:val="nil"/>
              <w:bottom w:val="single" w:sz="6" w:space="0" w:color="BFBFBF" w:themeColor="background1" w:themeShade="BF"/>
            </w:tcBorders>
          </w:tcPr>
          <w:p w14:paraId="1D898D83" w14:textId="72A47225" w:rsidR="00EA415B" w:rsidRPr="002C5D50" w:rsidRDefault="00C62D9C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</w:tc>
        <w:tc>
          <w:tcPr>
            <w:tcW w:w="1492" w:type="dxa"/>
            <w:tcBorders>
              <w:top w:val="nil"/>
              <w:bottom w:val="single" w:sz="6" w:space="0" w:color="BFBFBF" w:themeColor="background1" w:themeShade="BF"/>
            </w:tcBorders>
          </w:tcPr>
          <w:p w14:paraId="41068C1E" w14:textId="29BBD8F3" w:rsidR="00EA415B" w:rsidRPr="002C5D50" w:rsidRDefault="00C62D9C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8"/>
              </w:rPr>
              <w:t>Asistencia en sala de regidores</w:t>
            </w:r>
          </w:p>
        </w:tc>
        <w:tc>
          <w:tcPr>
            <w:tcW w:w="1509" w:type="dxa"/>
            <w:tcBorders>
              <w:top w:val="nil"/>
              <w:bottom w:val="single" w:sz="6" w:space="0" w:color="BFBFBF" w:themeColor="background1" w:themeShade="BF"/>
            </w:tcBorders>
          </w:tcPr>
          <w:p w14:paraId="333A3736" w14:textId="77777777" w:rsidR="00EA415B" w:rsidRPr="002C5D50" w:rsidRDefault="00EA415B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</w:tr>
      <w:tr w:rsidR="00E40AF1" w:rsidRPr="002C5D50" w14:paraId="470EA8A6" w14:textId="77777777" w:rsidTr="006F594E">
        <w:tc>
          <w:tcPr>
            <w:tcW w:w="1489" w:type="dxa"/>
            <w:tcBorders>
              <w:top w:val="single" w:sz="6" w:space="0" w:color="BFBFBF" w:themeColor="background1" w:themeShade="BF"/>
              <w:bottom w:val="nil"/>
            </w:tcBorders>
          </w:tcPr>
          <w:p w14:paraId="488E24A9" w14:textId="580DC537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lastRenderedPageBreak/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=G8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28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0,""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=G8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28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&lt;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MonthEnd \@ 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=G8+1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29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29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29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BFBFBF" w:themeColor="background1" w:themeShade="BF"/>
              <w:bottom w:val="nil"/>
            </w:tcBorders>
          </w:tcPr>
          <w:p w14:paraId="102141FC" w14:textId="78B8ABDC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=A10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29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0,""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=A10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29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&lt;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MonthEnd \@ 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=A10+1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t>30</w: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53" w:type="dxa"/>
            <w:tcBorders>
              <w:top w:val="single" w:sz="6" w:space="0" w:color="BFBFBF" w:themeColor="background1" w:themeShade="BF"/>
              <w:bottom w:val="nil"/>
            </w:tcBorders>
          </w:tcPr>
          <w:p w14:paraId="66ED2B2C" w14:textId="1B9235A9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=B10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0,""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=B10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&lt;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MonthEnd \@ 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=B10+1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27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687" w:type="dxa"/>
            <w:tcBorders>
              <w:top w:val="single" w:sz="6" w:space="0" w:color="BFBFBF" w:themeColor="background1" w:themeShade="BF"/>
              <w:bottom w:val="nil"/>
            </w:tcBorders>
          </w:tcPr>
          <w:p w14:paraId="339E33E4" w14:textId="0B8F0201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=C10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0,""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=C10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27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&lt;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MonthEnd \@ 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31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=C10+1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28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28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1" w:type="dxa"/>
            <w:tcBorders>
              <w:top w:val="single" w:sz="6" w:space="0" w:color="BFBFBF" w:themeColor="background1" w:themeShade="BF"/>
              <w:bottom w:val="nil"/>
            </w:tcBorders>
          </w:tcPr>
          <w:p w14:paraId="573983CC" w14:textId="06D76ACC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=D10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0,""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=D10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28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&lt;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MonthEnd \@ 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31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=D10+1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29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29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492" w:type="dxa"/>
            <w:tcBorders>
              <w:top w:val="single" w:sz="6" w:space="0" w:color="BFBFBF" w:themeColor="background1" w:themeShade="BF"/>
              <w:bottom w:val="nil"/>
            </w:tcBorders>
          </w:tcPr>
          <w:p w14:paraId="54821E5F" w14:textId="2D1F2E28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=E10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0,""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=E10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29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&lt;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MonthEnd \@ 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31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=E10+1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  <w:tc>
          <w:tcPr>
            <w:tcW w:w="1509" w:type="dxa"/>
            <w:tcBorders>
              <w:top w:val="single" w:sz="6" w:space="0" w:color="BFBFBF" w:themeColor="background1" w:themeShade="BF"/>
              <w:bottom w:val="nil"/>
            </w:tcBorders>
          </w:tcPr>
          <w:p w14:paraId="1ED4069E" w14:textId="308CB3E7" w:rsidR="00EA415B" w:rsidRPr="002C5D50" w:rsidRDefault="00375B27">
            <w:pPr>
              <w:pStyle w:val="Fechas"/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=F10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 0,""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IF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=F10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30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&lt;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DocVariable MonthEnd \@ d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>31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begin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=F10+1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531631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31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instrText xml:space="preserve"> "" 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separate"/>
            </w:r>
            <w:r w:rsidR="004F4F6C" w:rsidRPr="002C5D50">
              <w:rPr>
                <w:b/>
                <w:bCs/>
                <w:noProof/>
                <w:color w:val="000000" w:themeColor="text1"/>
                <w:sz w:val="28"/>
                <w:szCs w:val="40"/>
                <w:lang w:bidi="es-ES"/>
              </w:rPr>
              <w:instrText>31</w:instrText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  <w:r w:rsidRPr="002C5D50">
              <w:rPr>
                <w:b/>
                <w:bCs/>
                <w:color w:val="000000" w:themeColor="text1"/>
                <w:sz w:val="28"/>
                <w:szCs w:val="40"/>
                <w:lang w:bidi="es-ES"/>
              </w:rPr>
              <w:fldChar w:fldCharType="end"/>
            </w:r>
          </w:p>
        </w:tc>
      </w:tr>
      <w:tr w:rsidR="00E40AF1" w:rsidRPr="002C5D50" w14:paraId="6F7469C0" w14:textId="77777777" w:rsidTr="00685A79">
        <w:trPr>
          <w:trHeight w:hRule="exact" w:val="3970"/>
        </w:trPr>
        <w:tc>
          <w:tcPr>
            <w:tcW w:w="1489" w:type="dxa"/>
            <w:tcBorders>
              <w:top w:val="nil"/>
              <w:bottom w:val="single" w:sz="6" w:space="0" w:color="BFBFBF" w:themeColor="background1" w:themeShade="BF"/>
            </w:tcBorders>
          </w:tcPr>
          <w:p w14:paraId="1868CC90" w14:textId="2C8E297E" w:rsidR="00EA415B" w:rsidRPr="002C5D50" w:rsidRDefault="00465634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465634">
              <w:rPr>
                <w:b/>
                <w:bCs/>
                <w:color w:val="000000" w:themeColor="text1"/>
                <w:sz w:val="20"/>
                <w:szCs w:val="28"/>
              </w:rPr>
              <w:t>Asistencia a</w:t>
            </w:r>
            <w:r w:rsidR="00685A79" w:rsidRPr="00465634">
              <w:rPr>
                <w:b/>
                <w:bCs/>
                <w:color w:val="000000" w:themeColor="text1"/>
                <w:sz w:val="20"/>
                <w:szCs w:val="28"/>
              </w:rPr>
              <w:t xml:space="preserve"> la entrega de apoyos regionales a instancia infantiles </w:t>
            </w:r>
            <w:r w:rsidRPr="00465634">
              <w:rPr>
                <w:b/>
                <w:bCs/>
                <w:color w:val="000000" w:themeColor="text1"/>
                <w:sz w:val="20"/>
                <w:szCs w:val="28"/>
              </w:rPr>
              <w:t>y personas cuidadores o dependientes de cuidados</w:t>
            </w: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5FCB1A08" w14:textId="77777777" w:rsidR="00EA415B" w:rsidRPr="00C62D9C" w:rsidRDefault="00465634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8"/>
              </w:rPr>
              <w:t>Asistencia a la toma de protesta de cruz roja</w:t>
            </w:r>
          </w:p>
          <w:p w14:paraId="4D15779C" w14:textId="77777777" w:rsidR="00465634" w:rsidRPr="00C62D9C" w:rsidRDefault="00465634">
            <w:pPr>
              <w:rPr>
                <w:b/>
                <w:bCs/>
                <w:color w:val="000000" w:themeColor="text1"/>
                <w:sz w:val="20"/>
                <w:szCs w:val="28"/>
              </w:rPr>
            </w:pPr>
          </w:p>
          <w:p w14:paraId="077C6524" w14:textId="4532C586" w:rsidR="00C62D9C" w:rsidRPr="002C5D50" w:rsidRDefault="00C62D9C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  <w:r w:rsidRPr="00C62D9C">
              <w:rPr>
                <w:b/>
                <w:bCs/>
                <w:color w:val="000000" w:themeColor="text1"/>
                <w:sz w:val="20"/>
                <w:szCs w:val="28"/>
              </w:rPr>
              <w:t xml:space="preserve">Asistencia en sala de regidores </w:t>
            </w:r>
          </w:p>
        </w:tc>
        <w:tc>
          <w:tcPr>
            <w:tcW w:w="1553" w:type="dxa"/>
            <w:tcBorders>
              <w:top w:val="nil"/>
              <w:bottom w:val="single" w:sz="6" w:space="0" w:color="BFBFBF" w:themeColor="background1" w:themeShade="BF"/>
            </w:tcBorders>
          </w:tcPr>
          <w:p w14:paraId="4A40CBBA" w14:textId="77777777" w:rsidR="00EA415B" w:rsidRPr="002C5D50" w:rsidRDefault="00EA415B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  <w:tc>
          <w:tcPr>
            <w:tcW w:w="1687" w:type="dxa"/>
            <w:tcBorders>
              <w:top w:val="nil"/>
              <w:bottom w:val="single" w:sz="6" w:space="0" w:color="BFBFBF" w:themeColor="background1" w:themeShade="BF"/>
            </w:tcBorders>
          </w:tcPr>
          <w:p w14:paraId="32D47A82" w14:textId="77777777" w:rsidR="00EA415B" w:rsidRPr="002C5D50" w:rsidRDefault="00EA415B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  <w:tc>
          <w:tcPr>
            <w:tcW w:w="1501" w:type="dxa"/>
            <w:tcBorders>
              <w:top w:val="nil"/>
              <w:bottom w:val="single" w:sz="6" w:space="0" w:color="BFBFBF" w:themeColor="background1" w:themeShade="BF"/>
            </w:tcBorders>
          </w:tcPr>
          <w:p w14:paraId="1C6CA233" w14:textId="77777777" w:rsidR="00EA415B" w:rsidRPr="002C5D50" w:rsidRDefault="00EA415B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  <w:tc>
          <w:tcPr>
            <w:tcW w:w="1492" w:type="dxa"/>
            <w:tcBorders>
              <w:top w:val="nil"/>
              <w:bottom w:val="single" w:sz="6" w:space="0" w:color="BFBFBF" w:themeColor="background1" w:themeShade="BF"/>
            </w:tcBorders>
          </w:tcPr>
          <w:p w14:paraId="0E973142" w14:textId="77777777" w:rsidR="00EA415B" w:rsidRPr="002C5D50" w:rsidRDefault="00EA415B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  <w:tc>
          <w:tcPr>
            <w:tcW w:w="1509" w:type="dxa"/>
            <w:tcBorders>
              <w:top w:val="nil"/>
              <w:bottom w:val="single" w:sz="6" w:space="0" w:color="BFBFBF" w:themeColor="background1" w:themeShade="BF"/>
            </w:tcBorders>
          </w:tcPr>
          <w:p w14:paraId="59496354" w14:textId="77777777" w:rsidR="00EA415B" w:rsidRPr="002C5D50" w:rsidRDefault="00EA415B">
            <w:pPr>
              <w:rPr>
                <w:b/>
                <w:bCs/>
                <w:color w:val="000000" w:themeColor="text1"/>
                <w:sz w:val="28"/>
                <w:szCs w:val="40"/>
              </w:rPr>
            </w:pPr>
          </w:p>
        </w:tc>
      </w:tr>
    </w:tbl>
    <w:p w14:paraId="49ABA111" w14:textId="1DCCD517" w:rsidR="00EA415B" w:rsidRPr="00A62E28" w:rsidRDefault="00EA415B">
      <w:pPr>
        <w:pStyle w:val="Cita"/>
      </w:pPr>
    </w:p>
    <w:sectPr w:rsidR="00EA415B" w:rsidRPr="00A62E28" w:rsidSect="00877822">
      <w:pgSz w:w="12240" w:h="20160" w:code="5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D0EC0" w14:textId="77777777" w:rsidR="009C2251" w:rsidRDefault="009C2251">
      <w:pPr>
        <w:spacing w:before="0" w:after="0"/>
      </w:pPr>
      <w:r>
        <w:separator/>
      </w:r>
    </w:p>
  </w:endnote>
  <w:endnote w:type="continuationSeparator" w:id="0">
    <w:p w14:paraId="2164FE99" w14:textId="77777777" w:rsidR="009C2251" w:rsidRDefault="009C22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CEA05" w14:textId="77777777" w:rsidR="009C2251" w:rsidRDefault="009C2251">
      <w:pPr>
        <w:spacing w:before="0" w:after="0"/>
      </w:pPr>
      <w:r>
        <w:separator/>
      </w:r>
    </w:p>
  </w:footnote>
  <w:footnote w:type="continuationSeparator" w:id="0">
    <w:p w14:paraId="37A786AA" w14:textId="77777777" w:rsidR="009C2251" w:rsidRDefault="009C225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1645609">
    <w:abstractNumId w:val="9"/>
  </w:num>
  <w:num w:numId="2" w16cid:durableId="63768705">
    <w:abstractNumId w:val="7"/>
  </w:num>
  <w:num w:numId="3" w16cid:durableId="995035304">
    <w:abstractNumId w:val="6"/>
  </w:num>
  <w:num w:numId="4" w16cid:durableId="2068260437">
    <w:abstractNumId w:val="5"/>
  </w:num>
  <w:num w:numId="5" w16cid:durableId="1201169877">
    <w:abstractNumId w:val="4"/>
  </w:num>
  <w:num w:numId="6" w16cid:durableId="92091969">
    <w:abstractNumId w:val="8"/>
  </w:num>
  <w:num w:numId="7" w16cid:durableId="1838617229">
    <w:abstractNumId w:val="3"/>
  </w:num>
  <w:num w:numId="8" w16cid:durableId="1528056799">
    <w:abstractNumId w:val="2"/>
  </w:num>
  <w:num w:numId="9" w16cid:durableId="1843471369">
    <w:abstractNumId w:val="1"/>
  </w:num>
  <w:num w:numId="10" w16cid:durableId="142908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30/06/2026"/>
    <w:docVar w:name="MonthStart" w:val="01/06/2026"/>
    <w:docVar w:name="ShowDynamicGuides" w:val="1"/>
    <w:docVar w:name="ShowMarginGuides" w:val="0"/>
    <w:docVar w:name="ShowOutlines" w:val="0"/>
    <w:docVar w:name="ShowStaticGuides" w:val="0"/>
  </w:docVars>
  <w:rsids>
    <w:rsidRoot w:val="004F4F6C"/>
    <w:rsid w:val="000324E2"/>
    <w:rsid w:val="000F7768"/>
    <w:rsid w:val="00124ADC"/>
    <w:rsid w:val="00193E15"/>
    <w:rsid w:val="00202F5D"/>
    <w:rsid w:val="0025748C"/>
    <w:rsid w:val="00282DE3"/>
    <w:rsid w:val="002C5D50"/>
    <w:rsid w:val="002F7032"/>
    <w:rsid w:val="00320970"/>
    <w:rsid w:val="003300F6"/>
    <w:rsid w:val="00375B27"/>
    <w:rsid w:val="003A2AE0"/>
    <w:rsid w:val="004643A0"/>
    <w:rsid w:val="00465634"/>
    <w:rsid w:val="00485FBD"/>
    <w:rsid w:val="004F4F6C"/>
    <w:rsid w:val="00531631"/>
    <w:rsid w:val="00550173"/>
    <w:rsid w:val="005B0C48"/>
    <w:rsid w:val="005C71B3"/>
    <w:rsid w:val="0064687B"/>
    <w:rsid w:val="00650FAE"/>
    <w:rsid w:val="00685A79"/>
    <w:rsid w:val="006E4157"/>
    <w:rsid w:val="006F1178"/>
    <w:rsid w:val="006F5883"/>
    <w:rsid w:val="006F594E"/>
    <w:rsid w:val="00720A05"/>
    <w:rsid w:val="00784A6B"/>
    <w:rsid w:val="007900DE"/>
    <w:rsid w:val="007D221A"/>
    <w:rsid w:val="007F134D"/>
    <w:rsid w:val="008055A9"/>
    <w:rsid w:val="00812DAD"/>
    <w:rsid w:val="0081356A"/>
    <w:rsid w:val="008460DF"/>
    <w:rsid w:val="00846F53"/>
    <w:rsid w:val="00877822"/>
    <w:rsid w:val="008F0AEB"/>
    <w:rsid w:val="00925ED9"/>
    <w:rsid w:val="0095784C"/>
    <w:rsid w:val="00997C7D"/>
    <w:rsid w:val="009A164A"/>
    <w:rsid w:val="009A7C5B"/>
    <w:rsid w:val="009C2251"/>
    <w:rsid w:val="00A11A16"/>
    <w:rsid w:val="00A62E28"/>
    <w:rsid w:val="00A8296E"/>
    <w:rsid w:val="00AF344D"/>
    <w:rsid w:val="00B51765"/>
    <w:rsid w:val="00B65671"/>
    <w:rsid w:val="00B8470F"/>
    <w:rsid w:val="00B864F3"/>
    <w:rsid w:val="00B9070B"/>
    <w:rsid w:val="00BC6A26"/>
    <w:rsid w:val="00BF0FEE"/>
    <w:rsid w:val="00BF4383"/>
    <w:rsid w:val="00C246DD"/>
    <w:rsid w:val="00C41633"/>
    <w:rsid w:val="00C62D9C"/>
    <w:rsid w:val="00CB00F4"/>
    <w:rsid w:val="00CB4CB2"/>
    <w:rsid w:val="00CD56EC"/>
    <w:rsid w:val="00CF3804"/>
    <w:rsid w:val="00D06885"/>
    <w:rsid w:val="00D86D82"/>
    <w:rsid w:val="00E40AF1"/>
    <w:rsid w:val="00EA415B"/>
    <w:rsid w:val="00F47874"/>
    <w:rsid w:val="00FE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9B2E6C"/>
  <w15:docId w15:val="{A9B6384C-6B2C-4BE7-9C49-2799F8B3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5"/>
    <w:qFormat/>
    <w:pPr>
      <w:spacing w:after="12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5"/>
    <w:rPr>
      <w:sz w:val="20"/>
    </w:rPr>
  </w:style>
  <w:style w:type="paragraph" w:customStyle="1" w:styleId="Mes">
    <w:name w:val="Mes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o">
    <w:name w:val="Año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tulo">
    <w:name w:val="Subtitle"/>
    <w:basedOn w:val="Normal"/>
    <w:link w:val="SubttuloC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3"/>
    <w:rPr>
      <w:b/>
      <w:color w:val="FFFFFF" w:themeColor="background1"/>
      <w:sz w:val="24"/>
      <w:szCs w:val="24"/>
    </w:rPr>
  </w:style>
  <w:style w:type="paragraph" w:styleId="Ttulo">
    <w:name w:val="Title"/>
    <w:basedOn w:val="Normal"/>
    <w:link w:val="TtuloC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tuloCar">
    <w:name w:val="Título Car"/>
    <w:basedOn w:val="Fuentedeprrafopredeter"/>
    <w:link w:val="Ttulo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s">
    <w:name w:val="Día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adecalendario">
    <w:name w:val="Tabla de calendario"/>
    <w:basedOn w:val="Tabla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Fechas">
    <w:name w:val="Fecha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Textodeglobo">
    <w:name w:val="Balloon Text"/>
    <w:basedOn w:val="Normal"/>
    <w:link w:val="Textodeglob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19"/>
    <w:semiHidden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19"/>
    <w:semiHidden/>
    <w:unhideWhenUsed/>
  </w:style>
  <w:style w:type="paragraph" w:styleId="Textodebloque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Textoindependiente2">
    <w:name w:val="Body Text 2"/>
    <w:basedOn w:val="Normal"/>
    <w:link w:val="Textoindependiente2Car"/>
    <w:uiPriority w:val="19"/>
    <w:semiHidden/>
    <w:unhideWhenUsed/>
    <w:pPr>
      <w:spacing w:after="120"/>
      <w:ind w:left="360"/>
    </w:pPr>
  </w:style>
  <w:style w:type="paragraph" w:styleId="Textoindependiente3">
    <w:name w:val="Body Text 3"/>
    <w:basedOn w:val="Normal"/>
    <w:link w:val="Textoindependiente3C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19"/>
    <w:semiHidden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19"/>
    <w:semiHidden/>
    <w:unhideWhenUsed/>
    <w:pPr>
      <w:spacing w:after="0" w:line="240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19"/>
    <w:semiHidden/>
    <w:rPr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19"/>
    <w:semiHidden/>
    <w:rPr>
      <w:sz w:val="20"/>
    </w:rPr>
  </w:style>
  <w:style w:type="paragraph" w:styleId="Textoindependienteprimerasangra2">
    <w:name w:val="Body Text First Indent 2"/>
    <w:basedOn w:val="Textoindependiente2"/>
    <w:link w:val="Textoindependienteprimerasangra2Car"/>
    <w:uiPriority w:val="19"/>
    <w:semiHidden/>
    <w:unhideWhenUsed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Textoindependiente2Car"/>
    <w:link w:val="Textoindependienteprimerasangra2"/>
    <w:uiPriority w:val="19"/>
    <w:semiHidden/>
    <w:rPr>
      <w:sz w:val="20"/>
    </w:rPr>
  </w:style>
  <w:style w:type="paragraph" w:styleId="Sangra2detindependiente">
    <w:name w:val="Body Text Indent 2"/>
    <w:basedOn w:val="Normal"/>
    <w:link w:val="Sangra2detindependienteCar"/>
    <w:uiPriority w:val="19"/>
    <w:semiHidden/>
    <w:unhideWhenUsed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19"/>
    <w:semiHidden/>
    <w:rPr>
      <w:sz w:val="20"/>
    </w:rPr>
  </w:style>
  <w:style w:type="paragraph" w:styleId="Sangra3detindependiente">
    <w:name w:val="Body Text Indent 3"/>
    <w:basedOn w:val="Normal"/>
    <w:link w:val="Sangra3detindependienteC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19"/>
    <w:semiHidden/>
    <w:rPr>
      <w:sz w:val="16"/>
      <w:szCs w:val="16"/>
    </w:rPr>
  </w:style>
  <w:style w:type="paragraph" w:styleId="Descripci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ierre">
    <w:name w:val="Closing"/>
    <w:basedOn w:val="Normal"/>
    <w:link w:val="CierreCar"/>
    <w:uiPriority w:val="19"/>
    <w:semiHidden/>
    <w:unhideWhenUsed/>
    <w:pPr>
      <w:ind w:left="4320"/>
    </w:pPr>
  </w:style>
  <w:style w:type="character" w:customStyle="1" w:styleId="CierreCar">
    <w:name w:val="Cierre Car"/>
    <w:basedOn w:val="Fuentedeprrafopredeter"/>
    <w:link w:val="Cierre"/>
    <w:uiPriority w:val="19"/>
    <w:semiHidden/>
    <w:rPr>
      <w:sz w:val="20"/>
    </w:rPr>
  </w:style>
  <w:style w:type="paragraph" w:styleId="Textocomentario">
    <w:name w:val="annotation text"/>
    <w:basedOn w:val="Normal"/>
    <w:link w:val="TextocomentarioCar"/>
    <w:uiPriority w:val="19"/>
    <w:semiHidden/>
    <w:unhideWhenUsed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19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1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19"/>
    <w:semiHidden/>
    <w:rPr>
      <w:b/>
      <w:bCs/>
      <w:sz w:val="20"/>
      <w:szCs w:val="20"/>
    </w:rPr>
  </w:style>
  <w:style w:type="paragraph" w:styleId="Fecha">
    <w:name w:val="Date"/>
    <w:basedOn w:val="Normal"/>
    <w:next w:val="Normal"/>
    <w:link w:val="FechaCar"/>
    <w:uiPriority w:val="19"/>
    <w:semiHidden/>
    <w:unhideWhenUsed/>
  </w:style>
  <w:style w:type="character" w:customStyle="1" w:styleId="FechaCar">
    <w:name w:val="Fecha Car"/>
    <w:basedOn w:val="Fuentedeprrafopredeter"/>
    <w:link w:val="Fecha"/>
    <w:uiPriority w:val="19"/>
    <w:semiHidden/>
    <w:rPr>
      <w:sz w:val="20"/>
    </w:rPr>
  </w:style>
  <w:style w:type="paragraph" w:styleId="Mapadeldocumento">
    <w:name w:val="Document Map"/>
    <w:basedOn w:val="Normal"/>
    <w:link w:val="MapadeldocumentoC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19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uiPriority w:val="19"/>
    <w:semiHidden/>
    <w:unhideWhenUsed/>
  </w:style>
  <w:style w:type="character" w:customStyle="1" w:styleId="FirmadecorreoelectrnicoCar">
    <w:name w:val="Firma de correo electrónico Car"/>
    <w:basedOn w:val="Fuentedeprrafopredeter"/>
    <w:link w:val="Firmadecorreoelectrnico"/>
    <w:uiPriority w:val="19"/>
    <w:semiHidden/>
    <w:rPr>
      <w:sz w:val="20"/>
    </w:rPr>
  </w:style>
  <w:style w:type="paragraph" w:styleId="Textonotaalfinal">
    <w:name w:val="endnote text"/>
    <w:basedOn w:val="Normal"/>
    <w:link w:val="TextonotaalfinalCar"/>
    <w:uiPriority w:val="19"/>
    <w:semiHidden/>
    <w:unhideWhenUsed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19"/>
    <w:semiHidden/>
    <w:rPr>
      <w:sz w:val="20"/>
      <w:szCs w:val="20"/>
    </w:rPr>
  </w:style>
  <w:style w:type="paragraph" w:styleId="Direccinsobre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Encabezado">
    <w:name w:val="header"/>
    <w:basedOn w:val="Normal"/>
    <w:link w:val="EncabezadoCar"/>
    <w:uiPriority w:val="99"/>
    <w:unhideWhenUsed/>
    <w:pPr>
      <w:spacing w:before="0" w:after="0"/>
    </w:pPr>
  </w:style>
  <w:style w:type="paragraph" w:styleId="Textonotapie">
    <w:name w:val="footnote text"/>
    <w:basedOn w:val="Normal"/>
    <w:link w:val="TextonotapieCar"/>
    <w:uiPriority w:val="19"/>
    <w:semiHidden/>
    <w:unhideWhenUsed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19"/>
    <w:semiHidden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0" w:after="0"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uiPriority w:val="19"/>
    <w:semiHidden/>
    <w:unhideWhenUsed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19"/>
    <w:semiHidden/>
    <w:rPr>
      <w:i/>
      <w:iCs/>
      <w:sz w:val="20"/>
    </w:rPr>
  </w:style>
  <w:style w:type="paragraph" w:styleId="HTMLconformatoprevio">
    <w:name w:val="HTML Preformatted"/>
    <w:basedOn w:val="Normal"/>
    <w:link w:val="HTMLconformatoprevioCar"/>
    <w:uiPriority w:val="19"/>
    <w:semiHidden/>
    <w:unhideWhenUsed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19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ndice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ndice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ndice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ndice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ndice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ndice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ndice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ndice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Ttulodendice">
    <w:name w:val="index heading"/>
    <w:basedOn w:val="Normal"/>
    <w:next w:val="ndice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a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a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a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a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aconvietas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Textomacro">
    <w:name w:val="macro"/>
    <w:link w:val="TextomacroC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19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uiPriority w:val="19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19"/>
    <w:semiHidden/>
    <w:unhideWhenUsed/>
  </w:style>
  <w:style w:type="character" w:customStyle="1" w:styleId="EncabezadodenotaCar">
    <w:name w:val="Encabezado de nota Car"/>
    <w:basedOn w:val="Fuentedeprrafopredeter"/>
    <w:link w:val="Encabezadodenota"/>
    <w:uiPriority w:val="19"/>
    <w:semiHidden/>
    <w:rPr>
      <w:sz w:val="20"/>
    </w:rPr>
  </w:style>
  <w:style w:type="paragraph" w:styleId="Textosinformato">
    <w:name w:val="Plain Text"/>
    <w:basedOn w:val="Normal"/>
    <w:link w:val="TextosinformatoC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19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link w:val="CitaC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CitaCar">
    <w:name w:val="Cita Car"/>
    <w:basedOn w:val="Fuentedeprrafopredeter"/>
    <w:link w:val="Cita"/>
    <w:uiPriority w:val="8"/>
    <w:rPr>
      <w:iCs/>
    </w:rPr>
  </w:style>
  <w:style w:type="paragraph" w:styleId="Saludo">
    <w:name w:val="Salutation"/>
    <w:basedOn w:val="Normal"/>
    <w:next w:val="Normal"/>
    <w:link w:val="SaludoCar"/>
    <w:uiPriority w:val="19"/>
    <w:semiHidden/>
    <w:unhideWhenUsed/>
  </w:style>
  <w:style w:type="character" w:customStyle="1" w:styleId="SaludoCar">
    <w:name w:val="Saludo Car"/>
    <w:basedOn w:val="Fuentedeprrafopredeter"/>
    <w:link w:val="Saludo"/>
    <w:uiPriority w:val="19"/>
    <w:semiHidden/>
    <w:rPr>
      <w:sz w:val="20"/>
    </w:rPr>
  </w:style>
  <w:style w:type="paragraph" w:styleId="Firma">
    <w:name w:val="Signature"/>
    <w:basedOn w:val="Normal"/>
    <w:link w:val="FirmaCar"/>
    <w:uiPriority w:val="19"/>
    <w:semiHidden/>
    <w:unhideWhenUsed/>
    <w:pPr>
      <w:ind w:left="4320"/>
    </w:pPr>
  </w:style>
  <w:style w:type="character" w:customStyle="1" w:styleId="FirmaCar">
    <w:name w:val="Firma Car"/>
    <w:basedOn w:val="Fuentedeprrafopredeter"/>
    <w:link w:val="Firma"/>
    <w:uiPriority w:val="19"/>
    <w:semiHidden/>
    <w:rPr>
      <w:sz w:val="20"/>
    </w:rPr>
  </w:style>
  <w:style w:type="paragraph" w:styleId="Textoconsangra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adeilustraciones">
    <w:name w:val="table of figures"/>
    <w:basedOn w:val="Normal"/>
    <w:next w:val="Normal"/>
    <w:uiPriority w:val="19"/>
    <w:semiHidden/>
    <w:unhideWhenUsed/>
  </w:style>
  <w:style w:type="paragraph" w:styleId="Encabezadodelista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D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D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D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D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D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D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tuloTDC">
    <w:name w:val="TOC Heading"/>
    <w:basedOn w:val="Ttulo1"/>
    <w:next w:val="Normal"/>
    <w:uiPriority w:val="14"/>
    <w:semiHidden/>
    <w:unhideWhenUsed/>
    <w:qFormat/>
    <w:pPr>
      <w:outlineLvl w:val="9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table" w:styleId="Tablanormal4">
    <w:name w:val="Plain Table 4"/>
    <w:basedOn w:val="Tabla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y\AppData\Roaming\Microsoft\Templates\Calendario%20de%20instant&#225;nea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5B144E65A549D18866A7011C13A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73914-42C9-48D2-8DF3-0197059BA63C}"/>
      </w:docPartPr>
      <w:docPartBody>
        <w:p w:rsidR="00000000" w:rsidRDefault="00000000">
          <w:pPr>
            <w:pStyle w:val="BB5B144E65A549D18866A7011C13A9BE"/>
          </w:pPr>
          <w:r w:rsidRPr="00A62E28">
            <w:rPr>
              <w:lang w:bidi="es-ES"/>
            </w:rPr>
            <w:t>Lunes</w:t>
          </w:r>
        </w:p>
      </w:docPartBody>
    </w:docPart>
    <w:docPart>
      <w:docPartPr>
        <w:name w:val="F7A5B2E123B84670A101032D4028D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03FEA-432F-47CD-B212-674ECF9C1E82}"/>
      </w:docPartPr>
      <w:docPartBody>
        <w:p w:rsidR="00000000" w:rsidRDefault="00000000">
          <w:pPr>
            <w:pStyle w:val="F7A5B2E123B84670A101032D4028DD09"/>
          </w:pPr>
          <w:r w:rsidRPr="00A62E28">
            <w:rPr>
              <w:lang w:bidi="es-ES"/>
            </w:rPr>
            <w:t>Martes</w:t>
          </w:r>
        </w:p>
      </w:docPartBody>
    </w:docPart>
    <w:docPart>
      <w:docPartPr>
        <w:name w:val="220ECA1E927440D1814B62EF3ED1C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2625E-9FF6-4B7D-B9D8-D5011D3A9A42}"/>
      </w:docPartPr>
      <w:docPartBody>
        <w:p w:rsidR="00000000" w:rsidRDefault="00000000">
          <w:pPr>
            <w:pStyle w:val="220ECA1E927440D1814B62EF3ED1C26C"/>
          </w:pPr>
          <w:r w:rsidRPr="00A62E28">
            <w:rPr>
              <w:lang w:bidi="es-ES"/>
            </w:rPr>
            <w:t>Miércoles</w:t>
          </w:r>
        </w:p>
      </w:docPartBody>
    </w:docPart>
    <w:docPart>
      <w:docPartPr>
        <w:name w:val="64476D1B3A97406EBCC820FB2C009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5DAA8-1FD6-459E-A18E-65D8EAAAB351}"/>
      </w:docPartPr>
      <w:docPartBody>
        <w:p w:rsidR="00000000" w:rsidRDefault="00000000">
          <w:pPr>
            <w:pStyle w:val="64476D1B3A97406EBCC820FB2C009601"/>
          </w:pPr>
          <w:r w:rsidRPr="00A62E28">
            <w:rPr>
              <w:lang w:bidi="es-ES"/>
            </w:rPr>
            <w:t>Jueves</w:t>
          </w:r>
        </w:p>
      </w:docPartBody>
    </w:docPart>
    <w:docPart>
      <w:docPartPr>
        <w:name w:val="D4BDCE40B97D45278BED96E7E2D24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9A125-7341-48CC-896C-BD57C199F66C}"/>
      </w:docPartPr>
      <w:docPartBody>
        <w:p w:rsidR="00000000" w:rsidRDefault="00000000">
          <w:pPr>
            <w:pStyle w:val="D4BDCE40B97D45278BED96E7E2D2433D"/>
          </w:pPr>
          <w:r w:rsidRPr="00A62E28">
            <w:rPr>
              <w:lang w:bidi="es-ES"/>
            </w:rPr>
            <w:t>Viernes</w:t>
          </w:r>
        </w:p>
      </w:docPartBody>
    </w:docPart>
    <w:docPart>
      <w:docPartPr>
        <w:name w:val="E5ABD31B59814F0C8E3D2820BE7D6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CB378-EBF9-40B0-A5CE-0A07A08C78DD}"/>
      </w:docPartPr>
      <w:docPartBody>
        <w:p w:rsidR="00000000" w:rsidRDefault="00000000">
          <w:pPr>
            <w:pStyle w:val="E5ABD31B59814F0C8E3D2820BE7D6B9B"/>
          </w:pPr>
          <w:r w:rsidRPr="00A62E28">
            <w:rPr>
              <w:lang w:bidi="es-ES"/>
            </w:rPr>
            <w:t>Sábado</w:t>
          </w:r>
        </w:p>
      </w:docPartBody>
    </w:docPart>
    <w:docPart>
      <w:docPartPr>
        <w:name w:val="B6596AC385884CB6B92917F675F2A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4E869-7336-46B9-B137-37AF725D33F8}"/>
      </w:docPartPr>
      <w:docPartBody>
        <w:p w:rsidR="00000000" w:rsidRDefault="00000000">
          <w:pPr>
            <w:pStyle w:val="B6596AC385884CB6B92917F675F2AA50"/>
          </w:pPr>
          <w:r w:rsidRPr="00A62E28">
            <w:rPr>
              <w:lang w:bidi="es-ES"/>
            </w:rPr>
            <w:t>Domingo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EB"/>
    <w:rsid w:val="004D69EB"/>
    <w:rsid w:val="00B9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75324D32855B441783268595182484C5">
    <w:name w:val="75324D32855B441783268595182484C5"/>
  </w:style>
  <w:style w:type="paragraph" w:customStyle="1" w:styleId="787F64479125496FA90F03BA2FCAD833">
    <w:name w:val="787F64479125496FA90F03BA2FCAD833"/>
  </w:style>
  <w:style w:type="paragraph" w:customStyle="1" w:styleId="DC790D2F5DE94F07A55D9E1B65901C6D">
    <w:name w:val="DC790D2F5DE94F07A55D9E1B65901C6D"/>
  </w:style>
  <w:style w:type="paragraph" w:customStyle="1" w:styleId="BB5B144E65A549D18866A7011C13A9BE">
    <w:name w:val="BB5B144E65A549D18866A7011C13A9BE"/>
  </w:style>
  <w:style w:type="paragraph" w:customStyle="1" w:styleId="F7A5B2E123B84670A101032D4028DD09">
    <w:name w:val="F7A5B2E123B84670A101032D4028DD09"/>
  </w:style>
  <w:style w:type="paragraph" w:customStyle="1" w:styleId="220ECA1E927440D1814B62EF3ED1C26C">
    <w:name w:val="220ECA1E927440D1814B62EF3ED1C26C"/>
  </w:style>
  <w:style w:type="paragraph" w:customStyle="1" w:styleId="64476D1B3A97406EBCC820FB2C009601">
    <w:name w:val="64476D1B3A97406EBCC820FB2C009601"/>
  </w:style>
  <w:style w:type="paragraph" w:customStyle="1" w:styleId="D4BDCE40B97D45278BED96E7E2D2433D">
    <w:name w:val="D4BDCE40B97D45278BED96E7E2D2433D"/>
  </w:style>
  <w:style w:type="paragraph" w:customStyle="1" w:styleId="E5ABD31B59814F0C8E3D2820BE7D6B9B">
    <w:name w:val="E5ABD31B59814F0C8E3D2820BE7D6B9B"/>
  </w:style>
  <w:style w:type="paragraph" w:customStyle="1" w:styleId="B6596AC385884CB6B92917F675F2AA50">
    <w:name w:val="B6596AC385884CB6B92917F675F2AA50"/>
  </w:style>
  <w:style w:type="paragraph" w:customStyle="1" w:styleId="932200CE7B0142368E52E56D475521EA">
    <w:name w:val="932200CE7B0142368E52E56D475521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EB38A1C-E39A-428D-998B-87EC4D172E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DEFB01-F854-437C-B4FC-393DE621B7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64AB4C-DE95-4D99-AE3C-ED6E8B5E88D1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de instantáneas</Template>
  <TotalTime>44</TotalTime>
  <Pages>2</Pages>
  <Words>643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</dc:creator>
  <cp:keywords/>
  <dc:description/>
  <cp:lastModifiedBy>Roy</cp:lastModifiedBy>
  <cp:revision>2</cp:revision>
  <dcterms:created xsi:type="dcterms:W3CDTF">2026-07-01T17:08:00Z</dcterms:created>
  <dcterms:modified xsi:type="dcterms:W3CDTF">2026-07-01T17:52:00Z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