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8FFA">
      <w:pPr>
        <w:jc w:val="center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AGENDA DE ACTIVIDADES 2026</w:t>
      </w:r>
    </w:p>
    <w:p w14:paraId="658B74AC">
      <w:pPr>
        <w:jc w:val="center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MARZO 2026</w:t>
      </w:r>
    </w:p>
    <w:p w14:paraId="18728D43">
      <w:pPr>
        <w:jc w:val="center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DEL 2 AL 31 DE MARZO</w:t>
      </w:r>
    </w:p>
    <w:p w14:paraId="6E610213">
      <w:pPr>
        <w:jc w:val="center"/>
        <w:rPr>
          <w:rFonts w:hint="default"/>
          <w:b/>
          <w:bCs/>
          <w:sz w:val="28"/>
          <w:szCs w:val="28"/>
          <w:lang w:val="es-MX"/>
        </w:rPr>
      </w:pPr>
    </w:p>
    <w:p w14:paraId="000FE110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LUNES 2 DE MARZO</w:t>
      </w:r>
    </w:p>
    <w:p w14:paraId="78C021E8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HONORES A LA BANDERA EN JARDIN DE NIÑOS  JOSE CLEMENTE OROZCO</w:t>
      </w:r>
    </w:p>
    <w:p w14:paraId="35A8A025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1F0613D1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3DE MARZO</w:t>
      </w:r>
    </w:p>
    <w:p w14:paraId="5D00B751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ASISTIR A SALA DE REGIDORES</w:t>
      </w:r>
    </w:p>
    <w:p w14:paraId="41CAD71A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ENTREGA DE AGENDA DE ACTIVIDADES DEL MES DE FEBRERO 2026</w:t>
      </w:r>
    </w:p>
    <w:p w14:paraId="14D30BA2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B2B4AF8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MIERCOLES 4 DE MARZO</w:t>
      </w:r>
    </w:p>
    <w:p w14:paraId="0520C7FA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MIERCOLES CIUDADANO EN LA LABOR VIEJA</w:t>
      </w:r>
    </w:p>
    <w:p w14:paraId="781A3CA2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37D2F70C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JUEVES 5 DE MARZO</w:t>
      </w:r>
    </w:p>
    <w:p w14:paraId="04A806D3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ASISTIR A DESAYUNO CON CAUSA DE ALITAS DE ANGEL A.C</w:t>
      </w:r>
    </w:p>
    <w:p w14:paraId="7F9B766C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7A5B86E0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VIERNES 6 DE MARZO</w:t>
      </w:r>
    </w:p>
    <w:p w14:paraId="1DC9CCC8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HONORES A LA BANDERA EN PLAZA PRINCIPAL  POR EL ENCUENTRO DE DOS CULTURAS</w:t>
      </w:r>
    </w:p>
    <w:p w14:paraId="68E38574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BD11B05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LUNES 9 DE MARZO</w:t>
      </w:r>
    </w:p>
    <w:p w14:paraId="5303F80D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12:00 HRS. SESION SOLEMNE PARA RECONOCIMIENTO DE LA DRA.ROSSANA ARROYO VERASTEGUI COMO MUJER DESTACADA DEL MUNICIPIO DE OCOTLAN,JAL.EDICION 2026</w:t>
      </w:r>
    </w:p>
    <w:p w14:paraId="1702FE0A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10 DE MARZO</w:t>
      </w:r>
    </w:p>
    <w:p w14:paraId="37C9FA3E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17:00 HRS.  ATENDER INVITACION DEL MOVIMIENTO DE JUBILADOS Y PENSIONADOS  PARA IMPARTIR PLATICA DE MOTIVACION EN U REUNION MENSUAL DE SUS AGREMIADOS.</w:t>
      </w:r>
    </w:p>
    <w:p w14:paraId="04F08878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6627014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MIERCOLES 11 DE MARZO</w:t>
      </w:r>
    </w:p>
    <w:p w14:paraId="4906F6B1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SESION DE COMISIÓN DEL ADULTO MAYOR</w:t>
      </w:r>
    </w:p>
    <w:p w14:paraId="4664785A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9:30 HRS. SESON DE COMSION DE PROMOCIÓN ECONOMICA</w:t>
      </w:r>
    </w:p>
    <w:p w14:paraId="1BF604D4"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.00 HRS. SESION DE COMISIÓN DE DERECHOS HUMANOS</w:t>
      </w:r>
    </w:p>
    <w:p w14:paraId="5A159B20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3D97B0A2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JUEVES 12 DE MARZO</w:t>
      </w:r>
    </w:p>
    <w:p w14:paraId="4EFED610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11:00 HRS. ASISITIR A REUNION DE CONSEJO MUNICIPAL DE PROTECCIÓN CIVIL.</w:t>
      </w:r>
    </w:p>
    <w:p w14:paraId="5DFCFEDE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735D79A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VIERNES 13 DE MARZO</w:t>
      </w:r>
    </w:p>
    <w:p w14:paraId="575D5ECC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REUNION DE TRABAJO CON PRESIDENTA Y DIRECTORES DE DEPENDENCIA EN EL LUGAR QUE OCUPABA EL CENTRO DE SALUD PARA PROXIMO CAMBIO DE ALGUNAS DEPENDENCIAS A ESE LUGAR.</w:t>
      </w:r>
    </w:p>
    <w:p w14:paraId="227F3D2F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05B9A067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17  DE MARZO</w:t>
      </w:r>
    </w:p>
    <w:p w14:paraId="39EAE441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10:00 HRS. INICIO DE FERIA DEL EMPLEO PARA MUJERES</w:t>
      </w:r>
    </w:p>
    <w:p w14:paraId="79EB7963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12:00 HRS. SESION DE COMISION DE PATRIMONIO Y VEHICULOS</w:t>
      </w:r>
    </w:p>
    <w:p w14:paraId="7F66F032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12:30 HRS. SESION DE COMISION DE REGISTRO CIVIL</w:t>
      </w:r>
    </w:p>
    <w:p w14:paraId="1F0520C0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13:30 HRS. SESION DE PUNTOS CONSTITUCIONALES EN CONJUNTO CON HACIENDA Y RECAUDACION,MEDIO AMBIENTE Y ECOLOGIA,COMUNICACION Y CALLES ,CALZADAS Y NOMENCLATURA.</w:t>
      </w:r>
    </w:p>
    <w:p w14:paraId="4CCB6A69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7686940B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MIERCOES 18 DE MARZO</w:t>
      </w:r>
    </w:p>
    <w:p w14:paraId="46B07914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17:00 HR. MIERCOLES CIUDADANO COL. EL MEZQUITE</w:t>
      </w:r>
    </w:p>
    <w:p w14:paraId="1E6B3503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76E4FBF7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VIERNES 20 DE MARZO</w:t>
      </w:r>
    </w:p>
    <w:p w14:paraId="5EA5674E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13:00 HRS. EVENTO DE ENTREGA DE FILTROS  POR PARTE DE NESTLE A  CIUDADANOS EN EL MARCO DE LA CONMEMORACION DEL DIA MUNDIAL DEL AGUA EN CASA DE LA CULTURA.</w:t>
      </w:r>
    </w:p>
    <w:p w14:paraId="5B65DA77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17:00 HRS. ARRANQUE DE OBRA DE COLECTOR EN COLONIA INFONAVIT II</w:t>
      </w:r>
    </w:p>
    <w:p w14:paraId="4E08A317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348C48EE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SABADO 21 DE MARZO</w:t>
      </w:r>
    </w:p>
    <w:p w14:paraId="687A6F50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HONORES A LA BANDERA</w:t>
      </w:r>
    </w:p>
    <w:p w14:paraId="3FFB9949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F17ED95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24 DE MARZO</w:t>
      </w:r>
    </w:p>
    <w:p w14:paraId="5EB836C5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HONORES A LA BANDERA EN PLAZA RAYMUDO ARRACHE POR CONMEMORACION DEL HUNDIMIENTO DEL VAPOR LIBERTAD.</w:t>
      </w:r>
    </w:p>
    <w:p w14:paraId="03A995BC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3C1DDFF9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MIERCOLES 25 DE MARZO</w:t>
      </w:r>
    </w:p>
    <w:p w14:paraId="2789A476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10:00 HRS. ASISTIR A SALA DE REGIDORES</w:t>
      </w:r>
    </w:p>
    <w:p w14:paraId="271EE42E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205871B7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31 DE MARZO</w:t>
      </w:r>
    </w:p>
    <w:p w14:paraId="5E2557ED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067B5D0B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13:00 HRS. SESION EN LINEA DE LA COMISION DE GOERNACION Y PUNTOS CONSTITUCIONALES</w:t>
      </w:r>
    </w:p>
    <w:p w14:paraId="729767D3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D1704A3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ATTE. ANA MARIA CHAPA GARZA</w:t>
      </w:r>
    </w:p>
    <w:p w14:paraId="4FBEACFA">
      <w:pPr>
        <w:numPr>
          <w:numId w:val="0"/>
        </w:num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REGIDORA</w:t>
      </w:r>
      <w:bookmarkStart w:id="0" w:name="_GoBack"/>
      <w:bookmarkEnd w:id="0"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7BF47"/>
    <w:multiLevelType w:val="singleLevel"/>
    <w:tmpl w:val="FC67BF47"/>
    <w:lvl w:ilvl="0" w:tentative="0">
      <w:start w:val="10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F9"/>
    <w:rsid w:val="00605AB0"/>
    <w:rsid w:val="006208B0"/>
    <w:rsid w:val="00771803"/>
    <w:rsid w:val="00EA7FF9"/>
    <w:rsid w:val="00EB2A33"/>
    <w:rsid w:val="3201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</Words>
  <Characters>9</Characters>
  <Lines>1</Lines>
  <Paragraphs>1</Paragraphs>
  <TotalTime>36</TotalTime>
  <ScaleCrop>false</ScaleCrop>
  <LinksUpToDate>false</LinksUpToDate>
  <CharactersWithSpaces>11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2026-02-04T13:51:00Z</dcterms:created>
  <dc:creator>ana maria</dc:creator>
  <cp:lastModifiedBy>Montse Mata</cp:lastModifiedBy>
  <dcterms:modified xsi:type="dcterms:W3CDTF">2026-04-23T20:41:45Z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eyJoZGlkIjoiY2VkMjhkZmNmNjY3MzRkYTNkNGYwOWUzODlhY2YzYmEiLCJ1c2VySWQiOiIxNjY2NzQ1NzA1MzM0In0=</vt:lpwstr>
  </property>
  <property fmtid="{D5CDD505-2E9C-101B-9397-08002B2CF9AE}" pid="3" name="KSOProductBuildVer">
    <vt:lpwstr>2058-12.1.0.25242</vt:lpwstr>
  </property>
  <property fmtid="{D5CDD505-2E9C-101B-9397-08002B2CF9AE}" pid="4" name="ICV">
    <vt:lpwstr>C48CEB3C2F0147F68F32522F310B1997_13</vt:lpwstr>
  </property>
</Properties>
</file>