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 w14:paraId="7ADB86A7" w14:textId="77777777">
        <w:tc>
          <w:tcPr>
            <w:tcW w:w="5000" w:type="pct"/>
            <w:gridSpan w:val="2"/>
            <w:shd w:val="clear" w:color="auto" w:fill="92BC00" w:themeFill="accent1"/>
          </w:tcPr>
          <w:p w14:paraId="05180995" w14:textId="67781190" w:rsidR="00D30463" w:rsidRPr="00313403" w:rsidRDefault="00CD1BD9" w:rsidP="00313403">
            <w:pPr>
              <w:pStyle w:val="Month"/>
              <w:jc w:val="center"/>
              <w:rPr>
                <w:sz w:val="72"/>
              </w:rPr>
            </w:pPr>
            <w:r w:rsidRPr="00313403">
              <w:rPr>
                <w:sz w:val="72"/>
              </w:rPr>
              <w:t>AGENDA OCTUBRE</w:t>
            </w:r>
            <w:r w:rsidR="003D105A">
              <w:rPr>
                <w:sz w:val="72"/>
              </w:rPr>
              <w:t xml:space="preserve"> </w:t>
            </w:r>
            <w:r w:rsidR="003D105A" w:rsidRPr="003D105A">
              <w:rPr>
                <w:sz w:val="96"/>
              </w:rPr>
              <w:fldChar w:fldCharType="begin"/>
            </w:r>
            <w:r w:rsidR="003D105A" w:rsidRPr="003D105A">
              <w:rPr>
                <w:sz w:val="96"/>
              </w:rPr>
              <w:instrText xml:space="preserve"> DOCVARIABLE  MonthStart \@  yyyy   \* MERGEFORMAT </w:instrText>
            </w:r>
            <w:r w:rsidR="003D105A" w:rsidRPr="003D105A">
              <w:rPr>
                <w:sz w:val="96"/>
              </w:rPr>
              <w:fldChar w:fldCharType="separate"/>
            </w:r>
            <w:r w:rsidR="003D105A" w:rsidRPr="003D105A">
              <w:rPr>
                <w:sz w:val="96"/>
              </w:rPr>
              <w:t>2024</w:t>
            </w:r>
            <w:r w:rsidR="003D105A" w:rsidRPr="003D105A">
              <w:rPr>
                <w:sz w:val="96"/>
              </w:rPr>
              <w:fldChar w:fldCharType="end"/>
            </w:r>
          </w:p>
          <w:p w14:paraId="5EB257B4" w14:textId="21C386D6" w:rsidR="00313403" w:rsidRDefault="00313403" w:rsidP="00313403">
            <w:pPr>
              <w:pStyle w:val="Month"/>
              <w:jc w:val="center"/>
            </w:pPr>
            <w:r w:rsidRPr="00313403">
              <w:rPr>
                <w:sz w:val="72"/>
              </w:rPr>
              <w:t>REGIDOR: MANUEL GUTIERRES MUÑOZ</w:t>
            </w:r>
          </w:p>
        </w:tc>
      </w:tr>
      <w:tr w:rsidR="00D30463" w14:paraId="1F2F808E" w14:textId="77777777" w:rsidTr="003D105A">
        <w:trPr>
          <w:trHeight w:val="216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14:paraId="52C9B4F2" w14:textId="4E1BBDA1" w:rsidR="00D30463" w:rsidRPr="003D105A" w:rsidRDefault="003D105A" w:rsidP="003D105A">
            <w:pPr>
              <w:pStyle w:val="Year"/>
              <w:tabs>
                <w:tab w:val="left" w:pos="8100"/>
              </w:tabs>
              <w:jc w:val="left"/>
              <w:rPr>
                <w:sz w:val="4"/>
              </w:rPr>
            </w:pPr>
            <w:r>
              <w:tab/>
            </w:r>
            <w:bookmarkStart w:id="0" w:name="_GoBack"/>
            <w:bookmarkEnd w:id="0"/>
          </w:p>
        </w:tc>
      </w:tr>
      <w:tr w:rsidR="00D30463" w14:paraId="58C78933" w14:textId="77777777">
        <w:tc>
          <w:tcPr>
            <w:tcW w:w="2500" w:type="pct"/>
            <w:tcBorders>
              <w:top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C639CDA" w14:textId="53032B9D" w:rsidR="00D30463" w:rsidRDefault="00D30463" w:rsidP="0032390B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4854C29" w14:textId="6630A706" w:rsidR="00D30463" w:rsidRDefault="00D30463" w:rsidP="0032390B">
            <w:pPr>
              <w:pStyle w:val="Subttulo"/>
            </w:pPr>
          </w:p>
        </w:tc>
      </w:tr>
    </w:tbl>
    <w:p w14:paraId="79E74E3A" w14:textId="77777777"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D30463" w14:paraId="4EB45B61" w14:textId="77777777" w:rsidTr="00323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2088" w:type="dxa"/>
          </w:tcPr>
          <w:p w14:paraId="39B10C12" w14:textId="70393437" w:rsidR="00D30463" w:rsidRDefault="00CD1BD9">
            <w:pPr>
              <w:pStyle w:val="Days"/>
            </w:pPr>
            <w:r>
              <w:t>LUNES</w:t>
            </w:r>
          </w:p>
        </w:tc>
        <w:tc>
          <w:tcPr>
            <w:tcW w:w="2088" w:type="dxa"/>
          </w:tcPr>
          <w:p w14:paraId="5828D1E6" w14:textId="3B9E0A38" w:rsidR="00D30463" w:rsidRDefault="00CD1BD9">
            <w:pPr>
              <w:pStyle w:val="Days"/>
            </w:pPr>
            <w:r>
              <w:t>MARTES</w:t>
            </w:r>
          </w:p>
        </w:tc>
        <w:tc>
          <w:tcPr>
            <w:tcW w:w="2088" w:type="dxa"/>
          </w:tcPr>
          <w:p w14:paraId="310949B6" w14:textId="0D1809FF" w:rsidR="00D30463" w:rsidRDefault="00CD1BD9">
            <w:pPr>
              <w:pStyle w:val="Days"/>
            </w:pPr>
            <w:r>
              <w:t>MIÉRCOLES</w:t>
            </w:r>
          </w:p>
        </w:tc>
        <w:tc>
          <w:tcPr>
            <w:tcW w:w="2088" w:type="dxa"/>
          </w:tcPr>
          <w:p w14:paraId="4C5D86D6" w14:textId="4B2EC1EB" w:rsidR="00D30463" w:rsidRDefault="00CD1BD9">
            <w:pPr>
              <w:pStyle w:val="Days"/>
            </w:pPr>
            <w:r>
              <w:t>JUEVES</w:t>
            </w:r>
          </w:p>
        </w:tc>
        <w:tc>
          <w:tcPr>
            <w:tcW w:w="2088" w:type="dxa"/>
          </w:tcPr>
          <w:p w14:paraId="3B0A90AA" w14:textId="2B20C9D3" w:rsidR="00D30463" w:rsidRDefault="00CD1BD9">
            <w:pPr>
              <w:pStyle w:val="Days"/>
            </w:pPr>
            <w:r>
              <w:t>VIERNES</w:t>
            </w:r>
          </w:p>
        </w:tc>
        <w:tc>
          <w:tcPr>
            <w:tcW w:w="2088" w:type="dxa"/>
          </w:tcPr>
          <w:p w14:paraId="1F5CAA31" w14:textId="17605451" w:rsidR="00D30463" w:rsidRDefault="00CD1BD9">
            <w:pPr>
              <w:pStyle w:val="Days"/>
            </w:pPr>
            <w:r>
              <w:t>SÁBADO</w:t>
            </w:r>
          </w:p>
        </w:tc>
        <w:tc>
          <w:tcPr>
            <w:tcW w:w="2088" w:type="dxa"/>
          </w:tcPr>
          <w:p w14:paraId="40F9EAE0" w14:textId="49E3C777" w:rsidR="00D30463" w:rsidRDefault="00CD1BD9">
            <w:pPr>
              <w:pStyle w:val="Days"/>
            </w:pPr>
            <w:r>
              <w:t>DOMINGO</w:t>
            </w:r>
          </w:p>
        </w:tc>
      </w:tr>
      <w:tr w:rsidR="00D443DA" w14:paraId="6CD17B09" w14:textId="77777777" w:rsidTr="00684B25">
        <w:tc>
          <w:tcPr>
            <w:tcW w:w="2088" w:type="dxa"/>
            <w:tcBorders>
              <w:bottom w:val="nil"/>
            </w:tcBorders>
          </w:tcPr>
          <w:p w14:paraId="7822876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C4AA4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5FB2761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C4AA4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C1EEFF" w:themeFill="accent3" w:themeFillTint="66"/>
          </w:tcPr>
          <w:p w14:paraId="5C68C57D" w14:textId="32B8F73F" w:rsidR="00D443DA" w:rsidRDefault="00CD1BD9" w:rsidP="00684B25">
            <w:pPr>
              <w:pStyle w:val="Dates"/>
              <w:jc w:val="left"/>
            </w:pPr>
            <w:r w:rsidRPr="003A13E7">
              <w:rPr>
                <w:b/>
                <w:color w:val="auto"/>
              </w:rPr>
              <w:t>ASISTENCIA A PRIMER SESIÓN ORDINARIA DEL PLENO DEL H. AYUNTAMIENTO CONSTITUCIONAL DE OCOTLÁN, JALISCO</w:t>
            </w:r>
            <w:r>
              <w:t>.</w:t>
            </w:r>
            <w:r w:rsidR="00D443DA" w:rsidRPr="00566EB4">
              <w:fldChar w:fldCharType="begin"/>
            </w:r>
            <w:r w:rsidR="00D443DA" w:rsidRPr="00566EB4">
              <w:instrText xml:space="preserve"> IF </w:instrText>
            </w:r>
            <w:r w:rsidR="00D443DA" w:rsidRPr="00566EB4">
              <w:fldChar w:fldCharType="begin"/>
            </w:r>
            <w:r w:rsidR="00D443DA" w:rsidRPr="00566EB4">
              <w:instrText xml:space="preserve"> DocVariable MonthStart \@ dddd </w:instrText>
            </w:r>
            <w:r w:rsidR="00D443DA" w:rsidRPr="00566EB4">
              <w:fldChar w:fldCharType="separate"/>
            </w:r>
            <w:r w:rsidR="00DC4AA4">
              <w:instrText>Tuesday</w:instrText>
            </w:r>
            <w:r w:rsidR="00D443DA" w:rsidRPr="00566EB4">
              <w:fldChar w:fldCharType="end"/>
            </w:r>
            <w:r w:rsidR="00D443DA" w:rsidRPr="00566EB4">
              <w:instrText xml:space="preserve"> = "</w:instrText>
            </w:r>
            <w:r w:rsidR="00D443DA">
              <w:instrText>Tuesday</w:instrText>
            </w:r>
            <w:r w:rsidR="00D443DA" w:rsidRPr="00566EB4">
              <w:instrText xml:space="preserve">" 1 </w:instrText>
            </w:r>
            <w:r w:rsidR="00D443DA" w:rsidRPr="00566EB4">
              <w:fldChar w:fldCharType="begin"/>
            </w:r>
            <w:r w:rsidR="00D443DA" w:rsidRPr="00566EB4">
              <w:instrText xml:space="preserve"> IF </w:instrText>
            </w:r>
            <w:r w:rsidR="00D443DA" w:rsidRPr="00566EB4">
              <w:fldChar w:fldCharType="begin"/>
            </w:r>
            <w:r w:rsidR="00D443DA" w:rsidRPr="00566EB4">
              <w:instrText xml:space="preserve"> =B2 </w:instrText>
            </w:r>
            <w:r w:rsidR="00D443DA" w:rsidRPr="00566EB4">
              <w:fldChar w:fldCharType="separate"/>
            </w:r>
            <w:r w:rsidR="003341F0">
              <w:rPr>
                <w:noProof/>
              </w:rPr>
              <w:instrText>0</w:instrText>
            </w:r>
            <w:r w:rsidR="00D443DA" w:rsidRPr="00566EB4">
              <w:fldChar w:fldCharType="end"/>
            </w:r>
            <w:r w:rsidR="00D443DA" w:rsidRPr="00566EB4">
              <w:instrText xml:space="preserve"> &lt;&gt; 0 </w:instrText>
            </w:r>
            <w:r w:rsidR="00D443DA" w:rsidRPr="00566EB4">
              <w:fldChar w:fldCharType="begin"/>
            </w:r>
            <w:r w:rsidR="00D443DA" w:rsidRPr="00566EB4">
              <w:instrText xml:space="preserve"> =B2+1 </w:instrText>
            </w:r>
            <w:r w:rsidR="00D443DA" w:rsidRPr="00566EB4">
              <w:fldChar w:fldCharType="separate"/>
            </w:r>
            <w:r w:rsidR="00822E4B">
              <w:rPr>
                <w:noProof/>
              </w:rPr>
              <w:instrText>3</w:instrText>
            </w:r>
            <w:r w:rsidR="00D443DA" w:rsidRPr="00566EB4">
              <w:fldChar w:fldCharType="end"/>
            </w:r>
            <w:r w:rsidR="00D443DA" w:rsidRPr="00566EB4">
              <w:instrText xml:space="preserve"> "" </w:instrText>
            </w:r>
            <w:r w:rsidR="00D443DA" w:rsidRPr="00566EB4">
              <w:fldChar w:fldCharType="end"/>
            </w:r>
            <w:r w:rsidR="00D443DA" w:rsidRPr="00566EB4">
              <w:fldChar w:fldCharType="separate"/>
            </w:r>
            <w:r w:rsidRPr="00566EB4">
              <w:rPr>
                <w:noProof/>
              </w:rPr>
              <w:t>1</w:t>
            </w:r>
            <w:r w:rsidR="00D443DA"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A6D3FA7" w14:textId="674EF63B" w:rsidR="00D443DA" w:rsidRDefault="00D443DA" w:rsidP="00684B25">
            <w:pPr>
              <w:pStyle w:val="Dates"/>
              <w:jc w:val="left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C4AA4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CD1BD9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C2FAB15" w14:textId="1DD8B6B9" w:rsidR="00D443DA" w:rsidRDefault="00D443DA" w:rsidP="00684B25">
            <w:pPr>
              <w:pStyle w:val="Dates"/>
              <w:jc w:val="left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C4AA4">
              <w:instrText>Tuesday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="00CD1BD9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BC30E10" w14:textId="3376C9D0" w:rsidR="00D443DA" w:rsidRDefault="00D443DA" w:rsidP="00684B25">
            <w:pPr>
              <w:pStyle w:val="Dates"/>
              <w:jc w:val="left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DC4AA4">
              <w:instrText>Tuesday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CD1BD9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E7BB71" w:themeFill="accent2" w:themeFillTint="99"/>
          </w:tcPr>
          <w:p w14:paraId="24FF2F97" w14:textId="6C8A55FA" w:rsidR="00D443DA" w:rsidRDefault="00CD1BD9" w:rsidP="00684B25">
            <w:pPr>
              <w:pStyle w:val="Dates"/>
              <w:jc w:val="left"/>
            </w:pPr>
            <w:r>
              <w:t>5</w:t>
            </w:r>
            <w:r>
              <w:rPr>
                <w:b/>
                <w:color w:val="auto"/>
              </w:rPr>
              <w:t xml:space="preserve">. </w:t>
            </w:r>
            <w:r w:rsidRPr="003A13E7">
              <w:rPr>
                <w:b/>
                <w:color w:val="auto"/>
              </w:rPr>
              <w:t>REUNION DE SUPERVISIÓN DE</w:t>
            </w:r>
            <w:r>
              <w:rPr>
                <w:b/>
                <w:color w:val="auto"/>
              </w:rPr>
              <w:t xml:space="preserve"> LA ESCUELA G</w:t>
            </w:r>
            <w:r w:rsidRPr="003A13E7">
              <w:rPr>
                <w:b/>
                <w:color w:val="auto"/>
              </w:rPr>
              <w:t>RACIANO SANCHEZ</w:t>
            </w:r>
          </w:p>
        </w:tc>
      </w:tr>
      <w:tr w:rsidR="00D30463" w14:paraId="4A70C629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B69F78A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B4A38EE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976ED76" w14:textId="77777777" w:rsidR="00D30463" w:rsidRDefault="00D30463" w:rsidP="00684B25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2808A08" w14:textId="77777777" w:rsidR="00D30463" w:rsidRDefault="00D30463" w:rsidP="00684B25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83C174C" w14:textId="77777777" w:rsidR="00D30463" w:rsidRDefault="00D30463" w:rsidP="00684B25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4566F8A" w14:textId="77777777" w:rsidR="00D30463" w:rsidRDefault="00D30463" w:rsidP="00684B25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301E311" w14:textId="77777777" w:rsidR="00D30463" w:rsidRDefault="00D30463">
            <w:pPr>
              <w:pStyle w:val="TableText"/>
            </w:pPr>
          </w:p>
        </w:tc>
      </w:tr>
      <w:tr w:rsidR="00D443DA" w14:paraId="337DC57E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36EFB91" w14:textId="3C1D6A84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CD1BD9"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B5E05D" w14:textId="4AAB3DEE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 w:rsidR="00CD1BD9"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36D1ED5" w14:textId="4180F57A" w:rsidR="00D443DA" w:rsidRDefault="00D443DA" w:rsidP="00684B25">
            <w:pPr>
              <w:pStyle w:val="Dates"/>
              <w:jc w:val="left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 w:rsidR="00CD1BD9"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44C36B" w14:textId="032246FA" w:rsidR="00D443DA" w:rsidRDefault="00D443DA" w:rsidP="00684B25">
            <w:pPr>
              <w:pStyle w:val="Dates"/>
              <w:jc w:val="left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 w:rsidR="00CD1BD9"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509CB3F" w14:textId="6952EDBE" w:rsidR="00D443DA" w:rsidRDefault="00D443DA" w:rsidP="00684B25">
            <w:pPr>
              <w:pStyle w:val="Dates"/>
              <w:jc w:val="left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 w:rsidR="00CD1BD9"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3C6EE9B" w14:textId="5C9C6A7C" w:rsidR="00D443DA" w:rsidRDefault="00D443DA" w:rsidP="00684B25">
            <w:pPr>
              <w:pStyle w:val="Dates"/>
              <w:jc w:val="left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 w:rsidR="00CD1BD9"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BC6510" w14:textId="6AFE5818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 w:rsidR="00CD1BD9">
              <w:rPr>
                <w:noProof/>
              </w:rPr>
              <w:t>12</w:t>
            </w:r>
            <w:r w:rsidRPr="00566EB4">
              <w:fldChar w:fldCharType="end"/>
            </w:r>
          </w:p>
        </w:tc>
      </w:tr>
      <w:tr w:rsidR="00D30463" w14:paraId="76406C0F" w14:textId="77777777" w:rsidTr="004E3AFA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E52D5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F8CA0F9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4E2D0"/>
          </w:tcPr>
          <w:p w14:paraId="01086A5F" w14:textId="66A8C025" w:rsidR="00D30463" w:rsidRPr="003A13E7" w:rsidRDefault="00CD1BD9" w:rsidP="00684B25">
            <w:pPr>
              <w:pStyle w:val="TableText"/>
              <w:rPr>
                <w:b/>
                <w:sz w:val="22"/>
              </w:rPr>
            </w:pPr>
            <w:r w:rsidRPr="003A13E7">
              <w:rPr>
                <w:b/>
                <w:sz w:val="22"/>
              </w:rPr>
              <w:t>REUNION CON EL PATRONATO DEL HOSPITAL SAN VICENTE.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2E2E2" w:themeFill="background2" w:themeFillTint="33"/>
          </w:tcPr>
          <w:p w14:paraId="3AE56001" w14:textId="4CC6310F" w:rsidR="00D30463" w:rsidRPr="003A13E7" w:rsidRDefault="00CD1BD9" w:rsidP="00684B25">
            <w:pPr>
              <w:pStyle w:val="TableText"/>
              <w:rPr>
                <w:b/>
                <w:sz w:val="22"/>
              </w:rPr>
            </w:pPr>
            <w:r w:rsidRPr="003A13E7">
              <w:rPr>
                <w:b/>
                <w:sz w:val="22"/>
              </w:rPr>
              <w:t>INSTALACIÓN Y TOMA DE PROTESTA DE LA COMISIÓN DE ECOLOGÍA Y MEDIO AMBIENTE.</w:t>
            </w:r>
          </w:p>
          <w:p w14:paraId="0CA0E7A0" w14:textId="77777777" w:rsidR="005D130E" w:rsidRPr="00CD1BD9" w:rsidRDefault="005D130E" w:rsidP="00684B25">
            <w:pPr>
              <w:pStyle w:val="TableText"/>
              <w:rPr>
                <w:b/>
                <w:sz w:val="8"/>
              </w:rPr>
            </w:pPr>
          </w:p>
          <w:p w14:paraId="13E29B3A" w14:textId="5FC65FFD" w:rsidR="005D130E" w:rsidRPr="003A13E7" w:rsidRDefault="00CD1BD9" w:rsidP="00684B25">
            <w:pPr>
              <w:pStyle w:val="TableText"/>
              <w:rPr>
                <w:b/>
                <w:sz w:val="22"/>
              </w:rPr>
            </w:pPr>
            <w:r w:rsidRPr="003A13E7">
              <w:rPr>
                <w:b/>
                <w:sz w:val="22"/>
              </w:rPr>
              <w:t xml:space="preserve">INSTALACION Y TOMA DE PROTESTA DE LA COMISIÓN DE SEGURIDAD </w:t>
            </w:r>
            <w:r w:rsidRPr="003A13E7">
              <w:rPr>
                <w:b/>
                <w:sz w:val="22"/>
              </w:rPr>
              <w:lastRenderedPageBreak/>
              <w:t>PUBLICA Y PROTECCIÓN CIVIL.</w:t>
            </w:r>
          </w:p>
          <w:p w14:paraId="7769B916" w14:textId="77777777" w:rsidR="00196488" w:rsidRPr="003A13E7" w:rsidRDefault="00196488" w:rsidP="00684B25">
            <w:pPr>
              <w:pStyle w:val="TableText"/>
              <w:rPr>
                <w:b/>
                <w:sz w:val="22"/>
              </w:rPr>
            </w:pPr>
          </w:p>
          <w:p w14:paraId="2DEE89F6" w14:textId="636232F6" w:rsidR="00196488" w:rsidRPr="003A13E7" w:rsidRDefault="00CD1BD9" w:rsidP="00684B25">
            <w:pPr>
              <w:pStyle w:val="TableText"/>
              <w:rPr>
                <w:b/>
                <w:sz w:val="22"/>
              </w:rPr>
            </w:pPr>
            <w:r w:rsidRPr="003A13E7">
              <w:rPr>
                <w:b/>
                <w:sz w:val="22"/>
              </w:rPr>
              <w:t>INSTALACION Y TOMA DE PROTESTA DE LA COMMISSION DE ASISTENCIA SOCIAL Y PARTICIPACIÓN   CIUDADANA.</w:t>
            </w:r>
          </w:p>
          <w:p w14:paraId="332F7DB5" w14:textId="77777777" w:rsidR="00196488" w:rsidRPr="003A13E7" w:rsidRDefault="00196488" w:rsidP="00684B25">
            <w:pPr>
              <w:pStyle w:val="TableText"/>
              <w:rPr>
                <w:b/>
                <w:sz w:val="22"/>
              </w:rPr>
            </w:pPr>
          </w:p>
          <w:p w14:paraId="3FF64C57" w14:textId="35315ED2" w:rsidR="00196488" w:rsidRPr="003A13E7" w:rsidRDefault="00CD1BD9" w:rsidP="00684B25">
            <w:pPr>
              <w:pStyle w:val="TableText"/>
              <w:rPr>
                <w:b/>
                <w:sz w:val="22"/>
              </w:rPr>
            </w:pPr>
            <w:r w:rsidRPr="003A13E7">
              <w:rPr>
                <w:b/>
                <w:sz w:val="22"/>
              </w:rPr>
              <w:t xml:space="preserve">INSTALACION DE LA COMMISION EDILICIA DE CULTURA.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DD6E8" w:themeFill="accent4" w:themeFillTint="66"/>
          </w:tcPr>
          <w:p w14:paraId="66DB794C" w14:textId="656D471E" w:rsidR="00D30463" w:rsidRPr="003A13E7" w:rsidRDefault="00CD1BD9" w:rsidP="00684B25">
            <w:pPr>
              <w:pStyle w:val="TableTex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TOMA DE PROTESTA  DE LA COMISIÓ</w:t>
            </w:r>
            <w:r w:rsidRPr="003A13E7">
              <w:rPr>
                <w:b/>
                <w:sz w:val="22"/>
              </w:rPr>
              <w:t xml:space="preserve">N DE PUNTOS CONSTITUCIONALES 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0CC954B2" w14:textId="76FFCC55" w:rsidR="00D30463" w:rsidRPr="003A13E7" w:rsidRDefault="00CD1BD9" w:rsidP="00684B25">
            <w:pPr>
              <w:pStyle w:val="TableText"/>
              <w:rPr>
                <w:b/>
                <w:sz w:val="22"/>
              </w:rPr>
            </w:pPr>
            <w:r w:rsidRPr="003A13E7">
              <w:rPr>
                <w:b/>
                <w:sz w:val="22"/>
              </w:rPr>
              <w:t xml:space="preserve">INSTALACION DE LA COMISIÓN EDILICIA DE DESARROLLO URBANO Y METROPOLIZACIÓN. </w:t>
            </w:r>
          </w:p>
          <w:p w14:paraId="22C2DC59" w14:textId="77777777" w:rsidR="005D130E" w:rsidRPr="003A13E7" w:rsidRDefault="005D130E" w:rsidP="00684B25">
            <w:pPr>
              <w:pStyle w:val="TableText"/>
              <w:rPr>
                <w:b/>
                <w:sz w:val="22"/>
              </w:rPr>
            </w:pPr>
          </w:p>
          <w:p w14:paraId="288C1834" w14:textId="624348FF" w:rsidR="005D130E" w:rsidRPr="003A13E7" w:rsidRDefault="00CD1BD9" w:rsidP="00684B25">
            <w:pPr>
              <w:pStyle w:val="TableText"/>
              <w:rPr>
                <w:b/>
                <w:sz w:val="22"/>
              </w:rPr>
            </w:pPr>
            <w:r w:rsidRPr="003A13E7">
              <w:rPr>
                <w:b/>
                <w:sz w:val="22"/>
              </w:rPr>
              <w:t xml:space="preserve">INSTALACION Y TOMA DE PROTESTA DE LA COMISION SALUD </w:t>
            </w:r>
            <w:r w:rsidRPr="003A13E7">
              <w:rPr>
                <w:b/>
                <w:sz w:val="22"/>
              </w:rPr>
              <w:lastRenderedPageBreak/>
              <w:t xml:space="preserve">E HIGIENE </w:t>
            </w:r>
          </w:p>
          <w:p w14:paraId="21893C83" w14:textId="77777777" w:rsidR="005D130E" w:rsidRPr="003A13E7" w:rsidRDefault="005D130E" w:rsidP="00684B25">
            <w:pPr>
              <w:pStyle w:val="TableText"/>
              <w:rPr>
                <w:b/>
                <w:sz w:val="22"/>
              </w:rPr>
            </w:pPr>
          </w:p>
          <w:p w14:paraId="28E33B38" w14:textId="752BEE2F" w:rsidR="005D130E" w:rsidRPr="003A13E7" w:rsidRDefault="00CD1BD9" w:rsidP="00684B25">
            <w:pPr>
              <w:pStyle w:val="TableText"/>
              <w:rPr>
                <w:b/>
                <w:sz w:val="22"/>
              </w:rPr>
            </w:pPr>
            <w:r w:rsidRPr="003A13E7">
              <w:rPr>
                <w:b/>
                <w:sz w:val="22"/>
              </w:rPr>
              <w:t>INSTALACIÓN Y TOMA DE PROTESTA EN LA COMMISSION DE DESARROLLO URBANO Y METROPOLIZACION.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0638DB7" w14:textId="77777777" w:rsidR="00D30463" w:rsidRDefault="00D30463">
            <w:pPr>
              <w:pStyle w:val="TableText"/>
            </w:pPr>
          </w:p>
        </w:tc>
      </w:tr>
      <w:tr w:rsidR="00D443DA" w14:paraId="2DCD118B" w14:textId="77777777" w:rsidTr="004D27EF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7E7FB3" w14:textId="697D8666" w:rsidR="00D443DA" w:rsidRDefault="00D443DA">
            <w:pPr>
              <w:pStyle w:val="Dates"/>
            </w:pPr>
            <w:r w:rsidRPr="00566EB4">
              <w:lastRenderedPageBreak/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 w:rsidR="00CD1BD9"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FF5C06F" w14:textId="1F761EBF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 w:rsidR="00CD1BD9"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E423F7" w14:textId="694279C9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 w:rsidR="00CD1BD9"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EFD2A0" w:themeFill="accent2" w:themeFillTint="66"/>
          </w:tcPr>
          <w:p w14:paraId="284472B4" w14:textId="5DCBD84D" w:rsidR="00D443DA" w:rsidRDefault="00D443DA">
            <w:pPr>
              <w:pStyle w:val="Dates"/>
            </w:pPr>
            <w:r w:rsidRPr="00CD1BD9">
              <w:fldChar w:fldCharType="begin"/>
            </w:r>
            <w:r w:rsidRPr="00CD1BD9">
              <w:instrText xml:space="preserve"> =C6+1 </w:instrText>
            </w:r>
            <w:r w:rsidRPr="00CD1BD9">
              <w:fldChar w:fldCharType="separate"/>
            </w:r>
            <w:r w:rsidR="00CD1BD9" w:rsidRPr="00CD1BD9">
              <w:rPr>
                <w:noProof/>
              </w:rPr>
              <w:t>16</w:t>
            </w:r>
            <w:r w:rsidRPr="00CD1BD9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1312B" w14:textId="62323333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 w:rsidR="00CD1BD9"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3F81DEF" w14:textId="35DE0FF4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 w:rsidR="00CD1BD9"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0A10F19" w14:textId="3F7AC683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 w:rsidR="00CD1BD9">
              <w:rPr>
                <w:noProof/>
              </w:rPr>
              <w:t>19</w:t>
            </w:r>
            <w:r w:rsidRPr="00566EB4">
              <w:fldChar w:fldCharType="end"/>
            </w:r>
          </w:p>
        </w:tc>
      </w:tr>
      <w:tr w:rsidR="00D30463" w14:paraId="20F28E0E" w14:textId="77777777" w:rsidTr="004D27EF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F26C4B5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D552AF8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75E566B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FD2A0" w:themeFill="accent2" w:themeFillTint="66"/>
          </w:tcPr>
          <w:p w14:paraId="0926171F" w14:textId="1B4B7391" w:rsidR="00D30463" w:rsidRPr="00CD1BD9" w:rsidRDefault="00CD1BD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ASISTENCIA </w:t>
            </w:r>
            <w:r w:rsidRPr="00CD1BD9">
              <w:rPr>
                <w:b/>
              </w:rPr>
              <w:t>SEGUNDA SESION ORDINARIA DEL HONORABLE AYUNTAMIENTO CONSTITUCIONAL DE OCOTLAN, JALISCO EN EL AUDITORIO MANUEL ENRIQUEZ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551C858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EFD2A0" w:themeFill="accent2" w:themeFillTint="66"/>
          </w:tcPr>
          <w:p w14:paraId="7D7FA7C4" w14:textId="166CC72C" w:rsidR="00D30463" w:rsidRPr="003A13E7" w:rsidRDefault="00CD1BD9">
            <w:pPr>
              <w:pStyle w:val="TableText"/>
              <w:rPr>
                <w:b/>
              </w:rPr>
            </w:pPr>
            <w:r w:rsidRPr="003A13E7">
              <w:rPr>
                <w:b/>
                <w:sz w:val="22"/>
              </w:rPr>
              <w:t>INICIO DE LUCHA CONTRA EL DENGUE, DESCARCHARRIZACIÓN DE LA COLONIA TORRECILLAS Y MARCOS CSTELLANOS, EN CONJUNTO CON LA SECRETARÍA DE SALUD.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553F534" w14:textId="77777777" w:rsidR="00D30463" w:rsidRDefault="00D30463">
            <w:pPr>
              <w:pStyle w:val="TableText"/>
            </w:pPr>
          </w:p>
        </w:tc>
      </w:tr>
      <w:tr w:rsidR="00D443DA" w14:paraId="12D21EEB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440717A" w14:textId="32D7F00E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 w:rsidR="00CD1BD9"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74E0641" w14:textId="0F06729E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 w:rsidR="00CD1BD9"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752902D" w14:textId="7BE42DC4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 w:rsidR="00CD1BD9"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57200C4" w14:textId="0FFB968D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 w:rsidR="00CD1BD9"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19420B1" w14:textId="31DF9B4D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 w:rsidR="00CD1BD9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AB6F6B3" w14:textId="7401AF82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 w:rsidR="00CD1BD9"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823070C" w14:textId="2BE82CC3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 w:rsidR="00CD1BD9">
              <w:rPr>
                <w:noProof/>
              </w:rPr>
              <w:t>26</w:t>
            </w:r>
            <w:r w:rsidRPr="00566EB4">
              <w:fldChar w:fldCharType="end"/>
            </w:r>
          </w:p>
        </w:tc>
      </w:tr>
      <w:tr w:rsidR="00D30463" w14:paraId="2CEEB6D4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F8E2C2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1FE798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704981F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64CB84D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847300D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E0B208A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EC2259" w14:textId="77777777" w:rsidR="00D30463" w:rsidRDefault="00D30463">
            <w:pPr>
              <w:pStyle w:val="TableText"/>
            </w:pPr>
          </w:p>
        </w:tc>
      </w:tr>
      <w:tr w:rsidR="00D443DA" w14:paraId="55477686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E8BEA7" w14:textId="6C1BCF50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C4AA4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 w:rsidR="00CD1BD9"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7E6EC20" w14:textId="0327F50A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C4AA4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 w:rsidR="00CD1BD9"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FD7134" w14:textId="51E089C3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C4AA4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CD1BD9"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5EC88BF" w14:textId="7DCB3D09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C4AA4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 w:rsidR="00CD1BD9"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E46CB59" w14:textId="61FF4688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C4AA4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separate"/>
            </w:r>
            <w:r w:rsidR="00CD1BD9">
              <w:rPr>
                <w:noProof/>
              </w:rPr>
              <w:t>31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CF3E58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C4AA4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3B86D5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C4AA4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D30463" w14:paraId="5C4097DA" w14:textId="77777777" w:rsidTr="004E3AFA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19ADD4E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D28BF06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34F9CF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1EEFF" w:themeFill="accent3" w:themeFillTint="66"/>
          </w:tcPr>
          <w:p w14:paraId="6E604F9D" w14:textId="61EE4267" w:rsidR="00D30463" w:rsidRPr="003A13E7" w:rsidRDefault="00CD1BD9">
            <w:pPr>
              <w:pStyle w:val="TableText"/>
              <w:rPr>
                <w:b/>
                <w:sz w:val="22"/>
              </w:rPr>
            </w:pPr>
            <w:r w:rsidRPr="003A13E7">
              <w:rPr>
                <w:b/>
                <w:sz w:val="22"/>
              </w:rPr>
              <w:t>ASISTENCIA A LA TERCERA SES</w:t>
            </w:r>
            <w:r>
              <w:rPr>
                <w:b/>
                <w:sz w:val="22"/>
              </w:rPr>
              <w:t xml:space="preserve">IÓN ORDINARIA DEL PLENO DEL H. </w:t>
            </w:r>
            <w:r w:rsidRPr="003A13E7">
              <w:rPr>
                <w:b/>
                <w:sz w:val="22"/>
              </w:rPr>
              <w:t>AYUNTAMIENTO CONSTITUCIONAL DE OCOTLÁN, JALISCO.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DB3CEE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8BD8341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96113C7" w14:textId="77777777" w:rsidR="00D30463" w:rsidRDefault="00D30463">
            <w:pPr>
              <w:pStyle w:val="TableText"/>
            </w:pPr>
          </w:p>
        </w:tc>
      </w:tr>
      <w:tr w:rsidR="00D443DA" w14:paraId="327A8A25" w14:textId="77777777"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350E68E0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C4AA4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04DA3BA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 w:rsidR="00DC4AA4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DC4AA4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4330680A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33141BB4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25779A97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7872504B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547F4B59" w14:textId="77777777" w:rsidR="00D443DA" w:rsidRDefault="00D443DA">
            <w:pPr>
              <w:pStyle w:val="Dates"/>
            </w:pPr>
          </w:p>
        </w:tc>
      </w:tr>
      <w:tr w:rsidR="00D30463" w14:paraId="37C6F651" w14:textId="77777777">
        <w:trPr>
          <w:trHeight w:val="936"/>
        </w:trPr>
        <w:tc>
          <w:tcPr>
            <w:tcW w:w="2088" w:type="dxa"/>
          </w:tcPr>
          <w:p w14:paraId="22128E1A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3CE23B0F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4E009074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06B2A276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0E0F4710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7B25DB25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76550C54" w14:textId="77777777" w:rsidR="00D30463" w:rsidRDefault="00D30463">
            <w:pPr>
              <w:pStyle w:val="TableText"/>
            </w:pPr>
          </w:p>
        </w:tc>
      </w:tr>
    </w:tbl>
    <w:p w14:paraId="66E44861" w14:textId="77777777" w:rsidR="00D30463" w:rsidRDefault="00D30463"/>
    <w:sectPr w:rsidR="00D30463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0/31/2024"/>
    <w:docVar w:name="MonthStart" w:val="10/1/2024"/>
    <w:docVar w:name="ShowDynamicGuides" w:val="1"/>
    <w:docVar w:name="ShowMarginGuides" w:val="0"/>
    <w:docVar w:name="ShowOutlines" w:val="0"/>
    <w:docVar w:name="ShowStaticGuides" w:val="0"/>
  </w:docVars>
  <w:rsids>
    <w:rsidRoot w:val="00DC4AA4"/>
    <w:rsid w:val="000A371F"/>
    <w:rsid w:val="000A68B9"/>
    <w:rsid w:val="000B2AFC"/>
    <w:rsid w:val="00121481"/>
    <w:rsid w:val="00147009"/>
    <w:rsid w:val="00164129"/>
    <w:rsid w:val="00196488"/>
    <w:rsid w:val="00250D46"/>
    <w:rsid w:val="00272FFA"/>
    <w:rsid w:val="00280F9B"/>
    <w:rsid w:val="002C3765"/>
    <w:rsid w:val="00313403"/>
    <w:rsid w:val="0032390B"/>
    <w:rsid w:val="003341F0"/>
    <w:rsid w:val="003A13E7"/>
    <w:rsid w:val="003C42F6"/>
    <w:rsid w:val="003D105A"/>
    <w:rsid w:val="003D609E"/>
    <w:rsid w:val="00443CC4"/>
    <w:rsid w:val="004538B6"/>
    <w:rsid w:val="004D27EF"/>
    <w:rsid w:val="004D6AAC"/>
    <w:rsid w:val="004E3AFA"/>
    <w:rsid w:val="0051121A"/>
    <w:rsid w:val="0051584E"/>
    <w:rsid w:val="005D130E"/>
    <w:rsid w:val="00633A48"/>
    <w:rsid w:val="0064218A"/>
    <w:rsid w:val="00684B25"/>
    <w:rsid w:val="00822E4B"/>
    <w:rsid w:val="008C58D6"/>
    <w:rsid w:val="00900BAE"/>
    <w:rsid w:val="00934D30"/>
    <w:rsid w:val="009B4600"/>
    <w:rsid w:val="00A31E6D"/>
    <w:rsid w:val="00AF3EE1"/>
    <w:rsid w:val="00B0155D"/>
    <w:rsid w:val="00BA07C3"/>
    <w:rsid w:val="00CD1BD9"/>
    <w:rsid w:val="00D30463"/>
    <w:rsid w:val="00D443DA"/>
    <w:rsid w:val="00D61FB5"/>
    <w:rsid w:val="00D70E98"/>
    <w:rsid w:val="00DC4AA4"/>
    <w:rsid w:val="00E345A0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D2CD2"/>
  <w15:docId w15:val="{7C966CB2-02A6-472A-A134-C65C8E10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63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Textodelmarcadordeposicin">
    <w:name w:val="Placeholder Text"/>
    <w:basedOn w:val="Fuentedeprrafopredeter"/>
    <w:rsid w:val="00D30463"/>
    <w:rPr>
      <w:color w:val="808080"/>
    </w:rPr>
  </w:style>
  <w:style w:type="paragraph" w:styleId="Subttulo">
    <w:name w:val="Subtitle"/>
    <w:basedOn w:val="Normal"/>
    <w:next w:val="Normal"/>
    <w:link w:val="SubttuloC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30463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next w:val="Normal"/>
    <w:link w:val="PuestoC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a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Textoindependiente">
    <w:name w:val="Body Text"/>
    <w:basedOn w:val="Normal"/>
    <w:link w:val="TextoindependienteCar"/>
    <w:semiHidden/>
    <w:unhideWhenUsed/>
    <w:rsid w:val="00D3046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D30463"/>
    <w:rPr>
      <w:sz w:val="20"/>
    </w:rPr>
  </w:style>
  <w:style w:type="paragraph" w:styleId="Textodeglobo">
    <w:name w:val="Balloon Text"/>
    <w:basedOn w:val="Normal"/>
    <w:link w:val="TextodegloboC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30463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  <w:rsid w:val="00D30463"/>
  </w:style>
  <w:style w:type="paragraph" w:styleId="Textodebloque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rsid w:val="00D30463"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30463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D3046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D30463"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30463"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rsid w:val="00D3046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sid w:val="00D30463"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D3046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30463"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30463"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rsid w:val="00D30463"/>
    <w:pPr>
      <w:ind w:left="4320"/>
    </w:pPr>
  </w:style>
  <w:style w:type="character" w:customStyle="1" w:styleId="CierreCar">
    <w:name w:val="Cierre Car"/>
    <w:basedOn w:val="Fuentedeprrafopredeter"/>
    <w:link w:val="Cierre"/>
    <w:semiHidden/>
    <w:rsid w:val="00D30463"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sid w:val="00D30463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304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304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30463"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  <w:rsid w:val="00D30463"/>
  </w:style>
  <w:style w:type="character" w:customStyle="1" w:styleId="FechaCar">
    <w:name w:val="Fecha Car"/>
    <w:basedOn w:val="Fuentedeprrafopredeter"/>
    <w:link w:val="Fecha"/>
    <w:semiHidden/>
    <w:rsid w:val="00D30463"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30463"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D30463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D30463"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sid w:val="00D30463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30463"/>
    <w:rPr>
      <w:sz w:val="20"/>
      <w:szCs w:val="20"/>
    </w:rPr>
  </w:style>
  <w:style w:type="paragraph" w:styleId="Direccinsobre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D30463"/>
    <w:rPr>
      <w:sz w:val="20"/>
    </w:rPr>
  </w:style>
  <w:style w:type="paragraph" w:styleId="Textonotapie">
    <w:name w:val="footnote text"/>
    <w:basedOn w:val="Normal"/>
    <w:link w:val="TextonotapieCar"/>
    <w:semiHidden/>
    <w:unhideWhenUsed/>
    <w:rsid w:val="00D30463"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30463"/>
    <w:rPr>
      <w:sz w:val="20"/>
      <w:szCs w:val="20"/>
    </w:rPr>
  </w:style>
  <w:style w:type="paragraph" w:styleId="Encabezado">
    <w:name w:val="header"/>
    <w:basedOn w:val="Normal"/>
    <w:link w:val="EncabezadoC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D30463"/>
    <w:rPr>
      <w:sz w:val="20"/>
    </w:rPr>
  </w:style>
  <w:style w:type="character" w:customStyle="1" w:styleId="Ttulo1Car">
    <w:name w:val="Título 1 Car"/>
    <w:basedOn w:val="Fuentedeprrafopredeter"/>
    <w:link w:val="Ttulo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sid w:val="00D3046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D30463"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sid w:val="00D30463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D30463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CitadestacadaCar">
    <w:name w:val="Cita destacada Car"/>
    <w:basedOn w:val="Fuentedeprrafopredeter"/>
    <w:link w:val="Citadestacada"/>
    <w:rsid w:val="00D30463"/>
    <w:rPr>
      <w:b/>
      <w:bCs/>
      <w:i/>
      <w:iCs/>
      <w:color w:val="92BC00" w:themeColor="accent1"/>
      <w:sz w:val="20"/>
    </w:rPr>
  </w:style>
  <w:style w:type="paragraph" w:styleId="Lista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Prrafodelista">
    <w:name w:val="List Paragraph"/>
    <w:basedOn w:val="Normal"/>
    <w:qFormat/>
    <w:rsid w:val="00D30463"/>
    <w:pPr>
      <w:ind w:left="720"/>
      <w:contextualSpacing/>
    </w:pPr>
  </w:style>
  <w:style w:type="paragraph" w:styleId="Textomacro">
    <w:name w:val="macro"/>
    <w:link w:val="TextomacroC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sid w:val="00D30463"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rsid w:val="00D30463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D30463"/>
  </w:style>
  <w:style w:type="character" w:customStyle="1" w:styleId="EncabezadodenotaCar">
    <w:name w:val="Encabezado de nota Car"/>
    <w:basedOn w:val="Fuentedeprrafopredeter"/>
    <w:link w:val="Encabezadodenota"/>
    <w:semiHidden/>
    <w:rsid w:val="00D30463"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D30463"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sid w:val="00D3046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sid w:val="00D30463"/>
    <w:rPr>
      <w:i/>
      <w:iCs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semiHidden/>
    <w:unhideWhenUsed/>
    <w:rsid w:val="00D30463"/>
  </w:style>
  <w:style w:type="character" w:customStyle="1" w:styleId="SaludoCar">
    <w:name w:val="Saludo Car"/>
    <w:basedOn w:val="Fuentedeprrafopredeter"/>
    <w:link w:val="Saludo"/>
    <w:semiHidden/>
    <w:rsid w:val="00D30463"/>
    <w:rPr>
      <w:sz w:val="20"/>
    </w:rPr>
  </w:style>
  <w:style w:type="paragraph" w:styleId="Firma">
    <w:name w:val="Signature"/>
    <w:basedOn w:val="Normal"/>
    <w:link w:val="FirmaCar"/>
    <w:semiHidden/>
    <w:unhideWhenUsed/>
    <w:rsid w:val="00D30463"/>
    <w:pPr>
      <w:ind w:left="4320"/>
    </w:pPr>
  </w:style>
  <w:style w:type="character" w:customStyle="1" w:styleId="FirmaCar">
    <w:name w:val="Firma Car"/>
    <w:basedOn w:val="Fuentedeprrafopredeter"/>
    <w:link w:val="Firma"/>
    <w:semiHidden/>
    <w:rsid w:val="00D30463"/>
    <w:rPr>
      <w:sz w:val="20"/>
    </w:rPr>
  </w:style>
  <w:style w:type="paragraph" w:styleId="Textoconsangra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  <w:rsid w:val="00D30463"/>
  </w:style>
  <w:style w:type="paragraph" w:styleId="Encabezadodelista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Gutierrez</dc:creator>
  <cp:keywords/>
  <dc:description/>
  <cp:lastModifiedBy>Cuenta Microsoft</cp:lastModifiedBy>
  <cp:revision>6</cp:revision>
  <dcterms:created xsi:type="dcterms:W3CDTF">2024-11-13T18:17:00Z</dcterms:created>
  <dcterms:modified xsi:type="dcterms:W3CDTF">2024-11-13T19:41:00Z</dcterms:modified>
  <cp:category/>
</cp:coreProperties>
</file>