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stheme="minorHAnsi"/>
          <w:sz w:val="2"/>
          <w:lang w:eastAsia="en-US"/>
        </w:rPr>
        <w:id w:val="-1129861535"/>
        <w:docPartObj>
          <w:docPartGallery w:val="Cover Pages"/>
          <w:docPartUnique/>
        </w:docPartObj>
      </w:sdtPr>
      <w:sdtEndPr>
        <w:rPr>
          <w:sz w:val="22"/>
        </w:rPr>
      </w:sdtEndPr>
      <w:sdtContent>
        <w:p w:rsidR="004E790C" w:rsidRPr="00E25E93" w:rsidRDefault="00433BF6">
          <w:pPr>
            <w:pStyle w:val="Sinespaciado"/>
            <w:rPr>
              <w:rFonts w:cstheme="minorHAnsi"/>
              <w:sz w:val="2"/>
            </w:rPr>
          </w:pPr>
          <w:r w:rsidRPr="00E25E93">
            <w:rPr>
              <w:rFonts w:cstheme="minorHAnsi"/>
              <w:noProof/>
            </w:rPr>
            <mc:AlternateContent>
              <mc:Choice Requires="wps">
                <w:drawing>
                  <wp:anchor distT="0" distB="0" distL="114300" distR="114300" simplePos="0" relativeHeight="251661312" behindDoc="0" locked="0" layoutInCell="1" allowOverlap="1" wp14:anchorId="032FEC1F" wp14:editId="60821B68">
                    <wp:simplePos x="0" y="0"/>
                    <wp:positionH relativeFrom="margin">
                      <wp:align>center</wp:align>
                    </wp:positionH>
                    <wp:positionV relativeFrom="margin">
                      <wp:align>top</wp:align>
                    </wp:positionV>
                    <wp:extent cx="5946140" cy="3171825"/>
                    <wp:effectExtent l="0" t="0" r="0" b="0"/>
                    <wp:wrapNone/>
                    <wp:docPr id="62" name="Cuadro de texto 62"/>
                    <wp:cNvGraphicFramePr/>
                    <a:graphic xmlns:a="http://schemas.openxmlformats.org/drawingml/2006/main">
                      <a:graphicData uri="http://schemas.microsoft.com/office/word/2010/wordprocessingShape">
                        <wps:wsp>
                          <wps:cNvSpPr txBox="1"/>
                          <wps:spPr>
                            <a:xfrm>
                              <a:off x="0" y="0"/>
                              <a:ext cx="5946140" cy="3171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790C" w:rsidRPr="00787160" w:rsidRDefault="004E790C" w:rsidP="001A70E2">
                                <w:pPr>
                                  <w:pStyle w:val="Sinespaciado"/>
                                  <w:jc w:val="center"/>
                                  <w:rPr>
                                    <w:rFonts w:ascii="Arial Rounded MT Bold" w:eastAsiaTheme="majorEastAsia" w:hAnsi="Arial Rounded MT Bold" w:cs="Arial"/>
                                    <w:b/>
                                    <w:caps/>
                                    <w:color w:val="808080" w:themeColor="background1" w:themeShade="80"/>
                                    <w:sz w:val="90"/>
                                    <w:szCs w:val="90"/>
                                  </w:rPr>
                                </w:pPr>
                                <w:r w:rsidRPr="00787160">
                                  <w:rPr>
                                    <w:rFonts w:ascii="Arial Rounded MT Bold" w:eastAsiaTheme="majorEastAsia" w:hAnsi="Arial Rounded MT Bold" w:cs="Arial"/>
                                    <w:b/>
                                    <w:caps/>
                                    <w:color w:val="808080" w:themeColor="background1" w:themeShade="80"/>
                                    <w:sz w:val="90"/>
                                    <w:szCs w:val="90"/>
                                  </w:rPr>
                                  <w:t>COMISIÓN EDILICIA DE</w:t>
                                </w:r>
                              </w:p>
                              <w:p w:rsidR="004E790C" w:rsidRPr="00787160" w:rsidRDefault="002A3DF9" w:rsidP="001A70E2">
                                <w:pPr>
                                  <w:pStyle w:val="Sinespaciado"/>
                                  <w:jc w:val="center"/>
                                  <w:rPr>
                                    <w:rFonts w:ascii="Arial Rounded MT Bold" w:eastAsiaTheme="majorEastAsia" w:hAnsi="Arial Rounded MT Bold" w:cs="Arial"/>
                                    <w:b/>
                                    <w:caps/>
                                    <w:color w:val="808080" w:themeColor="background1" w:themeShade="80"/>
                                    <w:sz w:val="90"/>
                                    <w:szCs w:val="90"/>
                                  </w:rPr>
                                </w:pPr>
                                <w:sdt>
                                  <w:sdtPr>
                                    <w:rPr>
                                      <w:rFonts w:ascii="Arial Rounded MT Bold" w:eastAsiaTheme="majorEastAsia" w:hAnsi="Arial Rounded MT Bold" w:cs="Arial"/>
                                      <w:b/>
                                      <w:caps/>
                                      <w:color w:val="808080" w:themeColor="background1" w:themeShade="80"/>
                                      <w:sz w:val="90"/>
                                      <w:szCs w:val="90"/>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r w:rsidR="001B3B51">
                                      <w:rPr>
                                        <w:rFonts w:ascii="Arial Rounded MT Bold" w:eastAsiaTheme="majorEastAsia" w:hAnsi="Arial Rounded MT Bold" w:cs="Arial"/>
                                        <w:b/>
                                        <w:caps/>
                                        <w:color w:val="808080" w:themeColor="background1" w:themeShade="80"/>
                                        <w:sz w:val="90"/>
                                        <w:szCs w:val="90"/>
                                      </w:rPr>
                                      <w:t>EDUCACIÓN Y FIESTAS CÍVICAS</w:t>
                                    </w:r>
                                    <w:r w:rsidR="00787160" w:rsidRPr="00787160">
                                      <w:rPr>
                                        <w:rFonts w:ascii="Arial Rounded MT Bold" w:eastAsiaTheme="majorEastAsia" w:hAnsi="Arial Rounded MT Bold" w:cs="Arial"/>
                                        <w:b/>
                                        <w:caps/>
                                        <w:color w:val="808080" w:themeColor="background1" w:themeShade="80"/>
                                        <w:sz w:val="90"/>
                                        <w:szCs w:val="90"/>
                                      </w:rPr>
                                      <w:t xml:space="preserve"> </w:t>
                                    </w:r>
                                  </w:sdtContent>
                                </w:sdt>
                              </w:p>
                              <w:p w:rsidR="004E790C" w:rsidRDefault="002A3DF9"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77F48" w:rsidRPr="00433BF6">
                                      <w:rPr>
                                        <w:rFonts w:ascii="Arial Rounded MT Bold" w:hAnsi="Arial Rounded MT Bold"/>
                                        <w:color w:val="808080" w:themeColor="background1" w:themeShade="80"/>
                                        <w:sz w:val="40"/>
                                        <w:szCs w:val="36"/>
                                      </w:rPr>
                                      <w:t>PRIMER INFORME ANUAL 2024-2025</w:t>
                                    </w:r>
                                  </w:sdtContent>
                                </w:sdt>
                              </w:p>
                              <w:p w:rsidR="004E790C" w:rsidRDefault="004E7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032FEC1F" id="_x0000_t202" coordsize="21600,21600" o:spt="202" path="m,l,21600r21600,l21600,xe">
                    <v:stroke joinstyle="miter"/>
                    <v:path gradientshapeok="t" o:connecttype="rect"/>
                  </v:shapetype>
                  <v:shape id="Cuadro de texto 62" o:spid="_x0000_s1026" type="#_x0000_t202" style="position:absolute;margin-left:0;margin-top:0;width:468.2pt;height:249.75pt;z-index:251661312;visibility:visible;mso-wrap-style:square;mso-width-percent:765;mso-height-percent:0;mso-wrap-distance-left:9pt;mso-wrap-distance-top:0;mso-wrap-distance-right:9pt;mso-wrap-distance-bottom:0;mso-position-horizontal:center;mso-position-horizontal-relative:margin;mso-position-vertical:top;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" filled="f" stroked="f" strokeweight=".5pt">
                    <v:textbox>
                      <w:txbxContent>
                        <w:p w:rsidR="004E790C" w:rsidRPr="00787160" w:rsidRDefault="004E790C" w:rsidP="001A70E2">
                          <w:pPr>
                            <w:pStyle w:val="Sinespaciado"/>
                            <w:jc w:val="center"/>
                            <w:rPr>
                              <w:rFonts w:ascii="Arial Rounded MT Bold" w:eastAsiaTheme="majorEastAsia" w:hAnsi="Arial Rounded MT Bold" w:cs="Arial"/>
                              <w:b/>
                              <w:caps/>
                              <w:color w:val="808080" w:themeColor="background1" w:themeShade="80"/>
                              <w:sz w:val="90"/>
                              <w:szCs w:val="90"/>
                            </w:rPr>
                          </w:pPr>
                          <w:r w:rsidRPr="00787160">
                            <w:rPr>
                              <w:rFonts w:ascii="Arial Rounded MT Bold" w:eastAsiaTheme="majorEastAsia" w:hAnsi="Arial Rounded MT Bold" w:cs="Arial"/>
                              <w:b/>
                              <w:caps/>
                              <w:color w:val="808080" w:themeColor="background1" w:themeShade="80"/>
                              <w:sz w:val="90"/>
                              <w:szCs w:val="90"/>
                            </w:rPr>
                            <w:t>COMISIÓN EDILICIA DE</w:t>
                          </w:r>
                        </w:p>
                        <w:p w:rsidR="004E790C" w:rsidRPr="00787160" w:rsidRDefault="006835E1" w:rsidP="001A70E2">
                          <w:pPr>
                            <w:pStyle w:val="Sinespaciado"/>
                            <w:jc w:val="center"/>
                            <w:rPr>
                              <w:rFonts w:ascii="Arial Rounded MT Bold" w:eastAsiaTheme="majorEastAsia" w:hAnsi="Arial Rounded MT Bold" w:cs="Arial"/>
                              <w:b/>
                              <w:caps/>
                              <w:color w:val="808080" w:themeColor="background1" w:themeShade="80"/>
                              <w:sz w:val="90"/>
                              <w:szCs w:val="90"/>
                            </w:rPr>
                          </w:pPr>
                          <w:sdt>
                            <w:sdtPr>
                              <w:rPr>
                                <w:rFonts w:ascii="Arial Rounded MT Bold" w:eastAsiaTheme="majorEastAsia" w:hAnsi="Arial Rounded MT Bold" w:cs="Arial"/>
                                <w:b/>
                                <w:caps/>
                                <w:color w:val="808080" w:themeColor="background1" w:themeShade="80"/>
                                <w:sz w:val="90"/>
                                <w:szCs w:val="90"/>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r w:rsidR="001B3B51">
                                <w:rPr>
                                  <w:rFonts w:ascii="Arial Rounded MT Bold" w:eastAsiaTheme="majorEastAsia" w:hAnsi="Arial Rounded MT Bold" w:cs="Arial"/>
                                  <w:b/>
                                  <w:caps/>
                                  <w:color w:val="808080" w:themeColor="background1" w:themeShade="80"/>
                                  <w:sz w:val="90"/>
                                  <w:szCs w:val="90"/>
                                </w:rPr>
                                <w:t>EDUCACIÓN Y FIESTAS CÍVICAS</w:t>
                              </w:r>
                              <w:r w:rsidR="00787160" w:rsidRPr="00787160">
                                <w:rPr>
                                  <w:rFonts w:ascii="Arial Rounded MT Bold" w:eastAsiaTheme="majorEastAsia" w:hAnsi="Arial Rounded MT Bold" w:cs="Arial"/>
                                  <w:b/>
                                  <w:caps/>
                                  <w:color w:val="808080" w:themeColor="background1" w:themeShade="80"/>
                                  <w:sz w:val="90"/>
                                  <w:szCs w:val="90"/>
                                </w:rPr>
                                <w:t xml:space="preserve"> </w:t>
                              </w:r>
                            </w:sdtContent>
                          </w:sdt>
                        </w:p>
                        <w:p w:rsidR="004E790C" w:rsidRDefault="006835E1"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77F48" w:rsidRPr="00433BF6">
                                <w:rPr>
                                  <w:rFonts w:ascii="Arial Rounded MT Bold" w:hAnsi="Arial Rounded MT Bold"/>
                                  <w:color w:val="808080" w:themeColor="background1" w:themeShade="80"/>
                                  <w:sz w:val="40"/>
                                  <w:szCs w:val="36"/>
                                </w:rPr>
                                <w:t>PRIMER INFORME ANUAL 2024-2025</w:t>
                              </w:r>
                            </w:sdtContent>
                          </w:sdt>
                        </w:p>
                        <w:p w:rsidR="004E790C" w:rsidRDefault="004E790C"/>
                      </w:txbxContent>
                    </v:textbox>
                    <w10:wrap anchorx="margin" anchory="margin"/>
                  </v:shape>
                </w:pict>
              </mc:Fallback>
            </mc:AlternateContent>
          </w:r>
        </w:p>
        <w:p w:rsidR="004E790C" w:rsidRPr="00E25E93" w:rsidRDefault="004E790C">
          <w:pPr>
            <w:rPr>
              <w:rFonts w:cstheme="minorHAnsi"/>
            </w:rPr>
          </w:pPr>
        </w:p>
        <w:p w:rsidR="004E790C" w:rsidRPr="00E25E93" w:rsidRDefault="002A3DF9">
          <w:pPr>
            <w:rPr>
              <w:rFonts w:cstheme="minorHAnsi"/>
            </w:rPr>
          </w:pPr>
        </w:p>
      </w:sdtContent>
    </w:sdt>
    <w:p w:rsidR="00433BF6" w:rsidRPr="00E25E93" w:rsidRDefault="00433BF6">
      <w:pPr>
        <w:rPr>
          <w:rFonts w:cstheme="minorHAnsi"/>
        </w:rPr>
      </w:pPr>
    </w:p>
    <w:p w:rsidR="00433BF6" w:rsidRPr="00E25E93" w:rsidRDefault="00433BF6" w:rsidP="00433BF6">
      <w:pPr>
        <w:rPr>
          <w:rFonts w:cstheme="minorHAnsi"/>
        </w:rPr>
      </w:pPr>
    </w:p>
    <w:p w:rsidR="00433BF6" w:rsidRPr="00E25E93" w:rsidRDefault="00433BF6" w:rsidP="00433BF6">
      <w:pPr>
        <w:rPr>
          <w:rFonts w:cstheme="minorHAnsi"/>
        </w:rPr>
      </w:pPr>
    </w:p>
    <w:p w:rsidR="00433BF6" w:rsidRPr="00E25E93" w:rsidRDefault="00433BF6" w:rsidP="00433BF6">
      <w:pPr>
        <w:rPr>
          <w:rFonts w:cstheme="minorHAnsi"/>
        </w:rPr>
      </w:pPr>
    </w:p>
    <w:p w:rsidR="00433BF6" w:rsidRPr="00E25E93" w:rsidRDefault="00433BF6" w:rsidP="00433BF6">
      <w:pPr>
        <w:rPr>
          <w:rFonts w:cstheme="minorHAnsi"/>
        </w:rPr>
      </w:pPr>
    </w:p>
    <w:p w:rsidR="00433BF6" w:rsidRPr="00E25E93" w:rsidRDefault="00433BF6" w:rsidP="00433BF6">
      <w:pPr>
        <w:rPr>
          <w:rFonts w:cstheme="minorHAnsi"/>
        </w:rPr>
      </w:pPr>
    </w:p>
    <w:p w:rsidR="00433BF6" w:rsidRPr="00E25E93" w:rsidRDefault="00433BF6" w:rsidP="00433BF6">
      <w:pPr>
        <w:rPr>
          <w:rFonts w:cstheme="minorHAnsi"/>
        </w:rPr>
      </w:pPr>
    </w:p>
    <w:p w:rsidR="00433BF6" w:rsidRPr="00E25E93" w:rsidRDefault="00787160" w:rsidP="00433BF6">
      <w:pPr>
        <w:rPr>
          <w:rFonts w:cstheme="minorHAnsi"/>
        </w:rPr>
      </w:pPr>
      <w:r w:rsidRPr="00E25E93">
        <w:rPr>
          <w:rFonts w:cstheme="minorHAnsi"/>
          <w:noProof/>
          <w:lang w:eastAsia="es-MX"/>
        </w:rPr>
        <w:drawing>
          <wp:anchor distT="0" distB="0" distL="114300" distR="114300" simplePos="0" relativeHeight="251662336" behindDoc="1" locked="0" layoutInCell="1" allowOverlap="1" wp14:anchorId="5C725F42" wp14:editId="2ABD54F9">
            <wp:simplePos x="0" y="0"/>
            <wp:positionH relativeFrom="margin">
              <wp:align>center</wp:align>
            </wp:positionH>
            <wp:positionV relativeFrom="margin">
              <wp:posOffset>2795905</wp:posOffset>
            </wp:positionV>
            <wp:extent cx="4248150" cy="4248150"/>
            <wp:effectExtent l="0" t="0" r="0" b="1905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cotlá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8150" cy="42481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433BF6" w:rsidRPr="00E25E93" w:rsidRDefault="00433BF6" w:rsidP="00433BF6">
      <w:pPr>
        <w:rPr>
          <w:rFonts w:cstheme="minorHAnsi"/>
        </w:rPr>
      </w:pPr>
    </w:p>
    <w:p w:rsidR="00433BF6" w:rsidRPr="00E25E93" w:rsidRDefault="00433BF6" w:rsidP="00433BF6">
      <w:pPr>
        <w:rPr>
          <w:rFonts w:cstheme="minorHAnsi"/>
        </w:rPr>
      </w:pPr>
    </w:p>
    <w:p w:rsidR="005957CF" w:rsidRDefault="005957CF" w:rsidP="00433BF6">
      <w:pPr>
        <w:tabs>
          <w:tab w:val="left" w:pos="8145"/>
        </w:tabs>
        <w:rPr>
          <w:rFonts w:cstheme="minorHAnsi"/>
        </w:rPr>
      </w:pPr>
    </w:p>
    <w:p w:rsidR="005957CF" w:rsidRDefault="00433BF6" w:rsidP="005957CF">
      <w:pPr>
        <w:tabs>
          <w:tab w:val="left" w:pos="8145"/>
        </w:tabs>
        <w:rPr>
          <w:rFonts w:cstheme="minorHAnsi"/>
        </w:rPr>
      </w:pPr>
      <w:r w:rsidRPr="00E25E93">
        <w:rPr>
          <w:rFonts w:cstheme="minorHAnsi"/>
        </w:rPr>
        <w:tab/>
      </w:r>
    </w:p>
    <w:p w:rsidR="000B02D4" w:rsidRPr="005957CF" w:rsidRDefault="001D41DF" w:rsidP="005957CF">
      <w:pPr>
        <w:tabs>
          <w:tab w:val="left" w:pos="8145"/>
        </w:tabs>
        <w:jc w:val="center"/>
        <w:rPr>
          <w:rFonts w:cstheme="minorHAnsi"/>
        </w:rPr>
      </w:pPr>
      <w:r w:rsidRPr="00E25E93">
        <w:rPr>
          <w:rFonts w:cstheme="minorHAnsi"/>
          <w:color w:val="3B3838" w:themeColor="background2" w:themeShade="40"/>
          <w:sz w:val="36"/>
        </w:rPr>
        <w:lastRenderedPageBreak/>
        <w:t>INTEGRANTES:</w:t>
      </w:r>
    </w:p>
    <w:p w:rsidR="00E6687B" w:rsidRPr="00E25E93" w:rsidRDefault="00787160" w:rsidP="00322DCB">
      <w:pPr>
        <w:tabs>
          <w:tab w:val="left" w:pos="8145"/>
        </w:tabs>
        <w:jc w:val="center"/>
        <w:rPr>
          <w:rFonts w:cstheme="minorHAnsi"/>
          <w:color w:val="3B3838" w:themeColor="background2" w:themeShade="40"/>
          <w:sz w:val="28"/>
        </w:rPr>
      </w:pPr>
      <w:r w:rsidRPr="00E25E93">
        <w:rPr>
          <w:rFonts w:cstheme="minorHAnsi"/>
          <w:noProof/>
          <w:color w:val="3B3838" w:themeColor="background2" w:themeShade="40"/>
          <w:sz w:val="28"/>
          <w:lang w:eastAsia="es-MX"/>
        </w:rPr>
        <w:drawing>
          <wp:inline distT="0" distB="0" distL="0" distR="0">
            <wp:extent cx="898497" cy="9934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3-05 at 11.31.33 AM.jpeg"/>
                    <pic:cNvPicPr/>
                  </pic:nvPicPr>
                  <pic:blipFill rotWithShape="1">
                    <a:blip r:embed="rId9" cstate="print">
                      <a:extLst>
                        <a:ext uri="{28A0092B-C50C-407E-A947-70E740481C1C}">
                          <a14:useLocalDpi xmlns:a14="http://schemas.microsoft.com/office/drawing/2010/main" val="0"/>
                        </a:ext>
                      </a:extLst>
                    </a:blip>
                    <a:srcRect l="39376" t="6111" r="37542" b="51876"/>
                    <a:stretch/>
                  </pic:blipFill>
                  <pic:spPr bwMode="auto">
                    <a:xfrm>
                      <a:off x="0" y="0"/>
                      <a:ext cx="909935" cy="1006137"/>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322DCB" w:rsidRPr="00E25E93" w:rsidRDefault="00C81E6A" w:rsidP="00322DCB">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C. EDWIN GILBERTO FONSECA TORRES</w:t>
      </w:r>
    </w:p>
    <w:p w:rsidR="00433BF6" w:rsidRPr="00E25E93" w:rsidRDefault="00C81E6A" w:rsidP="00322DCB">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PRESIDENTE</w:t>
      </w:r>
    </w:p>
    <w:p w:rsidR="00C81E6A" w:rsidRPr="00E25E93" w:rsidRDefault="00C81E6A" w:rsidP="00322DCB">
      <w:pPr>
        <w:tabs>
          <w:tab w:val="left" w:pos="8145"/>
        </w:tabs>
        <w:jc w:val="center"/>
        <w:rPr>
          <w:rFonts w:cstheme="minorHAnsi"/>
          <w:color w:val="3B3838" w:themeColor="background2" w:themeShade="40"/>
          <w:sz w:val="28"/>
        </w:rPr>
      </w:pPr>
      <w:r w:rsidRPr="00E25E93">
        <w:rPr>
          <w:rFonts w:cstheme="minorHAnsi"/>
          <w:noProof/>
          <w:color w:val="3B3838" w:themeColor="background2" w:themeShade="40"/>
          <w:sz w:val="28"/>
          <w:lang w:eastAsia="es-MX"/>
        </w:rPr>
        <w:drawing>
          <wp:inline distT="0" distB="0" distL="0" distR="0">
            <wp:extent cx="947491" cy="1057523"/>
            <wp:effectExtent l="0" t="0" r="508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3-05 at 11.29.45 AM (3).jpeg"/>
                    <pic:cNvPicPr/>
                  </pic:nvPicPr>
                  <pic:blipFill rotWithShape="1">
                    <a:blip r:embed="rId10" cstate="print">
                      <a:extLst>
                        <a:ext uri="{28A0092B-C50C-407E-A947-70E740481C1C}">
                          <a14:useLocalDpi xmlns:a14="http://schemas.microsoft.com/office/drawing/2010/main" val="0"/>
                        </a:ext>
                      </a:extLst>
                    </a:blip>
                    <a:srcRect l="38527" t="2801" r="35166" b="53149"/>
                    <a:stretch/>
                  </pic:blipFill>
                  <pic:spPr bwMode="auto">
                    <a:xfrm>
                      <a:off x="0" y="0"/>
                      <a:ext cx="952842" cy="1063495"/>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322DCB" w:rsidRPr="00E25E93" w:rsidRDefault="00C81E6A" w:rsidP="00322DCB">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C. SILVIA ILIANA VILLARRUEL GUTIÉRREZ</w:t>
      </w:r>
    </w:p>
    <w:p w:rsidR="001D41DF" w:rsidRPr="00E25E93" w:rsidRDefault="00C81E6A" w:rsidP="00322DCB">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VOCAL</w:t>
      </w:r>
    </w:p>
    <w:p w:rsidR="00E715C8" w:rsidRPr="00E25E93" w:rsidRDefault="00E715C8" w:rsidP="00322DCB">
      <w:pPr>
        <w:tabs>
          <w:tab w:val="left" w:pos="8145"/>
        </w:tabs>
        <w:jc w:val="center"/>
        <w:rPr>
          <w:rFonts w:cstheme="minorHAnsi"/>
          <w:color w:val="3B3838" w:themeColor="background2" w:themeShade="40"/>
          <w:sz w:val="28"/>
        </w:rPr>
      </w:pPr>
      <w:r w:rsidRPr="00E25E93">
        <w:rPr>
          <w:rFonts w:cstheme="minorHAnsi"/>
          <w:noProof/>
          <w:color w:val="3B3838" w:themeColor="background2" w:themeShade="40"/>
          <w:sz w:val="28"/>
          <w:lang w:eastAsia="es-MX"/>
        </w:rPr>
        <w:drawing>
          <wp:inline distT="0" distB="0" distL="0" distR="0">
            <wp:extent cx="882595" cy="105421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5-03-05 at 11.29.42 AM (1).jpeg"/>
                    <pic:cNvPicPr/>
                  </pic:nvPicPr>
                  <pic:blipFill rotWithShape="1">
                    <a:blip r:embed="rId11" cstate="print">
                      <a:extLst>
                        <a:ext uri="{28A0092B-C50C-407E-A947-70E740481C1C}">
                          <a14:useLocalDpi xmlns:a14="http://schemas.microsoft.com/office/drawing/2010/main" val="0"/>
                        </a:ext>
                      </a:extLst>
                    </a:blip>
                    <a:srcRect l="35132" t="255" r="40428" b="55949"/>
                    <a:stretch/>
                  </pic:blipFill>
                  <pic:spPr bwMode="auto">
                    <a:xfrm>
                      <a:off x="0" y="0"/>
                      <a:ext cx="886710" cy="1059126"/>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4D5970" w:rsidRPr="00E25E93" w:rsidRDefault="004D5970" w:rsidP="004D5970">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 xml:space="preserve">C. NORMA MARIANA NAVARRO GUTIÉRREZ </w:t>
      </w:r>
    </w:p>
    <w:p w:rsidR="004D5970" w:rsidRPr="00E25E93" w:rsidRDefault="004D5970" w:rsidP="004D5970">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 xml:space="preserve">VOCAL </w:t>
      </w:r>
    </w:p>
    <w:p w:rsidR="00A550A5" w:rsidRDefault="00A550A5" w:rsidP="00433BF6">
      <w:pPr>
        <w:rPr>
          <w:rFonts w:cstheme="minorHAnsi"/>
        </w:rPr>
      </w:pPr>
    </w:p>
    <w:p w:rsidR="001B3B51" w:rsidRDefault="001B3B51" w:rsidP="00433BF6">
      <w:pPr>
        <w:rPr>
          <w:rFonts w:cstheme="minorHAnsi"/>
        </w:rPr>
      </w:pPr>
    </w:p>
    <w:p w:rsidR="001B3B51" w:rsidRDefault="001B3B51" w:rsidP="00433BF6">
      <w:pPr>
        <w:rPr>
          <w:rFonts w:cstheme="minorHAnsi"/>
        </w:rPr>
      </w:pPr>
    </w:p>
    <w:p w:rsidR="001B3B51" w:rsidRDefault="001B3B51" w:rsidP="00433BF6">
      <w:pPr>
        <w:rPr>
          <w:rFonts w:cstheme="minorHAnsi"/>
        </w:rPr>
      </w:pPr>
    </w:p>
    <w:p w:rsidR="001B3B51" w:rsidRDefault="001B3B51" w:rsidP="00433BF6">
      <w:pPr>
        <w:rPr>
          <w:rFonts w:cstheme="minorHAnsi"/>
        </w:rPr>
      </w:pPr>
    </w:p>
    <w:p w:rsidR="001B3B51" w:rsidRDefault="001B3B51" w:rsidP="00433BF6">
      <w:pPr>
        <w:rPr>
          <w:rFonts w:cstheme="minorHAnsi"/>
        </w:rPr>
      </w:pPr>
    </w:p>
    <w:p w:rsidR="001B3B51" w:rsidRPr="00E25E93" w:rsidRDefault="001B3B51" w:rsidP="00433BF6">
      <w:pPr>
        <w:rPr>
          <w:rFonts w:cstheme="minorHAnsi"/>
        </w:rPr>
      </w:pPr>
    </w:p>
    <w:p w:rsidR="00896F17" w:rsidRDefault="00E171D6" w:rsidP="00433BF6">
      <w:pPr>
        <w:rPr>
          <w:rFonts w:cstheme="minorHAnsi"/>
          <w:b/>
          <w:color w:val="000000" w:themeColor="text1"/>
        </w:rPr>
      </w:pPr>
      <w:r w:rsidRPr="00E25E93">
        <w:rPr>
          <w:rFonts w:cstheme="minorHAnsi"/>
          <w:b/>
          <w:color w:val="000000" w:themeColor="text1"/>
        </w:rPr>
        <w:t xml:space="preserve">COMISIÓN </w:t>
      </w:r>
      <w:r w:rsidR="00A169CC" w:rsidRPr="00E25E93">
        <w:rPr>
          <w:rFonts w:cstheme="minorHAnsi"/>
          <w:b/>
          <w:color w:val="000000" w:themeColor="text1"/>
        </w:rPr>
        <w:t>EDILICIA:</w:t>
      </w:r>
      <w:r w:rsidR="00A868C5" w:rsidRPr="00E25E93">
        <w:rPr>
          <w:rFonts w:cstheme="minorHAnsi"/>
          <w:b/>
          <w:color w:val="000000" w:themeColor="text1"/>
        </w:rPr>
        <w:t xml:space="preserve"> </w:t>
      </w:r>
    </w:p>
    <w:p w:rsidR="00D403EE" w:rsidRPr="00D403EE" w:rsidRDefault="00D403EE" w:rsidP="00433BF6">
      <w:pPr>
        <w:rPr>
          <w:rFonts w:cstheme="minorHAnsi"/>
          <w:color w:val="000000" w:themeColor="text1"/>
        </w:rPr>
      </w:pPr>
      <w:r w:rsidRPr="00D403EE">
        <w:rPr>
          <w:rFonts w:cstheme="minorHAnsi"/>
          <w:color w:val="000000" w:themeColor="text1"/>
        </w:rPr>
        <w:t xml:space="preserve">EDUCACIÓN Y FIESTAS CÍVICAS </w:t>
      </w:r>
    </w:p>
    <w:p w:rsidR="00C94CEE" w:rsidRPr="00E25E93" w:rsidRDefault="00E171D6" w:rsidP="00433BF6">
      <w:pPr>
        <w:rPr>
          <w:rFonts w:cstheme="minorHAnsi"/>
          <w:b/>
          <w:color w:val="000000" w:themeColor="text1"/>
        </w:rPr>
      </w:pPr>
      <w:r w:rsidRPr="00E25E93">
        <w:rPr>
          <w:rFonts w:cstheme="minorHAnsi"/>
          <w:b/>
          <w:color w:val="000000" w:themeColor="text1"/>
        </w:rPr>
        <w:t>TIPO DE SESIÓN:</w:t>
      </w:r>
      <w:r w:rsidR="00333607" w:rsidRPr="00E25E93">
        <w:rPr>
          <w:rFonts w:cstheme="minorHAnsi"/>
          <w:b/>
          <w:color w:val="000000" w:themeColor="text1"/>
        </w:rPr>
        <w:t xml:space="preserve"> </w:t>
      </w:r>
    </w:p>
    <w:p w:rsidR="00E171D6" w:rsidRPr="00E25E93" w:rsidRDefault="00333607" w:rsidP="00433BF6">
      <w:pPr>
        <w:rPr>
          <w:rFonts w:cstheme="minorHAnsi"/>
          <w:color w:val="000000" w:themeColor="text1"/>
        </w:rPr>
      </w:pPr>
      <w:r w:rsidRPr="00E25E93">
        <w:rPr>
          <w:rFonts w:cstheme="minorHAnsi"/>
          <w:color w:val="000000" w:themeColor="text1"/>
        </w:rPr>
        <w:t xml:space="preserve">SESIÓN DE INSTALACIÓN </w:t>
      </w:r>
    </w:p>
    <w:p w:rsidR="00C94CEE" w:rsidRDefault="004B2B8F" w:rsidP="00433BF6">
      <w:pPr>
        <w:rPr>
          <w:rFonts w:cstheme="minorHAnsi"/>
          <w:b/>
          <w:color w:val="000000" w:themeColor="text1"/>
        </w:rPr>
      </w:pPr>
      <w:r w:rsidRPr="00E25E93">
        <w:rPr>
          <w:rFonts w:cstheme="minorHAnsi"/>
          <w:b/>
          <w:color w:val="000000" w:themeColor="text1"/>
        </w:rPr>
        <w:t xml:space="preserve">FECHA DE </w:t>
      </w:r>
      <w:r w:rsidR="00D567DB" w:rsidRPr="00E25E93">
        <w:rPr>
          <w:rFonts w:cstheme="minorHAnsi"/>
          <w:b/>
          <w:color w:val="000000" w:themeColor="text1"/>
        </w:rPr>
        <w:t>SESIÓN</w:t>
      </w:r>
      <w:r w:rsidRPr="00E25E93">
        <w:rPr>
          <w:rFonts w:cstheme="minorHAnsi"/>
          <w:b/>
          <w:color w:val="000000" w:themeColor="text1"/>
        </w:rPr>
        <w:t>:</w:t>
      </w:r>
      <w:r w:rsidR="00333607" w:rsidRPr="00E25E93">
        <w:rPr>
          <w:rFonts w:cstheme="minorHAnsi"/>
          <w:b/>
          <w:color w:val="000000" w:themeColor="text1"/>
        </w:rPr>
        <w:t xml:space="preserve"> </w:t>
      </w:r>
    </w:p>
    <w:p w:rsidR="00D403EE" w:rsidRPr="00815E81" w:rsidRDefault="00815E81" w:rsidP="00433BF6">
      <w:pPr>
        <w:rPr>
          <w:rFonts w:cstheme="minorHAnsi"/>
          <w:color w:val="000000" w:themeColor="text1"/>
        </w:rPr>
      </w:pPr>
      <w:r w:rsidRPr="00815E81">
        <w:rPr>
          <w:rFonts w:cstheme="minorHAnsi"/>
          <w:color w:val="000000" w:themeColor="text1"/>
        </w:rPr>
        <w:t>11 DE OCTUBRE DE 202</w:t>
      </w:r>
      <w:r w:rsidR="00A71497">
        <w:rPr>
          <w:rFonts w:cstheme="minorHAnsi"/>
          <w:color w:val="000000" w:themeColor="text1"/>
        </w:rPr>
        <w:t>4</w:t>
      </w:r>
    </w:p>
    <w:p w:rsidR="00C94CEE" w:rsidRDefault="004B2B8F" w:rsidP="00433BF6">
      <w:pPr>
        <w:rPr>
          <w:rFonts w:cstheme="minorHAnsi"/>
          <w:b/>
          <w:color w:val="000000" w:themeColor="text1"/>
        </w:rPr>
      </w:pPr>
      <w:r w:rsidRPr="00E25E93">
        <w:rPr>
          <w:rFonts w:cstheme="minorHAnsi"/>
          <w:b/>
          <w:color w:val="000000" w:themeColor="text1"/>
        </w:rPr>
        <w:t>HORARIO:</w:t>
      </w:r>
      <w:r w:rsidR="00932D55" w:rsidRPr="00E25E93">
        <w:rPr>
          <w:rFonts w:cstheme="minorHAnsi"/>
          <w:b/>
          <w:color w:val="000000" w:themeColor="text1"/>
        </w:rPr>
        <w:t xml:space="preserve"> </w:t>
      </w:r>
    </w:p>
    <w:p w:rsidR="00032F02" w:rsidRPr="00032F02" w:rsidRDefault="00032F02" w:rsidP="00433BF6">
      <w:pPr>
        <w:rPr>
          <w:rFonts w:cstheme="minorHAnsi"/>
          <w:color w:val="000000" w:themeColor="text1"/>
        </w:rPr>
      </w:pPr>
      <w:r w:rsidRPr="00032F02">
        <w:rPr>
          <w:rFonts w:cstheme="minorHAnsi"/>
          <w:color w:val="000000" w:themeColor="text1"/>
        </w:rPr>
        <w:t xml:space="preserve">13:15 TRECE HORAS CON QUINCE MINUTOS </w:t>
      </w:r>
    </w:p>
    <w:p w:rsidR="00914603" w:rsidRPr="00E25E93" w:rsidRDefault="00BA4C0F" w:rsidP="00433BF6">
      <w:pPr>
        <w:rPr>
          <w:rFonts w:cstheme="minorHAnsi"/>
          <w:b/>
          <w:color w:val="000000" w:themeColor="text1"/>
        </w:rPr>
      </w:pPr>
      <w:r w:rsidRPr="00E25E93">
        <w:rPr>
          <w:rFonts w:cstheme="minorHAnsi"/>
          <w:b/>
          <w:color w:val="000000" w:themeColor="text1"/>
        </w:rPr>
        <w:t xml:space="preserve">ORDEN DEL DÍA: </w:t>
      </w:r>
    </w:p>
    <w:p w:rsidR="00032F02" w:rsidRPr="00032F02" w:rsidRDefault="00032F02" w:rsidP="00032F02">
      <w:pPr>
        <w:pStyle w:val="Prrafodelista"/>
        <w:numPr>
          <w:ilvl w:val="0"/>
          <w:numId w:val="1"/>
        </w:numPr>
        <w:tabs>
          <w:tab w:val="left" w:pos="2280"/>
        </w:tabs>
        <w:spacing w:line="360" w:lineRule="auto"/>
        <w:ind w:left="714" w:hanging="357"/>
        <w:rPr>
          <w:rFonts w:asciiTheme="minorHAnsi" w:eastAsia="Arial Unicode MS" w:hAnsiTheme="minorHAnsi" w:cstheme="minorHAnsi"/>
          <w:sz w:val="22"/>
          <w:szCs w:val="20"/>
          <w:lang w:eastAsia="en-US"/>
        </w:rPr>
      </w:pPr>
      <w:r w:rsidRPr="00032F02">
        <w:rPr>
          <w:rFonts w:asciiTheme="minorHAnsi" w:eastAsia="Arial Unicode MS" w:hAnsiTheme="minorHAnsi" w:cstheme="minorHAnsi"/>
          <w:sz w:val="22"/>
          <w:szCs w:val="20"/>
          <w:lang w:eastAsia="en-US"/>
        </w:rPr>
        <w:t>Lista de Asistencia y verificación del quórum legal.</w:t>
      </w:r>
    </w:p>
    <w:p w:rsidR="00032F02" w:rsidRPr="00032F02" w:rsidRDefault="00032F02" w:rsidP="00032F02">
      <w:pPr>
        <w:pStyle w:val="Prrafodelista"/>
        <w:numPr>
          <w:ilvl w:val="0"/>
          <w:numId w:val="1"/>
        </w:numPr>
        <w:spacing w:line="360" w:lineRule="auto"/>
        <w:ind w:left="714" w:hanging="357"/>
        <w:rPr>
          <w:rFonts w:asciiTheme="minorHAnsi" w:eastAsia="Arial Unicode MS" w:hAnsiTheme="minorHAnsi" w:cstheme="minorHAnsi"/>
          <w:sz w:val="22"/>
          <w:szCs w:val="20"/>
          <w:lang w:eastAsia="en-US"/>
        </w:rPr>
      </w:pPr>
      <w:r w:rsidRPr="00032F02">
        <w:rPr>
          <w:rFonts w:asciiTheme="minorHAnsi" w:eastAsia="Arial Unicode MS" w:hAnsiTheme="minorHAnsi" w:cstheme="minorHAnsi"/>
          <w:sz w:val="22"/>
          <w:szCs w:val="20"/>
          <w:lang w:eastAsia="en-US"/>
        </w:rPr>
        <w:t>Toma de protesta de Ley de los integrantes que conforman la comisión Edilicia de Educación y Fiestas Cívicas  e Instalación de la misma.</w:t>
      </w:r>
    </w:p>
    <w:p w:rsidR="00032F02" w:rsidRPr="00032F02" w:rsidRDefault="00032F02" w:rsidP="00032F02">
      <w:pPr>
        <w:pStyle w:val="Prrafodelista"/>
        <w:numPr>
          <w:ilvl w:val="0"/>
          <w:numId w:val="1"/>
        </w:numPr>
        <w:tabs>
          <w:tab w:val="left" w:pos="2280"/>
        </w:tabs>
        <w:spacing w:line="360" w:lineRule="auto"/>
        <w:ind w:left="714" w:hanging="357"/>
        <w:rPr>
          <w:rFonts w:asciiTheme="minorHAnsi" w:eastAsia="Arial Unicode MS" w:hAnsiTheme="minorHAnsi" w:cstheme="minorHAnsi"/>
          <w:sz w:val="22"/>
          <w:szCs w:val="20"/>
          <w:lang w:eastAsia="en-US"/>
        </w:rPr>
      </w:pPr>
      <w:r w:rsidRPr="00032F02">
        <w:rPr>
          <w:rFonts w:asciiTheme="minorHAnsi" w:eastAsia="Arial Unicode MS" w:hAnsiTheme="minorHAnsi" w:cstheme="minorHAnsi"/>
          <w:sz w:val="22"/>
          <w:szCs w:val="20"/>
          <w:lang w:eastAsia="en-US"/>
        </w:rPr>
        <w:t>Lectura y aprobación del orden del día.</w:t>
      </w:r>
    </w:p>
    <w:p w:rsidR="00032F02" w:rsidRPr="00032F02" w:rsidRDefault="00032F02" w:rsidP="00032F02">
      <w:pPr>
        <w:pStyle w:val="Prrafodelista"/>
        <w:numPr>
          <w:ilvl w:val="0"/>
          <w:numId w:val="1"/>
        </w:numPr>
        <w:tabs>
          <w:tab w:val="left" w:pos="2280"/>
        </w:tabs>
        <w:spacing w:line="360" w:lineRule="auto"/>
        <w:ind w:left="714" w:hanging="357"/>
        <w:rPr>
          <w:rFonts w:asciiTheme="minorHAnsi" w:eastAsia="Arial Unicode MS" w:hAnsiTheme="minorHAnsi" w:cstheme="minorHAnsi"/>
          <w:sz w:val="22"/>
          <w:szCs w:val="20"/>
          <w:lang w:eastAsia="en-US"/>
        </w:rPr>
      </w:pPr>
      <w:r w:rsidRPr="00032F02">
        <w:rPr>
          <w:rFonts w:asciiTheme="minorHAnsi" w:eastAsia="Arial Unicode MS" w:hAnsiTheme="minorHAnsi" w:cstheme="minorHAnsi"/>
          <w:sz w:val="22"/>
          <w:szCs w:val="20"/>
          <w:lang w:eastAsia="en-US"/>
        </w:rPr>
        <w:t>Asuntos varios.</w:t>
      </w:r>
    </w:p>
    <w:p w:rsidR="00032F02" w:rsidRDefault="00032F02" w:rsidP="00433BF6">
      <w:pPr>
        <w:pStyle w:val="Prrafodelista"/>
        <w:numPr>
          <w:ilvl w:val="0"/>
          <w:numId w:val="1"/>
        </w:numPr>
        <w:tabs>
          <w:tab w:val="left" w:pos="2280"/>
        </w:tabs>
        <w:spacing w:line="360" w:lineRule="auto"/>
        <w:ind w:left="714" w:hanging="357"/>
        <w:rPr>
          <w:rFonts w:asciiTheme="minorHAnsi" w:eastAsia="Arial Unicode MS" w:hAnsiTheme="minorHAnsi" w:cstheme="minorHAnsi"/>
          <w:sz w:val="22"/>
          <w:szCs w:val="20"/>
          <w:lang w:eastAsia="en-US"/>
        </w:rPr>
      </w:pPr>
      <w:r w:rsidRPr="00032F02">
        <w:rPr>
          <w:rFonts w:asciiTheme="minorHAnsi" w:eastAsia="Arial Unicode MS" w:hAnsiTheme="minorHAnsi" w:cstheme="minorHAnsi"/>
          <w:sz w:val="22"/>
          <w:szCs w:val="20"/>
          <w:lang w:eastAsia="en-US"/>
        </w:rPr>
        <w:t xml:space="preserve">Clausura de la sesión. </w:t>
      </w:r>
    </w:p>
    <w:p w:rsidR="00032F02" w:rsidRPr="00032F02" w:rsidRDefault="00032F02" w:rsidP="00032F02">
      <w:pPr>
        <w:pStyle w:val="Prrafodelista"/>
        <w:tabs>
          <w:tab w:val="left" w:pos="2280"/>
        </w:tabs>
        <w:spacing w:line="360" w:lineRule="auto"/>
        <w:ind w:left="714"/>
        <w:rPr>
          <w:rFonts w:asciiTheme="minorHAnsi" w:eastAsia="Arial Unicode MS" w:hAnsiTheme="minorHAnsi" w:cstheme="minorHAnsi"/>
          <w:sz w:val="22"/>
          <w:szCs w:val="20"/>
          <w:lang w:eastAsia="en-US"/>
        </w:rPr>
      </w:pPr>
    </w:p>
    <w:p w:rsidR="001C77CA" w:rsidRDefault="009E69BC" w:rsidP="001C77CA">
      <w:pPr>
        <w:jc w:val="both"/>
        <w:rPr>
          <w:rFonts w:cstheme="minorHAnsi"/>
          <w:color w:val="000000" w:themeColor="text1"/>
        </w:rPr>
      </w:pPr>
      <w:r w:rsidRPr="00E25E93">
        <w:rPr>
          <w:rFonts w:cstheme="minorHAnsi"/>
          <w:b/>
          <w:color w:val="000000" w:themeColor="text1"/>
        </w:rPr>
        <w:t>RESUMEN:</w:t>
      </w:r>
      <w:r w:rsidR="00932D55" w:rsidRPr="00E25E93">
        <w:rPr>
          <w:rFonts w:cstheme="minorHAnsi"/>
          <w:b/>
          <w:color w:val="000000" w:themeColor="text1"/>
        </w:rPr>
        <w:t xml:space="preserve"> </w:t>
      </w:r>
      <w:r w:rsidR="001C77CA" w:rsidRPr="001C77CA">
        <w:rPr>
          <w:rFonts w:cstheme="minorHAnsi"/>
          <w:color w:val="000000" w:themeColor="text1"/>
        </w:rPr>
        <w:t>PROTESTA DE LEY DE LOS INTEGRANTES QUE CONFORMAN LA COMISIÓN EDILICIA DE EDUCACIÓN Y FIESTAS CÍVICAS E INSTALACIÓN DE LA MISMA: Ciudadanos; SILVIA ILIANA VILLARRUEL GUTIÉRREZ, NORMA MARIANA NAVARRO GUTIÉRREZ, a partir de estos momentos ustedes son integrantes de la comisión edilicia de Educación y Fiestas Cívicas  de este H. Ayuntamiento de Ocotlán, Jalisco, por lo cual les pregunto: ¿Protestan ustedes respetar las leyes vigentes y desempeñarse leal y patrióticamente su cargo en apego al reglamento de organización y funcionamiento del Ayuntamiento de Ocotlán, Jalisco y en pleno benefic</w:t>
      </w:r>
      <w:r w:rsidR="001C77CA">
        <w:rPr>
          <w:rFonts w:cstheme="minorHAnsi"/>
          <w:color w:val="000000" w:themeColor="text1"/>
        </w:rPr>
        <w:t>io  de la sociedad ocotlense?-</w:t>
      </w:r>
      <w:r w:rsidR="001C77CA" w:rsidRPr="001C77CA">
        <w:rPr>
          <w:rFonts w:cstheme="minorHAnsi"/>
          <w:color w:val="000000" w:themeColor="text1"/>
        </w:rPr>
        <w:t xml:space="preserve"> A lo que los regidores respondieron: ¡si protesto</w:t>
      </w:r>
      <w:r w:rsidR="001C77CA">
        <w:rPr>
          <w:rFonts w:cstheme="minorHAnsi"/>
          <w:color w:val="000000" w:themeColor="text1"/>
        </w:rPr>
        <w:t>.</w:t>
      </w:r>
    </w:p>
    <w:p w:rsidR="001C77CA" w:rsidRPr="001C77CA" w:rsidRDefault="001C77CA" w:rsidP="001C77CA">
      <w:pPr>
        <w:jc w:val="both"/>
        <w:rPr>
          <w:rFonts w:cstheme="minorHAnsi"/>
          <w:color w:val="000000" w:themeColor="text1"/>
        </w:rPr>
      </w:pPr>
    </w:p>
    <w:p w:rsidR="00C94CEE" w:rsidRPr="00E25E93" w:rsidRDefault="00A550A5" w:rsidP="00433BF6">
      <w:pPr>
        <w:rPr>
          <w:rFonts w:cstheme="minorHAnsi"/>
        </w:rPr>
      </w:pPr>
      <w:r w:rsidRPr="00E25E93">
        <w:rPr>
          <w:rFonts w:cstheme="minorHAnsi"/>
          <w:b/>
          <w:color w:val="000000" w:themeColor="text1"/>
        </w:rPr>
        <w:t>LINK</w:t>
      </w:r>
      <w:r w:rsidR="009A238F" w:rsidRPr="00E25E93">
        <w:rPr>
          <w:rFonts w:cstheme="minorHAnsi"/>
          <w:b/>
          <w:color w:val="000000" w:themeColor="text1"/>
        </w:rPr>
        <w:t xml:space="preserve">  CONVOCATORIA Y ACTA DE SESIÓN</w:t>
      </w:r>
      <w:r w:rsidRPr="00E25E93">
        <w:rPr>
          <w:rFonts w:cstheme="minorHAnsi"/>
          <w:b/>
          <w:color w:val="000000" w:themeColor="text1"/>
        </w:rPr>
        <w:t>:</w:t>
      </w:r>
      <w:r w:rsidR="00547DE3" w:rsidRPr="00E25E93">
        <w:rPr>
          <w:rFonts w:cstheme="minorHAnsi"/>
        </w:rPr>
        <w:t xml:space="preserve"> </w:t>
      </w:r>
    </w:p>
    <w:p w:rsidR="00BC716A" w:rsidRPr="00BC716A" w:rsidRDefault="002A3DF9" w:rsidP="00433BF6">
      <w:hyperlink r:id="rId12" w:history="1">
        <w:r w:rsidR="00BC716A" w:rsidRPr="00BC716A">
          <w:rPr>
            <w:rStyle w:val="Hipervnculo"/>
            <w:u w:val="none"/>
          </w:rPr>
          <w:t>https://transparencia.ocotlan.gob.mx/Educacion_242</w:t>
        </w:r>
      </w:hyperlink>
    </w:p>
    <w:p w:rsidR="00E171D6" w:rsidRPr="00E25E93" w:rsidRDefault="009A238F" w:rsidP="00433BF6">
      <w:pPr>
        <w:rPr>
          <w:rFonts w:cstheme="minorHAnsi"/>
          <w:b/>
          <w:color w:val="000000" w:themeColor="text1"/>
        </w:rPr>
      </w:pPr>
      <w:r w:rsidRPr="00E25E93">
        <w:rPr>
          <w:rFonts w:cstheme="minorHAnsi"/>
          <w:b/>
          <w:color w:val="000000" w:themeColor="text1"/>
        </w:rPr>
        <w:t>LINK LISTA DE ASISTENCIA Y SENTIDO DE LAS VOTACIONES:</w:t>
      </w:r>
      <w:r w:rsidR="000F34B1" w:rsidRPr="00E25E93">
        <w:rPr>
          <w:rFonts w:cstheme="minorHAnsi"/>
          <w:b/>
          <w:color w:val="000000" w:themeColor="text1"/>
        </w:rPr>
        <w:t xml:space="preserve"> </w:t>
      </w:r>
    </w:p>
    <w:p w:rsidR="00896F17" w:rsidRPr="00BC716A" w:rsidRDefault="002A3DF9" w:rsidP="00433BF6">
      <w:pPr>
        <w:rPr>
          <w:rFonts w:cstheme="minorHAnsi"/>
          <w:color w:val="000000" w:themeColor="text1"/>
        </w:rPr>
      </w:pPr>
      <w:hyperlink r:id="rId13" w:anchor="overlay-context=articulo-15" w:history="1">
        <w:r w:rsidR="00896F17" w:rsidRPr="00BC716A">
          <w:rPr>
            <w:rStyle w:val="Hipervnculo"/>
            <w:rFonts w:cstheme="minorHAnsi"/>
            <w:u w:val="none"/>
          </w:rPr>
          <w:t>https://transparencia.ocotlan.gob.mx/estad%C3%ADsticas-de-las-reuniones-de-cabildo#overlay-context=articulo-15</w:t>
        </w:r>
      </w:hyperlink>
      <w:r w:rsidR="00896F17" w:rsidRPr="00BC716A">
        <w:rPr>
          <w:rFonts w:cstheme="minorHAnsi"/>
          <w:color w:val="000000" w:themeColor="text1"/>
        </w:rPr>
        <w:t xml:space="preserve"> </w:t>
      </w:r>
    </w:p>
    <w:p w:rsidR="00BC716A" w:rsidRDefault="00BC716A" w:rsidP="00BC716A">
      <w:pPr>
        <w:rPr>
          <w:rFonts w:cstheme="minorHAnsi"/>
        </w:rPr>
      </w:pPr>
    </w:p>
    <w:p w:rsidR="00824C2E" w:rsidRPr="00E25E93" w:rsidRDefault="00824C2E" w:rsidP="00BC716A">
      <w:pPr>
        <w:rPr>
          <w:rFonts w:cstheme="minorHAnsi"/>
        </w:rPr>
      </w:pPr>
    </w:p>
    <w:p w:rsidR="00BC716A" w:rsidRDefault="00BC716A" w:rsidP="00BC716A">
      <w:pPr>
        <w:rPr>
          <w:rFonts w:cstheme="minorHAnsi"/>
          <w:b/>
          <w:color w:val="000000" w:themeColor="text1"/>
        </w:rPr>
      </w:pPr>
      <w:r w:rsidRPr="00E25E93">
        <w:rPr>
          <w:rFonts w:cstheme="minorHAnsi"/>
          <w:b/>
          <w:color w:val="000000" w:themeColor="text1"/>
        </w:rPr>
        <w:t xml:space="preserve">COMISIÓN EDILICIA: </w:t>
      </w:r>
    </w:p>
    <w:p w:rsidR="00032F02" w:rsidRPr="001C77CA" w:rsidRDefault="00032F02" w:rsidP="00BC716A">
      <w:pPr>
        <w:rPr>
          <w:rFonts w:cstheme="minorHAnsi"/>
          <w:color w:val="000000" w:themeColor="text1"/>
        </w:rPr>
      </w:pPr>
      <w:r w:rsidRPr="00D403EE">
        <w:rPr>
          <w:rFonts w:cstheme="minorHAnsi"/>
          <w:color w:val="000000" w:themeColor="text1"/>
        </w:rPr>
        <w:t xml:space="preserve">EDUCACIÓN Y FIESTAS CÍVICAS </w:t>
      </w:r>
    </w:p>
    <w:p w:rsidR="00BC716A" w:rsidRDefault="00BC716A" w:rsidP="00BC716A">
      <w:pPr>
        <w:rPr>
          <w:rFonts w:cstheme="minorHAnsi"/>
          <w:b/>
          <w:color w:val="000000" w:themeColor="text1"/>
        </w:rPr>
      </w:pPr>
      <w:r w:rsidRPr="00E25E93">
        <w:rPr>
          <w:rFonts w:cstheme="minorHAnsi"/>
          <w:b/>
          <w:color w:val="000000" w:themeColor="text1"/>
        </w:rPr>
        <w:t xml:space="preserve">TIPO DE SESIÓN: </w:t>
      </w:r>
    </w:p>
    <w:p w:rsidR="00A71497" w:rsidRPr="00A71497" w:rsidRDefault="00A71497" w:rsidP="00BC716A">
      <w:pPr>
        <w:rPr>
          <w:rFonts w:cstheme="minorHAnsi"/>
          <w:color w:val="000000" w:themeColor="text1"/>
        </w:rPr>
      </w:pPr>
      <w:r w:rsidRPr="00A71497">
        <w:rPr>
          <w:rFonts w:cstheme="minorHAnsi"/>
          <w:color w:val="000000" w:themeColor="text1"/>
        </w:rPr>
        <w:t xml:space="preserve">PRIMERA SESIÓN ORDINARIA </w:t>
      </w:r>
    </w:p>
    <w:p w:rsidR="00BC716A" w:rsidRDefault="00BC716A" w:rsidP="00BC716A">
      <w:pPr>
        <w:rPr>
          <w:rFonts w:cstheme="minorHAnsi"/>
          <w:b/>
          <w:color w:val="000000" w:themeColor="text1"/>
        </w:rPr>
      </w:pPr>
      <w:r w:rsidRPr="00E25E93">
        <w:rPr>
          <w:rFonts w:cstheme="minorHAnsi"/>
          <w:b/>
          <w:color w:val="000000" w:themeColor="text1"/>
        </w:rPr>
        <w:t xml:space="preserve">FECHA DE SESIÓN: </w:t>
      </w:r>
    </w:p>
    <w:p w:rsidR="00A71497" w:rsidRPr="00A71497" w:rsidRDefault="00A71497" w:rsidP="00BC716A">
      <w:pPr>
        <w:rPr>
          <w:rFonts w:cstheme="minorHAnsi"/>
          <w:color w:val="000000" w:themeColor="text1"/>
        </w:rPr>
      </w:pPr>
      <w:r w:rsidRPr="00A71497">
        <w:rPr>
          <w:rFonts w:cstheme="minorHAnsi"/>
          <w:color w:val="000000" w:themeColor="text1"/>
        </w:rPr>
        <w:t xml:space="preserve">29 DE NOVIEMBRE DE 2024 </w:t>
      </w:r>
    </w:p>
    <w:p w:rsidR="00BC716A" w:rsidRDefault="00BC716A" w:rsidP="00BC716A">
      <w:pPr>
        <w:rPr>
          <w:rFonts w:cstheme="minorHAnsi"/>
          <w:b/>
          <w:color w:val="000000" w:themeColor="text1"/>
        </w:rPr>
      </w:pPr>
      <w:r w:rsidRPr="00E25E93">
        <w:rPr>
          <w:rFonts w:cstheme="minorHAnsi"/>
          <w:b/>
          <w:color w:val="000000" w:themeColor="text1"/>
        </w:rPr>
        <w:t xml:space="preserve">HORARIO: </w:t>
      </w:r>
    </w:p>
    <w:p w:rsidR="00A71497" w:rsidRPr="00A71497" w:rsidRDefault="00A71497" w:rsidP="00BC716A">
      <w:pPr>
        <w:rPr>
          <w:rFonts w:cstheme="minorHAnsi"/>
          <w:color w:val="000000" w:themeColor="text1"/>
        </w:rPr>
      </w:pPr>
      <w:r w:rsidRPr="00A71497">
        <w:rPr>
          <w:rFonts w:cstheme="minorHAnsi"/>
          <w:color w:val="000000" w:themeColor="text1"/>
        </w:rPr>
        <w:t xml:space="preserve">13:30 TRECE HORAS CON TREINTA MINUTOS </w:t>
      </w:r>
    </w:p>
    <w:p w:rsidR="00BC716A" w:rsidRDefault="00BC716A" w:rsidP="00BC716A">
      <w:pPr>
        <w:rPr>
          <w:rFonts w:cstheme="minorHAnsi"/>
          <w:b/>
          <w:color w:val="000000" w:themeColor="text1"/>
        </w:rPr>
      </w:pPr>
      <w:r w:rsidRPr="00E25E93">
        <w:rPr>
          <w:rFonts w:cstheme="minorHAnsi"/>
          <w:b/>
          <w:color w:val="000000" w:themeColor="text1"/>
        </w:rPr>
        <w:t xml:space="preserve">ORDEN DEL DÍA: </w:t>
      </w:r>
    </w:p>
    <w:p w:rsidR="00A71497" w:rsidRPr="00A71497" w:rsidRDefault="00A71497" w:rsidP="00A71497">
      <w:pPr>
        <w:rPr>
          <w:rFonts w:cstheme="minorHAnsi"/>
          <w:color w:val="000000" w:themeColor="text1"/>
        </w:rPr>
      </w:pPr>
      <w:r>
        <w:rPr>
          <w:rFonts w:cstheme="minorHAnsi"/>
          <w:color w:val="000000" w:themeColor="text1"/>
        </w:rPr>
        <w:t xml:space="preserve">1. </w:t>
      </w:r>
      <w:r w:rsidRPr="00A71497">
        <w:rPr>
          <w:rFonts w:cstheme="minorHAnsi"/>
          <w:color w:val="000000" w:themeColor="text1"/>
        </w:rPr>
        <w:t>Lista de Asistencia y verificación del quórum legal.</w:t>
      </w:r>
    </w:p>
    <w:p w:rsidR="00A71497" w:rsidRPr="00A71497" w:rsidRDefault="00A71497" w:rsidP="00A71497">
      <w:pPr>
        <w:rPr>
          <w:rFonts w:cstheme="minorHAnsi"/>
          <w:color w:val="000000" w:themeColor="text1"/>
        </w:rPr>
      </w:pPr>
      <w:r>
        <w:rPr>
          <w:rFonts w:cstheme="minorHAnsi"/>
          <w:color w:val="000000" w:themeColor="text1"/>
        </w:rPr>
        <w:t xml:space="preserve">2. </w:t>
      </w:r>
      <w:r w:rsidRPr="00A71497">
        <w:rPr>
          <w:rFonts w:cstheme="minorHAnsi"/>
          <w:color w:val="000000" w:themeColor="text1"/>
        </w:rPr>
        <w:t>Lectura y aprobación del orden del día y dispensa de los documentos previamente entregados.</w:t>
      </w:r>
    </w:p>
    <w:p w:rsidR="00A71497" w:rsidRPr="00A71497" w:rsidRDefault="00A71497" w:rsidP="00A71497">
      <w:pPr>
        <w:rPr>
          <w:rFonts w:cstheme="minorHAnsi"/>
          <w:color w:val="000000" w:themeColor="text1"/>
        </w:rPr>
      </w:pPr>
      <w:r>
        <w:rPr>
          <w:rFonts w:cstheme="minorHAnsi"/>
          <w:color w:val="000000" w:themeColor="text1"/>
        </w:rPr>
        <w:t xml:space="preserve">3. </w:t>
      </w:r>
      <w:r w:rsidRPr="00A71497">
        <w:rPr>
          <w:rFonts w:cstheme="minorHAnsi"/>
          <w:color w:val="000000" w:themeColor="text1"/>
        </w:rPr>
        <w:t>Aprobación del contenido del acta de la comisión edilicia de Educación y Fiestas Cívicas de fecha 11 de octubre 2024.</w:t>
      </w:r>
    </w:p>
    <w:p w:rsidR="00A71497" w:rsidRPr="00A71497" w:rsidRDefault="00A71497" w:rsidP="00A71497">
      <w:pPr>
        <w:rPr>
          <w:rFonts w:cstheme="minorHAnsi"/>
          <w:color w:val="000000" w:themeColor="text1"/>
        </w:rPr>
      </w:pPr>
      <w:r>
        <w:rPr>
          <w:rFonts w:cstheme="minorHAnsi"/>
          <w:color w:val="000000" w:themeColor="text1"/>
        </w:rPr>
        <w:t xml:space="preserve">4. </w:t>
      </w:r>
      <w:r w:rsidRPr="00A71497">
        <w:rPr>
          <w:rFonts w:cstheme="minorHAnsi"/>
          <w:color w:val="000000" w:themeColor="text1"/>
        </w:rPr>
        <w:t>Presentación del plan de trabajo anual 2024-2025 de la comisión edilicia de Educación y Fiestas Cívicas.</w:t>
      </w:r>
    </w:p>
    <w:p w:rsidR="00A71497" w:rsidRPr="00A71497" w:rsidRDefault="00A71497" w:rsidP="00A71497">
      <w:pPr>
        <w:rPr>
          <w:rFonts w:cstheme="minorHAnsi"/>
          <w:color w:val="000000" w:themeColor="text1"/>
        </w:rPr>
      </w:pPr>
      <w:r>
        <w:rPr>
          <w:rFonts w:cstheme="minorHAnsi"/>
          <w:color w:val="000000" w:themeColor="text1"/>
        </w:rPr>
        <w:t xml:space="preserve">5. </w:t>
      </w:r>
      <w:r w:rsidRPr="00A71497">
        <w:rPr>
          <w:rFonts w:cstheme="minorHAnsi"/>
          <w:color w:val="000000" w:themeColor="text1"/>
        </w:rPr>
        <w:t>Asuntos varios.</w:t>
      </w:r>
    </w:p>
    <w:p w:rsidR="00A71497" w:rsidRPr="00A71497" w:rsidRDefault="00A71497" w:rsidP="00A71497">
      <w:pPr>
        <w:rPr>
          <w:rFonts w:cstheme="minorHAnsi"/>
          <w:color w:val="000000" w:themeColor="text1"/>
        </w:rPr>
      </w:pPr>
      <w:r>
        <w:rPr>
          <w:rFonts w:cstheme="minorHAnsi"/>
          <w:color w:val="000000" w:themeColor="text1"/>
        </w:rPr>
        <w:t xml:space="preserve">6. </w:t>
      </w:r>
      <w:r w:rsidRPr="00A71497">
        <w:rPr>
          <w:rFonts w:cstheme="minorHAnsi"/>
          <w:color w:val="000000" w:themeColor="text1"/>
        </w:rPr>
        <w:t>Clausura de la sesión.</w:t>
      </w:r>
    </w:p>
    <w:p w:rsidR="00BC716A" w:rsidRPr="00E25E93" w:rsidRDefault="00BC716A" w:rsidP="00BC716A">
      <w:pPr>
        <w:rPr>
          <w:rFonts w:cstheme="minorHAnsi"/>
          <w:b/>
          <w:color w:val="000000" w:themeColor="text1"/>
        </w:rPr>
      </w:pPr>
    </w:p>
    <w:p w:rsidR="00BC716A" w:rsidRPr="001C77CA" w:rsidRDefault="00BC716A" w:rsidP="001C77CA">
      <w:pPr>
        <w:jc w:val="both"/>
        <w:rPr>
          <w:rFonts w:cstheme="minorHAnsi"/>
          <w:color w:val="000000" w:themeColor="text1"/>
        </w:rPr>
      </w:pPr>
      <w:r w:rsidRPr="00E25E93">
        <w:rPr>
          <w:rFonts w:cstheme="minorHAnsi"/>
          <w:b/>
          <w:color w:val="000000" w:themeColor="text1"/>
        </w:rPr>
        <w:t xml:space="preserve">RESUMEN: </w:t>
      </w:r>
      <w:r w:rsidR="001C77CA" w:rsidRPr="001C77CA">
        <w:rPr>
          <w:rFonts w:cstheme="minorHAnsi"/>
          <w:color w:val="000000" w:themeColor="text1"/>
        </w:rPr>
        <w:t>PRESENTACIÓN DEL PLAN DE TRABAJO ANUAL 2024-2025 DE LA COMISIÓN EDILICIA DE EDUCACIÓN Y FIESTAS CÍVICAS. Se les hizo llegar vía digital el plan de trabajo por lo que les pregunto ¿si tienen algún comentario o algo que agregar al plan de trabajo?  Dicho informe será presentado ante la Dirección de Trasparencia y Buenas Prácticas del Gobierno Municipal de Ocotlán, Jalisco  para ser expuesto en el portal web de trasparencia del municipio</w:t>
      </w:r>
      <w:r w:rsidR="00292DCE">
        <w:rPr>
          <w:rFonts w:cstheme="minorHAnsi"/>
          <w:color w:val="000000" w:themeColor="text1"/>
        </w:rPr>
        <w:t>.</w:t>
      </w:r>
    </w:p>
    <w:p w:rsidR="00BC716A" w:rsidRPr="00E25E93" w:rsidRDefault="00BC716A" w:rsidP="00BC716A">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BC716A" w:rsidRPr="00BC716A" w:rsidRDefault="002A3DF9" w:rsidP="00BC716A">
      <w:hyperlink r:id="rId14" w:history="1">
        <w:r w:rsidR="00BC716A" w:rsidRPr="00BC716A">
          <w:rPr>
            <w:rStyle w:val="Hipervnculo"/>
            <w:u w:val="none"/>
          </w:rPr>
          <w:t>https://transparencia.ocotlan.gob.mx/Educacion_242</w:t>
        </w:r>
      </w:hyperlink>
    </w:p>
    <w:p w:rsidR="00BC716A" w:rsidRPr="00E25E93" w:rsidRDefault="00BC716A" w:rsidP="00BC716A">
      <w:pPr>
        <w:rPr>
          <w:rFonts w:cstheme="minorHAnsi"/>
          <w:b/>
          <w:color w:val="000000" w:themeColor="text1"/>
        </w:rPr>
      </w:pPr>
      <w:r w:rsidRPr="00E25E93">
        <w:rPr>
          <w:rFonts w:cstheme="minorHAnsi"/>
          <w:b/>
          <w:color w:val="000000" w:themeColor="text1"/>
        </w:rPr>
        <w:lastRenderedPageBreak/>
        <w:t xml:space="preserve">LINK LISTA DE ASISTENCIA Y SENTIDO DE LAS VOTACIONES: </w:t>
      </w:r>
    </w:p>
    <w:p w:rsidR="00291026" w:rsidRDefault="002A3DF9" w:rsidP="00BC716A">
      <w:pPr>
        <w:rPr>
          <w:rStyle w:val="Hipervnculo"/>
          <w:rFonts w:cstheme="minorHAnsi"/>
          <w:u w:val="none"/>
        </w:rPr>
      </w:pPr>
      <w:hyperlink r:id="rId15" w:anchor="overlay-context=articulo-15" w:history="1">
        <w:r w:rsidR="00BC716A" w:rsidRPr="00BC716A">
          <w:rPr>
            <w:rStyle w:val="Hipervnculo"/>
            <w:rFonts w:cstheme="minorHAnsi"/>
            <w:u w:val="none"/>
          </w:rPr>
          <w:t>https://transparencia.ocotlan.gob.mx/estad%C3%ADsticas-de-las-reuniones-de-cabildo#overlay-context=articulo-15</w:t>
        </w:r>
      </w:hyperlink>
    </w:p>
    <w:p w:rsidR="00797BCF" w:rsidRDefault="00797BCF" w:rsidP="00BC716A">
      <w:pPr>
        <w:rPr>
          <w:rStyle w:val="Hipervnculo"/>
          <w:rFonts w:cstheme="minorHAnsi"/>
          <w:u w:val="none"/>
        </w:rPr>
      </w:pPr>
    </w:p>
    <w:p w:rsidR="00797BCF" w:rsidRDefault="00797BCF" w:rsidP="00BC716A">
      <w:pPr>
        <w:rPr>
          <w:rStyle w:val="Hipervnculo"/>
          <w:rFonts w:cstheme="minorHAnsi"/>
          <w:u w:val="none"/>
        </w:rPr>
      </w:pPr>
    </w:p>
    <w:p w:rsidR="00BC716A" w:rsidRDefault="00BC716A" w:rsidP="00BC716A">
      <w:pPr>
        <w:rPr>
          <w:rFonts w:cstheme="minorHAnsi"/>
          <w:b/>
          <w:color w:val="000000" w:themeColor="text1"/>
        </w:rPr>
      </w:pPr>
      <w:r w:rsidRPr="00E25E93">
        <w:rPr>
          <w:rFonts w:cstheme="minorHAnsi"/>
          <w:b/>
          <w:color w:val="000000" w:themeColor="text1"/>
        </w:rPr>
        <w:t xml:space="preserve">COMISIÓN EDILICIA: </w:t>
      </w:r>
    </w:p>
    <w:p w:rsidR="00032F02" w:rsidRPr="00797BCF" w:rsidRDefault="00032F02" w:rsidP="00BC716A">
      <w:pPr>
        <w:rPr>
          <w:rFonts w:cstheme="minorHAnsi"/>
          <w:color w:val="000000" w:themeColor="text1"/>
        </w:rPr>
      </w:pPr>
      <w:r w:rsidRPr="00D403EE">
        <w:rPr>
          <w:rFonts w:cstheme="minorHAnsi"/>
          <w:color w:val="000000" w:themeColor="text1"/>
        </w:rPr>
        <w:t xml:space="preserve">EDUCACIÓN Y FIESTAS CÍVICAS </w:t>
      </w:r>
    </w:p>
    <w:p w:rsidR="00BC716A" w:rsidRDefault="00BC716A" w:rsidP="00BC716A">
      <w:pPr>
        <w:rPr>
          <w:rFonts w:cstheme="minorHAnsi"/>
          <w:b/>
          <w:color w:val="000000" w:themeColor="text1"/>
        </w:rPr>
      </w:pPr>
      <w:r w:rsidRPr="00E25E93">
        <w:rPr>
          <w:rFonts w:cstheme="minorHAnsi"/>
          <w:b/>
          <w:color w:val="000000" w:themeColor="text1"/>
        </w:rPr>
        <w:t xml:space="preserve">TIPO DE SESIÓN: </w:t>
      </w:r>
    </w:p>
    <w:p w:rsidR="00852B14" w:rsidRPr="00852B14" w:rsidRDefault="00852B14" w:rsidP="00BC716A">
      <w:pPr>
        <w:rPr>
          <w:rFonts w:cstheme="minorHAnsi"/>
          <w:color w:val="000000" w:themeColor="text1"/>
        </w:rPr>
      </w:pPr>
      <w:r w:rsidRPr="00852B14">
        <w:rPr>
          <w:rFonts w:cstheme="minorHAnsi"/>
          <w:color w:val="000000" w:themeColor="text1"/>
        </w:rPr>
        <w:t xml:space="preserve">SEGUNDA SESIÓN ORDINARIA </w:t>
      </w:r>
    </w:p>
    <w:p w:rsidR="00797BCF" w:rsidRPr="00E25E93" w:rsidRDefault="00797BCF" w:rsidP="00BC716A">
      <w:pPr>
        <w:rPr>
          <w:rFonts w:cstheme="minorHAnsi"/>
          <w:b/>
          <w:color w:val="000000" w:themeColor="text1"/>
        </w:rPr>
      </w:pPr>
    </w:p>
    <w:p w:rsidR="00BC716A" w:rsidRDefault="00BC716A" w:rsidP="00BC716A">
      <w:pPr>
        <w:rPr>
          <w:rFonts w:cstheme="minorHAnsi"/>
          <w:b/>
          <w:color w:val="000000" w:themeColor="text1"/>
        </w:rPr>
      </w:pPr>
      <w:r w:rsidRPr="00E25E93">
        <w:rPr>
          <w:rFonts w:cstheme="minorHAnsi"/>
          <w:b/>
          <w:color w:val="000000" w:themeColor="text1"/>
        </w:rPr>
        <w:t xml:space="preserve">FECHA DE SESIÓN: </w:t>
      </w:r>
    </w:p>
    <w:p w:rsidR="00852B14" w:rsidRPr="00852B14" w:rsidRDefault="00852B14" w:rsidP="00BC716A">
      <w:pPr>
        <w:rPr>
          <w:rFonts w:cstheme="minorHAnsi"/>
          <w:color w:val="000000" w:themeColor="text1"/>
        </w:rPr>
      </w:pPr>
      <w:r w:rsidRPr="00852B14">
        <w:rPr>
          <w:rFonts w:cstheme="minorHAnsi"/>
          <w:color w:val="000000" w:themeColor="text1"/>
        </w:rPr>
        <w:t>19 DE DICIEMBRE DE 2024</w:t>
      </w:r>
    </w:p>
    <w:p w:rsidR="00BC716A" w:rsidRDefault="00BC716A" w:rsidP="00BC716A">
      <w:pPr>
        <w:rPr>
          <w:rFonts w:cstheme="minorHAnsi"/>
          <w:b/>
          <w:color w:val="000000" w:themeColor="text1"/>
        </w:rPr>
      </w:pPr>
      <w:r w:rsidRPr="00E25E93">
        <w:rPr>
          <w:rFonts w:cstheme="minorHAnsi"/>
          <w:b/>
          <w:color w:val="000000" w:themeColor="text1"/>
        </w:rPr>
        <w:t xml:space="preserve">HORARIO: </w:t>
      </w:r>
    </w:p>
    <w:p w:rsidR="00852B14" w:rsidRPr="00852B14" w:rsidRDefault="00852B14" w:rsidP="00BC716A">
      <w:pPr>
        <w:rPr>
          <w:rFonts w:cstheme="minorHAnsi"/>
          <w:color w:val="000000" w:themeColor="text1"/>
        </w:rPr>
      </w:pPr>
      <w:r w:rsidRPr="00852B14">
        <w:rPr>
          <w:rFonts w:cstheme="minorHAnsi"/>
          <w:color w:val="000000" w:themeColor="text1"/>
        </w:rPr>
        <w:t xml:space="preserve">11:30 ONCE HORAS CON TREINTA MINUTOS </w:t>
      </w:r>
    </w:p>
    <w:p w:rsidR="00BC716A" w:rsidRDefault="00BC716A" w:rsidP="00BC716A">
      <w:pPr>
        <w:rPr>
          <w:rFonts w:cstheme="minorHAnsi"/>
          <w:b/>
          <w:color w:val="000000" w:themeColor="text1"/>
        </w:rPr>
      </w:pPr>
      <w:r w:rsidRPr="00E25E93">
        <w:rPr>
          <w:rFonts w:cstheme="minorHAnsi"/>
          <w:b/>
          <w:color w:val="000000" w:themeColor="text1"/>
        </w:rPr>
        <w:t xml:space="preserve">ORDEN DEL DÍA: </w:t>
      </w:r>
    </w:p>
    <w:p w:rsidR="00852B14" w:rsidRPr="00852B14" w:rsidRDefault="00852B14" w:rsidP="00852B14">
      <w:pPr>
        <w:rPr>
          <w:rFonts w:cstheme="minorHAnsi"/>
          <w:color w:val="000000" w:themeColor="text1"/>
        </w:rPr>
      </w:pPr>
      <w:r>
        <w:rPr>
          <w:rFonts w:cstheme="minorHAnsi"/>
          <w:color w:val="000000" w:themeColor="text1"/>
        </w:rPr>
        <w:t xml:space="preserve">1. </w:t>
      </w:r>
      <w:r w:rsidRPr="00852B14">
        <w:rPr>
          <w:rFonts w:cstheme="minorHAnsi"/>
          <w:color w:val="000000" w:themeColor="text1"/>
        </w:rPr>
        <w:t>Lista de Asistencia y verificación del quórum legal.</w:t>
      </w:r>
    </w:p>
    <w:p w:rsidR="00852B14" w:rsidRPr="00852B14" w:rsidRDefault="00852B14" w:rsidP="00852B14">
      <w:pPr>
        <w:rPr>
          <w:rFonts w:cstheme="minorHAnsi"/>
          <w:color w:val="000000" w:themeColor="text1"/>
        </w:rPr>
      </w:pPr>
      <w:r>
        <w:rPr>
          <w:rFonts w:cstheme="minorHAnsi"/>
          <w:color w:val="000000" w:themeColor="text1"/>
        </w:rPr>
        <w:t xml:space="preserve">2. </w:t>
      </w:r>
      <w:r w:rsidRPr="00852B14">
        <w:rPr>
          <w:rFonts w:cstheme="minorHAnsi"/>
          <w:color w:val="000000" w:themeColor="text1"/>
        </w:rPr>
        <w:t>Lectura y aprobación del orden del día y dispensa de los documentos previamente entregados.</w:t>
      </w:r>
    </w:p>
    <w:p w:rsidR="00852B14" w:rsidRPr="00852B14" w:rsidRDefault="00852B14" w:rsidP="00852B14">
      <w:pPr>
        <w:rPr>
          <w:rFonts w:cstheme="minorHAnsi"/>
          <w:color w:val="000000" w:themeColor="text1"/>
        </w:rPr>
      </w:pPr>
      <w:r>
        <w:rPr>
          <w:rFonts w:cstheme="minorHAnsi"/>
          <w:color w:val="000000" w:themeColor="text1"/>
        </w:rPr>
        <w:t xml:space="preserve">3. </w:t>
      </w:r>
      <w:r w:rsidRPr="00852B14">
        <w:rPr>
          <w:rFonts w:cstheme="minorHAnsi"/>
          <w:color w:val="000000" w:themeColor="text1"/>
        </w:rPr>
        <w:t>Aprobación del contenido del acta de la comisión edilicia de educación y fiestas cívicas de fecha 29 veintinueve de noviembre del 2024 dos mil veinticuatro.</w:t>
      </w:r>
    </w:p>
    <w:p w:rsidR="00852B14" w:rsidRPr="00852B14" w:rsidRDefault="00852B14" w:rsidP="00852B14">
      <w:pPr>
        <w:rPr>
          <w:rFonts w:cstheme="minorHAnsi"/>
          <w:color w:val="000000" w:themeColor="text1"/>
        </w:rPr>
      </w:pPr>
      <w:r>
        <w:rPr>
          <w:rFonts w:cstheme="minorHAnsi"/>
          <w:color w:val="000000" w:themeColor="text1"/>
        </w:rPr>
        <w:t xml:space="preserve">4. </w:t>
      </w:r>
      <w:r w:rsidRPr="00852B14">
        <w:rPr>
          <w:rFonts w:cstheme="minorHAnsi"/>
          <w:color w:val="000000" w:themeColor="text1"/>
        </w:rPr>
        <w:t>Presentación por parte del Director de educación, un diagnóstico actual de las instituciones educativas.</w:t>
      </w:r>
    </w:p>
    <w:p w:rsidR="00852B14" w:rsidRPr="00852B14" w:rsidRDefault="00852B14" w:rsidP="00852B14">
      <w:pPr>
        <w:rPr>
          <w:rFonts w:cstheme="minorHAnsi"/>
          <w:color w:val="000000" w:themeColor="text1"/>
        </w:rPr>
      </w:pPr>
      <w:r>
        <w:rPr>
          <w:rFonts w:cstheme="minorHAnsi"/>
          <w:color w:val="000000" w:themeColor="text1"/>
        </w:rPr>
        <w:t xml:space="preserve">5. </w:t>
      </w:r>
      <w:r w:rsidRPr="00852B14">
        <w:rPr>
          <w:rFonts w:cstheme="minorHAnsi"/>
          <w:color w:val="000000" w:themeColor="text1"/>
        </w:rPr>
        <w:t>Asuntos varios.</w:t>
      </w:r>
    </w:p>
    <w:p w:rsidR="00852B14" w:rsidRPr="00852B14" w:rsidRDefault="00852B14" w:rsidP="00852B14">
      <w:pPr>
        <w:rPr>
          <w:rFonts w:cstheme="minorHAnsi"/>
          <w:color w:val="000000" w:themeColor="text1"/>
        </w:rPr>
      </w:pPr>
      <w:r>
        <w:rPr>
          <w:rFonts w:cstheme="minorHAnsi"/>
          <w:color w:val="000000" w:themeColor="text1"/>
        </w:rPr>
        <w:t xml:space="preserve">6. </w:t>
      </w:r>
      <w:r w:rsidRPr="00852B14">
        <w:rPr>
          <w:rFonts w:cstheme="minorHAnsi"/>
          <w:color w:val="000000" w:themeColor="text1"/>
        </w:rPr>
        <w:t>Clausura de la sesión.</w:t>
      </w:r>
    </w:p>
    <w:p w:rsidR="00BC716A" w:rsidRPr="00E25E93" w:rsidRDefault="00BC716A" w:rsidP="00BC716A">
      <w:pPr>
        <w:rPr>
          <w:rFonts w:cstheme="minorHAnsi"/>
          <w:b/>
          <w:color w:val="000000" w:themeColor="text1"/>
        </w:rPr>
      </w:pPr>
    </w:p>
    <w:p w:rsidR="00BC716A" w:rsidRPr="000A1C8D" w:rsidRDefault="00BC716A" w:rsidP="000A1C8D">
      <w:pPr>
        <w:jc w:val="both"/>
        <w:rPr>
          <w:rFonts w:cstheme="minorHAnsi"/>
          <w:color w:val="000000" w:themeColor="text1"/>
        </w:rPr>
      </w:pPr>
      <w:r w:rsidRPr="00E25E93">
        <w:rPr>
          <w:rFonts w:cstheme="minorHAnsi"/>
          <w:b/>
          <w:color w:val="000000" w:themeColor="text1"/>
        </w:rPr>
        <w:t xml:space="preserve">RESUMEN: </w:t>
      </w:r>
      <w:r w:rsidR="000A1C8D" w:rsidRPr="000A1C8D">
        <w:rPr>
          <w:rFonts w:cstheme="minorHAnsi"/>
          <w:color w:val="000000" w:themeColor="text1"/>
        </w:rPr>
        <w:t>PRESENTACIÓN POR PARTE DEL DIRECTOR DE EDUCACIÓN, UN DIAGNÓSTICO ACTUAL DE LAS INSTITUCIONES EDUCATIVAS</w:t>
      </w:r>
      <w:r w:rsidR="000A1C8D">
        <w:rPr>
          <w:rFonts w:cstheme="minorHAnsi"/>
          <w:color w:val="000000" w:themeColor="text1"/>
        </w:rPr>
        <w:t xml:space="preserve">; </w:t>
      </w:r>
      <w:r w:rsidR="000A1C8D" w:rsidRPr="000A1C8D">
        <w:rPr>
          <w:rFonts w:cstheme="minorHAnsi"/>
          <w:color w:val="000000" w:themeColor="text1"/>
        </w:rPr>
        <w:t xml:space="preserve">En uso de la voz el presidente de la comisión C. Edwin Gilberto Fonseca Torres el cual procede a darle lectura al informe presentado por el director de educación C. Eduardo Lara Gutiérrez, Es un diagnóstico integral de las escuelas se hizo mediante un formulario, se envió a todas las escuelas de educación básica del municipio y mediante oficios se les solicito así mismo que todas las necesidades que tuvieran las hicieran llegar mediante oficio para así poder </w:t>
      </w:r>
      <w:r w:rsidR="000A1C8D" w:rsidRPr="000A1C8D">
        <w:rPr>
          <w:rFonts w:cstheme="minorHAnsi"/>
          <w:color w:val="000000" w:themeColor="text1"/>
        </w:rPr>
        <w:lastRenderedPageBreak/>
        <w:t>tener un banco de información de cuáles son las condiciones de todas las escuelas del municipio, dicho formulario contiene distintas secciones en las cuales podrán plasmar fotografías de las necesidades y/o desperfectos, para poder tener la certeza de en qué condiciones estaba esa escuela, sobre de ello se estructuro el diagnostico, estas semanas pasadas ahora sí que la dirección de educación se dio a la tarea de recabar toda esa información sistematizarla y es aquí los que nos presentan en una presentación de power point hace mención que el municipio cuenta con 164 escuelas registradas de las cuales abarca desde la educación inicial hasta la educación superior englobando todo lo que tiene que ver con todo el sistema educativo, la cantidad de alumnos que están inmersos en estos planteles según las estadísticas se tiene un registro de  31,990mil alumnos así mismo como 1,651 maestros sumando como resultado el 28% de la población total de Ocotlán, en el sector publico tenemos 7 escuelas y estas son parte del programa inicial de CONAFE</w:t>
      </w:r>
      <w:r w:rsidR="000A1C8D">
        <w:rPr>
          <w:rFonts w:cstheme="minorHAnsi"/>
          <w:color w:val="000000" w:themeColor="text1"/>
        </w:rPr>
        <w:t>.</w:t>
      </w:r>
    </w:p>
    <w:p w:rsidR="00BC716A" w:rsidRPr="00E25E93" w:rsidRDefault="00BC716A" w:rsidP="00BC716A">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BC716A" w:rsidRPr="00BC716A" w:rsidRDefault="002A3DF9" w:rsidP="00BC716A">
      <w:hyperlink r:id="rId16" w:history="1">
        <w:r w:rsidR="00BC716A" w:rsidRPr="00BC716A">
          <w:rPr>
            <w:rStyle w:val="Hipervnculo"/>
            <w:u w:val="none"/>
          </w:rPr>
          <w:t>https://transparencia.ocotlan.gob.mx/Educacion_242</w:t>
        </w:r>
      </w:hyperlink>
    </w:p>
    <w:p w:rsidR="00BC716A" w:rsidRPr="00E25E93" w:rsidRDefault="00BC716A" w:rsidP="00BC716A">
      <w:pPr>
        <w:rPr>
          <w:rFonts w:cstheme="minorHAnsi"/>
          <w:b/>
          <w:color w:val="000000" w:themeColor="text1"/>
        </w:rPr>
      </w:pPr>
      <w:r w:rsidRPr="00E25E93">
        <w:rPr>
          <w:rFonts w:cstheme="minorHAnsi"/>
          <w:b/>
          <w:color w:val="000000" w:themeColor="text1"/>
        </w:rPr>
        <w:t xml:space="preserve">LINK LISTA DE ASISTENCIA Y SENTIDO DE LAS VOTACIONES: </w:t>
      </w:r>
    </w:p>
    <w:p w:rsidR="00BC716A" w:rsidRDefault="002A3DF9" w:rsidP="00BC716A">
      <w:pPr>
        <w:rPr>
          <w:rStyle w:val="Hipervnculo"/>
          <w:rFonts w:cstheme="minorHAnsi"/>
          <w:u w:val="none"/>
        </w:rPr>
      </w:pPr>
      <w:hyperlink r:id="rId17" w:anchor="overlay-context=articulo-15" w:history="1">
        <w:r w:rsidR="00BC716A" w:rsidRPr="00BC716A">
          <w:rPr>
            <w:rStyle w:val="Hipervnculo"/>
            <w:rFonts w:cstheme="minorHAnsi"/>
            <w:u w:val="none"/>
          </w:rPr>
          <w:t>https://transparencia.ocotlan.gob.mx/estad%C3%ADsticas-de-las-reuniones-de-cabildo#overlay-context=articulo-15</w:t>
        </w:r>
      </w:hyperlink>
    </w:p>
    <w:p w:rsidR="00EA3865" w:rsidRPr="00E25E93" w:rsidRDefault="00EA3865" w:rsidP="00BC716A">
      <w:pPr>
        <w:rPr>
          <w:rFonts w:cstheme="minorHAnsi"/>
          <w:color w:val="000000" w:themeColor="text1"/>
        </w:rPr>
      </w:pPr>
    </w:p>
    <w:p w:rsidR="00BC716A" w:rsidRDefault="00BC716A" w:rsidP="00BC716A">
      <w:pPr>
        <w:rPr>
          <w:rFonts w:cstheme="minorHAnsi"/>
          <w:b/>
          <w:color w:val="000000" w:themeColor="text1"/>
        </w:rPr>
      </w:pPr>
      <w:r w:rsidRPr="00E25E93">
        <w:rPr>
          <w:rFonts w:cstheme="minorHAnsi"/>
          <w:b/>
          <w:color w:val="000000" w:themeColor="text1"/>
        </w:rPr>
        <w:t xml:space="preserve">COMISIÓN EDILICIA: </w:t>
      </w:r>
    </w:p>
    <w:p w:rsidR="00032F02" w:rsidRPr="00852B14" w:rsidRDefault="00032F02" w:rsidP="00BC716A">
      <w:pPr>
        <w:rPr>
          <w:rFonts w:cstheme="minorHAnsi"/>
          <w:color w:val="000000" w:themeColor="text1"/>
        </w:rPr>
      </w:pPr>
      <w:r w:rsidRPr="00D403EE">
        <w:rPr>
          <w:rFonts w:cstheme="minorHAnsi"/>
          <w:color w:val="000000" w:themeColor="text1"/>
        </w:rPr>
        <w:t xml:space="preserve">EDUCACIÓN Y FIESTAS CÍVICAS </w:t>
      </w:r>
    </w:p>
    <w:p w:rsidR="00BC716A" w:rsidRDefault="00BC716A" w:rsidP="00BC716A">
      <w:pPr>
        <w:rPr>
          <w:rFonts w:cstheme="minorHAnsi"/>
          <w:b/>
          <w:color w:val="000000" w:themeColor="text1"/>
        </w:rPr>
      </w:pPr>
      <w:r w:rsidRPr="00E25E93">
        <w:rPr>
          <w:rFonts w:cstheme="minorHAnsi"/>
          <w:b/>
          <w:color w:val="000000" w:themeColor="text1"/>
        </w:rPr>
        <w:t xml:space="preserve">TIPO DE SESIÓN: </w:t>
      </w:r>
    </w:p>
    <w:p w:rsidR="009B4507" w:rsidRPr="008F0A9C" w:rsidRDefault="008F0A9C" w:rsidP="00BC716A">
      <w:pPr>
        <w:rPr>
          <w:rFonts w:cstheme="minorHAnsi"/>
          <w:color w:val="000000" w:themeColor="text1"/>
        </w:rPr>
      </w:pPr>
      <w:r w:rsidRPr="008F0A9C">
        <w:rPr>
          <w:rFonts w:cstheme="minorHAnsi"/>
          <w:color w:val="000000" w:themeColor="text1"/>
        </w:rPr>
        <w:t xml:space="preserve">TERCERA SESIÓN ORDINARIA </w:t>
      </w:r>
    </w:p>
    <w:p w:rsidR="008F0A9C" w:rsidRDefault="00BC716A" w:rsidP="00BC716A">
      <w:pPr>
        <w:rPr>
          <w:rFonts w:cstheme="minorHAnsi"/>
          <w:b/>
          <w:color w:val="000000" w:themeColor="text1"/>
        </w:rPr>
      </w:pPr>
      <w:r w:rsidRPr="00E25E93">
        <w:rPr>
          <w:rFonts w:cstheme="minorHAnsi"/>
          <w:b/>
          <w:color w:val="000000" w:themeColor="text1"/>
        </w:rPr>
        <w:t xml:space="preserve">FECHA DE SESIÓN: </w:t>
      </w:r>
    </w:p>
    <w:p w:rsidR="008F0A9C" w:rsidRPr="008F0A9C" w:rsidRDefault="008F0A9C" w:rsidP="00BC716A">
      <w:pPr>
        <w:rPr>
          <w:rFonts w:cstheme="minorHAnsi"/>
          <w:color w:val="000000" w:themeColor="text1"/>
        </w:rPr>
      </w:pPr>
      <w:r w:rsidRPr="008F0A9C">
        <w:rPr>
          <w:rFonts w:cstheme="minorHAnsi"/>
          <w:color w:val="000000" w:themeColor="text1"/>
        </w:rPr>
        <w:t xml:space="preserve">31  DE ENERO DE 2025 </w:t>
      </w:r>
    </w:p>
    <w:p w:rsidR="00BC716A" w:rsidRDefault="00BC716A" w:rsidP="00BC716A">
      <w:pPr>
        <w:rPr>
          <w:rFonts w:cstheme="minorHAnsi"/>
          <w:b/>
          <w:color w:val="000000" w:themeColor="text1"/>
        </w:rPr>
      </w:pPr>
      <w:r w:rsidRPr="00E25E93">
        <w:rPr>
          <w:rFonts w:cstheme="minorHAnsi"/>
          <w:b/>
          <w:color w:val="000000" w:themeColor="text1"/>
        </w:rPr>
        <w:t xml:space="preserve">HORARIO: </w:t>
      </w:r>
    </w:p>
    <w:p w:rsidR="008F0A9C" w:rsidRPr="008F0A9C" w:rsidRDefault="008F0A9C" w:rsidP="00BC716A">
      <w:pPr>
        <w:rPr>
          <w:rFonts w:cstheme="minorHAnsi"/>
          <w:color w:val="000000" w:themeColor="text1"/>
        </w:rPr>
      </w:pPr>
      <w:r w:rsidRPr="008F0A9C">
        <w:rPr>
          <w:rFonts w:cstheme="minorHAnsi"/>
          <w:color w:val="000000" w:themeColor="text1"/>
        </w:rPr>
        <w:t xml:space="preserve">13:30 TRECE HORAS CON TREINTA MINUTOS </w:t>
      </w:r>
    </w:p>
    <w:p w:rsidR="00BC716A" w:rsidRDefault="00BC716A" w:rsidP="00BC716A">
      <w:pPr>
        <w:rPr>
          <w:rFonts w:cstheme="minorHAnsi"/>
          <w:b/>
          <w:color w:val="000000" w:themeColor="text1"/>
        </w:rPr>
      </w:pPr>
      <w:r w:rsidRPr="00E25E93">
        <w:rPr>
          <w:rFonts w:cstheme="minorHAnsi"/>
          <w:b/>
          <w:color w:val="000000" w:themeColor="text1"/>
        </w:rPr>
        <w:t xml:space="preserve">ORDEN DEL DÍA: </w:t>
      </w:r>
    </w:p>
    <w:p w:rsidR="008F0A9C" w:rsidRPr="00801010" w:rsidRDefault="008F0A9C" w:rsidP="008F0A9C">
      <w:pPr>
        <w:rPr>
          <w:rFonts w:cstheme="minorHAnsi"/>
          <w:color w:val="000000" w:themeColor="text1"/>
        </w:rPr>
      </w:pPr>
      <w:r w:rsidRPr="00801010">
        <w:rPr>
          <w:rFonts w:cstheme="minorHAnsi"/>
          <w:color w:val="000000" w:themeColor="text1"/>
        </w:rPr>
        <w:t>1. Lista de Asistencia y verificación del quórum legal.</w:t>
      </w:r>
    </w:p>
    <w:p w:rsidR="008F0A9C" w:rsidRPr="00801010" w:rsidRDefault="008F0A9C" w:rsidP="008F0A9C">
      <w:pPr>
        <w:rPr>
          <w:rFonts w:cstheme="minorHAnsi"/>
          <w:color w:val="000000" w:themeColor="text1"/>
        </w:rPr>
      </w:pPr>
      <w:r w:rsidRPr="00801010">
        <w:rPr>
          <w:rFonts w:cstheme="minorHAnsi"/>
          <w:color w:val="000000" w:themeColor="text1"/>
        </w:rPr>
        <w:t>2. Lectura y aprobación del orden del día y dispens</w:t>
      </w:r>
      <w:r w:rsidR="00801010" w:rsidRPr="00801010">
        <w:rPr>
          <w:rFonts w:cstheme="minorHAnsi"/>
          <w:color w:val="000000" w:themeColor="text1"/>
        </w:rPr>
        <w:t xml:space="preserve">a de los documentos previamente </w:t>
      </w:r>
      <w:r w:rsidRPr="00801010">
        <w:rPr>
          <w:rFonts w:cstheme="minorHAnsi"/>
          <w:color w:val="000000" w:themeColor="text1"/>
        </w:rPr>
        <w:t>entregados.</w:t>
      </w:r>
    </w:p>
    <w:p w:rsidR="008F0A9C" w:rsidRPr="00801010" w:rsidRDefault="00801010" w:rsidP="008F0A9C">
      <w:pPr>
        <w:rPr>
          <w:rFonts w:cstheme="minorHAnsi"/>
          <w:color w:val="000000" w:themeColor="text1"/>
        </w:rPr>
      </w:pPr>
      <w:r w:rsidRPr="00801010">
        <w:rPr>
          <w:rFonts w:cstheme="minorHAnsi"/>
          <w:color w:val="000000" w:themeColor="text1"/>
        </w:rPr>
        <w:t xml:space="preserve">3. </w:t>
      </w:r>
      <w:r w:rsidR="008F0A9C" w:rsidRPr="00801010">
        <w:rPr>
          <w:rFonts w:cstheme="minorHAnsi"/>
          <w:color w:val="000000" w:themeColor="text1"/>
        </w:rPr>
        <w:t xml:space="preserve">Aprobación del contenido del acta de la comisión </w:t>
      </w:r>
      <w:r w:rsidRPr="00801010">
        <w:rPr>
          <w:rFonts w:cstheme="minorHAnsi"/>
          <w:color w:val="000000" w:themeColor="text1"/>
        </w:rPr>
        <w:t xml:space="preserve">edilicia de educación y fiestas </w:t>
      </w:r>
      <w:r w:rsidR="008F0A9C" w:rsidRPr="00801010">
        <w:rPr>
          <w:rFonts w:cstheme="minorHAnsi"/>
          <w:color w:val="000000" w:themeColor="text1"/>
        </w:rPr>
        <w:t>cívicas de fecha 19 diecinueve de diciembre del 2024 dos mil veinticuatro.</w:t>
      </w:r>
    </w:p>
    <w:p w:rsidR="008F0A9C" w:rsidRPr="00801010" w:rsidRDefault="00801010" w:rsidP="008F0A9C">
      <w:pPr>
        <w:rPr>
          <w:rFonts w:cstheme="minorHAnsi"/>
          <w:color w:val="000000" w:themeColor="text1"/>
        </w:rPr>
      </w:pPr>
      <w:r w:rsidRPr="00801010">
        <w:rPr>
          <w:rFonts w:cstheme="minorHAnsi"/>
          <w:color w:val="000000" w:themeColor="text1"/>
        </w:rPr>
        <w:t xml:space="preserve">4. </w:t>
      </w:r>
      <w:r w:rsidR="008F0A9C" w:rsidRPr="00801010">
        <w:rPr>
          <w:rFonts w:cstheme="minorHAnsi"/>
          <w:color w:val="000000" w:themeColor="text1"/>
        </w:rPr>
        <w:t>Presentación por parte del Director de educación,</w:t>
      </w:r>
      <w:r w:rsidRPr="00801010">
        <w:rPr>
          <w:rFonts w:cstheme="minorHAnsi"/>
          <w:color w:val="000000" w:themeColor="text1"/>
        </w:rPr>
        <w:t xml:space="preserve"> informe mensual de actividades </w:t>
      </w:r>
      <w:r w:rsidR="008F0A9C" w:rsidRPr="00801010">
        <w:rPr>
          <w:rFonts w:cstheme="minorHAnsi"/>
          <w:color w:val="000000" w:themeColor="text1"/>
        </w:rPr>
        <w:t>realizadas.</w:t>
      </w:r>
    </w:p>
    <w:p w:rsidR="008F0A9C" w:rsidRPr="00801010" w:rsidRDefault="008F0A9C" w:rsidP="008F0A9C">
      <w:pPr>
        <w:rPr>
          <w:rFonts w:cstheme="minorHAnsi"/>
          <w:color w:val="000000" w:themeColor="text1"/>
        </w:rPr>
      </w:pPr>
      <w:r w:rsidRPr="00801010">
        <w:rPr>
          <w:rFonts w:cstheme="minorHAnsi"/>
          <w:color w:val="000000" w:themeColor="text1"/>
        </w:rPr>
        <w:lastRenderedPageBreak/>
        <w:t>5. Asuntos varios.</w:t>
      </w:r>
    </w:p>
    <w:p w:rsidR="00801010" w:rsidRDefault="008F0A9C" w:rsidP="008F0A9C">
      <w:pPr>
        <w:rPr>
          <w:rFonts w:cstheme="minorHAnsi"/>
          <w:color w:val="000000" w:themeColor="text1"/>
        </w:rPr>
      </w:pPr>
      <w:r w:rsidRPr="00801010">
        <w:rPr>
          <w:rFonts w:cstheme="minorHAnsi"/>
          <w:color w:val="000000" w:themeColor="text1"/>
        </w:rPr>
        <w:t>6. Clausura de la sesión.</w:t>
      </w:r>
    </w:p>
    <w:p w:rsidR="000A1C8D" w:rsidRPr="00801010" w:rsidRDefault="000A1C8D" w:rsidP="008F0A9C">
      <w:pPr>
        <w:rPr>
          <w:rFonts w:cstheme="minorHAnsi"/>
          <w:color w:val="000000" w:themeColor="text1"/>
        </w:rPr>
      </w:pPr>
    </w:p>
    <w:p w:rsidR="003C79CD" w:rsidRDefault="00BC716A" w:rsidP="003C79CD">
      <w:pPr>
        <w:jc w:val="both"/>
        <w:rPr>
          <w:rFonts w:cstheme="minorHAnsi"/>
          <w:color w:val="000000" w:themeColor="text1"/>
        </w:rPr>
      </w:pPr>
      <w:r w:rsidRPr="00E25E93">
        <w:rPr>
          <w:rFonts w:cstheme="minorHAnsi"/>
          <w:b/>
          <w:color w:val="000000" w:themeColor="text1"/>
        </w:rPr>
        <w:t xml:space="preserve">RESUMEN: </w:t>
      </w:r>
      <w:r w:rsidR="00390EC7" w:rsidRPr="003C79CD">
        <w:rPr>
          <w:rFonts w:cstheme="minorHAnsi"/>
          <w:color w:val="000000" w:themeColor="text1"/>
        </w:rPr>
        <w:t>INFORME MENSUAL DE ACTIVIDADES.</w:t>
      </w:r>
      <w:r w:rsidR="003C79CD" w:rsidRPr="003C79CD">
        <w:t xml:space="preserve"> </w:t>
      </w:r>
      <w:r w:rsidR="003C79CD" w:rsidRPr="003C79CD">
        <w:rPr>
          <w:rFonts w:cstheme="minorHAnsi"/>
          <w:color w:val="000000" w:themeColor="text1"/>
        </w:rPr>
        <w:t>Eduardo Lara Gutiérrez.- Gracias para hacerles saber de las actividades que tuvimos durante este mes en la dirección de educación, en el documento previo entregado al Regidor Edwin, hacemos mención que durante el mes de enero se reanudaron los honores cívicos, durante los lunes en diferentes escuelas como el colegio uscanga,  colegio justo sierra, la escuela secundaria técnica número 42 con la que cerramos este mes cívico, y ya estamos programándolos del siguiente mes con anticipación que solo estamos esperando la respuesta Para el 24 de febrero que es el día de la bandera probablemente nos van a acompañar el batallón y estaremos haciendo una incineración de banderas estaremos invitando a todas las escuelas que tengan banderas por incinerar también mencionarles que el día 7 de enero el tesorero me hizo un encargo en donde pidió que le mostrara el presupuesto de lo que va a ser el día del maestro para ya tenerlo en consideración y tomarlo con tiempo de acuerdo con los presupuestos que se tienen están enfocados al programa ciudadana es verdes y tenemos que ver desde dónde va a correr ese gasto todo esto ya estaba presupuestado en el poa nada más y me pidió para irlo revisando y tenerlo muy en cuenta esa parte también decirles que tuvimos una reunión con la encargada del INEA que es la educación para los adultos donde nos pide una colaboración principalmente para todos los trabajadores del ayuntamiento que no tienen primaria y secundaria terminada se buscará la forma de que ellos mismos vayan y tomen esos cursos para que puedan certificarse en primaria y secundaria y también evadir el rezago educativo</w:t>
      </w:r>
      <w:r w:rsidR="003C79CD">
        <w:rPr>
          <w:rFonts w:cstheme="minorHAnsi"/>
          <w:color w:val="000000" w:themeColor="text1"/>
        </w:rPr>
        <w:t>.</w:t>
      </w:r>
    </w:p>
    <w:p w:rsidR="003C79CD" w:rsidRPr="003C79CD" w:rsidRDefault="003C79CD" w:rsidP="003C79CD">
      <w:pPr>
        <w:jc w:val="both"/>
        <w:rPr>
          <w:rFonts w:cstheme="minorHAnsi"/>
          <w:color w:val="000000" w:themeColor="text1"/>
        </w:rPr>
      </w:pPr>
    </w:p>
    <w:p w:rsidR="00BC716A" w:rsidRPr="00E25E93" w:rsidRDefault="00BC716A" w:rsidP="00BC716A">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BC716A" w:rsidRPr="00BC716A" w:rsidRDefault="002A3DF9" w:rsidP="00BC716A">
      <w:hyperlink r:id="rId18" w:history="1">
        <w:r w:rsidR="00BC716A" w:rsidRPr="00BC716A">
          <w:rPr>
            <w:rStyle w:val="Hipervnculo"/>
            <w:u w:val="none"/>
          </w:rPr>
          <w:t>https://transparencia.ocotlan.gob.mx/Educacion_242</w:t>
        </w:r>
      </w:hyperlink>
    </w:p>
    <w:p w:rsidR="00BC716A" w:rsidRPr="00E25E93" w:rsidRDefault="00BC716A" w:rsidP="00BC716A">
      <w:pPr>
        <w:rPr>
          <w:rFonts w:cstheme="minorHAnsi"/>
          <w:b/>
          <w:color w:val="000000" w:themeColor="text1"/>
        </w:rPr>
      </w:pPr>
      <w:r w:rsidRPr="00E25E93">
        <w:rPr>
          <w:rFonts w:cstheme="minorHAnsi"/>
          <w:b/>
          <w:color w:val="000000" w:themeColor="text1"/>
        </w:rPr>
        <w:t xml:space="preserve">LINK LISTA DE ASISTENCIA Y SENTIDO DE LAS VOTACIONES: </w:t>
      </w:r>
    </w:p>
    <w:p w:rsidR="00BC716A" w:rsidRDefault="002A3DF9" w:rsidP="00BC716A">
      <w:pPr>
        <w:rPr>
          <w:rStyle w:val="Hipervnculo"/>
          <w:rFonts w:cstheme="minorHAnsi"/>
          <w:u w:val="none"/>
        </w:rPr>
      </w:pPr>
      <w:hyperlink r:id="rId19" w:anchor="overlay-context=articulo-15" w:history="1">
        <w:r w:rsidR="00BC716A" w:rsidRPr="00BC716A">
          <w:rPr>
            <w:rStyle w:val="Hipervnculo"/>
            <w:rFonts w:cstheme="minorHAnsi"/>
            <w:u w:val="none"/>
          </w:rPr>
          <w:t>https://transparencia.ocotlan.gob.mx/estad%C3%ADsticas-de-las-reuniones-de-cabildo#overlay-context=articulo-15</w:t>
        </w:r>
      </w:hyperlink>
    </w:p>
    <w:p w:rsidR="00801010" w:rsidRPr="00E25E93" w:rsidRDefault="00801010" w:rsidP="00BC716A">
      <w:pPr>
        <w:rPr>
          <w:rFonts w:cstheme="minorHAnsi"/>
          <w:color w:val="000000" w:themeColor="text1"/>
        </w:rPr>
      </w:pPr>
    </w:p>
    <w:p w:rsidR="00BC716A" w:rsidRDefault="00BC716A" w:rsidP="00BC716A">
      <w:pPr>
        <w:rPr>
          <w:rFonts w:cstheme="minorHAnsi"/>
          <w:b/>
          <w:color w:val="000000" w:themeColor="text1"/>
        </w:rPr>
      </w:pPr>
      <w:r w:rsidRPr="00E25E93">
        <w:rPr>
          <w:rFonts w:cstheme="minorHAnsi"/>
          <w:b/>
          <w:color w:val="000000" w:themeColor="text1"/>
        </w:rPr>
        <w:t xml:space="preserve">COMISIÓN EDILICIA: </w:t>
      </w:r>
    </w:p>
    <w:p w:rsidR="00032F02" w:rsidRPr="00801010" w:rsidRDefault="00032F02" w:rsidP="00BC716A">
      <w:pPr>
        <w:rPr>
          <w:rFonts w:cstheme="minorHAnsi"/>
          <w:color w:val="000000" w:themeColor="text1"/>
        </w:rPr>
      </w:pPr>
      <w:r w:rsidRPr="00D403EE">
        <w:rPr>
          <w:rFonts w:cstheme="minorHAnsi"/>
          <w:color w:val="000000" w:themeColor="text1"/>
        </w:rPr>
        <w:t xml:space="preserve">EDUCACIÓN Y FIESTAS CÍVICAS </w:t>
      </w:r>
    </w:p>
    <w:p w:rsidR="00BC716A" w:rsidRDefault="00BC716A" w:rsidP="00BC716A">
      <w:pPr>
        <w:rPr>
          <w:rFonts w:cstheme="minorHAnsi"/>
          <w:b/>
          <w:color w:val="000000" w:themeColor="text1"/>
        </w:rPr>
      </w:pPr>
      <w:r w:rsidRPr="00E25E93">
        <w:rPr>
          <w:rFonts w:cstheme="minorHAnsi"/>
          <w:b/>
          <w:color w:val="000000" w:themeColor="text1"/>
        </w:rPr>
        <w:t xml:space="preserve">TIPO DE SESIÓN: </w:t>
      </w:r>
    </w:p>
    <w:p w:rsidR="00801010" w:rsidRPr="00801010" w:rsidRDefault="00801010" w:rsidP="00BC716A">
      <w:pPr>
        <w:rPr>
          <w:rFonts w:cstheme="minorHAnsi"/>
          <w:color w:val="000000" w:themeColor="text1"/>
        </w:rPr>
      </w:pPr>
      <w:r w:rsidRPr="00801010">
        <w:rPr>
          <w:rFonts w:cstheme="minorHAnsi"/>
          <w:color w:val="000000" w:themeColor="text1"/>
        </w:rPr>
        <w:t xml:space="preserve">CUARTA SESIÓN ORDINARIA </w:t>
      </w:r>
    </w:p>
    <w:p w:rsidR="00BC716A" w:rsidRDefault="00BC716A" w:rsidP="00BC716A">
      <w:pPr>
        <w:rPr>
          <w:rFonts w:cstheme="minorHAnsi"/>
          <w:b/>
          <w:color w:val="000000" w:themeColor="text1"/>
        </w:rPr>
      </w:pPr>
      <w:r w:rsidRPr="00E25E93">
        <w:rPr>
          <w:rFonts w:cstheme="minorHAnsi"/>
          <w:b/>
          <w:color w:val="000000" w:themeColor="text1"/>
        </w:rPr>
        <w:t xml:space="preserve">FECHA DE SESIÓN: </w:t>
      </w:r>
    </w:p>
    <w:p w:rsidR="00FD6304" w:rsidRPr="00FD6304" w:rsidRDefault="00FD6304" w:rsidP="00BC716A">
      <w:pPr>
        <w:rPr>
          <w:rFonts w:cstheme="minorHAnsi"/>
          <w:color w:val="000000" w:themeColor="text1"/>
        </w:rPr>
      </w:pPr>
      <w:r w:rsidRPr="00FD6304">
        <w:rPr>
          <w:rFonts w:cstheme="minorHAnsi"/>
          <w:color w:val="000000" w:themeColor="text1"/>
        </w:rPr>
        <w:lastRenderedPageBreak/>
        <w:t>26 DE FEBRERO DE 2025</w:t>
      </w:r>
    </w:p>
    <w:p w:rsidR="00BC716A" w:rsidRDefault="00BC716A" w:rsidP="00BC716A">
      <w:pPr>
        <w:rPr>
          <w:rFonts w:cstheme="minorHAnsi"/>
          <w:b/>
          <w:color w:val="000000" w:themeColor="text1"/>
        </w:rPr>
      </w:pPr>
      <w:r w:rsidRPr="00E25E93">
        <w:rPr>
          <w:rFonts w:cstheme="minorHAnsi"/>
          <w:b/>
          <w:color w:val="000000" w:themeColor="text1"/>
        </w:rPr>
        <w:t xml:space="preserve">HORARIO: </w:t>
      </w:r>
    </w:p>
    <w:p w:rsidR="00FD6304" w:rsidRPr="00FD6304" w:rsidRDefault="00FD6304" w:rsidP="00BC716A">
      <w:pPr>
        <w:rPr>
          <w:rFonts w:cstheme="minorHAnsi"/>
          <w:color w:val="000000" w:themeColor="text1"/>
        </w:rPr>
      </w:pPr>
      <w:r w:rsidRPr="00FD6304">
        <w:rPr>
          <w:rFonts w:cstheme="minorHAnsi"/>
          <w:color w:val="000000" w:themeColor="text1"/>
        </w:rPr>
        <w:t xml:space="preserve">10:00 DIEZ HORAS </w:t>
      </w:r>
    </w:p>
    <w:p w:rsidR="00BC716A" w:rsidRPr="00E25E93" w:rsidRDefault="00BC716A" w:rsidP="00BC716A">
      <w:pPr>
        <w:rPr>
          <w:rFonts w:cstheme="minorHAnsi"/>
          <w:b/>
          <w:color w:val="000000" w:themeColor="text1"/>
        </w:rPr>
      </w:pPr>
      <w:r w:rsidRPr="00E25E93">
        <w:rPr>
          <w:rFonts w:cstheme="minorHAnsi"/>
          <w:b/>
          <w:color w:val="000000" w:themeColor="text1"/>
        </w:rPr>
        <w:t xml:space="preserve">ORDEN DEL DÍA: </w:t>
      </w:r>
    </w:p>
    <w:p w:rsidR="00113326" w:rsidRDefault="00FD6304" w:rsidP="00BC716A">
      <w:r>
        <w:t>1. Lista de Asistencia y verificación del quórum legal.</w:t>
      </w:r>
    </w:p>
    <w:p w:rsidR="00113326" w:rsidRDefault="00FD6304" w:rsidP="00BC716A">
      <w:r>
        <w:t xml:space="preserve">2. Lectura y aprobación del orden del día y dispensa de los documentos previamente entregados. </w:t>
      </w:r>
    </w:p>
    <w:p w:rsidR="00113326" w:rsidRDefault="00FD6304" w:rsidP="00BC716A">
      <w:r>
        <w:t xml:space="preserve">3. Aprobación del contenido del acta de la comisión edilicia de educación y fiestas cívicas de fecha 31 de enero de 2025. </w:t>
      </w:r>
    </w:p>
    <w:p w:rsidR="00113326" w:rsidRDefault="00FD6304" w:rsidP="00BC716A">
      <w:r>
        <w:t xml:space="preserve">4. Presentación informe de actividades realizado por el presidente de la comisión </w:t>
      </w:r>
    </w:p>
    <w:p w:rsidR="00113326" w:rsidRDefault="00FD6304" w:rsidP="00BC716A">
      <w:r>
        <w:t xml:space="preserve">5. Asuntos varios. </w:t>
      </w:r>
    </w:p>
    <w:p w:rsidR="00BC716A" w:rsidRDefault="00FD6304" w:rsidP="00BC716A">
      <w:r>
        <w:t>6. Clausura de la sesión.</w:t>
      </w:r>
    </w:p>
    <w:p w:rsidR="00113326" w:rsidRPr="00113326" w:rsidRDefault="00113326" w:rsidP="00BC716A"/>
    <w:p w:rsidR="00BC716A" w:rsidRDefault="00BC716A" w:rsidP="003C79CD">
      <w:pPr>
        <w:jc w:val="both"/>
        <w:rPr>
          <w:rFonts w:cstheme="minorHAnsi"/>
          <w:color w:val="000000" w:themeColor="text1"/>
        </w:rPr>
      </w:pPr>
      <w:r w:rsidRPr="00E25E93">
        <w:rPr>
          <w:rFonts w:cstheme="minorHAnsi"/>
          <w:b/>
          <w:color w:val="000000" w:themeColor="text1"/>
        </w:rPr>
        <w:t xml:space="preserve">RESUMEN: </w:t>
      </w:r>
      <w:r w:rsidR="003C79CD" w:rsidRPr="003C79CD">
        <w:rPr>
          <w:rFonts w:cstheme="minorHAnsi"/>
          <w:color w:val="000000" w:themeColor="text1"/>
        </w:rPr>
        <w:t>El C. Edwin Gilberto Fonseca Torres, Presidente de la Comisión, procedió al desahogo del  Cuarto punto del orden del día, Presentación informe de actividades  realizado por el presidente de la comisión. Les  hago entrega en físico un informe de lo que he trabajado por si tienen alguna duda, comentarles, viene un convenio  se va hacer una convocatoria para todos los funcionarios que no tengan terminada la secundaria o la preparatoria lo  pueda hacer por parte del IENJAL con el apoyo de ustedes para que se difunda la información y se pueda beneficiar la gran mayoría de personas posibles siempre y cuando trabajen en el gobierno municipal, que no tengan terminada su secundaria y preparatoria  al tenerlas concluidas pueden seguir estudiando algo que ellos quieran hacer, también se va lanzar la convocatoria con la unid si alguien que sea del gobierno municipal quiere una licenciatura o maestría con la unid para hacer un descuento, una beca, por eso les digo estamos en planes, posteriormente se les hará llegar bien la información.</w:t>
      </w:r>
    </w:p>
    <w:p w:rsidR="003C79CD" w:rsidRPr="003C79CD" w:rsidRDefault="003C79CD" w:rsidP="003C79CD">
      <w:pPr>
        <w:jc w:val="both"/>
        <w:rPr>
          <w:rFonts w:cstheme="minorHAnsi"/>
          <w:color w:val="000000" w:themeColor="text1"/>
        </w:rPr>
      </w:pPr>
    </w:p>
    <w:p w:rsidR="00BC716A" w:rsidRPr="00E25E93" w:rsidRDefault="00BC716A" w:rsidP="00BC716A">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BC716A" w:rsidRPr="00BC716A" w:rsidRDefault="002A3DF9" w:rsidP="00BC716A">
      <w:hyperlink r:id="rId20" w:history="1">
        <w:r w:rsidR="00BC716A" w:rsidRPr="00BC716A">
          <w:rPr>
            <w:rStyle w:val="Hipervnculo"/>
            <w:u w:val="none"/>
          </w:rPr>
          <w:t>https://transparencia.ocotlan.gob.mx/Educacion_242</w:t>
        </w:r>
      </w:hyperlink>
    </w:p>
    <w:p w:rsidR="00BC716A" w:rsidRPr="00E25E93" w:rsidRDefault="00BC716A" w:rsidP="00BC716A">
      <w:pPr>
        <w:rPr>
          <w:rFonts w:cstheme="minorHAnsi"/>
          <w:b/>
          <w:color w:val="000000" w:themeColor="text1"/>
        </w:rPr>
      </w:pPr>
      <w:r w:rsidRPr="00E25E93">
        <w:rPr>
          <w:rFonts w:cstheme="minorHAnsi"/>
          <w:b/>
          <w:color w:val="000000" w:themeColor="text1"/>
        </w:rPr>
        <w:t xml:space="preserve">LINK LISTA DE ASISTENCIA Y SENTIDO DE LAS VOTACIONES: </w:t>
      </w:r>
    </w:p>
    <w:p w:rsidR="00BC716A" w:rsidRDefault="002A3DF9" w:rsidP="00BC716A">
      <w:pPr>
        <w:rPr>
          <w:rStyle w:val="Hipervnculo"/>
          <w:rFonts w:cstheme="minorHAnsi"/>
          <w:u w:val="none"/>
        </w:rPr>
      </w:pPr>
      <w:hyperlink r:id="rId21" w:anchor="overlay-context=articulo-15" w:history="1">
        <w:r w:rsidR="00BC716A" w:rsidRPr="00BC716A">
          <w:rPr>
            <w:rStyle w:val="Hipervnculo"/>
            <w:rFonts w:cstheme="minorHAnsi"/>
            <w:u w:val="none"/>
          </w:rPr>
          <w:t>https://transparencia.ocotlan.gob.mx/estad%C3%ADsticas-de-las-reuniones-de-cabildo#overlay-context=articulo-15</w:t>
        </w:r>
      </w:hyperlink>
    </w:p>
    <w:p w:rsidR="00113326" w:rsidRPr="00E25E93" w:rsidRDefault="00113326" w:rsidP="00BC716A">
      <w:pPr>
        <w:rPr>
          <w:rFonts w:cstheme="minorHAnsi"/>
          <w:color w:val="000000" w:themeColor="text1"/>
        </w:rPr>
      </w:pPr>
    </w:p>
    <w:p w:rsidR="00BC716A" w:rsidRDefault="00BC716A" w:rsidP="00BC716A">
      <w:pPr>
        <w:rPr>
          <w:rFonts w:cstheme="minorHAnsi"/>
          <w:b/>
          <w:color w:val="000000" w:themeColor="text1"/>
        </w:rPr>
      </w:pPr>
      <w:r w:rsidRPr="00E25E93">
        <w:rPr>
          <w:rFonts w:cstheme="minorHAnsi"/>
          <w:b/>
          <w:color w:val="000000" w:themeColor="text1"/>
        </w:rPr>
        <w:t xml:space="preserve">COMISIÓN EDILICIA: </w:t>
      </w:r>
    </w:p>
    <w:p w:rsidR="00032F02" w:rsidRPr="00113326" w:rsidRDefault="00032F02" w:rsidP="00BC716A">
      <w:pPr>
        <w:rPr>
          <w:rFonts w:cstheme="minorHAnsi"/>
          <w:color w:val="000000" w:themeColor="text1"/>
        </w:rPr>
      </w:pPr>
      <w:r w:rsidRPr="00D403EE">
        <w:rPr>
          <w:rFonts w:cstheme="minorHAnsi"/>
          <w:color w:val="000000" w:themeColor="text1"/>
        </w:rPr>
        <w:lastRenderedPageBreak/>
        <w:t xml:space="preserve">EDUCACIÓN Y FIESTAS CÍVICAS </w:t>
      </w:r>
    </w:p>
    <w:p w:rsidR="00BC716A" w:rsidRDefault="00BC716A" w:rsidP="00BC716A">
      <w:pPr>
        <w:rPr>
          <w:rFonts w:cstheme="minorHAnsi"/>
          <w:b/>
          <w:color w:val="000000" w:themeColor="text1"/>
        </w:rPr>
      </w:pPr>
      <w:r w:rsidRPr="00E25E93">
        <w:rPr>
          <w:rFonts w:cstheme="minorHAnsi"/>
          <w:b/>
          <w:color w:val="000000" w:themeColor="text1"/>
        </w:rPr>
        <w:t xml:space="preserve">TIPO DE SESIÓN: </w:t>
      </w:r>
    </w:p>
    <w:p w:rsidR="00032F02" w:rsidRPr="00113326" w:rsidRDefault="00113326" w:rsidP="00BC716A">
      <w:pPr>
        <w:rPr>
          <w:rFonts w:cstheme="minorHAnsi"/>
          <w:color w:val="000000" w:themeColor="text1"/>
        </w:rPr>
      </w:pPr>
      <w:r w:rsidRPr="00113326">
        <w:rPr>
          <w:rFonts w:cstheme="minorHAnsi"/>
          <w:color w:val="000000" w:themeColor="text1"/>
        </w:rPr>
        <w:t xml:space="preserve">QUINTA SESIÓN ORDINARIA </w:t>
      </w:r>
    </w:p>
    <w:p w:rsidR="00BC716A" w:rsidRDefault="00BC716A" w:rsidP="00BC716A">
      <w:pPr>
        <w:rPr>
          <w:rFonts w:cstheme="minorHAnsi"/>
          <w:b/>
          <w:color w:val="000000" w:themeColor="text1"/>
        </w:rPr>
      </w:pPr>
      <w:r w:rsidRPr="00E25E93">
        <w:rPr>
          <w:rFonts w:cstheme="minorHAnsi"/>
          <w:b/>
          <w:color w:val="000000" w:themeColor="text1"/>
        </w:rPr>
        <w:t xml:space="preserve">FECHA DE SESIÓN: </w:t>
      </w:r>
    </w:p>
    <w:p w:rsidR="00113326" w:rsidRPr="00113326" w:rsidRDefault="00113326" w:rsidP="00BC716A">
      <w:pPr>
        <w:rPr>
          <w:rFonts w:cstheme="minorHAnsi"/>
          <w:color w:val="000000" w:themeColor="text1"/>
        </w:rPr>
      </w:pPr>
      <w:r w:rsidRPr="00113326">
        <w:rPr>
          <w:rFonts w:cstheme="minorHAnsi"/>
          <w:color w:val="000000" w:themeColor="text1"/>
        </w:rPr>
        <w:t xml:space="preserve">28 DE MARZO DE 2025 </w:t>
      </w:r>
    </w:p>
    <w:p w:rsidR="00BC716A" w:rsidRDefault="00BC716A" w:rsidP="00BC716A">
      <w:pPr>
        <w:rPr>
          <w:rFonts w:cstheme="minorHAnsi"/>
          <w:b/>
          <w:color w:val="000000" w:themeColor="text1"/>
        </w:rPr>
      </w:pPr>
      <w:r w:rsidRPr="00E25E93">
        <w:rPr>
          <w:rFonts w:cstheme="minorHAnsi"/>
          <w:b/>
          <w:color w:val="000000" w:themeColor="text1"/>
        </w:rPr>
        <w:t xml:space="preserve">HORARIO: </w:t>
      </w:r>
    </w:p>
    <w:p w:rsidR="00113326" w:rsidRPr="009E1FB3" w:rsidRDefault="009E1FB3" w:rsidP="00BC716A">
      <w:pPr>
        <w:rPr>
          <w:rFonts w:cstheme="minorHAnsi"/>
          <w:color w:val="000000" w:themeColor="text1"/>
        </w:rPr>
      </w:pPr>
      <w:r w:rsidRPr="009E1FB3">
        <w:rPr>
          <w:rFonts w:cstheme="minorHAnsi"/>
          <w:color w:val="000000" w:themeColor="text1"/>
        </w:rPr>
        <w:t>10:00 DIEZ HORAS</w:t>
      </w:r>
    </w:p>
    <w:p w:rsidR="00BC716A" w:rsidRPr="00E25E93" w:rsidRDefault="00BC716A" w:rsidP="00BC716A">
      <w:pPr>
        <w:rPr>
          <w:rFonts w:cstheme="minorHAnsi"/>
          <w:b/>
          <w:color w:val="000000" w:themeColor="text1"/>
        </w:rPr>
      </w:pPr>
      <w:r w:rsidRPr="00E25E93">
        <w:rPr>
          <w:rFonts w:cstheme="minorHAnsi"/>
          <w:b/>
          <w:color w:val="000000" w:themeColor="text1"/>
        </w:rPr>
        <w:t xml:space="preserve">ORDEN DEL DÍA: </w:t>
      </w:r>
    </w:p>
    <w:p w:rsidR="009E1FB3" w:rsidRDefault="009E1FB3" w:rsidP="00BC716A">
      <w:r>
        <w:t xml:space="preserve">1. Lista de Asistencia y verificación del quórum legal. </w:t>
      </w:r>
    </w:p>
    <w:p w:rsidR="009E1FB3" w:rsidRDefault="009E1FB3" w:rsidP="00BC716A">
      <w:r>
        <w:t>2. Lectura y aprobación del orden del día y dispensa de los documentos previamente entregados.</w:t>
      </w:r>
    </w:p>
    <w:p w:rsidR="009E1FB3" w:rsidRDefault="009E1FB3" w:rsidP="00BC716A">
      <w:r>
        <w:t>3. Aprobación del contenido del acta de la comisión edilicia de educación y fiestas cívicas de fecha 26 veintiséis de febrero del 2025 dos mil veinticinco.</w:t>
      </w:r>
    </w:p>
    <w:p w:rsidR="009E1FB3" w:rsidRDefault="009E1FB3" w:rsidP="00BC716A">
      <w:r>
        <w:t xml:space="preserve">4. Presentación de informe mensual de actividades por parte del Director de  Educación del Gobierno Municipal de Ocotlán, Jalisco. </w:t>
      </w:r>
    </w:p>
    <w:p w:rsidR="009E1FB3" w:rsidRDefault="009E1FB3" w:rsidP="00BC716A">
      <w:r>
        <w:t xml:space="preserve">5.- Asuntos varios. </w:t>
      </w:r>
    </w:p>
    <w:p w:rsidR="00BC716A" w:rsidRDefault="009E1FB3" w:rsidP="00BC716A">
      <w:r>
        <w:t>6. Clausura de la sesión.</w:t>
      </w:r>
    </w:p>
    <w:p w:rsidR="009E1FB3" w:rsidRPr="009E1FB3" w:rsidRDefault="009E1FB3" w:rsidP="00BC716A"/>
    <w:p w:rsidR="00D94C17" w:rsidRPr="00D94C17" w:rsidRDefault="00BC716A" w:rsidP="00D94C17">
      <w:pPr>
        <w:jc w:val="both"/>
        <w:rPr>
          <w:rFonts w:cstheme="minorHAnsi"/>
          <w:color w:val="000000" w:themeColor="text1"/>
        </w:rPr>
      </w:pPr>
      <w:r w:rsidRPr="00E25E93">
        <w:rPr>
          <w:rFonts w:cstheme="minorHAnsi"/>
          <w:b/>
          <w:color w:val="000000" w:themeColor="text1"/>
        </w:rPr>
        <w:t xml:space="preserve">RESUMEN: </w:t>
      </w:r>
      <w:r w:rsidR="006C5D16">
        <w:rPr>
          <w:rFonts w:cstheme="minorHAnsi"/>
          <w:color w:val="000000" w:themeColor="text1"/>
        </w:rPr>
        <w:t>Se declara la inexistencia de quorum</w:t>
      </w:r>
      <w:r w:rsidR="00301AE3">
        <w:rPr>
          <w:rFonts w:cstheme="minorHAnsi"/>
          <w:color w:val="000000" w:themeColor="text1"/>
        </w:rPr>
        <w:t xml:space="preserve"> legal para llevar a cabo la quinta sesión ordinaria. </w:t>
      </w:r>
    </w:p>
    <w:p w:rsidR="00BC716A" w:rsidRPr="00E25E93" w:rsidRDefault="00BC716A" w:rsidP="00BC716A">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BC716A" w:rsidRPr="00BC716A" w:rsidRDefault="002A3DF9" w:rsidP="00BC716A">
      <w:hyperlink r:id="rId22" w:history="1">
        <w:r w:rsidR="00BC716A" w:rsidRPr="00BC716A">
          <w:rPr>
            <w:rStyle w:val="Hipervnculo"/>
            <w:u w:val="none"/>
          </w:rPr>
          <w:t>https://transparencia.ocotlan.gob.mx/Educacion_242</w:t>
        </w:r>
      </w:hyperlink>
    </w:p>
    <w:p w:rsidR="00BC716A" w:rsidRPr="00E25E93" w:rsidRDefault="00BC716A" w:rsidP="00BC716A">
      <w:pPr>
        <w:rPr>
          <w:rFonts w:cstheme="minorHAnsi"/>
          <w:b/>
          <w:color w:val="000000" w:themeColor="text1"/>
        </w:rPr>
      </w:pPr>
      <w:r w:rsidRPr="00E25E93">
        <w:rPr>
          <w:rFonts w:cstheme="minorHAnsi"/>
          <w:b/>
          <w:color w:val="000000" w:themeColor="text1"/>
        </w:rPr>
        <w:t xml:space="preserve">LINK LISTA DE ASISTENCIA Y SENTIDO DE LAS VOTACIONES: </w:t>
      </w:r>
    </w:p>
    <w:p w:rsidR="00BC716A" w:rsidRDefault="002A3DF9" w:rsidP="00BC716A">
      <w:pPr>
        <w:rPr>
          <w:rStyle w:val="Hipervnculo"/>
          <w:rFonts w:cstheme="minorHAnsi"/>
          <w:u w:val="none"/>
        </w:rPr>
      </w:pPr>
      <w:hyperlink r:id="rId23" w:anchor="overlay-context=articulo-15" w:history="1">
        <w:r w:rsidR="00BC716A" w:rsidRPr="00BC716A">
          <w:rPr>
            <w:rStyle w:val="Hipervnculo"/>
            <w:rFonts w:cstheme="minorHAnsi"/>
            <w:u w:val="none"/>
          </w:rPr>
          <w:t>https://transparencia.ocotlan.gob.mx/estad%C3%ADsticas-de-las-reuniones-de-cabildo#overlay-context=articulo-15</w:t>
        </w:r>
      </w:hyperlink>
    </w:p>
    <w:p w:rsidR="00032F02" w:rsidRPr="00E25E93" w:rsidRDefault="00032F02" w:rsidP="00BC716A">
      <w:pPr>
        <w:rPr>
          <w:rFonts w:cstheme="minorHAnsi"/>
          <w:color w:val="000000" w:themeColor="text1"/>
        </w:rPr>
      </w:pPr>
    </w:p>
    <w:p w:rsidR="00BC716A" w:rsidRDefault="00BC716A" w:rsidP="00BC716A">
      <w:pPr>
        <w:rPr>
          <w:rFonts w:cstheme="minorHAnsi"/>
          <w:b/>
          <w:color w:val="000000" w:themeColor="text1"/>
        </w:rPr>
      </w:pPr>
      <w:r w:rsidRPr="00E25E93">
        <w:rPr>
          <w:rFonts w:cstheme="minorHAnsi"/>
          <w:b/>
          <w:color w:val="000000" w:themeColor="text1"/>
        </w:rPr>
        <w:t xml:space="preserve">COMISIÓN EDILICIA: </w:t>
      </w:r>
    </w:p>
    <w:p w:rsidR="00032F02" w:rsidRPr="00032F02" w:rsidRDefault="00032F02" w:rsidP="00BC716A">
      <w:pPr>
        <w:rPr>
          <w:rFonts w:cstheme="minorHAnsi"/>
          <w:color w:val="000000" w:themeColor="text1"/>
        </w:rPr>
      </w:pPr>
      <w:r w:rsidRPr="00D403EE">
        <w:rPr>
          <w:rFonts w:cstheme="minorHAnsi"/>
          <w:color w:val="000000" w:themeColor="text1"/>
        </w:rPr>
        <w:t xml:space="preserve">EDUCACIÓN Y FIESTAS CÍVICAS </w:t>
      </w:r>
    </w:p>
    <w:p w:rsidR="00BC716A" w:rsidRDefault="00BC716A" w:rsidP="00BC716A">
      <w:pPr>
        <w:rPr>
          <w:rFonts w:cstheme="minorHAnsi"/>
          <w:b/>
          <w:color w:val="000000" w:themeColor="text1"/>
        </w:rPr>
      </w:pPr>
      <w:r w:rsidRPr="00E25E93">
        <w:rPr>
          <w:rFonts w:cstheme="minorHAnsi"/>
          <w:b/>
          <w:color w:val="000000" w:themeColor="text1"/>
        </w:rPr>
        <w:t xml:space="preserve">TIPO DE SESIÓN: </w:t>
      </w:r>
    </w:p>
    <w:p w:rsidR="005E5801" w:rsidRPr="005E5801" w:rsidRDefault="005E5801" w:rsidP="00BC716A">
      <w:pPr>
        <w:rPr>
          <w:rFonts w:cstheme="minorHAnsi"/>
          <w:color w:val="000000" w:themeColor="text1"/>
        </w:rPr>
      </w:pPr>
      <w:r w:rsidRPr="005E5801">
        <w:rPr>
          <w:rFonts w:cstheme="minorHAnsi"/>
          <w:color w:val="000000" w:themeColor="text1"/>
        </w:rPr>
        <w:t xml:space="preserve">SEXTA SESIÓN ORDINARIA </w:t>
      </w:r>
    </w:p>
    <w:p w:rsidR="00BC716A" w:rsidRDefault="00BC716A" w:rsidP="00BC716A">
      <w:pPr>
        <w:rPr>
          <w:rFonts w:cstheme="minorHAnsi"/>
          <w:b/>
          <w:color w:val="000000" w:themeColor="text1"/>
        </w:rPr>
      </w:pPr>
      <w:r w:rsidRPr="00E25E93">
        <w:rPr>
          <w:rFonts w:cstheme="minorHAnsi"/>
          <w:b/>
          <w:color w:val="000000" w:themeColor="text1"/>
        </w:rPr>
        <w:lastRenderedPageBreak/>
        <w:t xml:space="preserve">FECHA DE SESIÓN: </w:t>
      </w:r>
    </w:p>
    <w:p w:rsidR="00EC43A9" w:rsidRDefault="00EC43A9" w:rsidP="00BC716A">
      <w:pPr>
        <w:rPr>
          <w:rFonts w:cstheme="minorHAnsi"/>
          <w:b/>
          <w:color w:val="000000" w:themeColor="text1"/>
        </w:rPr>
      </w:pPr>
      <w:r>
        <w:rPr>
          <w:rFonts w:cstheme="minorHAnsi"/>
          <w:b/>
          <w:color w:val="000000" w:themeColor="text1"/>
        </w:rPr>
        <w:t>29 DE ABRIL DE 2025</w:t>
      </w:r>
    </w:p>
    <w:p w:rsidR="00BC716A" w:rsidRDefault="00BC716A" w:rsidP="00BC716A">
      <w:pPr>
        <w:rPr>
          <w:rFonts w:cstheme="minorHAnsi"/>
          <w:b/>
          <w:color w:val="000000" w:themeColor="text1"/>
        </w:rPr>
      </w:pPr>
      <w:r w:rsidRPr="00E25E93">
        <w:rPr>
          <w:rFonts w:cstheme="minorHAnsi"/>
          <w:b/>
          <w:color w:val="000000" w:themeColor="text1"/>
        </w:rPr>
        <w:t xml:space="preserve">HORARIO: </w:t>
      </w:r>
    </w:p>
    <w:p w:rsidR="005E5801" w:rsidRPr="005E5801" w:rsidRDefault="005E5801" w:rsidP="00BC716A">
      <w:pPr>
        <w:rPr>
          <w:rFonts w:cstheme="minorHAnsi"/>
          <w:color w:val="000000" w:themeColor="text1"/>
        </w:rPr>
      </w:pPr>
      <w:r w:rsidRPr="005E5801">
        <w:rPr>
          <w:rFonts w:cstheme="minorHAnsi"/>
          <w:color w:val="000000" w:themeColor="text1"/>
        </w:rPr>
        <w:t xml:space="preserve">10:30 DIEZ HORAS CON TREINTA MINUTOS </w:t>
      </w:r>
    </w:p>
    <w:p w:rsidR="00BC716A" w:rsidRDefault="00BC716A" w:rsidP="00BC716A">
      <w:pPr>
        <w:rPr>
          <w:rFonts w:cstheme="minorHAnsi"/>
          <w:b/>
          <w:color w:val="000000" w:themeColor="text1"/>
        </w:rPr>
      </w:pPr>
      <w:r w:rsidRPr="00E25E93">
        <w:rPr>
          <w:rFonts w:cstheme="minorHAnsi"/>
          <w:b/>
          <w:color w:val="000000" w:themeColor="text1"/>
        </w:rPr>
        <w:t xml:space="preserve">ORDEN DEL DÍA: </w:t>
      </w:r>
    </w:p>
    <w:p w:rsidR="005E5801" w:rsidRPr="005E5801" w:rsidRDefault="005E5801" w:rsidP="005E5801">
      <w:pPr>
        <w:rPr>
          <w:rFonts w:cstheme="minorHAnsi"/>
          <w:color w:val="000000" w:themeColor="text1"/>
        </w:rPr>
      </w:pPr>
      <w:r w:rsidRPr="005E5801">
        <w:rPr>
          <w:rFonts w:cstheme="minorHAnsi"/>
          <w:color w:val="000000" w:themeColor="text1"/>
        </w:rPr>
        <w:t>1. Lista de Asistencia y verificación del quórum legal.</w:t>
      </w:r>
    </w:p>
    <w:p w:rsidR="005E5801" w:rsidRPr="005E5801" w:rsidRDefault="005E5801" w:rsidP="005E5801">
      <w:pPr>
        <w:rPr>
          <w:rFonts w:cstheme="minorHAnsi"/>
          <w:color w:val="000000" w:themeColor="text1"/>
        </w:rPr>
      </w:pPr>
      <w:r w:rsidRPr="005E5801">
        <w:rPr>
          <w:rFonts w:cstheme="minorHAnsi"/>
          <w:color w:val="000000" w:themeColor="text1"/>
        </w:rPr>
        <w:t>2. Lectura y aprobación del orden del día y dispensa de los documentos previamente entregados.</w:t>
      </w:r>
    </w:p>
    <w:p w:rsidR="005E5801" w:rsidRPr="005E5801" w:rsidRDefault="005E5801" w:rsidP="005E5801">
      <w:pPr>
        <w:rPr>
          <w:rFonts w:cstheme="minorHAnsi"/>
          <w:color w:val="000000" w:themeColor="text1"/>
        </w:rPr>
      </w:pPr>
      <w:r w:rsidRPr="005E5801">
        <w:rPr>
          <w:rFonts w:cstheme="minorHAnsi"/>
          <w:color w:val="000000" w:themeColor="text1"/>
        </w:rPr>
        <w:t>3. Aprobación del contenido del acta de la comisión edilicia de educación y fiestas cívicas de fecha 26 veintiséis de febrero y 28 de marzo del 2025 dos mil veinticinco.</w:t>
      </w:r>
    </w:p>
    <w:p w:rsidR="005E5801" w:rsidRPr="005E5801" w:rsidRDefault="005E5801" w:rsidP="005E5801">
      <w:pPr>
        <w:rPr>
          <w:rFonts w:cstheme="minorHAnsi"/>
          <w:color w:val="000000" w:themeColor="text1"/>
        </w:rPr>
      </w:pPr>
      <w:r w:rsidRPr="005E5801">
        <w:rPr>
          <w:rFonts w:cstheme="minorHAnsi"/>
          <w:color w:val="000000" w:themeColor="text1"/>
        </w:rPr>
        <w:t>4. Presentación de informe bimestral de actividades por parte del Director de Educación</w:t>
      </w:r>
      <w:r w:rsidR="00413C1F">
        <w:rPr>
          <w:rFonts w:cstheme="minorHAnsi"/>
          <w:color w:val="000000" w:themeColor="text1"/>
        </w:rPr>
        <w:t xml:space="preserve"> </w:t>
      </w:r>
      <w:r w:rsidRPr="005E5801">
        <w:rPr>
          <w:rFonts w:cstheme="minorHAnsi"/>
          <w:color w:val="000000" w:themeColor="text1"/>
        </w:rPr>
        <w:t>del Gobierno Municipal de Ocotlán, Jalisco e informe respecto a la organización del evento para el día del maestro.</w:t>
      </w:r>
    </w:p>
    <w:p w:rsidR="005E5801" w:rsidRPr="005E5801" w:rsidRDefault="005E5801" w:rsidP="005E5801">
      <w:pPr>
        <w:rPr>
          <w:rFonts w:cstheme="minorHAnsi"/>
          <w:color w:val="000000" w:themeColor="text1"/>
        </w:rPr>
      </w:pPr>
      <w:r w:rsidRPr="005E5801">
        <w:rPr>
          <w:rFonts w:cstheme="minorHAnsi"/>
          <w:color w:val="000000" w:themeColor="text1"/>
        </w:rPr>
        <w:t>5. Asuntos varios.</w:t>
      </w:r>
    </w:p>
    <w:p w:rsidR="00BC716A" w:rsidRPr="00413C1F" w:rsidRDefault="005E5801" w:rsidP="00BC716A">
      <w:pPr>
        <w:rPr>
          <w:rFonts w:cstheme="minorHAnsi"/>
          <w:color w:val="000000" w:themeColor="text1"/>
        </w:rPr>
      </w:pPr>
      <w:r w:rsidRPr="005E5801">
        <w:rPr>
          <w:rFonts w:cstheme="minorHAnsi"/>
          <w:color w:val="000000" w:themeColor="text1"/>
        </w:rPr>
        <w:t>6. Clausura de la sesión.</w:t>
      </w:r>
      <w:r w:rsidRPr="005E5801">
        <w:rPr>
          <w:rFonts w:cstheme="minorHAnsi"/>
          <w:color w:val="000000" w:themeColor="text1"/>
        </w:rPr>
        <w:cr/>
      </w:r>
    </w:p>
    <w:p w:rsidR="00BC716A" w:rsidRPr="006A372C" w:rsidRDefault="00BC716A" w:rsidP="006A372C">
      <w:pPr>
        <w:jc w:val="both"/>
        <w:rPr>
          <w:rFonts w:cstheme="minorHAnsi"/>
          <w:color w:val="000000" w:themeColor="text1"/>
        </w:rPr>
      </w:pPr>
      <w:r w:rsidRPr="00E25E93">
        <w:rPr>
          <w:rFonts w:cstheme="minorHAnsi"/>
          <w:b/>
          <w:color w:val="000000" w:themeColor="text1"/>
        </w:rPr>
        <w:t xml:space="preserve">RESUMEN: </w:t>
      </w:r>
      <w:r w:rsidR="006A372C" w:rsidRPr="006A372C">
        <w:rPr>
          <w:rFonts w:cstheme="minorHAnsi"/>
          <w:color w:val="000000" w:themeColor="text1"/>
        </w:rPr>
        <w:t>PRESENTACIÓN DE INFORME BIMESTRAL DE ACTIVIDADES POR PARTE DEL DIRECTORIO DE EDUCACIÓN DEL GOBIERNO MUNICIPAL DE OCOTLÁN JALISCO EH INFORME RESPECTO PARA LA OR</w:t>
      </w:r>
      <w:r w:rsidR="006A372C">
        <w:rPr>
          <w:rFonts w:cstheme="minorHAnsi"/>
          <w:color w:val="000000" w:themeColor="text1"/>
        </w:rPr>
        <w:t xml:space="preserve">GANIZACIÓN DEL DÍA DEL MAESTRO. </w:t>
      </w:r>
      <w:r w:rsidR="006A372C" w:rsidRPr="006A372C">
        <w:rPr>
          <w:rFonts w:cstheme="minorHAnsi"/>
          <w:color w:val="000000" w:themeColor="text1"/>
        </w:rPr>
        <w:t>Hago mención que el día de hoy nos acompaña el C. Eduardo Lara Gutiérrez, director de educación,</w:t>
      </w:r>
      <w:r w:rsidR="006A372C" w:rsidRPr="006A372C">
        <w:t xml:space="preserve"> </w:t>
      </w:r>
      <w:r w:rsidR="006A372C" w:rsidRPr="006A372C">
        <w:rPr>
          <w:rFonts w:cstheme="minorHAnsi"/>
          <w:color w:val="000000" w:themeColor="text1"/>
        </w:rPr>
        <w:t xml:space="preserve">Gracias regidores, en la sesión pasada estábamos a punto de dar  inicio con este informe por ese me voy a permitir dar la lectura de las actividades que hemos trabajado durante el mes de febrero, marzo y si me lo permite todavía no se termina pero estamos por terminar que se ha ingresado hasta el mes de abril y también darles  cuenta del avance que se lleva respecto al día del maestro. En el mes de febrero, marzo y abril tenemos una actividad en común que hemos siguiendo realizado que han sido los lunes cívicos que hemos estado en diferentes escuelas, el día lunes si nos ponemos aquí con el instituto tecnológico ya tenemos también el día 10  en la primaria Amado Nervo, también tenemos honores en la escuela Hogar, aquí en la plaza con la escuela Hogar y también realizaron los honores conmemorativos por los encuentro de dos culturas en el mes de marzo y en el mes del mismo marzo también tuvimos honores conmemorativos por el natalicio del Licenciado Benito Juárez y el día 24 tuvimos los honores aquí mismo en la plaza por el aniversario luctuoso, en el mes de abril tuvimos honores </w:t>
      </w:r>
      <w:r w:rsidR="006A372C">
        <w:rPr>
          <w:rFonts w:cstheme="minorHAnsi"/>
          <w:color w:val="000000" w:themeColor="text1"/>
        </w:rPr>
        <w:t>en la comunidad de rancho viejo.</w:t>
      </w:r>
    </w:p>
    <w:p w:rsidR="00BC716A" w:rsidRPr="00E25E93" w:rsidRDefault="00BC716A" w:rsidP="00BC716A">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BC716A" w:rsidRPr="00BC716A" w:rsidRDefault="002A3DF9" w:rsidP="00BC716A">
      <w:hyperlink r:id="rId24" w:history="1">
        <w:r w:rsidR="00BC716A" w:rsidRPr="00BC716A">
          <w:rPr>
            <w:rStyle w:val="Hipervnculo"/>
            <w:u w:val="none"/>
          </w:rPr>
          <w:t>https://transparencia.ocotlan.gob.mx/Educacion_242</w:t>
        </w:r>
      </w:hyperlink>
    </w:p>
    <w:p w:rsidR="00BC716A" w:rsidRPr="00E25E93" w:rsidRDefault="00BC716A" w:rsidP="00BC716A">
      <w:pPr>
        <w:rPr>
          <w:rFonts w:cstheme="minorHAnsi"/>
          <w:b/>
          <w:color w:val="000000" w:themeColor="text1"/>
        </w:rPr>
      </w:pPr>
      <w:r w:rsidRPr="00E25E93">
        <w:rPr>
          <w:rFonts w:cstheme="minorHAnsi"/>
          <w:b/>
          <w:color w:val="000000" w:themeColor="text1"/>
        </w:rPr>
        <w:lastRenderedPageBreak/>
        <w:t xml:space="preserve">LINK LISTA DE ASISTENCIA Y SENTIDO DE LAS VOTACIONES: </w:t>
      </w:r>
    </w:p>
    <w:p w:rsidR="00BC716A" w:rsidRDefault="002A3DF9" w:rsidP="00BC716A">
      <w:pPr>
        <w:rPr>
          <w:rStyle w:val="Hipervnculo"/>
          <w:rFonts w:cstheme="minorHAnsi"/>
          <w:u w:val="none"/>
        </w:rPr>
      </w:pPr>
      <w:hyperlink r:id="rId25" w:anchor="overlay-context=articulo-15" w:history="1">
        <w:r w:rsidR="00BC716A" w:rsidRPr="00BC716A">
          <w:rPr>
            <w:rStyle w:val="Hipervnculo"/>
            <w:rFonts w:cstheme="minorHAnsi"/>
            <w:u w:val="none"/>
          </w:rPr>
          <w:t>https://transparencia.ocotlan.gob.mx/estad%C3%ADsticas-de-las-reuniones-de-cabildo#overlay-context=articulo-15</w:t>
        </w:r>
      </w:hyperlink>
    </w:p>
    <w:p w:rsidR="00032F02" w:rsidRPr="00E25E93" w:rsidRDefault="00032F02" w:rsidP="00BC716A">
      <w:pPr>
        <w:rPr>
          <w:rFonts w:cstheme="minorHAnsi"/>
          <w:color w:val="000000" w:themeColor="text1"/>
        </w:rPr>
      </w:pPr>
    </w:p>
    <w:p w:rsidR="00BC716A" w:rsidRDefault="00BC716A" w:rsidP="00BC716A">
      <w:pPr>
        <w:rPr>
          <w:rFonts w:cstheme="minorHAnsi"/>
          <w:b/>
          <w:color w:val="000000" w:themeColor="text1"/>
        </w:rPr>
      </w:pPr>
      <w:r w:rsidRPr="00E25E93">
        <w:rPr>
          <w:rFonts w:cstheme="minorHAnsi"/>
          <w:b/>
          <w:color w:val="000000" w:themeColor="text1"/>
        </w:rPr>
        <w:t xml:space="preserve">COMISIÓN EDILICIA: </w:t>
      </w:r>
    </w:p>
    <w:p w:rsidR="00032F02" w:rsidRPr="00032F02" w:rsidRDefault="00032F02" w:rsidP="00BC716A">
      <w:pPr>
        <w:rPr>
          <w:rFonts w:cstheme="minorHAnsi"/>
          <w:color w:val="000000" w:themeColor="text1"/>
        </w:rPr>
      </w:pPr>
      <w:r w:rsidRPr="00D403EE">
        <w:rPr>
          <w:rFonts w:cstheme="minorHAnsi"/>
          <w:color w:val="000000" w:themeColor="text1"/>
        </w:rPr>
        <w:t xml:space="preserve">EDUCACIÓN Y FIESTAS CÍVICAS </w:t>
      </w:r>
    </w:p>
    <w:p w:rsidR="00BC716A" w:rsidRDefault="00BC716A" w:rsidP="00BC716A">
      <w:pPr>
        <w:rPr>
          <w:rFonts w:cstheme="minorHAnsi"/>
          <w:b/>
          <w:color w:val="000000" w:themeColor="text1"/>
        </w:rPr>
      </w:pPr>
      <w:r w:rsidRPr="00E25E93">
        <w:rPr>
          <w:rFonts w:cstheme="minorHAnsi"/>
          <w:b/>
          <w:color w:val="000000" w:themeColor="text1"/>
        </w:rPr>
        <w:t xml:space="preserve">TIPO DE SESIÓN: </w:t>
      </w:r>
    </w:p>
    <w:p w:rsidR="00CB018F" w:rsidRPr="00CB018F" w:rsidRDefault="00CB018F" w:rsidP="00BC716A">
      <w:pPr>
        <w:rPr>
          <w:rFonts w:cstheme="minorHAnsi"/>
          <w:color w:val="000000" w:themeColor="text1"/>
        </w:rPr>
      </w:pPr>
      <w:r w:rsidRPr="00CB018F">
        <w:rPr>
          <w:rFonts w:cstheme="minorHAnsi"/>
          <w:color w:val="000000" w:themeColor="text1"/>
        </w:rPr>
        <w:t xml:space="preserve">SÉPTIMA SESIÓN ORDINARIA </w:t>
      </w:r>
    </w:p>
    <w:p w:rsidR="00BC716A" w:rsidRDefault="00BC716A" w:rsidP="00BC716A">
      <w:pPr>
        <w:rPr>
          <w:rFonts w:cstheme="minorHAnsi"/>
          <w:b/>
          <w:color w:val="000000" w:themeColor="text1"/>
        </w:rPr>
      </w:pPr>
      <w:r w:rsidRPr="00E25E93">
        <w:rPr>
          <w:rFonts w:cstheme="minorHAnsi"/>
          <w:b/>
          <w:color w:val="000000" w:themeColor="text1"/>
        </w:rPr>
        <w:t xml:space="preserve">FECHA DE SESIÓN: </w:t>
      </w:r>
    </w:p>
    <w:p w:rsidR="00CB018F" w:rsidRPr="00CB018F" w:rsidRDefault="00CB018F" w:rsidP="00BC716A">
      <w:pPr>
        <w:rPr>
          <w:rFonts w:cstheme="minorHAnsi"/>
          <w:color w:val="000000" w:themeColor="text1"/>
        </w:rPr>
      </w:pPr>
      <w:r w:rsidRPr="00CB018F">
        <w:rPr>
          <w:rFonts w:cstheme="minorHAnsi"/>
          <w:color w:val="000000" w:themeColor="text1"/>
        </w:rPr>
        <w:t>29 DE MAYO DE 2025</w:t>
      </w:r>
    </w:p>
    <w:p w:rsidR="00BC716A" w:rsidRDefault="00BC716A" w:rsidP="00BC716A">
      <w:pPr>
        <w:rPr>
          <w:rFonts w:cstheme="minorHAnsi"/>
          <w:b/>
          <w:color w:val="000000" w:themeColor="text1"/>
        </w:rPr>
      </w:pPr>
      <w:r w:rsidRPr="00E25E93">
        <w:rPr>
          <w:rFonts w:cstheme="minorHAnsi"/>
          <w:b/>
          <w:color w:val="000000" w:themeColor="text1"/>
        </w:rPr>
        <w:t xml:space="preserve">HORARIO: </w:t>
      </w:r>
    </w:p>
    <w:p w:rsidR="00CB018F" w:rsidRPr="00CB018F" w:rsidRDefault="00CB018F" w:rsidP="00BC716A">
      <w:pPr>
        <w:rPr>
          <w:rFonts w:cstheme="minorHAnsi"/>
          <w:color w:val="000000" w:themeColor="text1"/>
        </w:rPr>
      </w:pPr>
      <w:r w:rsidRPr="00CB018F">
        <w:rPr>
          <w:rFonts w:cstheme="minorHAnsi"/>
          <w:color w:val="000000" w:themeColor="text1"/>
        </w:rPr>
        <w:t>10:30 DIEZ HORAS CON TREINTA MINUTOS</w:t>
      </w:r>
    </w:p>
    <w:p w:rsidR="00BC716A" w:rsidRDefault="00BC716A" w:rsidP="00BC716A">
      <w:pPr>
        <w:rPr>
          <w:rFonts w:cstheme="minorHAnsi"/>
          <w:b/>
          <w:color w:val="000000" w:themeColor="text1"/>
        </w:rPr>
      </w:pPr>
      <w:r w:rsidRPr="00E25E93">
        <w:rPr>
          <w:rFonts w:cstheme="minorHAnsi"/>
          <w:b/>
          <w:color w:val="000000" w:themeColor="text1"/>
        </w:rPr>
        <w:t xml:space="preserve">ORDEN DEL DÍA: </w:t>
      </w:r>
    </w:p>
    <w:p w:rsidR="00CB018F" w:rsidRPr="00CB018F" w:rsidRDefault="00CB018F" w:rsidP="00CB018F">
      <w:pPr>
        <w:rPr>
          <w:rFonts w:cstheme="minorHAnsi"/>
          <w:color w:val="000000" w:themeColor="text1"/>
        </w:rPr>
      </w:pPr>
      <w:r w:rsidRPr="00CB018F">
        <w:rPr>
          <w:rFonts w:cstheme="minorHAnsi"/>
          <w:color w:val="000000" w:themeColor="text1"/>
        </w:rPr>
        <w:t>1. Lista de Asistencia y verificación del quórum legal.</w:t>
      </w:r>
    </w:p>
    <w:p w:rsidR="00CB018F" w:rsidRPr="00CB018F" w:rsidRDefault="00CB018F" w:rsidP="00CB018F">
      <w:pPr>
        <w:rPr>
          <w:rFonts w:cstheme="minorHAnsi"/>
          <w:color w:val="000000" w:themeColor="text1"/>
        </w:rPr>
      </w:pPr>
      <w:r w:rsidRPr="00CB018F">
        <w:rPr>
          <w:rFonts w:cstheme="minorHAnsi"/>
          <w:color w:val="000000" w:themeColor="text1"/>
        </w:rPr>
        <w:t>2. Lectura y aprobación del orden del día y dispens</w:t>
      </w:r>
      <w:r>
        <w:rPr>
          <w:rFonts w:cstheme="minorHAnsi"/>
          <w:color w:val="000000" w:themeColor="text1"/>
        </w:rPr>
        <w:t xml:space="preserve">a de los documentos previamente </w:t>
      </w:r>
      <w:r w:rsidRPr="00CB018F">
        <w:rPr>
          <w:rFonts w:cstheme="minorHAnsi"/>
          <w:color w:val="000000" w:themeColor="text1"/>
        </w:rPr>
        <w:t>entregados.</w:t>
      </w:r>
    </w:p>
    <w:p w:rsidR="00CB018F" w:rsidRPr="00CB018F" w:rsidRDefault="00CB018F" w:rsidP="00CB018F">
      <w:pPr>
        <w:rPr>
          <w:rFonts w:cstheme="minorHAnsi"/>
          <w:color w:val="000000" w:themeColor="text1"/>
        </w:rPr>
      </w:pPr>
      <w:r w:rsidRPr="00CB018F">
        <w:rPr>
          <w:rFonts w:cstheme="minorHAnsi"/>
          <w:color w:val="000000" w:themeColor="text1"/>
        </w:rPr>
        <w:t xml:space="preserve">3. Aprobación del contenido del acta de la comisión </w:t>
      </w:r>
      <w:r>
        <w:rPr>
          <w:rFonts w:cstheme="minorHAnsi"/>
          <w:color w:val="000000" w:themeColor="text1"/>
        </w:rPr>
        <w:t xml:space="preserve">edilicia de educación y fiestas </w:t>
      </w:r>
      <w:r w:rsidRPr="00CB018F">
        <w:rPr>
          <w:rFonts w:cstheme="minorHAnsi"/>
          <w:color w:val="000000" w:themeColor="text1"/>
        </w:rPr>
        <w:t>cívicas de fecha 29 de abril de 2025.</w:t>
      </w:r>
    </w:p>
    <w:p w:rsidR="00CB018F" w:rsidRPr="00CB018F" w:rsidRDefault="00CB018F" w:rsidP="00CB018F">
      <w:pPr>
        <w:rPr>
          <w:rFonts w:cstheme="minorHAnsi"/>
          <w:color w:val="000000" w:themeColor="text1"/>
        </w:rPr>
      </w:pPr>
      <w:r w:rsidRPr="00CB018F">
        <w:rPr>
          <w:rFonts w:cstheme="minorHAnsi"/>
          <w:color w:val="000000" w:themeColor="text1"/>
        </w:rPr>
        <w:t>4. Informe detallado de misiones culturales presentado por el supervisor C. Enciso</w:t>
      </w:r>
    </w:p>
    <w:p w:rsidR="00CB018F" w:rsidRPr="00CB018F" w:rsidRDefault="00CB018F" w:rsidP="00CB018F">
      <w:pPr>
        <w:rPr>
          <w:rFonts w:cstheme="minorHAnsi"/>
          <w:color w:val="000000" w:themeColor="text1"/>
        </w:rPr>
      </w:pPr>
      <w:r w:rsidRPr="00CB018F">
        <w:rPr>
          <w:rFonts w:cstheme="minorHAnsi"/>
          <w:color w:val="000000" w:themeColor="text1"/>
        </w:rPr>
        <w:t>Santiago Antenor.</w:t>
      </w:r>
    </w:p>
    <w:p w:rsidR="00CB018F" w:rsidRPr="00CB018F" w:rsidRDefault="00CB018F" w:rsidP="00CB018F">
      <w:pPr>
        <w:rPr>
          <w:rFonts w:cstheme="minorHAnsi"/>
          <w:color w:val="000000" w:themeColor="text1"/>
        </w:rPr>
      </w:pPr>
      <w:r w:rsidRPr="00CB018F">
        <w:rPr>
          <w:rFonts w:cstheme="minorHAnsi"/>
          <w:color w:val="000000" w:themeColor="text1"/>
        </w:rPr>
        <w:t>5. Asuntos varios.</w:t>
      </w:r>
    </w:p>
    <w:p w:rsidR="00CB018F" w:rsidRPr="00CB018F" w:rsidRDefault="00CB018F" w:rsidP="00CB018F">
      <w:pPr>
        <w:rPr>
          <w:rFonts w:cstheme="minorHAnsi"/>
          <w:color w:val="000000" w:themeColor="text1"/>
        </w:rPr>
      </w:pPr>
      <w:r w:rsidRPr="00CB018F">
        <w:rPr>
          <w:rFonts w:cstheme="minorHAnsi"/>
          <w:color w:val="000000" w:themeColor="text1"/>
        </w:rPr>
        <w:t>6. Clausura de la sesión.</w:t>
      </w:r>
      <w:r w:rsidRPr="00CB018F">
        <w:rPr>
          <w:rFonts w:cstheme="minorHAnsi"/>
          <w:color w:val="000000" w:themeColor="text1"/>
        </w:rPr>
        <w:cr/>
      </w:r>
    </w:p>
    <w:p w:rsidR="00BC716A" w:rsidRPr="00E25E93" w:rsidRDefault="00BC716A" w:rsidP="00BC716A">
      <w:pPr>
        <w:rPr>
          <w:rFonts w:cstheme="minorHAnsi"/>
          <w:b/>
          <w:color w:val="000000" w:themeColor="text1"/>
        </w:rPr>
      </w:pPr>
    </w:p>
    <w:p w:rsidR="00BC716A" w:rsidRPr="00E25E93" w:rsidRDefault="00BC716A" w:rsidP="006A372C">
      <w:pPr>
        <w:jc w:val="both"/>
        <w:rPr>
          <w:rFonts w:cstheme="minorHAnsi"/>
          <w:b/>
          <w:color w:val="000000" w:themeColor="text1"/>
        </w:rPr>
      </w:pPr>
      <w:r w:rsidRPr="00E25E93">
        <w:rPr>
          <w:rFonts w:cstheme="minorHAnsi"/>
          <w:b/>
          <w:color w:val="000000" w:themeColor="text1"/>
        </w:rPr>
        <w:t>RESUMEN</w:t>
      </w:r>
      <w:r w:rsidRPr="006A372C">
        <w:rPr>
          <w:rFonts w:cstheme="minorHAnsi"/>
          <w:color w:val="000000" w:themeColor="text1"/>
        </w:rPr>
        <w:t xml:space="preserve">: </w:t>
      </w:r>
      <w:r w:rsidR="006A372C" w:rsidRPr="006A372C">
        <w:rPr>
          <w:rFonts w:cstheme="minorHAnsi"/>
          <w:color w:val="000000" w:themeColor="text1"/>
        </w:rPr>
        <w:t>INFORME DETALLADO DE MISIONES CULTURALES PRESENTADO POR EL JEFE DE MISIÓN CULTURAL RURAL POR EL CIUDADANO ANTENOR ENCISO SANTIAGO</w:t>
      </w:r>
      <w:r w:rsidR="006A372C">
        <w:rPr>
          <w:rFonts w:cstheme="minorHAnsi"/>
          <w:color w:val="000000" w:themeColor="text1"/>
        </w:rPr>
        <w:t xml:space="preserve">; </w:t>
      </w:r>
      <w:r w:rsidR="006A372C" w:rsidRPr="006A372C">
        <w:rPr>
          <w:rFonts w:cstheme="minorHAnsi"/>
          <w:color w:val="000000" w:themeColor="text1"/>
        </w:rPr>
        <w:t xml:space="preserve">Antenor Enciso Santiago. - Muchas gracias Edwin, muchas gracias regidoras. Al maestro Cristian que es el director técnico en el área. Me presento soy el maestro Antenor Enciso Santiago jefe de la misión cultural rural no. 174 llamada “Guillermo Bonilla Segura”. A petición del regidor Edwin que es nuestro enlace directo entre la secretaria de educación y misiones culturales voy a presentarles un informe detallado de las actividades de enero a la fecha. Nosotros dependemos del programa de misiones culturales que es </w:t>
      </w:r>
      <w:r w:rsidR="006A372C" w:rsidRPr="006A372C">
        <w:rPr>
          <w:rFonts w:cstheme="minorHAnsi"/>
          <w:color w:val="000000" w:themeColor="text1"/>
        </w:rPr>
        <w:lastRenderedPageBreak/>
        <w:t>la dirección general de programas estratégicos. Misiones culturales es un grupo interdisciplinario, que ofrece capacitación para la vida y el trabajo, en las comunidades  más necesitadas, fomentando el autoempleo. Este es nuestro principal compromiso y la encomienda que nos hace secretaria de educación con respecto al programa de misiones culturales para la ciudadanía. Este grupo está conformado por nueva especialistas y un jefe de misión.</w:t>
      </w:r>
    </w:p>
    <w:p w:rsidR="00BC716A" w:rsidRPr="00E25E93" w:rsidRDefault="00BC716A" w:rsidP="00BC716A">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BC716A" w:rsidRPr="00BC716A" w:rsidRDefault="002A3DF9" w:rsidP="00BC716A">
      <w:hyperlink r:id="rId26" w:history="1">
        <w:r w:rsidR="00BC716A" w:rsidRPr="00BC716A">
          <w:rPr>
            <w:rStyle w:val="Hipervnculo"/>
            <w:u w:val="none"/>
          </w:rPr>
          <w:t>https://transparencia.ocotlan.gob.mx/Educacion_242</w:t>
        </w:r>
      </w:hyperlink>
    </w:p>
    <w:p w:rsidR="00BC716A" w:rsidRPr="00E25E93" w:rsidRDefault="00BC716A" w:rsidP="00BC716A">
      <w:pPr>
        <w:rPr>
          <w:rFonts w:cstheme="minorHAnsi"/>
          <w:b/>
          <w:color w:val="000000" w:themeColor="text1"/>
        </w:rPr>
      </w:pPr>
      <w:r w:rsidRPr="00E25E93">
        <w:rPr>
          <w:rFonts w:cstheme="minorHAnsi"/>
          <w:b/>
          <w:color w:val="000000" w:themeColor="text1"/>
        </w:rPr>
        <w:t xml:space="preserve">LINK LISTA DE ASISTENCIA Y SENTIDO DE LAS VOTACIONES: </w:t>
      </w:r>
    </w:p>
    <w:p w:rsidR="00BC716A" w:rsidRDefault="002A3DF9" w:rsidP="00BC716A">
      <w:pPr>
        <w:rPr>
          <w:rStyle w:val="Hipervnculo"/>
          <w:rFonts w:cstheme="minorHAnsi"/>
          <w:u w:val="none"/>
        </w:rPr>
      </w:pPr>
      <w:hyperlink r:id="rId27" w:anchor="overlay-context=articulo-15" w:history="1">
        <w:r w:rsidR="00BC716A" w:rsidRPr="00BC716A">
          <w:rPr>
            <w:rStyle w:val="Hipervnculo"/>
            <w:rFonts w:cstheme="minorHAnsi"/>
            <w:u w:val="none"/>
          </w:rPr>
          <w:t>https://transparencia.ocotlan.gob.mx/estad%C3%ADsticas-de-las-reuniones-de-cabildo#overlay-context=articulo-15</w:t>
        </w:r>
      </w:hyperlink>
    </w:p>
    <w:p w:rsidR="00032F02" w:rsidRPr="00E25E93" w:rsidRDefault="00032F02" w:rsidP="00BC716A">
      <w:pPr>
        <w:rPr>
          <w:rFonts w:cstheme="minorHAnsi"/>
          <w:color w:val="000000" w:themeColor="text1"/>
        </w:rPr>
      </w:pPr>
    </w:p>
    <w:p w:rsidR="00BC716A" w:rsidRDefault="00BC716A" w:rsidP="00BC716A">
      <w:pPr>
        <w:rPr>
          <w:rFonts w:cstheme="minorHAnsi"/>
          <w:b/>
          <w:color w:val="000000" w:themeColor="text1"/>
        </w:rPr>
      </w:pPr>
      <w:r w:rsidRPr="00E25E93">
        <w:rPr>
          <w:rFonts w:cstheme="minorHAnsi"/>
          <w:b/>
          <w:color w:val="000000" w:themeColor="text1"/>
        </w:rPr>
        <w:t xml:space="preserve">COMISIÓN EDILICIA: </w:t>
      </w:r>
    </w:p>
    <w:p w:rsidR="00032F02" w:rsidRPr="00032F02" w:rsidRDefault="00032F02" w:rsidP="00BC716A">
      <w:pPr>
        <w:rPr>
          <w:rFonts w:cstheme="minorHAnsi"/>
          <w:color w:val="000000" w:themeColor="text1"/>
        </w:rPr>
      </w:pPr>
      <w:r w:rsidRPr="00D403EE">
        <w:rPr>
          <w:rFonts w:cstheme="minorHAnsi"/>
          <w:color w:val="000000" w:themeColor="text1"/>
        </w:rPr>
        <w:t xml:space="preserve">EDUCACIÓN Y FIESTAS CÍVICAS </w:t>
      </w:r>
    </w:p>
    <w:p w:rsidR="00BC716A" w:rsidRDefault="00BC716A" w:rsidP="00BC716A">
      <w:pPr>
        <w:rPr>
          <w:rFonts w:cstheme="minorHAnsi"/>
          <w:b/>
          <w:color w:val="000000" w:themeColor="text1"/>
        </w:rPr>
      </w:pPr>
      <w:r w:rsidRPr="00E25E93">
        <w:rPr>
          <w:rFonts w:cstheme="minorHAnsi"/>
          <w:b/>
          <w:color w:val="000000" w:themeColor="text1"/>
        </w:rPr>
        <w:t xml:space="preserve">TIPO DE SESIÓN: </w:t>
      </w:r>
    </w:p>
    <w:p w:rsidR="006559D0" w:rsidRPr="006559D0" w:rsidRDefault="006559D0" w:rsidP="00BC716A">
      <w:pPr>
        <w:rPr>
          <w:rFonts w:cstheme="minorHAnsi"/>
          <w:color w:val="000000" w:themeColor="text1"/>
        </w:rPr>
      </w:pPr>
      <w:r w:rsidRPr="006559D0">
        <w:rPr>
          <w:rFonts w:cstheme="minorHAnsi"/>
          <w:color w:val="000000" w:themeColor="text1"/>
        </w:rPr>
        <w:t xml:space="preserve">OCTAVA SESIÓN ORDINARIA </w:t>
      </w:r>
    </w:p>
    <w:p w:rsidR="00BC716A" w:rsidRDefault="00BC716A" w:rsidP="00BC716A">
      <w:pPr>
        <w:rPr>
          <w:rFonts w:cstheme="minorHAnsi"/>
          <w:b/>
          <w:color w:val="000000" w:themeColor="text1"/>
        </w:rPr>
      </w:pPr>
      <w:r w:rsidRPr="00E25E93">
        <w:rPr>
          <w:rFonts w:cstheme="minorHAnsi"/>
          <w:b/>
          <w:color w:val="000000" w:themeColor="text1"/>
        </w:rPr>
        <w:t xml:space="preserve">FECHA DE SESIÓN: </w:t>
      </w:r>
    </w:p>
    <w:p w:rsidR="006559D0" w:rsidRPr="00C70D91" w:rsidRDefault="00C70D91" w:rsidP="00BC716A">
      <w:pPr>
        <w:rPr>
          <w:rFonts w:cstheme="minorHAnsi"/>
          <w:color w:val="000000" w:themeColor="text1"/>
        </w:rPr>
      </w:pPr>
      <w:r w:rsidRPr="00C70D91">
        <w:rPr>
          <w:rFonts w:cstheme="minorHAnsi"/>
          <w:color w:val="000000" w:themeColor="text1"/>
        </w:rPr>
        <w:t>26 DE JUNIO DE 2025</w:t>
      </w:r>
    </w:p>
    <w:p w:rsidR="00BC716A" w:rsidRDefault="00BC716A" w:rsidP="00BC716A">
      <w:pPr>
        <w:rPr>
          <w:rFonts w:cstheme="minorHAnsi"/>
          <w:b/>
          <w:color w:val="000000" w:themeColor="text1"/>
        </w:rPr>
      </w:pPr>
      <w:r w:rsidRPr="00E25E93">
        <w:rPr>
          <w:rFonts w:cstheme="minorHAnsi"/>
          <w:b/>
          <w:color w:val="000000" w:themeColor="text1"/>
        </w:rPr>
        <w:t xml:space="preserve">HORARIO: </w:t>
      </w:r>
    </w:p>
    <w:p w:rsidR="00C70D91" w:rsidRPr="00C70D91" w:rsidRDefault="00C70D91" w:rsidP="00BC716A">
      <w:pPr>
        <w:rPr>
          <w:rFonts w:cstheme="minorHAnsi"/>
          <w:color w:val="000000" w:themeColor="text1"/>
        </w:rPr>
      </w:pPr>
      <w:r w:rsidRPr="00C70D91">
        <w:rPr>
          <w:rFonts w:cstheme="minorHAnsi"/>
          <w:color w:val="000000" w:themeColor="text1"/>
        </w:rPr>
        <w:t>10:30 DIEZ HORAS CON TREINTA MINUTOS</w:t>
      </w:r>
    </w:p>
    <w:p w:rsidR="00BC716A" w:rsidRDefault="00BC716A" w:rsidP="00BC716A">
      <w:pPr>
        <w:rPr>
          <w:rFonts w:cstheme="minorHAnsi"/>
          <w:b/>
          <w:color w:val="000000" w:themeColor="text1"/>
        </w:rPr>
      </w:pPr>
      <w:r w:rsidRPr="00E25E93">
        <w:rPr>
          <w:rFonts w:cstheme="minorHAnsi"/>
          <w:b/>
          <w:color w:val="000000" w:themeColor="text1"/>
        </w:rPr>
        <w:t xml:space="preserve">ORDEN DEL DÍA: </w:t>
      </w:r>
    </w:p>
    <w:p w:rsidR="00C70D91" w:rsidRPr="00C70D91" w:rsidRDefault="00C70D91" w:rsidP="00C70D91">
      <w:pPr>
        <w:rPr>
          <w:rFonts w:cstheme="minorHAnsi"/>
          <w:color w:val="000000" w:themeColor="text1"/>
        </w:rPr>
      </w:pPr>
      <w:r w:rsidRPr="00C70D91">
        <w:rPr>
          <w:rFonts w:cstheme="minorHAnsi"/>
          <w:color w:val="000000" w:themeColor="text1"/>
        </w:rPr>
        <w:t>1. Lista de Asistencia y verificación del quórum legal.</w:t>
      </w:r>
    </w:p>
    <w:p w:rsidR="00C70D91" w:rsidRDefault="00C70D91" w:rsidP="00C70D91">
      <w:pPr>
        <w:rPr>
          <w:rFonts w:cstheme="minorHAnsi"/>
          <w:color w:val="000000" w:themeColor="text1"/>
        </w:rPr>
      </w:pPr>
      <w:r>
        <w:rPr>
          <w:rFonts w:cstheme="minorHAnsi"/>
          <w:color w:val="000000" w:themeColor="text1"/>
        </w:rPr>
        <w:t xml:space="preserve">2. </w:t>
      </w:r>
      <w:r w:rsidRPr="00C70D91">
        <w:rPr>
          <w:rFonts w:cstheme="minorHAnsi"/>
          <w:color w:val="000000" w:themeColor="text1"/>
        </w:rPr>
        <w:t>Lectura y aprobación del orden del día y dispens</w:t>
      </w:r>
      <w:r>
        <w:rPr>
          <w:rFonts w:cstheme="minorHAnsi"/>
          <w:color w:val="000000" w:themeColor="text1"/>
        </w:rPr>
        <w:t>a de los documentos previamente entregados.</w:t>
      </w:r>
    </w:p>
    <w:p w:rsidR="00C70D91" w:rsidRPr="00C70D91" w:rsidRDefault="00C70D91" w:rsidP="00C70D91">
      <w:pPr>
        <w:rPr>
          <w:rFonts w:cstheme="minorHAnsi"/>
          <w:color w:val="000000" w:themeColor="text1"/>
        </w:rPr>
      </w:pPr>
      <w:r>
        <w:rPr>
          <w:rFonts w:cstheme="minorHAnsi"/>
          <w:color w:val="000000" w:themeColor="text1"/>
        </w:rPr>
        <w:t xml:space="preserve">3. </w:t>
      </w:r>
      <w:r w:rsidRPr="00C70D91">
        <w:rPr>
          <w:rFonts w:cstheme="minorHAnsi"/>
          <w:color w:val="000000" w:themeColor="text1"/>
        </w:rPr>
        <w:t xml:space="preserve">Aprobación del contenido del acta de la comisión </w:t>
      </w:r>
      <w:r>
        <w:rPr>
          <w:rFonts w:cstheme="minorHAnsi"/>
          <w:color w:val="000000" w:themeColor="text1"/>
        </w:rPr>
        <w:t xml:space="preserve">edilicia de educación y fiestas </w:t>
      </w:r>
      <w:r w:rsidRPr="00C70D91">
        <w:rPr>
          <w:rFonts w:cstheme="minorHAnsi"/>
          <w:color w:val="000000" w:themeColor="text1"/>
        </w:rPr>
        <w:t>cívicas de fecha 29 de mayo de 2025.</w:t>
      </w:r>
    </w:p>
    <w:p w:rsidR="00C70D91" w:rsidRPr="00C70D91" w:rsidRDefault="00C70D91" w:rsidP="00C70D91">
      <w:pPr>
        <w:rPr>
          <w:rFonts w:cstheme="minorHAnsi"/>
          <w:color w:val="000000" w:themeColor="text1"/>
        </w:rPr>
      </w:pPr>
      <w:r w:rsidRPr="00C70D91">
        <w:rPr>
          <w:rFonts w:cstheme="minorHAnsi"/>
          <w:color w:val="000000" w:themeColor="text1"/>
        </w:rPr>
        <w:t>4. Informe presentado por la Dirección de la niñez y de</w:t>
      </w:r>
      <w:r>
        <w:rPr>
          <w:rFonts w:cstheme="minorHAnsi"/>
          <w:color w:val="000000" w:themeColor="text1"/>
        </w:rPr>
        <w:t xml:space="preserve"> la adolescencia respecto a las </w:t>
      </w:r>
      <w:r w:rsidRPr="00C70D91">
        <w:rPr>
          <w:rFonts w:cstheme="minorHAnsi"/>
          <w:color w:val="000000" w:themeColor="text1"/>
        </w:rPr>
        <w:t>actividades realizadas en las escuelas.</w:t>
      </w:r>
    </w:p>
    <w:p w:rsidR="00C70D91" w:rsidRPr="00C70D91" w:rsidRDefault="00C70D91" w:rsidP="00C70D91">
      <w:pPr>
        <w:rPr>
          <w:rFonts w:cstheme="minorHAnsi"/>
          <w:color w:val="000000" w:themeColor="text1"/>
        </w:rPr>
      </w:pPr>
      <w:r w:rsidRPr="00C70D91">
        <w:rPr>
          <w:rFonts w:cstheme="minorHAnsi"/>
          <w:color w:val="000000" w:themeColor="text1"/>
        </w:rPr>
        <w:t>5. Asuntos varios.</w:t>
      </w:r>
    </w:p>
    <w:p w:rsidR="00C70D91" w:rsidRPr="00C70D91" w:rsidRDefault="00C70D91" w:rsidP="00C70D91">
      <w:pPr>
        <w:rPr>
          <w:rFonts w:cstheme="minorHAnsi"/>
          <w:color w:val="000000" w:themeColor="text1"/>
        </w:rPr>
      </w:pPr>
      <w:r w:rsidRPr="00C70D91">
        <w:rPr>
          <w:rFonts w:cstheme="minorHAnsi"/>
          <w:color w:val="000000" w:themeColor="text1"/>
        </w:rPr>
        <w:t>6. Clausura de la sesión.</w:t>
      </w:r>
      <w:r w:rsidRPr="00C70D91">
        <w:rPr>
          <w:rFonts w:cstheme="minorHAnsi"/>
          <w:color w:val="000000" w:themeColor="text1"/>
        </w:rPr>
        <w:cr/>
      </w:r>
    </w:p>
    <w:p w:rsidR="00BC716A" w:rsidRPr="00E25E93" w:rsidRDefault="00BC716A" w:rsidP="00BC716A">
      <w:pPr>
        <w:rPr>
          <w:rFonts w:cstheme="minorHAnsi"/>
          <w:b/>
          <w:color w:val="000000" w:themeColor="text1"/>
        </w:rPr>
      </w:pPr>
    </w:p>
    <w:p w:rsidR="00BC716A" w:rsidRPr="00A4147B" w:rsidRDefault="00BC716A" w:rsidP="00A4147B">
      <w:pPr>
        <w:jc w:val="both"/>
        <w:rPr>
          <w:rFonts w:cstheme="minorHAnsi"/>
          <w:color w:val="000000" w:themeColor="text1"/>
        </w:rPr>
      </w:pPr>
      <w:r w:rsidRPr="00E25E93">
        <w:rPr>
          <w:rFonts w:cstheme="minorHAnsi"/>
          <w:b/>
          <w:color w:val="000000" w:themeColor="text1"/>
        </w:rPr>
        <w:lastRenderedPageBreak/>
        <w:t>RESUMEN</w:t>
      </w:r>
      <w:r w:rsidRPr="00A4147B">
        <w:rPr>
          <w:rFonts w:cstheme="minorHAnsi"/>
          <w:color w:val="000000" w:themeColor="text1"/>
        </w:rPr>
        <w:t xml:space="preserve">: </w:t>
      </w:r>
      <w:r w:rsidR="00A4147B" w:rsidRPr="00A4147B">
        <w:rPr>
          <w:rFonts w:cstheme="minorHAnsi"/>
          <w:color w:val="000000" w:themeColor="text1"/>
        </w:rPr>
        <w:t>INFORME PRESENTADO POR LA DIRECCIÓN DE LA NIÑEZ Y ADOLESCENCIA RESPECTO A LAS ACTIVIDADES EN LAS ESCUELAS.</w:t>
      </w:r>
      <w:r w:rsidR="00A4147B" w:rsidRPr="00A4147B">
        <w:t xml:space="preserve"> </w:t>
      </w:r>
      <w:r w:rsidR="00A4147B">
        <w:t xml:space="preserve"> </w:t>
      </w:r>
      <w:r w:rsidR="00A4147B" w:rsidRPr="00A4147B">
        <w:rPr>
          <w:rFonts w:cstheme="minorHAnsi"/>
          <w:color w:val="000000" w:themeColor="text1"/>
        </w:rPr>
        <w:t>Aremy Uriel Salgado Guzmán. - Gracias por la oportunidad de presentar el informe regidor Edwin, y doy muestra de ello con cuatro copias. Muy bien hago de su conocimiento  que desde que ingrese a la dirección el 07 de Abril del 2025, se han realizado 5 actividades dentro de las escuelas, así como darle seguimiento a los proyectos que tenía el director anterior el Licenciado Ángel de Jesús. La actividad ha sido recolección de Peg en el marco de trabajo, en tanto hemos ido únicamente a la ETI  Secundaria Técnica número 42 y a la primaria Melchor Ocampo, ahí se han recolectado 105 kilos de Peg teniendo el resultado de 242  pesos para la ETI y 390 para la Melchor Ocampo. Este programa lo hizo Ángel, que hay contenedores en las escuelas y se van recolectando peg</w:t>
      </w:r>
      <w:bookmarkStart w:id="0" w:name="_GoBack"/>
      <w:bookmarkEnd w:id="0"/>
      <w:r w:rsidR="00A4147B" w:rsidRPr="00A4147B">
        <w:rPr>
          <w:rFonts w:cstheme="minorHAnsi"/>
          <w:color w:val="000000" w:themeColor="text1"/>
        </w:rPr>
        <w:t xml:space="preserve"> y lo que se saque se regresa a la escuela. Así como también el desarrollo de la actividad “El Jalisco que yo quiero” que fue una actividad en conjunto con  SIPINNA Jalisco  de un foro de atención ciudadana enfocado en niños, niñas y adolescentes a través de mesas de trabajo y dinámicas, ahí se incito a la primaria Valentín Gómez Farías, de nuevo la ETI 42 y al CBTIS 49 con fecha del 11 de abril del 2025.</w:t>
      </w:r>
    </w:p>
    <w:p w:rsidR="00BC716A" w:rsidRPr="00E25E93" w:rsidRDefault="00BC716A" w:rsidP="00BC716A">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BC716A" w:rsidRPr="00BC716A" w:rsidRDefault="002A3DF9" w:rsidP="00BC716A">
      <w:hyperlink r:id="rId28" w:history="1">
        <w:r w:rsidR="00BC716A" w:rsidRPr="00BC716A">
          <w:rPr>
            <w:rStyle w:val="Hipervnculo"/>
            <w:u w:val="none"/>
          </w:rPr>
          <w:t>https://transparencia.ocotlan.gob.mx/Educacion_242</w:t>
        </w:r>
      </w:hyperlink>
    </w:p>
    <w:p w:rsidR="00BC716A" w:rsidRPr="00E25E93" w:rsidRDefault="00BC716A" w:rsidP="00BC716A">
      <w:pPr>
        <w:rPr>
          <w:rFonts w:cstheme="minorHAnsi"/>
          <w:b/>
          <w:color w:val="000000" w:themeColor="text1"/>
        </w:rPr>
      </w:pPr>
      <w:r w:rsidRPr="00E25E93">
        <w:rPr>
          <w:rFonts w:cstheme="minorHAnsi"/>
          <w:b/>
          <w:color w:val="000000" w:themeColor="text1"/>
        </w:rPr>
        <w:t xml:space="preserve">LINK LISTA DE ASISTENCIA Y SENTIDO DE LAS VOTACIONES: </w:t>
      </w:r>
    </w:p>
    <w:p w:rsidR="00BC716A" w:rsidRDefault="002A3DF9" w:rsidP="00BC716A">
      <w:pPr>
        <w:rPr>
          <w:rStyle w:val="Hipervnculo"/>
          <w:rFonts w:cstheme="minorHAnsi"/>
          <w:u w:val="none"/>
        </w:rPr>
      </w:pPr>
      <w:hyperlink r:id="rId29" w:anchor="overlay-context=articulo-15" w:history="1">
        <w:r w:rsidR="00BC716A" w:rsidRPr="00BC716A">
          <w:rPr>
            <w:rStyle w:val="Hipervnculo"/>
            <w:rFonts w:cstheme="minorHAnsi"/>
            <w:u w:val="none"/>
          </w:rPr>
          <w:t>https://transparencia.ocotlan.gob.mx/estad%C3%ADsticas-de-las-reuniones-de-cabildo#overlay-context=articulo-15</w:t>
        </w:r>
      </w:hyperlink>
    </w:p>
    <w:p w:rsidR="00032F02" w:rsidRPr="00E25E93" w:rsidRDefault="00032F02" w:rsidP="00BC716A">
      <w:pPr>
        <w:rPr>
          <w:rFonts w:cstheme="minorHAnsi"/>
          <w:color w:val="000000" w:themeColor="text1"/>
        </w:rPr>
      </w:pPr>
    </w:p>
    <w:p w:rsidR="00BC716A" w:rsidRDefault="00BC716A" w:rsidP="00BC716A">
      <w:pPr>
        <w:rPr>
          <w:rFonts w:cstheme="minorHAnsi"/>
          <w:b/>
          <w:color w:val="000000" w:themeColor="text1"/>
        </w:rPr>
      </w:pPr>
      <w:r w:rsidRPr="00E25E93">
        <w:rPr>
          <w:rFonts w:cstheme="minorHAnsi"/>
          <w:b/>
          <w:color w:val="000000" w:themeColor="text1"/>
        </w:rPr>
        <w:t xml:space="preserve">COMISIÓN EDILICIA: </w:t>
      </w:r>
    </w:p>
    <w:p w:rsidR="00032F02" w:rsidRPr="00D403EE" w:rsidRDefault="00032F02" w:rsidP="00032F02">
      <w:pPr>
        <w:rPr>
          <w:rFonts w:cstheme="minorHAnsi"/>
          <w:color w:val="000000" w:themeColor="text1"/>
        </w:rPr>
      </w:pPr>
      <w:r w:rsidRPr="00D403EE">
        <w:rPr>
          <w:rFonts w:cstheme="minorHAnsi"/>
          <w:color w:val="000000" w:themeColor="text1"/>
        </w:rPr>
        <w:t xml:space="preserve">EDUCACIÓN Y FIESTAS CÍVICAS </w:t>
      </w:r>
    </w:p>
    <w:p w:rsidR="00BC716A" w:rsidRDefault="00BC716A" w:rsidP="00BC716A">
      <w:pPr>
        <w:rPr>
          <w:rFonts w:cstheme="minorHAnsi"/>
          <w:b/>
          <w:color w:val="000000" w:themeColor="text1"/>
        </w:rPr>
      </w:pPr>
      <w:r w:rsidRPr="00E25E93">
        <w:rPr>
          <w:rFonts w:cstheme="minorHAnsi"/>
          <w:b/>
          <w:color w:val="000000" w:themeColor="text1"/>
        </w:rPr>
        <w:t xml:space="preserve">TIPO DE SESIÓN: </w:t>
      </w:r>
    </w:p>
    <w:p w:rsidR="00CF2DCB" w:rsidRPr="00CF2DCB" w:rsidRDefault="00CF2DCB" w:rsidP="00BC716A">
      <w:pPr>
        <w:rPr>
          <w:rFonts w:cstheme="minorHAnsi"/>
          <w:color w:val="000000" w:themeColor="text1"/>
        </w:rPr>
      </w:pPr>
      <w:r w:rsidRPr="00CF2DCB">
        <w:rPr>
          <w:rFonts w:cstheme="minorHAnsi"/>
          <w:color w:val="000000" w:themeColor="text1"/>
        </w:rPr>
        <w:t>25 DE JULIO DE 2025</w:t>
      </w:r>
    </w:p>
    <w:p w:rsidR="00BC716A" w:rsidRDefault="00BC716A" w:rsidP="00BC716A">
      <w:pPr>
        <w:rPr>
          <w:rFonts w:cstheme="minorHAnsi"/>
          <w:b/>
          <w:color w:val="000000" w:themeColor="text1"/>
        </w:rPr>
      </w:pPr>
      <w:r w:rsidRPr="00E25E93">
        <w:rPr>
          <w:rFonts w:cstheme="minorHAnsi"/>
          <w:b/>
          <w:color w:val="000000" w:themeColor="text1"/>
        </w:rPr>
        <w:t xml:space="preserve">FECHA DE SESIÓN: </w:t>
      </w:r>
    </w:p>
    <w:p w:rsidR="00CF2DCB" w:rsidRPr="00CF2DCB" w:rsidRDefault="00CF2DCB" w:rsidP="00BC716A">
      <w:pPr>
        <w:rPr>
          <w:rFonts w:cstheme="minorHAnsi"/>
          <w:color w:val="000000" w:themeColor="text1"/>
        </w:rPr>
      </w:pPr>
      <w:r w:rsidRPr="00CF2DCB">
        <w:rPr>
          <w:rFonts w:cstheme="minorHAnsi"/>
          <w:color w:val="000000" w:themeColor="text1"/>
        </w:rPr>
        <w:t xml:space="preserve">NOVENA SESIÓN ORDINARIA </w:t>
      </w:r>
    </w:p>
    <w:p w:rsidR="00BC716A" w:rsidRDefault="00BC716A" w:rsidP="00BC716A">
      <w:pPr>
        <w:rPr>
          <w:rFonts w:cstheme="minorHAnsi"/>
          <w:b/>
          <w:color w:val="000000" w:themeColor="text1"/>
        </w:rPr>
      </w:pPr>
      <w:r w:rsidRPr="00E25E93">
        <w:rPr>
          <w:rFonts w:cstheme="minorHAnsi"/>
          <w:b/>
          <w:color w:val="000000" w:themeColor="text1"/>
        </w:rPr>
        <w:t xml:space="preserve">HORARIO: </w:t>
      </w:r>
    </w:p>
    <w:p w:rsidR="00CF2DCB" w:rsidRPr="00CF2DCB" w:rsidRDefault="00CF2DCB" w:rsidP="00BC716A">
      <w:pPr>
        <w:rPr>
          <w:rFonts w:cstheme="minorHAnsi"/>
          <w:color w:val="000000" w:themeColor="text1"/>
        </w:rPr>
      </w:pPr>
      <w:r w:rsidRPr="00CF2DCB">
        <w:rPr>
          <w:rFonts w:cstheme="minorHAnsi"/>
          <w:color w:val="000000" w:themeColor="text1"/>
        </w:rPr>
        <w:t xml:space="preserve">10:00 DIEZ HORAS </w:t>
      </w:r>
    </w:p>
    <w:p w:rsidR="00BC716A" w:rsidRDefault="00BC716A" w:rsidP="00BC716A">
      <w:pPr>
        <w:rPr>
          <w:rFonts w:cstheme="minorHAnsi"/>
          <w:b/>
          <w:color w:val="000000" w:themeColor="text1"/>
        </w:rPr>
      </w:pPr>
      <w:r w:rsidRPr="00E25E93">
        <w:rPr>
          <w:rFonts w:cstheme="minorHAnsi"/>
          <w:b/>
          <w:color w:val="000000" w:themeColor="text1"/>
        </w:rPr>
        <w:t xml:space="preserve">ORDEN DEL DÍA: </w:t>
      </w:r>
    </w:p>
    <w:p w:rsidR="00CF2DCB" w:rsidRPr="00CF2DCB" w:rsidRDefault="00CF2DCB" w:rsidP="00CF2DCB">
      <w:pPr>
        <w:rPr>
          <w:rFonts w:cstheme="minorHAnsi"/>
          <w:color w:val="000000" w:themeColor="text1"/>
        </w:rPr>
      </w:pPr>
      <w:r w:rsidRPr="00CF2DCB">
        <w:rPr>
          <w:rFonts w:cstheme="minorHAnsi"/>
          <w:color w:val="000000" w:themeColor="text1"/>
        </w:rPr>
        <w:t>1. Lista de Asistencia y verificación del quórum legal.</w:t>
      </w:r>
    </w:p>
    <w:p w:rsidR="00CF2DCB" w:rsidRPr="00CF2DCB" w:rsidRDefault="00CF2DCB" w:rsidP="00CF2DCB">
      <w:pPr>
        <w:rPr>
          <w:rFonts w:cstheme="minorHAnsi"/>
          <w:color w:val="000000" w:themeColor="text1"/>
        </w:rPr>
      </w:pPr>
      <w:r w:rsidRPr="00CF2DCB">
        <w:rPr>
          <w:rFonts w:cstheme="minorHAnsi"/>
          <w:color w:val="000000" w:themeColor="text1"/>
        </w:rPr>
        <w:t>2. Lectura y aprobación del orden del día y dispens</w:t>
      </w:r>
      <w:r>
        <w:rPr>
          <w:rFonts w:cstheme="minorHAnsi"/>
          <w:color w:val="000000" w:themeColor="text1"/>
        </w:rPr>
        <w:t xml:space="preserve">a de los documentos previamente </w:t>
      </w:r>
      <w:r w:rsidRPr="00CF2DCB">
        <w:rPr>
          <w:rFonts w:cstheme="minorHAnsi"/>
          <w:color w:val="000000" w:themeColor="text1"/>
        </w:rPr>
        <w:t>entregados.</w:t>
      </w:r>
    </w:p>
    <w:p w:rsidR="00CF2DCB" w:rsidRPr="00CF2DCB" w:rsidRDefault="00CF2DCB" w:rsidP="00CF2DCB">
      <w:pPr>
        <w:rPr>
          <w:rFonts w:cstheme="minorHAnsi"/>
          <w:color w:val="000000" w:themeColor="text1"/>
        </w:rPr>
      </w:pPr>
      <w:r w:rsidRPr="00CF2DCB">
        <w:rPr>
          <w:rFonts w:cstheme="minorHAnsi"/>
          <w:color w:val="000000" w:themeColor="text1"/>
        </w:rPr>
        <w:lastRenderedPageBreak/>
        <w:t>3. Aprobación del contenido del acta de la comisión edilicia de</w:t>
      </w:r>
      <w:r>
        <w:rPr>
          <w:rFonts w:cstheme="minorHAnsi"/>
          <w:color w:val="000000" w:themeColor="text1"/>
        </w:rPr>
        <w:t xml:space="preserve"> educación y fiestas cívicas de </w:t>
      </w:r>
      <w:r w:rsidRPr="00CF2DCB">
        <w:rPr>
          <w:rFonts w:cstheme="minorHAnsi"/>
          <w:color w:val="000000" w:themeColor="text1"/>
        </w:rPr>
        <w:t>fecha 26 de junio de 2025.</w:t>
      </w:r>
    </w:p>
    <w:p w:rsidR="00CF2DCB" w:rsidRPr="00CF2DCB" w:rsidRDefault="00CF2DCB" w:rsidP="00CF2DCB">
      <w:pPr>
        <w:rPr>
          <w:rFonts w:cstheme="minorHAnsi"/>
          <w:color w:val="000000" w:themeColor="text1"/>
        </w:rPr>
      </w:pPr>
      <w:r w:rsidRPr="00CF2DCB">
        <w:rPr>
          <w:rFonts w:cstheme="minorHAnsi"/>
          <w:color w:val="000000" w:themeColor="text1"/>
        </w:rPr>
        <w:t>4. Informe bimestral de actividades por parte de la dirección de educación.</w:t>
      </w:r>
    </w:p>
    <w:p w:rsidR="00CF2DCB" w:rsidRPr="00CF2DCB" w:rsidRDefault="00CF2DCB" w:rsidP="00CF2DCB">
      <w:pPr>
        <w:rPr>
          <w:rFonts w:cstheme="minorHAnsi"/>
          <w:color w:val="000000" w:themeColor="text1"/>
        </w:rPr>
      </w:pPr>
      <w:r w:rsidRPr="00CF2DCB">
        <w:rPr>
          <w:rFonts w:cstheme="minorHAnsi"/>
          <w:color w:val="000000" w:themeColor="text1"/>
        </w:rPr>
        <w:t>5. Asuntos varios.</w:t>
      </w:r>
    </w:p>
    <w:p w:rsidR="00CF2DCB" w:rsidRPr="00CF2DCB" w:rsidRDefault="00CF2DCB" w:rsidP="00CF2DCB">
      <w:pPr>
        <w:rPr>
          <w:rFonts w:cstheme="minorHAnsi"/>
          <w:color w:val="000000" w:themeColor="text1"/>
        </w:rPr>
      </w:pPr>
      <w:r w:rsidRPr="00CF2DCB">
        <w:rPr>
          <w:rFonts w:cstheme="minorHAnsi"/>
          <w:color w:val="000000" w:themeColor="text1"/>
        </w:rPr>
        <w:t>6. Clausura de la sesión.</w:t>
      </w:r>
    </w:p>
    <w:p w:rsidR="00BC716A" w:rsidRPr="00AC01A4" w:rsidRDefault="00BC716A" w:rsidP="00AC01A4">
      <w:pPr>
        <w:jc w:val="both"/>
        <w:rPr>
          <w:rFonts w:cstheme="minorHAnsi"/>
          <w:color w:val="000000" w:themeColor="text1"/>
        </w:rPr>
      </w:pPr>
      <w:r w:rsidRPr="00E25E93">
        <w:rPr>
          <w:rFonts w:cstheme="minorHAnsi"/>
          <w:b/>
          <w:color w:val="000000" w:themeColor="text1"/>
        </w:rPr>
        <w:t xml:space="preserve">RESUMEN: </w:t>
      </w:r>
      <w:r w:rsidR="00AC01A4" w:rsidRPr="00AC01A4">
        <w:rPr>
          <w:rFonts w:cstheme="minorHAnsi"/>
          <w:color w:val="000000" w:themeColor="text1"/>
        </w:rPr>
        <w:t>INFORME BIMESTRAL DE ACTIVIDADES POR PARTE DE LA DIRECCIÓN DE EDUCACIÓN. Hago mención que el Gerardo Gutiérrez que por cuestiones de los cursos de verano no se encuentra presente pero nos hace llegar el informe que hace de manera bimestral por lo que está a consideración su análisis.-Norma Mariana Navarro Gutiérrez. - Yo quiero comentar. Vi que están en el tema de arreglando la cuadrilla y me di cuenta de que hay escuelas que están solicitando que manden las cuadrillas, no sé si este considerando ahora si pasarle a las escuelas.-Edwin Gilberto Fonseca Torres. - De hecho se tiene conocimiento de todas las escuelas, igual lo que se puede hacer es que se vuelva a m</w:t>
      </w:r>
      <w:r w:rsidR="00AC01A4">
        <w:rPr>
          <w:rFonts w:cstheme="minorHAnsi"/>
          <w:color w:val="000000" w:themeColor="text1"/>
        </w:rPr>
        <w:t>andar otra vez la convocatoria.</w:t>
      </w:r>
    </w:p>
    <w:p w:rsidR="00BC716A" w:rsidRPr="00E25E93" w:rsidRDefault="00BC716A" w:rsidP="00BC716A">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BC716A" w:rsidRPr="00BC716A" w:rsidRDefault="002A3DF9" w:rsidP="00BC716A">
      <w:hyperlink r:id="rId30" w:history="1">
        <w:r w:rsidR="00BC716A" w:rsidRPr="00BC716A">
          <w:rPr>
            <w:rStyle w:val="Hipervnculo"/>
            <w:u w:val="none"/>
          </w:rPr>
          <w:t>https://transparencia.ocotlan.gob.mx/Educacion_242</w:t>
        </w:r>
      </w:hyperlink>
    </w:p>
    <w:p w:rsidR="00BC716A" w:rsidRPr="00E25E93" w:rsidRDefault="00BC716A" w:rsidP="00BC716A">
      <w:pPr>
        <w:rPr>
          <w:rFonts w:cstheme="minorHAnsi"/>
          <w:b/>
          <w:color w:val="000000" w:themeColor="text1"/>
        </w:rPr>
      </w:pPr>
      <w:r w:rsidRPr="00E25E93">
        <w:rPr>
          <w:rFonts w:cstheme="minorHAnsi"/>
          <w:b/>
          <w:color w:val="000000" w:themeColor="text1"/>
        </w:rPr>
        <w:t xml:space="preserve">LINK LISTA DE ASISTENCIA Y SENTIDO DE LAS VOTACIONES: </w:t>
      </w:r>
    </w:p>
    <w:p w:rsidR="00BC716A" w:rsidRDefault="002A3DF9" w:rsidP="00BC716A">
      <w:pPr>
        <w:rPr>
          <w:rStyle w:val="Hipervnculo"/>
          <w:rFonts w:cstheme="minorHAnsi"/>
          <w:u w:val="none"/>
        </w:rPr>
      </w:pPr>
      <w:hyperlink r:id="rId31" w:anchor="overlay-context=articulo-15" w:history="1">
        <w:r w:rsidR="00BC716A" w:rsidRPr="00BC716A">
          <w:rPr>
            <w:rStyle w:val="Hipervnculo"/>
            <w:rFonts w:cstheme="minorHAnsi"/>
            <w:u w:val="none"/>
          </w:rPr>
          <w:t>https://transparencia.ocotlan.gob.mx/estad%C3%ADsticas-de-las-reuniones-de-cabildo#overlay-context=articulo-15</w:t>
        </w:r>
      </w:hyperlink>
    </w:p>
    <w:p w:rsidR="0041694B" w:rsidRPr="00E25E93" w:rsidRDefault="0041694B" w:rsidP="00BC716A">
      <w:pPr>
        <w:rPr>
          <w:rFonts w:cstheme="minorHAnsi"/>
          <w:color w:val="000000" w:themeColor="text1"/>
        </w:rPr>
      </w:pPr>
    </w:p>
    <w:p w:rsidR="00BC716A" w:rsidRDefault="00BC716A" w:rsidP="00BC716A">
      <w:pPr>
        <w:rPr>
          <w:rFonts w:cstheme="minorHAnsi"/>
          <w:b/>
          <w:color w:val="000000" w:themeColor="text1"/>
        </w:rPr>
      </w:pPr>
      <w:r w:rsidRPr="00E25E93">
        <w:rPr>
          <w:rFonts w:cstheme="minorHAnsi"/>
          <w:b/>
          <w:color w:val="000000" w:themeColor="text1"/>
        </w:rPr>
        <w:t xml:space="preserve">COMISIÓN EDILICIA: </w:t>
      </w:r>
    </w:p>
    <w:p w:rsidR="0041694B" w:rsidRPr="00CF2DCB" w:rsidRDefault="0041694B" w:rsidP="00BC716A">
      <w:pPr>
        <w:rPr>
          <w:rFonts w:cstheme="minorHAnsi"/>
          <w:color w:val="000000" w:themeColor="text1"/>
        </w:rPr>
      </w:pPr>
      <w:r w:rsidRPr="00D403EE">
        <w:rPr>
          <w:rFonts w:cstheme="minorHAnsi"/>
          <w:color w:val="000000" w:themeColor="text1"/>
        </w:rPr>
        <w:t xml:space="preserve">EDUCACIÓN Y FIESTAS CÍVICAS </w:t>
      </w:r>
    </w:p>
    <w:p w:rsidR="00BC716A" w:rsidRDefault="00BC716A" w:rsidP="00BC716A">
      <w:pPr>
        <w:rPr>
          <w:rFonts w:cstheme="minorHAnsi"/>
          <w:b/>
          <w:color w:val="000000" w:themeColor="text1"/>
        </w:rPr>
      </w:pPr>
      <w:r w:rsidRPr="00E25E93">
        <w:rPr>
          <w:rFonts w:cstheme="minorHAnsi"/>
          <w:b/>
          <w:color w:val="000000" w:themeColor="text1"/>
        </w:rPr>
        <w:t xml:space="preserve">TIPO DE SESIÓN: </w:t>
      </w:r>
    </w:p>
    <w:p w:rsidR="009C6027" w:rsidRPr="009C6027" w:rsidRDefault="009C6027" w:rsidP="00BC716A">
      <w:pPr>
        <w:rPr>
          <w:rFonts w:cstheme="minorHAnsi"/>
          <w:color w:val="000000" w:themeColor="text1"/>
        </w:rPr>
      </w:pPr>
      <w:r w:rsidRPr="009C6027">
        <w:rPr>
          <w:rFonts w:cstheme="minorHAnsi"/>
          <w:color w:val="000000" w:themeColor="text1"/>
        </w:rPr>
        <w:t xml:space="preserve">DÉCIMA SESIÓN ORDINARIA </w:t>
      </w:r>
    </w:p>
    <w:p w:rsidR="00BC716A" w:rsidRDefault="00BC716A" w:rsidP="00BC716A">
      <w:pPr>
        <w:rPr>
          <w:rFonts w:cstheme="minorHAnsi"/>
          <w:b/>
          <w:color w:val="000000" w:themeColor="text1"/>
        </w:rPr>
      </w:pPr>
      <w:r w:rsidRPr="00E25E93">
        <w:rPr>
          <w:rFonts w:cstheme="minorHAnsi"/>
          <w:b/>
          <w:color w:val="000000" w:themeColor="text1"/>
        </w:rPr>
        <w:t xml:space="preserve">FECHA DE SESIÓN: </w:t>
      </w:r>
    </w:p>
    <w:p w:rsidR="009C6027" w:rsidRPr="009C6027" w:rsidRDefault="009C6027" w:rsidP="00BC716A">
      <w:pPr>
        <w:rPr>
          <w:rFonts w:cstheme="minorHAnsi"/>
          <w:color w:val="000000" w:themeColor="text1"/>
        </w:rPr>
      </w:pPr>
      <w:r w:rsidRPr="009C6027">
        <w:rPr>
          <w:rFonts w:cstheme="minorHAnsi"/>
          <w:color w:val="000000" w:themeColor="text1"/>
        </w:rPr>
        <w:t xml:space="preserve">15 DE AGOSTO DE 2025 </w:t>
      </w:r>
    </w:p>
    <w:p w:rsidR="00BC716A" w:rsidRDefault="00BC716A" w:rsidP="00BC716A">
      <w:pPr>
        <w:rPr>
          <w:rFonts w:cstheme="minorHAnsi"/>
          <w:b/>
          <w:color w:val="000000" w:themeColor="text1"/>
        </w:rPr>
      </w:pPr>
      <w:r w:rsidRPr="00E25E93">
        <w:rPr>
          <w:rFonts w:cstheme="minorHAnsi"/>
          <w:b/>
          <w:color w:val="000000" w:themeColor="text1"/>
        </w:rPr>
        <w:t xml:space="preserve">HORARIO: </w:t>
      </w:r>
    </w:p>
    <w:p w:rsidR="00906E46" w:rsidRPr="00906E46" w:rsidRDefault="00906E46" w:rsidP="00BC716A">
      <w:pPr>
        <w:rPr>
          <w:rFonts w:cstheme="minorHAnsi"/>
          <w:color w:val="000000" w:themeColor="text1"/>
        </w:rPr>
      </w:pPr>
      <w:r w:rsidRPr="00906E46">
        <w:rPr>
          <w:rFonts w:cstheme="minorHAnsi"/>
          <w:color w:val="000000" w:themeColor="text1"/>
        </w:rPr>
        <w:t>10:30 DIEZ HORAS CONTREINTA MINUTOS</w:t>
      </w:r>
    </w:p>
    <w:p w:rsidR="00BC716A" w:rsidRPr="00E25E93" w:rsidRDefault="00BC716A" w:rsidP="00BC716A">
      <w:pPr>
        <w:rPr>
          <w:rFonts w:cstheme="minorHAnsi"/>
          <w:b/>
          <w:color w:val="000000" w:themeColor="text1"/>
        </w:rPr>
      </w:pPr>
      <w:r w:rsidRPr="00E25E93">
        <w:rPr>
          <w:rFonts w:cstheme="minorHAnsi"/>
          <w:b/>
          <w:color w:val="000000" w:themeColor="text1"/>
        </w:rPr>
        <w:t xml:space="preserve">ORDEN DEL DÍA: </w:t>
      </w:r>
    </w:p>
    <w:p w:rsidR="00906E46" w:rsidRPr="00906E46" w:rsidRDefault="00906E46" w:rsidP="00906E46">
      <w:pPr>
        <w:rPr>
          <w:rFonts w:cstheme="minorHAnsi"/>
          <w:color w:val="000000" w:themeColor="text1"/>
        </w:rPr>
      </w:pPr>
      <w:r w:rsidRPr="00906E46">
        <w:rPr>
          <w:rFonts w:cstheme="minorHAnsi"/>
          <w:color w:val="000000" w:themeColor="text1"/>
        </w:rPr>
        <w:t>1. Lista de Asistencia y verificación del quórum legal.</w:t>
      </w:r>
    </w:p>
    <w:p w:rsidR="00906E46" w:rsidRPr="00906E46" w:rsidRDefault="00906E46" w:rsidP="00906E46">
      <w:pPr>
        <w:rPr>
          <w:rFonts w:cstheme="minorHAnsi"/>
          <w:color w:val="000000" w:themeColor="text1"/>
        </w:rPr>
      </w:pPr>
      <w:r w:rsidRPr="00906E46">
        <w:rPr>
          <w:rFonts w:cstheme="minorHAnsi"/>
          <w:color w:val="000000" w:themeColor="text1"/>
        </w:rPr>
        <w:t>2. Lectura y aprobación del orden del día y dispensa de los documentos previamen</w:t>
      </w:r>
      <w:r>
        <w:rPr>
          <w:rFonts w:cstheme="minorHAnsi"/>
          <w:color w:val="000000" w:themeColor="text1"/>
        </w:rPr>
        <w:t xml:space="preserve">te </w:t>
      </w:r>
      <w:r w:rsidRPr="00906E46">
        <w:rPr>
          <w:rFonts w:cstheme="minorHAnsi"/>
          <w:color w:val="000000" w:themeColor="text1"/>
        </w:rPr>
        <w:t>entregados.</w:t>
      </w:r>
    </w:p>
    <w:p w:rsidR="00906E46" w:rsidRPr="00906E46" w:rsidRDefault="00906E46" w:rsidP="00906E46">
      <w:pPr>
        <w:rPr>
          <w:rFonts w:cstheme="minorHAnsi"/>
          <w:color w:val="000000" w:themeColor="text1"/>
        </w:rPr>
      </w:pPr>
      <w:r w:rsidRPr="00906E46">
        <w:rPr>
          <w:rFonts w:cstheme="minorHAnsi"/>
          <w:color w:val="000000" w:themeColor="text1"/>
        </w:rPr>
        <w:lastRenderedPageBreak/>
        <w:t>3. Aprobación del contenido del acta de la comisión edilicia de</w:t>
      </w:r>
      <w:r>
        <w:rPr>
          <w:rFonts w:cstheme="minorHAnsi"/>
          <w:color w:val="000000" w:themeColor="text1"/>
        </w:rPr>
        <w:t xml:space="preserve"> educación y fiestas cívicas de </w:t>
      </w:r>
      <w:r w:rsidRPr="00906E46">
        <w:rPr>
          <w:rFonts w:cstheme="minorHAnsi"/>
          <w:color w:val="000000" w:themeColor="text1"/>
        </w:rPr>
        <w:t>fecha 25 de julio de 2025.</w:t>
      </w:r>
    </w:p>
    <w:p w:rsidR="00906E46" w:rsidRPr="00906E46" w:rsidRDefault="00906E46" w:rsidP="00906E46">
      <w:pPr>
        <w:rPr>
          <w:rFonts w:cstheme="minorHAnsi"/>
          <w:color w:val="000000" w:themeColor="text1"/>
        </w:rPr>
      </w:pPr>
      <w:r w:rsidRPr="00906E46">
        <w:rPr>
          <w:rFonts w:cstheme="minorHAnsi"/>
          <w:color w:val="000000" w:themeColor="text1"/>
        </w:rPr>
        <w:t>4. Informe presentado por la dirección de educación.</w:t>
      </w:r>
    </w:p>
    <w:p w:rsidR="00906E46" w:rsidRPr="00906E46" w:rsidRDefault="00906E46" w:rsidP="00906E46">
      <w:pPr>
        <w:rPr>
          <w:rFonts w:cstheme="minorHAnsi"/>
          <w:color w:val="000000" w:themeColor="text1"/>
        </w:rPr>
      </w:pPr>
      <w:r w:rsidRPr="00906E46">
        <w:rPr>
          <w:rFonts w:cstheme="minorHAnsi"/>
          <w:color w:val="000000" w:themeColor="text1"/>
        </w:rPr>
        <w:t>5. Asuntos varios.</w:t>
      </w:r>
    </w:p>
    <w:p w:rsidR="00BC716A" w:rsidRPr="00E25E93" w:rsidRDefault="00906E46" w:rsidP="00906E46">
      <w:pPr>
        <w:rPr>
          <w:rFonts w:cstheme="minorHAnsi"/>
          <w:b/>
          <w:color w:val="000000" w:themeColor="text1"/>
        </w:rPr>
      </w:pPr>
      <w:r w:rsidRPr="00906E46">
        <w:rPr>
          <w:rFonts w:cstheme="minorHAnsi"/>
          <w:color w:val="000000" w:themeColor="text1"/>
        </w:rPr>
        <w:t>6. Clausura de la sesión</w:t>
      </w:r>
      <w:r w:rsidRPr="00906E46">
        <w:rPr>
          <w:rFonts w:cstheme="minorHAnsi"/>
          <w:b/>
          <w:color w:val="000000" w:themeColor="text1"/>
        </w:rPr>
        <w:t>.</w:t>
      </w:r>
      <w:r w:rsidRPr="00906E46">
        <w:rPr>
          <w:rFonts w:cstheme="minorHAnsi"/>
          <w:b/>
          <w:color w:val="000000" w:themeColor="text1"/>
        </w:rPr>
        <w:cr/>
      </w:r>
    </w:p>
    <w:p w:rsidR="00BC716A" w:rsidRPr="001F0968" w:rsidRDefault="00BC716A" w:rsidP="00BC716A">
      <w:pPr>
        <w:rPr>
          <w:rFonts w:cstheme="minorHAnsi"/>
          <w:color w:val="000000" w:themeColor="text1"/>
        </w:rPr>
      </w:pPr>
      <w:r w:rsidRPr="00E25E93">
        <w:rPr>
          <w:rFonts w:cstheme="minorHAnsi"/>
          <w:b/>
          <w:color w:val="000000" w:themeColor="text1"/>
        </w:rPr>
        <w:t>RESUMEN:</w:t>
      </w:r>
      <w:r w:rsidR="001F0968">
        <w:rPr>
          <w:rFonts w:cstheme="minorHAnsi"/>
          <w:b/>
          <w:color w:val="000000" w:themeColor="text1"/>
        </w:rPr>
        <w:t xml:space="preserve"> </w:t>
      </w:r>
      <w:r w:rsidR="001F0968" w:rsidRPr="001F0968">
        <w:rPr>
          <w:rFonts w:cstheme="minorHAnsi"/>
          <w:color w:val="000000" w:themeColor="text1"/>
        </w:rPr>
        <w:t>Nos acompañó el</w:t>
      </w:r>
      <w:r w:rsidR="001F0968">
        <w:rPr>
          <w:rFonts w:cstheme="minorHAnsi"/>
          <w:b/>
          <w:color w:val="000000" w:themeColor="text1"/>
        </w:rPr>
        <w:t xml:space="preserve"> </w:t>
      </w:r>
      <w:r w:rsidRPr="00E25E93">
        <w:rPr>
          <w:rFonts w:cstheme="minorHAnsi"/>
          <w:b/>
          <w:color w:val="000000" w:themeColor="text1"/>
        </w:rPr>
        <w:t xml:space="preserve"> </w:t>
      </w:r>
      <w:r w:rsidR="001F0968" w:rsidRPr="001F0968">
        <w:rPr>
          <w:rFonts w:cstheme="minorHAnsi"/>
          <w:color w:val="000000" w:themeColor="text1"/>
        </w:rPr>
        <w:t>C. J.  Jesús Castro Navarro, Coordinador de la cuadrilla “MANOS A LA ESCUELA”</w:t>
      </w:r>
      <w:r w:rsidR="001F0968">
        <w:rPr>
          <w:rFonts w:cstheme="minorHAnsi"/>
          <w:color w:val="000000" w:themeColor="text1"/>
        </w:rPr>
        <w:t>, P</w:t>
      </w:r>
      <w:r w:rsidR="005D5F1D">
        <w:rPr>
          <w:rFonts w:cstheme="minorHAnsi"/>
          <w:color w:val="000000" w:themeColor="text1"/>
        </w:rPr>
        <w:t xml:space="preserve">ara platicarnos un poco, de los avances en las </w:t>
      </w:r>
      <w:r w:rsidR="00EF6971">
        <w:rPr>
          <w:rFonts w:cstheme="minorHAnsi"/>
          <w:color w:val="000000" w:themeColor="text1"/>
        </w:rPr>
        <w:t>escuelas</w:t>
      </w:r>
      <w:r w:rsidR="005D5F1D">
        <w:rPr>
          <w:rFonts w:cstheme="minorHAnsi"/>
          <w:color w:val="000000" w:themeColor="text1"/>
        </w:rPr>
        <w:t xml:space="preserve"> </w:t>
      </w:r>
      <w:r w:rsidR="008F41B3">
        <w:rPr>
          <w:rFonts w:cstheme="minorHAnsi"/>
          <w:color w:val="000000" w:themeColor="text1"/>
        </w:rPr>
        <w:t xml:space="preserve">intervenidas por la cuadrilla donde se han prestado diversos servicios de pintura, impermeabilizar etc. </w:t>
      </w:r>
    </w:p>
    <w:p w:rsidR="00BC716A" w:rsidRPr="00E25E93" w:rsidRDefault="00BC716A" w:rsidP="00BC716A">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BC716A" w:rsidRPr="00BC716A" w:rsidRDefault="002A3DF9" w:rsidP="00BC716A">
      <w:hyperlink r:id="rId32" w:history="1">
        <w:r w:rsidR="00BC716A" w:rsidRPr="00BC716A">
          <w:rPr>
            <w:rStyle w:val="Hipervnculo"/>
            <w:u w:val="none"/>
          </w:rPr>
          <w:t>https://transparencia.ocotlan.gob.mx/Educacion_242</w:t>
        </w:r>
      </w:hyperlink>
    </w:p>
    <w:p w:rsidR="00BC716A" w:rsidRPr="00E25E93" w:rsidRDefault="00BC716A" w:rsidP="00BC716A">
      <w:pPr>
        <w:rPr>
          <w:rFonts w:cstheme="minorHAnsi"/>
          <w:b/>
          <w:color w:val="000000" w:themeColor="text1"/>
        </w:rPr>
      </w:pPr>
      <w:r w:rsidRPr="00E25E93">
        <w:rPr>
          <w:rFonts w:cstheme="minorHAnsi"/>
          <w:b/>
          <w:color w:val="000000" w:themeColor="text1"/>
        </w:rPr>
        <w:t xml:space="preserve">LINK LISTA DE ASISTENCIA Y SENTIDO DE LAS VOTACIONES: </w:t>
      </w:r>
    </w:p>
    <w:p w:rsidR="001B3B51" w:rsidRPr="008F41B3" w:rsidRDefault="002A3DF9" w:rsidP="00291026">
      <w:pPr>
        <w:rPr>
          <w:rFonts w:cstheme="minorHAnsi"/>
          <w:color w:val="0563C1" w:themeColor="hyperlink"/>
        </w:rPr>
      </w:pPr>
      <w:hyperlink r:id="rId33" w:anchor="overlay-context=articulo-15" w:history="1">
        <w:r w:rsidR="00BC716A" w:rsidRPr="00BC716A">
          <w:rPr>
            <w:rStyle w:val="Hipervnculo"/>
            <w:rFonts w:cstheme="minorHAnsi"/>
            <w:u w:val="none"/>
          </w:rPr>
          <w:t>https://transparencia.ocotlan.gob.mx/estad%C3%ADsticas-de-las-reuniones-de-cabildo#overlay-context=articulo-15</w:t>
        </w:r>
      </w:hyperlink>
    </w:p>
    <w:p w:rsidR="005E7E7E" w:rsidRPr="00D1353A" w:rsidRDefault="005E7E7E" w:rsidP="005E7E7E">
      <w:pPr>
        <w:jc w:val="center"/>
        <w:rPr>
          <w:b/>
        </w:rPr>
      </w:pPr>
      <w:r w:rsidRPr="00D1353A">
        <w:rPr>
          <w:b/>
        </w:rPr>
        <w:t>ATENTAMENTE</w:t>
      </w:r>
    </w:p>
    <w:p w:rsidR="005E7E7E" w:rsidRPr="00D1353A" w:rsidRDefault="005E7E7E" w:rsidP="005E7E7E">
      <w:pPr>
        <w:jc w:val="center"/>
        <w:rPr>
          <w:b/>
        </w:rPr>
      </w:pPr>
      <w:r w:rsidRPr="00D1353A">
        <w:rPr>
          <w:b/>
        </w:rPr>
        <w:t>OCOTLÁN, JALISCO A SU FECHA DE PRESENTACIÓN</w:t>
      </w:r>
    </w:p>
    <w:p w:rsidR="005E7E7E" w:rsidRDefault="005E7E7E" w:rsidP="005E7E7E">
      <w:pPr>
        <w:jc w:val="center"/>
        <w:rPr>
          <w:b/>
        </w:rPr>
      </w:pPr>
      <w:r w:rsidRPr="00D1353A">
        <w:rPr>
          <w:b/>
        </w:rPr>
        <w:t>“2025, AÑO DE LA ESCARAMUZA CHARRA EN OCOTLÁN, JALISCO”</w:t>
      </w:r>
    </w:p>
    <w:p w:rsidR="001D67F9" w:rsidRDefault="001D67F9" w:rsidP="005E7E7E">
      <w:pPr>
        <w:jc w:val="center"/>
        <w:rPr>
          <w:b/>
        </w:rPr>
      </w:pPr>
    </w:p>
    <w:p w:rsidR="005E7E7E" w:rsidRDefault="008F41B3" w:rsidP="008F41B3">
      <w:pPr>
        <w:tabs>
          <w:tab w:val="center" w:pos="4419"/>
          <w:tab w:val="right" w:pos="8838"/>
        </w:tabs>
        <w:rPr>
          <w:b/>
        </w:rPr>
      </w:pPr>
      <w:r>
        <w:rPr>
          <w:b/>
        </w:rPr>
        <w:tab/>
      </w:r>
      <w:r w:rsidR="005E7E7E">
        <w:rPr>
          <w:b/>
        </w:rPr>
        <w:t>_______________________________</w:t>
      </w:r>
      <w:r>
        <w:rPr>
          <w:b/>
        </w:rPr>
        <w:tab/>
      </w:r>
    </w:p>
    <w:p w:rsidR="005E7E7E" w:rsidRDefault="00DC295A" w:rsidP="005E7E7E">
      <w:pPr>
        <w:jc w:val="center"/>
        <w:rPr>
          <w:b/>
        </w:rPr>
      </w:pPr>
      <w:r>
        <w:rPr>
          <w:b/>
        </w:rPr>
        <w:t xml:space="preserve">C. EDWIN GILBERTO FONSECA TORRES </w:t>
      </w:r>
    </w:p>
    <w:p w:rsidR="001D0D8C" w:rsidRDefault="005E7E7E" w:rsidP="005E7E7E">
      <w:pPr>
        <w:jc w:val="center"/>
        <w:rPr>
          <w:b/>
        </w:rPr>
      </w:pPr>
      <w:r>
        <w:rPr>
          <w:b/>
        </w:rPr>
        <w:t>PRESIDENTE</w:t>
      </w:r>
    </w:p>
    <w:p w:rsidR="002A6134" w:rsidRDefault="002A6134" w:rsidP="005E7E7E">
      <w:pPr>
        <w:jc w:val="center"/>
        <w:rPr>
          <w:b/>
        </w:rPr>
      </w:pPr>
    </w:p>
    <w:p w:rsidR="00DC295A" w:rsidRDefault="00DC295A" w:rsidP="005E7E7E">
      <w:pPr>
        <w:jc w:val="center"/>
        <w:rPr>
          <w:b/>
        </w:rPr>
      </w:pPr>
      <w:r>
        <w:rPr>
          <w:b/>
        </w:rPr>
        <w:t>_______________________________</w:t>
      </w:r>
    </w:p>
    <w:p w:rsidR="00DC295A" w:rsidRDefault="001D0D8C" w:rsidP="005E7E7E">
      <w:pPr>
        <w:jc w:val="center"/>
        <w:rPr>
          <w:b/>
        </w:rPr>
      </w:pPr>
      <w:r>
        <w:rPr>
          <w:b/>
        </w:rPr>
        <w:t>C. SILVIA ILIANA VILLARRUEL GUTIÉRREZ</w:t>
      </w:r>
    </w:p>
    <w:p w:rsidR="001D0D8C" w:rsidRDefault="001D0D8C" w:rsidP="005E7E7E">
      <w:pPr>
        <w:jc w:val="center"/>
        <w:rPr>
          <w:b/>
        </w:rPr>
      </w:pPr>
      <w:r>
        <w:rPr>
          <w:b/>
        </w:rPr>
        <w:t xml:space="preserve">VOCAL </w:t>
      </w:r>
    </w:p>
    <w:p w:rsidR="009C484B" w:rsidRDefault="009C484B" w:rsidP="001D0D8C">
      <w:pPr>
        <w:jc w:val="center"/>
        <w:rPr>
          <w:b/>
        </w:rPr>
      </w:pPr>
    </w:p>
    <w:p w:rsidR="001D0D8C" w:rsidRDefault="001D0D8C" w:rsidP="001D0D8C">
      <w:pPr>
        <w:jc w:val="center"/>
        <w:rPr>
          <w:b/>
        </w:rPr>
      </w:pPr>
      <w:r>
        <w:rPr>
          <w:b/>
        </w:rPr>
        <w:t>_______________________________</w:t>
      </w:r>
    </w:p>
    <w:p w:rsidR="001D0D8C" w:rsidRDefault="00F64C90" w:rsidP="001D0D8C">
      <w:pPr>
        <w:jc w:val="center"/>
        <w:rPr>
          <w:b/>
        </w:rPr>
      </w:pPr>
      <w:r>
        <w:rPr>
          <w:b/>
        </w:rPr>
        <w:t xml:space="preserve">C. NORMA MARIANA NAVARRO GUTIÉRREZ </w:t>
      </w:r>
    </w:p>
    <w:p w:rsidR="00291026" w:rsidRPr="000F72BD" w:rsidRDefault="001D0D8C" w:rsidP="000F72BD">
      <w:pPr>
        <w:jc w:val="center"/>
        <w:rPr>
          <w:b/>
        </w:rPr>
      </w:pPr>
      <w:r>
        <w:rPr>
          <w:b/>
        </w:rPr>
        <w:t xml:space="preserve">VOCAL </w:t>
      </w:r>
    </w:p>
    <w:sectPr w:rsidR="00291026" w:rsidRPr="000F72BD" w:rsidSect="004E790C">
      <w:headerReference w:type="default" r:id="rId34"/>
      <w:footerReference w:type="default" r:id="rId35"/>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DF9" w:rsidRDefault="002A3DF9" w:rsidP="002445F6">
      <w:pPr>
        <w:spacing w:after="0" w:line="240" w:lineRule="auto"/>
      </w:pPr>
      <w:r>
        <w:separator/>
      </w:r>
    </w:p>
  </w:endnote>
  <w:endnote w:type="continuationSeparator" w:id="0">
    <w:p w:rsidR="002A3DF9" w:rsidRDefault="002A3DF9" w:rsidP="0024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BAE" w:rsidRDefault="00A33BAE">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0F72BD" w:rsidRPr="000F72BD">
      <w:rPr>
        <w:noProof/>
        <w:color w:val="323E4F" w:themeColor="text2" w:themeShade="BF"/>
        <w:sz w:val="24"/>
        <w:szCs w:val="24"/>
        <w:lang w:val="es-ES"/>
      </w:rPr>
      <w:t>12</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0F72BD" w:rsidRPr="000F72BD">
      <w:rPr>
        <w:noProof/>
        <w:color w:val="323E4F" w:themeColor="text2" w:themeShade="BF"/>
        <w:sz w:val="24"/>
        <w:szCs w:val="24"/>
        <w:lang w:val="es-ES"/>
      </w:rPr>
      <w:t>14</w:t>
    </w:r>
    <w:r>
      <w:rPr>
        <w:color w:val="323E4F" w:themeColor="text2" w:themeShade="BF"/>
        <w:sz w:val="24"/>
        <w:szCs w:val="24"/>
      </w:rPr>
      <w:fldChar w:fldCharType="end"/>
    </w:r>
  </w:p>
  <w:p w:rsidR="00A33BAE" w:rsidRDefault="00A33B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DF9" w:rsidRDefault="002A3DF9" w:rsidP="002445F6">
      <w:pPr>
        <w:spacing w:after="0" w:line="240" w:lineRule="auto"/>
      </w:pPr>
      <w:r>
        <w:separator/>
      </w:r>
    </w:p>
  </w:footnote>
  <w:footnote w:type="continuationSeparator" w:id="0">
    <w:p w:rsidR="002A3DF9" w:rsidRDefault="002A3DF9" w:rsidP="00244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134" w:rsidRDefault="002A6134">
    <w:pPr>
      <w:pStyle w:val="Encabezado"/>
    </w:pPr>
  </w:p>
  <w:p w:rsidR="002A6134" w:rsidRDefault="00095A90">
    <w:pPr>
      <w:pStyle w:val="Encabezado"/>
    </w:pPr>
    <w:r>
      <w:rPr>
        <w:noProof/>
        <w:lang w:eastAsia="es-MX"/>
      </w:rPr>
      <w:drawing>
        <wp:anchor distT="0" distB="0" distL="114300" distR="114300" simplePos="0" relativeHeight="251658240" behindDoc="1" locked="0" layoutInCell="1" allowOverlap="1" wp14:anchorId="31B78408" wp14:editId="6850F188">
          <wp:simplePos x="0" y="0"/>
          <wp:positionH relativeFrom="margin">
            <wp:align>center</wp:align>
          </wp:positionH>
          <wp:positionV relativeFrom="margin">
            <wp:align>top</wp:align>
          </wp:positionV>
          <wp:extent cx="8362950" cy="83629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Ocotlán.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8362950" cy="8362950"/>
                  </a:xfrm>
                  <a:prstGeom prst="rect">
                    <a:avLst/>
                  </a:prstGeom>
                </pic:spPr>
              </pic:pic>
            </a:graphicData>
          </a:graphic>
        </wp:anchor>
      </w:drawing>
    </w:r>
  </w:p>
  <w:p w:rsidR="002A6134" w:rsidRDefault="002A6134">
    <w:pPr>
      <w:pStyle w:val="Encabezado"/>
    </w:pPr>
  </w:p>
  <w:p w:rsidR="002A6134" w:rsidRDefault="002A6134">
    <w:pPr>
      <w:pStyle w:val="Encabezado"/>
    </w:pPr>
  </w:p>
  <w:p w:rsidR="002A6134" w:rsidRDefault="002A6134">
    <w:pPr>
      <w:pStyle w:val="Encabezado"/>
    </w:pPr>
  </w:p>
  <w:p w:rsidR="00B46F74" w:rsidRDefault="00B46F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33A8"/>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C47D3B"/>
    <w:multiLevelType w:val="hybridMultilevel"/>
    <w:tmpl w:val="69E6081C"/>
    <w:lvl w:ilvl="0" w:tplc="72FCBF78">
      <w:start w:val="1"/>
      <w:numFmt w:val="decimal"/>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11552C3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6E7E4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C73BCD"/>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41C7E78"/>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84281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B092759"/>
    <w:multiLevelType w:val="hybridMultilevel"/>
    <w:tmpl w:val="7570B698"/>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nsid w:val="2FC95F8A"/>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590ECA"/>
    <w:multiLevelType w:val="hybridMultilevel"/>
    <w:tmpl w:val="EF448FFA"/>
    <w:lvl w:ilvl="0" w:tplc="DE340F34">
      <w:start w:val="1"/>
      <w:numFmt w:val="decimal"/>
      <w:lvlText w:val="%1."/>
      <w:lvlJc w:val="left"/>
      <w:pPr>
        <w:ind w:left="786" w:hanging="360"/>
      </w:pPr>
      <w:rPr>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B54A5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47241D"/>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192AC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B37F8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58B2BAC"/>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6D92C4B"/>
    <w:multiLevelType w:val="hybridMultilevel"/>
    <w:tmpl w:val="C748AE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A4A43D5"/>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553203E"/>
    <w:multiLevelType w:val="hybridMultilevel"/>
    <w:tmpl w:val="47AE6D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9C55CF"/>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AA660F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6661747"/>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B6C58F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2B6B8C"/>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F80751"/>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27D6415"/>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9D52AAB"/>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A1A0F49"/>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053AD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6"/>
  </w:num>
  <w:num w:numId="3">
    <w:abstractNumId w:val="22"/>
  </w:num>
  <w:num w:numId="4">
    <w:abstractNumId w:val="16"/>
  </w:num>
  <w:num w:numId="5">
    <w:abstractNumId w:val="27"/>
  </w:num>
  <w:num w:numId="6">
    <w:abstractNumId w:val="15"/>
  </w:num>
  <w:num w:numId="7">
    <w:abstractNumId w:val="21"/>
  </w:num>
  <w:num w:numId="8">
    <w:abstractNumId w:val="1"/>
  </w:num>
  <w:num w:numId="9">
    <w:abstractNumId w:val="0"/>
  </w:num>
  <w:num w:numId="10">
    <w:abstractNumId w:val="19"/>
  </w:num>
  <w:num w:numId="11">
    <w:abstractNumId w:val="18"/>
  </w:num>
  <w:num w:numId="12">
    <w:abstractNumId w:val="5"/>
  </w:num>
  <w:num w:numId="13">
    <w:abstractNumId w:val="17"/>
  </w:num>
  <w:num w:numId="14">
    <w:abstractNumId w:val="4"/>
  </w:num>
  <w:num w:numId="15">
    <w:abstractNumId w:val="14"/>
  </w:num>
  <w:num w:numId="16">
    <w:abstractNumId w:val="3"/>
  </w:num>
  <w:num w:numId="17">
    <w:abstractNumId w:val="8"/>
  </w:num>
  <w:num w:numId="18">
    <w:abstractNumId w:val="11"/>
  </w:num>
  <w:num w:numId="19">
    <w:abstractNumId w:val="13"/>
  </w:num>
  <w:num w:numId="20">
    <w:abstractNumId w:val="7"/>
  </w:num>
  <w:num w:numId="21">
    <w:abstractNumId w:val="24"/>
  </w:num>
  <w:num w:numId="22">
    <w:abstractNumId w:val="10"/>
  </w:num>
  <w:num w:numId="23">
    <w:abstractNumId w:val="23"/>
  </w:num>
  <w:num w:numId="24">
    <w:abstractNumId w:val="20"/>
  </w:num>
  <w:num w:numId="25">
    <w:abstractNumId w:val="26"/>
  </w:num>
  <w:num w:numId="26">
    <w:abstractNumId w:val="2"/>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24"/>
    <w:rsid w:val="00032F02"/>
    <w:rsid w:val="0003492E"/>
    <w:rsid w:val="00083FF1"/>
    <w:rsid w:val="00092EC3"/>
    <w:rsid w:val="00095A90"/>
    <w:rsid w:val="000A1C8D"/>
    <w:rsid w:val="000B02D4"/>
    <w:rsid w:val="000B6F73"/>
    <w:rsid w:val="000F34B1"/>
    <w:rsid w:val="000F72BD"/>
    <w:rsid w:val="00113326"/>
    <w:rsid w:val="0012100B"/>
    <w:rsid w:val="00187254"/>
    <w:rsid w:val="001A312A"/>
    <w:rsid w:val="001A70E2"/>
    <w:rsid w:val="001B3B51"/>
    <w:rsid w:val="001B6B92"/>
    <w:rsid w:val="001C77CA"/>
    <w:rsid w:val="001D0D8C"/>
    <w:rsid w:val="001D41DF"/>
    <w:rsid w:val="001D4702"/>
    <w:rsid w:val="001D67F9"/>
    <w:rsid w:val="001E0740"/>
    <w:rsid w:val="001F0968"/>
    <w:rsid w:val="00232216"/>
    <w:rsid w:val="0023608D"/>
    <w:rsid w:val="002445F6"/>
    <w:rsid w:val="00281FE2"/>
    <w:rsid w:val="00291026"/>
    <w:rsid w:val="00292DCE"/>
    <w:rsid w:val="002965C2"/>
    <w:rsid w:val="002A16AB"/>
    <w:rsid w:val="002A3DF9"/>
    <w:rsid w:val="002A6134"/>
    <w:rsid w:val="002B1D08"/>
    <w:rsid w:val="002D1A50"/>
    <w:rsid w:val="002F2F25"/>
    <w:rsid w:val="00301AE3"/>
    <w:rsid w:val="00322DCB"/>
    <w:rsid w:val="0033337D"/>
    <w:rsid w:val="00333607"/>
    <w:rsid w:val="00337086"/>
    <w:rsid w:val="00360FEA"/>
    <w:rsid w:val="00390EC7"/>
    <w:rsid w:val="00392CFD"/>
    <w:rsid w:val="003A4E0C"/>
    <w:rsid w:val="003A6625"/>
    <w:rsid w:val="003B2DBD"/>
    <w:rsid w:val="003C00DE"/>
    <w:rsid w:val="003C79CD"/>
    <w:rsid w:val="003C7C50"/>
    <w:rsid w:val="003D7422"/>
    <w:rsid w:val="003D74BD"/>
    <w:rsid w:val="003D7848"/>
    <w:rsid w:val="00407F96"/>
    <w:rsid w:val="00413C1F"/>
    <w:rsid w:val="0041694B"/>
    <w:rsid w:val="004334CD"/>
    <w:rsid w:val="00433BF6"/>
    <w:rsid w:val="00466029"/>
    <w:rsid w:val="00486D97"/>
    <w:rsid w:val="004922EF"/>
    <w:rsid w:val="004A7C60"/>
    <w:rsid w:val="004B2B8F"/>
    <w:rsid w:val="004B3278"/>
    <w:rsid w:val="004D2570"/>
    <w:rsid w:val="004D5970"/>
    <w:rsid w:val="004E790C"/>
    <w:rsid w:val="004F729F"/>
    <w:rsid w:val="00514BED"/>
    <w:rsid w:val="00523199"/>
    <w:rsid w:val="00526AA6"/>
    <w:rsid w:val="005354E7"/>
    <w:rsid w:val="005420F5"/>
    <w:rsid w:val="00547DE3"/>
    <w:rsid w:val="00582799"/>
    <w:rsid w:val="005957CF"/>
    <w:rsid w:val="005C0C7D"/>
    <w:rsid w:val="005D0E2C"/>
    <w:rsid w:val="005D5EAA"/>
    <w:rsid w:val="005D5F1D"/>
    <w:rsid w:val="005E3C82"/>
    <w:rsid w:val="005E5801"/>
    <w:rsid w:val="005E7E7E"/>
    <w:rsid w:val="005F6DF8"/>
    <w:rsid w:val="006018CD"/>
    <w:rsid w:val="006559D0"/>
    <w:rsid w:val="00677F48"/>
    <w:rsid w:val="006835E1"/>
    <w:rsid w:val="006A372C"/>
    <w:rsid w:val="006C5D16"/>
    <w:rsid w:val="006D17BE"/>
    <w:rsid w:val="006D2152"/>
    <w:rsid w:val="006E7AD3"/>
    <w:rsid w:val="006F2E8C"/>
    <w:rsid w:val="00775989"/>
    <w:rsid w:val="00776451"/>
    <w:rsid w:val="00787160"/>
    <w:rsid w:val="00797BCF"/>
    <w:rsid w:val="007B3D27"/>
    <w:rsid w:val="007C0576"/>
    <w:rsid w:val="00801010"/>
    <w:rsid w:val="00815E81"/>
    <w:rsid w:val="00816DE3"/>
    <w:rsid w:val="008229E9"/>
    <w:rsid w:val="00823509"/>
    <w:rsid w:val="00824C2E"/>
    <w:rsid w:val="00834CCC"/>
    <w:rsid w:val="00852B14"/>
    <w:rsid w:val="008532A3"/>
    <w:rsid w:val="00862B12"/>
    <w:rsid w:val="00896F17"/>
    <w:rsid w:val="0089799D"/>
    <w:rsid w:val="008B0942"/>
    <w:rsid w:val="008B6B01"/>
    <w:rsid w:val="008C40B7"/>
    <w:rsid w:val="008F0A9C"/>
    <w:rsid w:val="008F41B3"/>
    <w:rsid w:val="00905E0B"/>
    <w:rsid w:val="00906E46"/>
    <w:rsid w:val="00914603"/>
    <w:rsid w:val="00915862"/>
    <w:rsid w:val="00922546"/>
    <w:rsid w:val="009242F1"/>
    <w:rsid w:val="00931542"/>
    <w:rsid w:val="00932D55"/>
    <w:rsid w:val="00940468"/>
    <w:rsid w:val="009633F1"/>
    <w:rsid w:val="00965A20"/>
    <w:rsid w:val="00970B83"/>
    <w:rsid w:val="0098528B"/>
    <w:rsid w:val="009A238F"/>
    <w:rsid w:val="009B4507"/>
    <w:rsid w:val="009C484B"/>
    <w:rsid w:val="009C6027"/>
    <w:rsid w:val="009E1FB3"/>
    <w:rsid w:val="009E5AF2"/>
    <w:rsid w:val="009E69BC"/>
    <w:rsid w:val="009E763A"/>
    <w:rsid w:val="009F197B"/>
    <w:rsid w:val="00A07100"/>
    <w:rsid w:val="00A169CC"/>
    <w:rsid w:val="00A33BAE"/>
    <w:rsid w:val="00A3511F"/>
    <w:rsid w:val="00A4147B"/>
    <w:rsid w:val="00A41E38"/>
    <w:rsid w:val="00A46E02"/>
    <w:rsid w:val="00A550A5"/>
    <w:rsid w:val="00A55923"/>
    <w:rsid w:val="00A66FF8"/>
    <w:rsid w:val="00A71497"/>
    <w:rsid w:val="00A868C5"/>
    <w:rsid w:val="00AA3FCD"/>
    <w:rsid w:val="00AA6AD4"/>
    <w:rsid w:val="00AC01A4"/>
    <w:rsid w:val="00AF1C45"/>
    <w:rsid w:val="00B2699E"/>
    <w:rsid w:val="00B33F56"/>
    <w:rsid w:val="00B34EA1"/>
    <w:rsid w:val="00B46F74"/>
    <w:rsid w:val="00B641EE"/>
    <w:rsid w:val="00B658E2"/>
    <w:rsid w:val="00BA1B9E"/>
    <w:rsid w:val="00BA4C0F"/>
    <w:rsid w:val="00BB41B4"/>
    <w:rsid w:val="00BC2DD5"/>
    <w:rsid w:val="00BC7123"/>
    <w:rsid w:val="00BC716A"/>
    <w:rsid w:val="00BE33D7"/>
    <w:rsid w:val="00BE41DB"/>
    <w:rsid w:val="00C11D1D"/>
    <w:rsid w:val="00C3670C"/>
    <w:rsid w:val="00C4319D"/>
    <w:rsid w:val="00C57A2C"/>
    <w:rsid w:val="00C70D91"/>
    <w:rsid w:val="00C743F4"/>
    <w:rsid w:val="00C81E6A"/>
    <w:rsid w:val="00C94CEE"/>
    <w:rsid w:val="00CB018F"/>
    <w:rsid w:val="00CD2D3E"/>
    <w:rsid w:val="00CD34FB"/>
    <w:rsid w:val="00CE0FBF"/>
    <w:rsid w:val="00CF2DCB"/>
    <w:rsid w:val="00D3139C"/>
    <w:rsid w:val="00D34DF9"/>
    <w:rsid w:val="00D403EE"/>
    <w:rsid w:val="00D567DB"/>
    <w:rsid w:val="00D84624"/>
    <w:rsid w:val="00D94C17"/>
    <w:rsid w:val="00DC295A"/>
    <w:rsid w:val="00DD43C3"/>
    <w:rsid w:val="00E171D6"/>
    <w:rsid w:val="00E257A8"/>
    <w:rsid w:val="00E25E93"/>
    <w:rsid w:val="00E4232E"/>
    <w:rsid w:val="00E46492"/>
    <w:rsid w:val="00E517DC"/>
    <w:rsid w:val="00E6687B"/>
    <w:rsid w:val="00E715C8"/>
    <w:rsid w:val="00E85A88"/>
    <w:rsid w:val="00E87CD0"/>
    <w:rsid w:val="00EA3865"/>
    <w:rsid w:val="00EB1BE6"/>
    <w:rsid w:val="00EC43A9"/>
    <w:rsid w:val="00ED06F1"/>
    <w:rsid w:val="00ED473B"/>
    <w:rsid w:val="00EE34A6"/>
    <w:rsid w:val="00EF6971"/>
    <w:rsid w:val="00F00445"/>
    <w:rsid w:val="00F02579"/>
    <w:rsid w:val="00F4233A"/>
    <w:rsid w:val="00F6168E"/>
    <w:rsid w:val="00F64C90"/>
    <w:rsid w:val="00F9668B"/>
    <w:rsid w:val="00FC6CBA"/>
    <w:rsid w:val="00FD6304"/>
    <w:rsid w:val="00FD67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B388B5-B29A-4842-814C-3BE51A83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790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E790C"/>
    <w:rPr>
      <w:rFonts w:eastAsiaTheme="minorEastAsia"/>
      <w:lang w:eastAsia="es-MX"/>
    </w:rPr>
  </w:style>
  <w:style w:type="paragraph" w:styleId="Encabezado">
    <w:name w:val="header"/>
    <w:basedOn w:val="Normal"/>
    <w:link w:val="EncabezadoCar"/>
    <w:uiPriority w:val="99"/>
    <w:unhideWhenUsed/>
    <w:rsid w:val="00244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45F6"/>
  </w:style>
  <w:style w:type="paragraph" w:styleId="Piedepgina">
    <w:name w:val="footer"/>
    <w:basedOn w:val="Normal"/>
    <w:link w:val="PiedepginaCar"/>
    <w:uiPriority w:val="99"/>
    <w:unhideWhenUsed/>
    <w:rsid w:val="00244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45F6"/>
  </w:style>
  <w:style w:type="paragraph" w:styleId="Prrafodelista">
    <w:name w:val="List Paragraph"/>
    <w:basedOn w:val="Normal"/>
    <w:uiPriority w:val="34"/>
    <w:qFormat/>
    <w:rsid w:val="00932D55"/>
    <w:pPr>
      <w:spacing w:after="0" w:line="240" w:lineRule="auto"/>
      <w:ind w:left="720"/>
      <w:contextualSpacing/>
    </w:pPr>
    <w:rPr>
      <w:rFonts w:ascii="Arial" w:eastAsia="Times New Roman" w:hAnsi="Arial" w:cs="Arial"/>
      <w:sz w:val="24"/>
      <w:szCs w:val="24"/>
      <w:lang w:eastAsia="es-ES"/>
    </w:rPr>
  </w:style>
  <w:style w:type="character" w:styleId="Hipervnculo">
    <w:name w:val="Hyperlink"/>
    <w:basedOn w:val="Fuentedeprrafopredeter"/>
    <w:uiPriority w:val="99"/>
    <w:unhideWhenUsed/>
    <w:rsid w:val="00547D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parencia.ocotlan.gob.mx/estad%C3%ADsticas-de-las-reuniones-de-cabildo" TargetMode="External"/><Relationship Id="rId18" Type="http://schemas.openxmlformats.org/officeDocument/2006/relationships/hyperlink" Target="https://transparencia.ocotlan.gob.mx/Educacion_242" TargetMode="External"/><Relationship Id="rId26" Type="http://schemas.openxmlformats.org/officeDocument/2006/relationships/hyperlink" Target="https://transparencia.ocotlan.gob.mx/Educacion_242" TargetMode="External"/><Relationship Id="rId3" Type="http://schemas.openxmlformats.org/officeDocument/2006/relationships/styles" Target="styles.xml"/><Relationship Id="rId21" Type="http://schemas.openxmlformats.org/officeDocument/2006/relationships/hyperlink" Target="https://transparencia.ocotlan.gob.mx/estad%C3%ADsticas-de-las-reuniones-de-cabildo"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ransparencia.ocotlan.gob.mx/Educacion_242" TargetMode="External"/><Relationship Id="rId17" Type="http://schemas.openxmlformats.org/officeDocument/2006/relationships/hyperlink" Target="https://transparencia.ocotlan.gob.mx/estad%C3%ADsticas-de-las-reuniones-de-cabildo" TargetMode="External"/><Relationship Id="rId25" Type="http://schemas.openxmlformats.org/officeDocument/2006/relationships/hyperlink" Target="https://transparencia.ocotlan.gob.mx/estad%C3%ADsticas-de-las-reuniones-de-cabildo" TargetMode="External"/><Relationship Id="rId33" Type="http://schemas.openxmlformats.org/officeDocument/2006/relationships/hyperlink" Target="https://transparencia.ocotlan.gob.mx/estad%C3%ADsticas-de-las-reuniones-de-cabildo" TargetMode="External"/><Relationship Id="rId2" Type="http://schemas.openxmlformats.org/officeDocument/2006/relationships/numbering" Target="numbering.xml"/><Relationship Id="rId16" Type="http://schemas.openxmlformats.org/officeDocument/2006/relationships/hyperlink" Target="https://transparencia.ocotlan.gob.mx/Educacion_242" TargetMode="External"/><Relationship Id="rId20" Type="http://schemas.openxmlformats.org/officeDocument/2006/relationships/hyperlink" Target="https://transparencia.ocotlan.gob.mx/Educacion_242" TargetMode="External"/><Relationship Id="rId29" Type="http://schemas.openxmlformats.org/officeDocument/2006/relationships/hyperlink" Target="https://transparencia.ocotlan.gob.mx/estad%C3%ADsticas-de-las-reuniones-de-cabil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transparencia.ocotlan.gob.mx/Educacion_242" TargetMode="External"/><Relationship Id="rId32" Type="http://schemas.openxmlformats.org/officeDocument/2006/relationships/hyperlink" Target="https://transparencia.ocotlan.gob.mx/Educacion_24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ansparencia.ocotlan.gob.mx/estad%C3%ADsticas-de-las-reuniones-de-cabildo" TargetMode="External"/><Relationship Id="rId23" Type="http://schemas.openxmlformats.org/officeDocument/2006/relationships/hyperlink" Target="https://transparencia.ocotlan.gob.mx/estad%C3%ADsticas-de-las-reuniones-de-cabildo" TargetMode="External"/><Relationship Id="rId28" Type="http://schemas.openxmlformats.org/officeDocument/2006/relationships/hyperlink" Target="https://transparencia.ocotlan.gob.mx/Educacion_242"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transparencia.ocotlan.gob.mx/estad%C3%ADsticas-de-las-reuniones-de-cabildo" TargetMode="External"/><Relationship Id="rId31" Type="http://schemas.openxmlformats.org/officeDocument/2006/relationships/hyperlink" Target="https://transparencia.ocotlan.gob.mx/estad%C3%ADsticas-de-las-reuniones-de-cabild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ransparencia.ocotlan.gob.mx/Educacion_242" TargetMode="External"/><Relationship Id="rId22" Type="http://schemas.openxmlformats.org/officeDocument/2006/relationships/hyperlink" Target="https://transparencia.ocotlan.gob.mx/Educacion_242" TargetMode="External"/><Relationship Id="rId27" Type="http://schemas.openxmlformats.org/officeDocument/2006/relationships/hyperlink" Target="https://transparencia.ocotlan.gob.mx/estad%C3%ADsticas-de-las-reuniones-de-cabildo" TargetMode="External"/><Relationship Id="rId30" Type="http://schemas.openxmlformats.org/officeDocument/2006/relationships/hyperlink" Target="https://transparencia.ocotlan.gob.mx/Educacion_242"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DAE50-CD3D-43C4-89A9-8F65E0D2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15</Pages>
  <Words>3491</Words>
  <Characters>19204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EDUCACIÓN Y FIESTAS CÍVICAS </vt:lpstr>
    </vt:vector>
  </TitlesOfParts>
  <Company>INTEGRANTES</Company>
  <LinksUpToDate>false</LinksUpToDate>
  <CharactersWithSpaces>22650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EDUCACIÓN Y FIESTAS CÍVICAS </dc:title>
  <dc:subject>PRIMER INFORME ANUAL 2024-2025</dc:subject>
  <dc:creator>Cuenta Microsoft</dc:creator>
  <cp:keywords/>
  <dc:description/>
  <cp:lastModifiedBy>Cuenta Microsoft</cp:lastModifiedBy>
  <cp:revision>38</cp:revision>
  <dcterms:created xsi:type="dcterms:W3CDTF">2025-06-03T16:50:00Z</dcterms:created>
  <dcterms:modified xsi:type="dcterms:W3CDTF">2025-09-11T15:42:00Z</dcterms:modified>
  <cp:category>PRESIDENTA ANA MARIA CHAPA GARZA </cp:category>
</cp:coreProperties>
</file>