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eastAsiaTheme="minorHAnsi" w:cstheme="minorHAnsi"/>
          <w:sz w:val="2"/>
          <w:lang w:eastAsia="en-US"/>
        </w:rPr>
        <w:id w:val="-1129861535"/>
        <w:docPartObj>
          <w:docPartGallery w:val="Cover Pages"/>
          <w:docPartUnique/>
        </w:docPartObj>
      </w:sdtPr>
      <w:sdtEndPr>
        <w:rPr>
          <w:sz w:val="22"/>
        </w:rPr>
      </w:sdtEndPr>
      <w:sdtContent>
        <w:p w:rsidR="004E790C" w:rsidRPr="00E25E93" w:rsidRDefault="00433BF6">
          <w:pPr>
            <w:pStyle w:val="Sinespaciado"/>
            <w:rPr>
              <w:rFonts w:cstheme="minorHAnsi"/>
              <w:sz w:val="2"/>
            </w:rPr>
          </w:pPr>
          <w:r w:rsidRPr="00E25E93">
            <w:rPr>
              <w:rFonts w:cstheme="minorHAnsi"/>
              <w:noProof/>
            </w:rPr>
            <mc:AlternateContent>
              <mc:Choice Requires="wps">
                <w:drawing>
                  <wp:anchor distT="0" distB="0" distL="114300" distR="114300" simplePos="0" relativeHeight="251661312" behindDoc="0" locked="0" layoutInCell="1" allowOverlap="1" wp14:anchorId="032FEC1F" wp14:editId="60821B68">
                    <wp:simplePos x="0" y="0"/>
                    <wp:positionH relativeFrom="margin">
                      <wp:align>center</wp:align>
                    </wp:positionH>
                    <wp:positionV relativeFrom="margin">
                      <wp:align>top</wp:align>
                    </wp:positionV>
                    <wp:extent cx="5946140" cy="3171825"/>
                    <wp:effectExtent l="0" t="0" r="0" b="0"/>
                    <wp:wrapNone/>
                    <wp:docPr id="62" name="Cuadro de texto 62"/>
                    <wp:cNvGraphicFramePr/>
                    <a:graphic xmlns:a="http://schemas.openxmlformats.org/drawingml/2006/main">
                      <a:graphicData uri="http://schemas.microsoft.com/office/word/2010/wordprocessingShape">
                        <wps:wsp>
                          <wps:cNvSpPr txBox="1"/>
                          <wps:spPr>
                            <a:xfrm>
                              <a:off x="0" y="0"/>
                              <a:ext cx="5946140" cy="3171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F4AC4" w:rsidRPr="00787160" w:rsidRDefault="00BF4AC4" w:rsidP="001A70E2">
                                <w:pPr>
                                  <w:pStyle w:val="Sinespaciado"/>
                                  <w:jc w:val="center"/>
                                  <w:rPr>
                                    <w:rFonts w:ascii="Arial Rounded MT Bold" w:eastAsiaTheme="majorEastAsia" w:hAnsi="Arial Rounded MT Bold" w:cs="Arial"/>
                                    <w:b/>
                                    <w:caps/>
                                    <w:color w:val="808080" w:themeColor="background1" w:themeShade="80"/>
                                    <w:sz w:val="90"/>
                                    <w:szCs w:val="90"/>
                                  </w:rPr>
                                </w:pPr>
                                <w:r w:rsidRPr="00787160">
                                  <w:rPr>
                                    <w:rFonts w:ascii="Arial Rounded MT Bold" w:eastAsiaTheme="majorEastAsia" w:hAnsi="Arial Rounded MT Bold" w:cs="Arial"/>
                                    <w:b/>
                                    <w:caps/>
                                    <w:color w:val="808080" w:themeColor="background1" w:themeShade="80"/>
                                    <w:sz w:val="90"/>
                                    <w:szCs w:val="90"/>
                                  </w:rPr>
                                  <w:t>COMISIÓN EDILICIA DE</w:t>
                                </w:r>
                              </w:p>
                              <w:p w:rsidR="00BF4AC4" w:rsidRPr="00787160" w:rsidRDefault="00BF4AC4" w:rsidP="00171111">
                                <w:pPr>
                                  <w:pStyle w:val="Sinespaciado"/>
                                  <w:jc w:val="center"/>
                                  <w:rPr>
                                    <w:rFonts w:ascii="Arial Rounded MT Bold" w:eastAsiaTheme="majorEastAsia" w:hAnsi="Arial Rounded MT Bold" w:cs="Arial"/>
                                    <w:b/>
                                    <w:caps/>
                                    <w:color w:val="808080" w:themeColor="background1" w:themeShade="80"/>
                                    <w:sz w:val="90"/>
                                    <w:szCs w:val="90"/>
                                  </w:rPr>
                                </w:pPr>
                                <w:sdt>
                                  <w:sdtPr>
                                    <w:rPr>
                                      <w:rFonts w:ascii="Arial Rounded MT Bold" w:eastAsiaTheme="majorEastAsia" w:hAnsi="Arial Rounded MT Bold" w:cs="Arial"/>
                                      <w:b/>
                                      <w:caps/>
                                      <w:color w:val="808080" w:themeColor="background1" w:themeShade="80"/>
                                      <w:sz w:val="90"/>
                                      <w:szCs w:val="90"/>
                                    </w:rPr>
                                    <w:alias w:val="Título"/>
                                    <w:tag w:val=""/>
                                    <w:id w:val="797192764"/>
                                    <w:dataBinding w:prefixMappings="xmlns:ns0='http://purl.org/dc/elements/1.1/' xmlns:ns1='http://schemas.openxmlformats.org/package/2006/metadata/core-properties' " w:xpath="/ns1:coreProperties[1]/ns0:title[1]" w:storeItemID="{6C3C8BC8-F283-45AE-878A-BAB7291924A1}"/>
                                    <w:text/>
                                  </w:sdtPr>
                                  <w:sdtContent>
                                    <w:r>
                                      <w:rPr>
                                        <w:rFonts w:ascii="Arial Rounded MT Bold" w:eastAsiaTheme="majorEastAsia" w:hAnsi="Arial Rounded MT Bold" w:cs="Arial"/>
                                        <w:b/>
                                        <w:caps/>
                                        <w:color w:val="808080" w:themeColor="background1" w:themeShade="80"/>
                                        <w:sz w:val="90"/>
                                        <w:szCs w:val="90"/>
                                      </w:rPr>
                                      <w:t xml:space="preserve">hacienda y recaudación </w:t>
                                    </w:r>
                                  </w:sdtContent>
                                </w:sdt>
                              </w:p>
                              <w:p w:rsidR="00BF4AC4" w:rsidRDefault="00BF4AC4" w:rsidP="00392CFD">
                                <w:pPr>
                                  <w:pStyle w:val="Sinespaciado"/>
                                  <w:spacing w:before="120"/>
                                  <w:jc w:val="center"/>
                                  <w:rPr>
                                    <w:color w:val="5B9BD5" w:themeColor="accent1"/>
                                    <w:sz w:val="36"/>
                                    <w:szCs w:val="36"/>
                                  </w:rPr>
                                </w:pPr>
                                <w:sdt>
                                  <w:sdtPr>
                                    <w:rPr>
                                      <w:rFonts w:ascii="Arial Rounded MT Bold" w:hAnsi="Arial Rounded MT Bold"/>
                                      <w:color w:val="808080" w:themeColor="background1" w:themeShade="80"/>
                                      <w:sz w:val="40"/>
                                      <w:szCs w:val="36"/>
                                    </w:rPr>
                                    <w:alias w:val="Subtítulo"/>
                                    <w:tag w:val=""/>
                                    <w:id w:val="2021743002"/>
                                    <w:dataBinding w:prefixMappings="xmlns:ns0='http://purl.org/dc/elements/1.1/' xmlns:ns1='http://schemas.openxmlformats.org/package/2006/metadata/core-properties' " w:xpath="/ns1:coreProperties[1]/ns0:subject[1]" w:storeItemID="{6C3C8BC8-F283-45AE-878A-BAB7291924A1}"/>
                                    <w:text/>
                                  </w:sdtPr>
                                  <w:sdtContent>
                                    <w:r w:rsidRPr="00433BF6">
                                      <w:rPr>
                                        <w:rFonts w:ascii="Arial Rounded MT Bold" w:hAnsi="Arial Rounded MT Bold"/>
                                        <w:color w:val="808080" w:themeColor="background1" w:themeShade="80"/>
                                        <w:sz w:val="40"/>
                                        <w:szCs w:val="36"/>
                                      </w:rPr>
                                      <w:t>PRIMER INFORME ANUAL 2024-2025</w:t>
                                    </w:r>
                                  </w:sdtContent>
                                </w:sdt>
                              </w:p>
                              <w:p w:rsidR="00BF4AC4" w:rsidRDefault="00BF4A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76500</wp14:pctWidth>
                    </wp14:sizeRelH>
                    <wp14:sizeRelV relativeFrom="margin">
                      <wp14:pctHeight>0</wp14:pctHeight>
                    </wp14:sizeRelV>
                  </wp:anchor>
                </w:drawing>
              </mc:Choice>
              <mc:Fallback>
                <w:pict>
                  <v:shapetype w14:anchorId="032FEC1F" id="_x0000_t202" coordsize="21600,21600" o:spt="202" path="m,l,21600r21600,l21600,xe">
                    <v:stroke joinstyle="miter"/>
                    <v:path gradientshapeok="t" o:connecttype="rect"/>
                  </v:shapetype>
                  <v:shape id="Cuadro de texto 62" o:spid="_x0000_s1026" type="#_x0000_t202" style="position:absolute;margin-left:0;margin-top:0;width:468.2pt;height:249.75pt;z-index:251661312;visibility:visible;mso-wrap-style:square;mso-width-percent:765;mso-height-percent:0;mso-wrap-distance-left:9pt;mso-wrap-distance-top:0;mso-wrap-distance-right:9pt;mso-wrap-distance-bottom:0;mso-position-horizontal:center;mso-position-horizontal-relative:margin;mso-position-vertical:top;mso-position-vertical-relative:margin;mso-width-percent:765;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6ehAIAAGwFAAAOAAAAZHJzL2Uyb0RvYy54bWysVEtv2zAMvg/YfxB0Xx2nSR9BnSJL0WFA&#10;0RZLh54VWWqMyaImMbGzXz9KttOg26XDLjYlfqT48XV13daG7ZQPFdiC5ycjzpSVUFb2peDfn24/&#10;XXAWUNhSGLCq4HsV+PX844erxs3UGDZgSuUZObFh1riCbxDdLMuC3KhahBNwypJSg68F0tG/ZKUX&#10;DXmvTTYejc6yBnzpPEgVAt3edEo+T/61VhIftA4KmSk4xYbp69N3Hb/Z/ErMXrxwm0r2YYh/iKIW&#10;laVHD65uBAq29dUfrupKegig8URCnYHWlVSJA7HJR2/YrDbCqcSFkhPcIU3h/7mV97tHz6qy4Gdj&#10;zqyoqUbLrSg9sFIxVC0CIw2lqXFhRuiVIzy2n6Glcg/3gS4j+1b7Ov6JFyM9JXx/SDK5YpIup5eT&#10;s3xCKkm60/w8vxhPo5/s1dz5gF8U1CwKBfdUxZRcsbsL2EEHSHzNwm1lTKqksawhKqfTUTI4aMi5&#10;sRGrUk/0biKlLvQk4d6oiDH2m9KUk8QgXqRuVEvj2U5QHwkplcVEPvkldERpCuI9hj3+Nar3GHc8&#10;hpfB4sG4riz4xP5N2OWPIWTd4SnnR7yjiO267Uu9hnJPlfbQjUxw8raiatyJgI/C04xQBWnu8YE+&#10;2gBlHXqJsw34X3+7j3hqXdJy1tDMFTz83AqvODNfLTX1ZT6JjYHpMJmej+ngjzXrY43d1kugcuS0&#10;YZxMYsSjGUTtoX6m9bCIr5JKWElvFxwHcYndJqD1ItVikUA0lk7gnV05GV3H6sRee2qfhXd9Q8ax&#10;uIdhOsXsTV922GhpYbFF0FVq2pjgLqt94mmkU9v36yfujONzQr0uyflvAAAA//8DAFBLAwQUAAYA&#10;CAAAACEAvKkyMd0AAAAFAQAADwAAAGRycy9kb3ducmV2LnhtbEyPwU7DMBBE70j8g7VI3KhTaAsJ&#10;cSqEFKmHSiiFD9jG2yTCXofYTcLfY7iUy0qjGc28zbezNWKkwXeOFSwXCQji2umOGwUf7+XdEwgf&#10;kDUax6Tgmzxsi+urHDPtJq5oPIRGxBL2GSpoQ+gzKX3dkkW/cD1x9E5usBiiHBqpB5xiuTXyPkk2&#10;0mLHcaHFnl5bqj8PZ6vA7KbHcVdW+9OyauZy3/Vv+LVW6vZmfnkGEWgOlzD84kd0KCLT0Z1Ze2EU&#10;xEfC341e+rBZgTgqWKXpGmSRy//0xQ8AAAD//wMAUEsBAi0AFAAGAAgAAAAhALaDOJL+AAAA4QEA&#10;ABMAAAAAAAAAAAAAAAAAAAAAAFtDb250ZW50X1R5cGVzXS54bWxQSwECLQAUAAYACAAAACEAOP0h&#10;/9YAAACUAQAACwAAAAAAAAAAAAAAAAAvAQAAX3JlbHMvLnJlbHNQSwECLQAUAAYACAAAACEA7F9O&#10;noQCAABsBQAADgAAAAAAAAAAAAAAAAAuAgAAZHJzL2Uyb0RvYy54bWxQSwECLQAUAAYACAAAACEA&#10;vKkyMd0AAAAFAQAADwAAAAAAAAAAAAAAAADeBAAAZHJzL2Rvd25yZXYueG1sUEsFBgAAAAAEAAQA&#10;8wAAAOgFAAAAAA==&#10;" filled="f" stroked="f" strokeweight=".5pt">
                    <v:textbox>
                      <w:txbxContent>
                        <w:p w:rsidR="00BF4AC4" w:rsidRPr="00787160" w:rsidRDefault="00BF4AC4" w:rsidP="001A70E2">
                          <w:pPr>
                            <w:pStyle w:val="Sinespaciado"/>
                            <w:jc w:val="center"/>
                            <w:rPr>
                              <w:rFonts w:ascii="Arial Rounded MT Bold" w:eastAsiaTheme="majorEastAsia" w:hAnsi="Arial Rounded MT Bold" w:cs="Arial"/>
                              <w:b/>
                              <w:caps/>
                              <w:color w:val="808080" w:themeColor="background1" w:themeShade="80"/>
                              <w:sz w:val="90"/>
                              <w:szCs w:val="90"/>
                            </w:rPr>
                          </w:pPr>
                          <w:r w:rsidRPr="00787160">
                            <w:rPr>
                              <w:rFonts w:ascii="Arial Rounded MT Bold" w:eastAsiaTheme="majorEastAsia" w:hAnsi="Arial Rounded MT Bold" w:cs="Arial"/>
                              <w:b/>
                              <w:caps/>
                              <w:color w:val="808080" w:themeColor="background1" w:themeShade="80"/>
                              <w:sz w:val="90"/>
                              <w:szCs w:val="90"/>
                            </w:rPr>
                            <w:t>COMISIÓN EDILICIA DE</w:t>
                          </w:r>
                        </w:p>
                        <w:p w:rsidR="00BF4AC4" w:rsidRPr="00787160" w:rsidRDefault="00BF4AC4" w:rsidP="00171111">
                          <w:pPr>
                            <w:pStyle w:val="Sinespaciado"/>
                            <w:jc w:val="center"/>
                            <w:rPr>
                              <w:rFonts w:ascii="Arial Rounded MT Bold" w:eastAsiaTheme="majorEastAsia" w:hAnsi="Arial Rounded MT Bold" w:cs="Arial"/>
                              <w:b/>
                              <w:caps/>
                              <w:color w:val="808080" w:themeColor="background1" w:themeShade="80"/>
                              <w:sz w:val="90"/>
                              <w:szCs w:val="90"/>
                            </w:rPr>
                          </w:pPr>
                          <w:sdt>
                            <w:sdtPr>
                              <w:rPr>
                                <w:rFonts w:ascii="Arial Rounded MT Bold" w:eastAsiaTheme="majorEastAsia" w:hAnsi="Arial Rounded MT Bold" w:cs="Arial"/>
                                <w:b/>
                                <w:caps/>
                                <w:color w:val="808080" w:themeColor="background1" w:themeShade="80"/>
                                <w:sz w:val="90"/>
                                <w:szCs w:val="90"/>
                              </w:rPr>
                              <w:alias w:val="Título"/>
                              <w:tag w:val=""/>
                              <w:id w:val="797192764"/>
                              <w:dataBinding w:prefixMappings="xmlns:ns0='http://purl.org/dc/elements/1.1/' xmlns:ns1='http://schemas.openxmlformats.org/package/2006/metadata/core-properties' " w:xpath="/ns1:coreProperties[1]/ns0:title[1]" w:storeItemID="{6C3C8BC8-F283-45AE-878A-BAB7291924A1}"/>
                              <w:text/>
                            </w:sdtPr>
                            <w:sdtContent>
                              <w:r>
                                <w:rPr>
                                  <w:rFonts w:ascii="Arial Rounded MT Bold" w:eastAsiaTheme="majorEastAsia" w:hAnsi="Arial Rounded MT Bold" w:cs="Arial"/>
                                  <w:b/>
                                  <w:caps/>
                                  <w:color w:val="808080" w:themeColor="background1" w:themeShade="80"/>
                                  <w:sz w:val="90"/>
                                  <w:szCs w:val="90"/>
                                </w:rPr>
                                <w:t xml:space="preserve">hacienda y recaudación </w:t>
                              </w:r>
                            </w:sdtContent>
                          </w:sdt>
                        </w:p>
                        <w:p w:rsidR="00BF4AC4" w:rsidRDefault="00BF4AC4" w:rsidP="00392CFD">
                          <w:pPr>
                            <w:pStyle w:val="Sinespaciado"/>
                            <w:spacing w:before="120"/>
                            <w:jc w:val="center"/>
                            <w:rPr>
                              <w:color w:val="5B9BD5" w:themeColor="accent1"/>
                              <w:sz w:val="36"/>
                              <w:szCs w:val="36"/>
                            </w:rPr>
                          </w:pPr>
                          <w:sdt>
                            <w:sdtPr>
                              <w:rPr>
                                <w:rFonts w:ascii="Arial Rounded MT Bold" w:hAnsi="Arial Rounded MT Bold"/>
                                <w:color w:val="808080" w:themeColor="background1" w:themeShade="80"/>
                                <w:sz w:val="40"/>
                                <w:szCs w:val="36"/>
                              </w:rPr>
                              <w:alias w:val="Subtítulo"/>
                              <w:tag w:val=""/>
                              <w:id w:val="2021743002"/>
                              <w:dataBinding w:prefixMappings="xmlns:ns0='http://purl.org/dc/elements/1.1/' xmlns:ns1='http://schemas.openxmlformats.org/package/2006/metadata/core-properties' " w:xpath="/ns1:coreProperties[1]/ns0:subject[1]" w:storeItemID="{6C3C8BC8-F283-45AE-878A-BAB7291924A1}"/>
                              <w:text/>
                            </w:sdtPr>
                            <w:sdtContent>
                              <w:r w:rsidRPr="00433BF6">
                                <w:rPr>
                                  <w:rFonts w:ascii="Arial Rounded MT Bold" w:hAnsi="Arial Rounded MT Bold"/>
                                  <w:color w:val="808080" w:themeColor="background1" w:themeShade="80"/>
                                  <w:sz w:val="40"/>
                                  <w:szCs w:val="36"/>
                                </w:rPr>
                                <w:t>PRIMER INFORME ANUAL 2024-2025</w:t>
                              </w:r>
                            </w:sdtContent>
                          </w:sdt>
                        </w:p>
                        <w:p w:rsidR="00BF4AC4" w:rsidRDefault="00BF4AC4"/>
                      </w:txbxContent>
                    </v:textbox>
                    <w10:wrap anchorx="margin" anchory="margin"/>
                  </v:shape>
                </w:pict>
              </mc:Fallback>
            </mc:AlternateContent>
          </w:r>
        </w:p>
        <w:p w:rsidR="004E790C" w:rsidRPr="00E25E93" w:rsidRDefault="004E790C">
          <w:pPr>
            <w:rPr>
              <w:rFonts w:cstheme="minorHAnsi"/>
            </w:rPr>
          </w:pPr>
        </w:p>
        <w:p w:rsidR="004E790C" w:rsidRPr="00E25E93" w:rsidRDefault="00BF4AC4">
          <w:pPr>
            <w:rPr>
              <w:rFonts w:cstheme="minorHAnsi"/>
            </w:rPr>
          </w:pPr>
        </w:p>
      </w:sdtContent>
    </w:sdt>
    <w:p w:rsidR="00433BF6" w:rsidRPr="00E25E93" w:rsidRDefault="00433BF6">
      <w:pPr>
        <w:rPr>
          <w:rFonts w:cstheme="minorHAnsi"/>
        </w:rPr>
      </w:pPr>
    </w:p>
    <w:p w:rsidR="00433BF6" w:rsidRPr="00E25E93" w:rsidRDefault="00433BF6" w:rsidP="00433BF6">
      <w:pPr>
        <w:rPr>
          <w:rFonts w:cstheme="minorHAnsi"/>
        </w:rPr>
      </w:pPr>
    </w:p>
    <w:p w:rsidR="00433BF6" w:rsidRPr="00E25E93" w:rsidRDefault="00433BF6" w:rsidP="00433BF6">
      <w:pPr>
        <w:rPr>
          <w:rFonts w:cstheme="minorHAnsi"/>
        </w:rPr>
      </w:pPr>
    </w:p>
    <w:p w:rsidR="00433BF6" w:rsidRPr="00E25E93" w:rsidRDefault="00433BF6" w:rsidP="00433BF6">
      <w:pPr>
        <w:rPr>
          <w:rFonts w:cstheme="minorHAnsi"/>
        </w:rPr>
      </w:pPr>
    </w:p>
    <w:p w:rsidR="00433BF6" w:rsidRPr="00E25E93" w:rsidRDefault="00433BF6" w:rsidP="00433BF6">
      <w:pPr>
        <w:rPr>
          <w:rFonts w:cstheme="minorHAnsi"/>
        </w:rPr>
      </w:pPr>
    </w:p>
    <w:p w:rsidR="00433BF6" w:rsidRPr="00E25E93" w:rsidRDefault="00433BF6" w:rsidP="00433BF6">
      <w:pPr>
        <w:rPr>
          <w:rFonts w:cstheme="minorHAnsi"/>
        </w:rPr>
      </w:pPr>
    </w:p>
    <w:p w:rsidR="00433BF6" w:rsidRPr="00E25E93" w:rsidRDefault="00433BF6" w:rsidP="00433BF6">
      <w:pPr>
        <w:rPr>
          <w:rFonts w:cstheme="minorHAnsi"/>
        </w:rPr>
      </w:pPr>
    </w:p>
    <w:p w:rsidR="00433BF6" w:rsidRPr="00E25E93" w:rsidRDefault="00787160" w:rsidP="00433BF6">
      <w:pPr>
        <w:rPr>
          <w:rFonts w:cstheme="minorHAnsi"/>
        </w:rPr>
      </w:pPr>
      <w:r w:rsidRPr="00E25E93">
        <w:rPr>
          <w:rFonts w:cstheme="minorHAnsi"/>
          <w:noProof/>
          <w:lang w:eastAsia="es-MX"/>
        </w:rPr>
        <w:drawing>
          <wp:anchor distT="0" distB="0" distL="114300" distR="114300" simplePos="0" relativeHeight="251662336" behindDoc="1" locked="0" layoutInCell="1" allowOverlap="1" wp14:anchorId="5C725F42" wp14:editId="2ABD54F9">
            <wp:simplePos x="0" y="0"/>
            <wp:positionH relativeFrom="margin">
              <wp:align>center</wp:align>
            </wp:positionH>
            <wp:positionV relativeFrom="margin">
              <wp:posOffset>2795905</wp:posOffset>
            </wp:positionV>
            <wp:extent cx="4248150" cy="4248150"/>
            <wp:effectExtent l="0" t="0" r="0" b="1905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cotlá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48150" cy="424815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rsidR="00433BF6" w:rsidRPr="00E25E93" w:rsidRDefault="00433BF6" w:rsidP="00433BF6">
      <w:pPr>
        <w:rPr>
          <w:rFonts w:cstheme="minorHAnsi"/>
        </w:rPr>
      </w:pPr>
    </w:p>
    <w:p w:rsidR="00433BF6" w:rsidRPr="00E25E93" w:rsidRDefault="00433BF6" w:rsidP="00433BF6">
      <w:pPr>
        <w:rPr>
          <w:rFonts w:cstheme="minorHAnsi"/>
        </w:rPr>
      </w:pPr>
    </w:p>
    <w:p w:rsidR="005957CF" w:rsidRDefault="005957CF" w:rsidP="00433BF6">
      <w:pPr>
        <w:tabs>
          <w:tab w:val="left" w:pos="8145"/>
        </w:tabs>
        <w:rPr>
          <w:rFonts w:cstheme="minorHAnsi"/>
        </w:rPr>
      </w:pPr>
    </w:p>
    <w:p w:rsidR="005957CF" w:rsidRDefault="00433BF6" w:rsidP="005957CF">
      <w:pPr>
        <w:tabs>
          <w:tab w:val="left" w:pos="8145"/>
        </w:tabs>
        <w:rPr>
          <w:rFonts w:cstheme="minorHAnsi"/>
        </w:rPr>
      </w:pPr>
      <w:r w:rsidRPr="00E25E93">
        <w:rPr>
          <w:rFonts w:cstheme="minorHAnsi"/>
        </w:rPr>
        <w:tab/>
      </w:r>
    </w:p>
    <w:p w:rsidR="000B02D4" w:rsidRDefault="00B0380A" w:rsidP="005957CF">
      <w:pPr>
        <w:tabs>
          <w:tab w:val="left" w:pos="8145"/>
        </w:tabs>
        <w:jc w:val="center"/>
        <w:rPr>
          <w:rFonts w:cstheme="minorHAnsi"/>
          <w:color w:val="3B3838" w:themeColor="background2" w:themeShade="40"/>
          <w:sz w:val="36"/>
        </w:rPr>
      </w:pPr>
      <w:r>
        <w:rPr>
          <w:rFonts w:cstheme="minorHAnsi"/>
          <w:noProof/>
          <w:color w:val="3B3838" w:themeColor="background2" w:themeShade="40"/>
          <w:sz w:val="36"/>
          <w:lang w:eastAsia="es-MX"/>
        </w:rPr>
        <w:lastRenderedPageBreak/>
        <w:drawing>
          <wp:anchor distT="0" distB="0" distL="114300" distR="114300" simplePos="0" relativeHeight="251664384" behindDoc="0" locked="0" layoutInCell="1" allowOverlap="1" wp14:anchorId="0A12C142" wp14:editId="0C8CB415">
            <wp:simplePos x="0" y="0"/>
            <wp:positionH relativeFrom="column">
              <wp:posOffset>2320290</wp:posOffset>
            </wp:positionH>
            <wp:positionV relativeFrom="paragraph">
              <wp:posOffset>451485</wp:posOffset>
            </wp:positionV>
            <wp:extent cx="1009650" cy="1148715"/>
            <wp:effectExtent l="0" t="0" r="0" b="0"/>
            <wp:wrapTopAndBottom/>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hatsApp Image 2025-09-03 at 12.50.30 PM.jpeg"/>
                    <pic:cNvPicPr/>
                  </pic:nvPicPr>
                  <pic:blipFill rotWithShape="1">
                    <a:blip r:embed="rId9" cstate="print">
                      <a:extLst>
                        <a:ext uri="{28A0092B-C50C-407E-A947-70E740481C1C}">
                          <a14:useLocalDpi xmlns:a14="http://schemas.microsoft.com/office/drawing/2010/main" val="0"/>
                        </a:ext>
                      </a:extLst>
                    </a:blip>
                    <a:srcRect l="36830" t="11204" r="37372" b="44746"/>
                    <a:stretch/>
                  </pic:blipFill>
                  <pic:spPr bwMode="auto">
                    <a:xfrm>
                      <a:off x="0" y="0"/>
                      <a:ext cx="1009650" cy="1148715"/>
                    </a:xfrm>
                    <a:prstGeom prst="ellipse">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D41DF" w:rsidRPr="00E25E93">
        <w:rPr>
          <w:rFonts w:cstheme="minorHAnsi"/>
          <w:color w:val="3B3838" w:themeColor="background2" w:themeShade="40"/>
          <w:sz w:val="36"/>
        </w:rPr>
        <w:t>INTEGRANTES:</w:t>
      </w:r>
    </w:p>
    <w:p w:rsidR="008570F0" w:rsidRPr="00E65948" w:rsidRDefault="008570F0" w:rsidP="005957CF">
      <w:pPr>
        <w:tabs>
          <w:tab w:val="left" w:pos="8145"/>
        </w:tabs>
        <w:jc w:val="center"/>
        <w:rPr>
          <w:rFonts w:cstheme="minorHAnsi"/>
          <w:color w:val="3B3838" w:themeColor="background2" w:themeShade="40"/>
        </w:rPr>
      </w:pPr>
    </w:p>
    <w:p w:rsidR="00E65948" w:rsidRDefault="008570F0" w:rsidP="005957CF">
      <w:pPr>
        <w:tabs>
          <w:tab w:val="left" w:pos="8145"/>
        </w:tabs>
        <w:jc w:val="center"/>
        <w:rPr>
          <w:rFonts w:cstheme="minorHAnsi"/>
          <w:color w:val="3B3838" w:themeColor="background2" w:themeShade="40"/>
          <w:sz w:val="28"/>
        </w:rPr>
      </w:pPr>
      <w:r>
        <w:rPr>
          <w:rFonts w:cstheme="minorHAnsi"/>
          <w:color w:val="3B3838" w:themeColor="background2" w:themeShade="40"/>
          <w:sz w:val="28"/>
        </w:rPr>
        <w:t xml:space="preserve">C. DEYSI NALLELY ÁNGEL HERNÁNDEZ </w:t>
      </w:r>
    </w:p>
    <w:p w:rsidR="00960F01" w:rsidRDefault="00E65948" w:rsidP="005957CF">
      <w:pPr>
        <w:tabs>
          <w:tab w:val="left" w:pos="8145"/>
        </w:tabs>
        <w:jc w:val="center"/>
        <w:rPr>
          <w:rFonts w:cstheme="minorHAnsi"/>
          <w:color w:val="3B3838" w:themeColor="background2" w:themeShade="40"/>
          <w:sz w:val="28"/>
        </w:rPr>
      </w:pPr>
      <w:r>
        <w:rPr>
          <w:rFonts w:cstheme="minorHAnsi"/>
          <w:color w:val="3B3838" w:themeColor="background2" w:themeShade="40"/>
          <w:sz w:val="28"/>
        </w:rPr>
        <w:t xml:space="preserve">PRESIDENTA </w:t>
      </w:r>
    </w:p>
    <w:p w:rsidR="002F0161" w:rsidRPr="00866C4D" w:rsidRDefault="00960F01" w:rsidP="005957CF">
      <w:pPr>
        <w:tabs>
          <w:tab w:val="left" w:pos="8145"/>
        </w:tabs>
        <w:jc w:val="center"/>
        <w:rPr>
          <w:rFonts w:cstheme="minorHAnsi"/>
          <w:color w:val="3B3838" w:themeColor="background2" w:themeShade="40"/>
          <w:sz w:val="28"/>
        </w:rPr>
      </w:pPr>
      <w:r>
        <w:rPr>
          <w:rFonts w:cstheme="minorHAnsi"/>
          <w:noProof/>
          <w:color w:val="3B3838" w:themeColor="background2" w:themeShade="40"/>
          <w:sz w:val="28"/>
          <w:lang w:eastAsia="es-MX"/>
        </w:rPr>
        <w:drawing>
          <wp:inline distT="0" distB="0" distL="0" distR="0">
            <wp:extent cx="1104900" cy="1180503"/>
            <wp:effectExtent l="0" t="0" r="0" b="63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hatsApp Image 2025-03-05 at 11.29.45 AM (3).jpeg"/>
                    <pic:cNvPicPr/>
                  </pic:nvPicPr>
                  <pic:blipFill rotWithShape="1">
                    <a:blip r:embed="rId10" cstate="print">
                      <a:extLst>
                        <a:ext uri="{28A0092B-C50C-407E-A947-70E740481C1C}">
                          <a14:useLocalDpi xmlns:a14="http://schemas.microsoft.com/office/drawing/2010/main" val="0"/>
                        </a:ext>
                      </a:extLst>
                    </a:blip>
                    <a:srcRect l="38187" t="4583" r="34148" b="57987"/>
                    <a:stretch/>
                  </pic:blipFill>
                  <pic:spPr bwMode="auto">
                    <a:xfrm>
                      <a:off x="0" y="0"/>
                      <a:ext cx="1108241" cy="1184073"/>
                    </a:xfrm>
                    <a:prstGeom prst="ellipse">
                      <a:avLst/>
                    </a:prstGeom>
                    <a:ln>
                      <a:noFill/>
                    </a:ln>
                    <a:effectLst>
                      <a:softEdge rad="112500"/>
                    </a:effectLst>
                    <a:extLst>
                      <a:ext uri="{53640926-AAD7-44D8-BBD7-CCE9431645EC}">
                        <a14:shadowObscured xmlns:a14="http://schemas.microsoft.com/office/drawing/2010/main"/>
                      </a:ext>
                    </a:extLst>
                  </pic:spPr>
                </pic:pic>
              </a:graphicData>
            </a:graphic>
          </wp:inline>
        </w:drawing>
      </w:r>
    </w:p>
    <w:p w:rsidR="00322DCB" w:rsidRPr="00E25E93" w:rsidRDefault="0007314D" w:rsidP="00322DCB">
      <w:pPr>
        <w:tabs>
          <w:tab w:val="left" w:pos="8145"/>
        </w:tabs>
        <w:jc w:val="center"/>
        <w:rPr>
          <w:rFonts w:cstheme="minorHAnsi"/>
          <w:color w:val="3B3838" w:themeColor="background2" w:themeShade="40"/>
          <w:sz w:val="28"/>
        </w:rPr>
      </w:pPr>
      <w:r w:rsidRPr="00E25E93">
        <w:rPr>
          <w:rFonts w:cstheme="minorHAnsi"/>
          <w:color w:val="3B3838" w:themeColor="background2" w:themeShade="40"/>
          <w:sz w:val="28"/>
        </w:rPr>
        <w:t xml:space="preserve">C. </w:t>
      </w:r>
      <w:r w:rsidR="00960F01">
        <w:rPr>
          <w:rFonts w:cstheme="minorHAnsi"/>
          <w:color w:val="3B3838" w:themeColor="background2" w:themeShade="40"/>
          <w:sz w:val="28"/>
        </w:rPr>
        <w:t>SILVIA ILIANA VILLARRUEL GUTIERREZ</w:t>
      </w:r>
    </w:p>
    <w:p w:rsidR="00433BF6" w:rsidRPr="00E25E93" w:rsidRDefault="0071002A" w:rsidP="00322DCB">
      <w:pPr>
        <w:tabs>
          <w:tab w:val="left" w:pos="8145"/>
        </w:tabs>
        <w:jc w:val="center"/>
        <w:rPr>
          <w:rFonts w:cstheme="minorHAnsi"/>
          <w:color w:val="3B3838" w:themeColor="background2" w:themeShade="40"/>
          <w:sz w:val="28"/>
        </w:rPr>
      </w:pPr>
      <w:r>
        <w:rPr>
          <w:rFonts w:cstheme="minorHAnsi"/>
          <w:color w:val="3B3838" w:themeColor="background2" w:themeShade="40"/>
          <w:sz w:val="28"/>
        </w:rPr>
        <w:t>VOCAL</w:t>
      </w:r>
    </w:p>
    <w:p w:rsidR="00C81E6A" w:rsidRPr="00E25E93" w:rsidRDefault="0007314D" w:rsidP="00322DCB">
      <w:pPr>
        <w:tabs>
          <w:tab w:val="left" w:pos="8145"/>
        </w:tabs>
        <w:jc w:val="center"/>
        <w:rPr>
          <w:rFonts w:cstheme="minorHAnsi"/>
          <w:color w:val="3B3838" w:themeColor="background2" w:themeShade="40"/>
          <w:sz w:val="28"/>
        </w:rPr>
      </w:pPr>
      <w:r>
        <w:rPr>
          <w:rFonts w:cstheme="minorHAnsi"/>
          <w:noProof/>
          <w:color w:val="3B3838" w:themeColor="background2" w:themeShade="40"/>
          <w:sz w:val="28"/>
          <w:lang w:eastAsia="es-MX"/>
        </w:rPr>
        <w:drawing>
          <wp:inline distT="0" distB="0" distL="0" distR="0" wp14:anchorId="5B8B6688">
            <wp:extent cx="981710" cy="1134110"/>
            <wp:effectExtent l="0" t="0" r="8890"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1710" cy="1134110"/>
                    </a:xfrm>
                    <a:prstGeom prst="rect">
                      <a:avLst/>
                    </a:prstGeom>
                    <a:noFill/>
                  </pic:spPr>
                </pic:pic>
              </a:graphicData>
            </a:graphic>
          </wp:inline>
        </w:drawing>
      </w:r>
    </w:p>
    <w:p w:rsidR="00322DCB" w:rsidRPr="00E25E93" w:rsidRDefault="00C81E6A" w:rsidP="00322DCB">
      <w:pPr>
        <w:tabs>
          <w:tab w:val="left" w:pos="8145"/>
        </w:tabs>
        <w:jc w:val="center"/>
        <w:rPr>
          <w:rFonts w:cstheme="minorHAnsi"/>
          <w:color w:val="3B3838" w:themeColor="background2" w:themeShade="40"/>
          <w:sz w:val="28"/>
        </w:rPr>
      </w:pPr>
      <w:r w:rsidRPr="00E25E93">
        <w:rPr>
          <w:rFonts w:cstheme="minorHAnsi"/>
          <w:color w:val="3B3838" w:themeColor="background2" w:themeShade="40"/>
          <w:sz w:val="28"/>
        </w:rPr>
        <w:t xml:space="preserve">C. </w:t>
      </w:r>
      <w:r w:rsidR="0007314D">
        <w:rPr>
          <w:rFonts w:cstheme="minorHAnsi"/>
          <w:color w:val="3B3838" w:themeColor="background2" w:themeShade="40"/>
          <w:sz w:val="28"/>
        </w:rPr>
        <w:t xml:space="preserve">CRISTIAN DANIEL SALAS BRAVO </w:t>
      </w:r>
    </w:p>
    <w:p w:rsidR="001D41DF" w:rsidRDefault="00C81E6A" w:rsidP="00322DCB">
      <w:pPr>
        <w:tabs>
          <w:tab w:val="left" w:pos="8145"/>
        </w:tabs>
        <w:jc w:val="center"/>
        <w:rPr>
          <w:rFonts w:cstheme="minorHAnsi"/>
          <w:color w:val="3B3838" w:themeColor="background2" w:themeShade="40"/>
          <w:sz w:val="28"/>
        </w:rPr>
      </w:pPr>
      <w:r w:rsidRPr="00E25E93">
        <w:rPr>
          <w:rFonts w:cstheme="minorHAnsi"/>
          <w:color w:val="3B3838" w:themeColor="background2" w:themeShade="40"/>
          <w:sz w:val="28"/>
        </w:rPr>
        <w:t>VOCAL</w:t>
      </w:r>
    </w:p>
    <w:p w:rsidR="003A0DBE" w:rsidRPr="00E25E93" w:rsidRDefault="003A0DBE" w:rsidP="00322DCB">
      <w:pPr>
        <w:tabs>
          <w:tab w:val="left" w:pos="8145"/>
        </w:tabs>
        <w:jc w:val="center"/>
        <w:rPr>
          <w:rFonts w:cstheme="minorHAnsi"/>
          <w:color w:val="3B3838" w:themeColor="background2" w:themeShade="40"/>
          <w:sz w:val="28"/>
        </w:rPr>
      </w:pPr>
    </w:p>
    <w:p w:rsidR="00E715C8" w:rsidRPr="00E25E93" w:rsidRDefault="00866C4D" w:rsidP="00322DCB">
      <w:pPr>
        <w:tabs>
          <w:tab w:val="left" w:pos="8145"/>
        </w:tabs>
        <w:jc w:val="center"/>
        <w:rPr>
          <w:rFonts w:cstheme="minorHAnsi"/>
          <w:color w:val="3B3838" w:themeColor="background2" w:themeShade="40"/>
          <w:sz w:val="28"/>
        </w:rPr>
      </w:pPr>
      <w:r>
        <w:rPr>
          <w:rFonts w:cstheme="minorHAnsi"/>
          <w:noProof/>
          <w:color w:val="3B3838" w:themeColor="background2" w:themeShade="40"/>
          <w:sz w:val="28"/>
          <w:lang w:eastAsia="es-MX"/>
        </w:rPr>
        <w:lastRenderedPageBreak/>
        <w:drawing>
          <wp:inline distT="0" distB="0" distL="0" distR="0">
            <wp:extent cx="982122" cy="1127134"/>
            <wp:effectExtent l="0" t="0" r="889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hatsApp Image 2025-03-05 at 11.31.33 AM (2).jpeg"/>
                    <pic:cNvPicPr/>
                  </pic:nvPicPr>
                  <pic:blipFill rotWithShape="1">
                    <a:blip r:embed="rId12" cstate="print">
                      <a:extLst>
                        <a:ext uri="{28A0092B-C50C-407E-A947-70E740481C1C}">
                          <a14:useLocalDpi xmlns:a14="http://schemas.microsoft.com/office/drawing/2010/main" val="0"/>
                        </a:ext>
                      </a:extLst>
                    </a:blip>
                    <a:srcRect l="41740" t="4329" r="32129" b="52130"/>
                    <a:stretch/>
                  </pic:blipFill>
                  <pic:spPr bwMode="auto">
                    <a:xfrm>
                      <a:off x="0" y="0"/>
                      <a:ext cx="987690" cy="1133525"/>
                    </a:xfrm>
                    <a:prstGeom prst="ellipse">
                      <a:avLst/>
                    </a:prstGeom>
                    <a:ln>
                      <a:noFill/>
                    </a:ln>
                    <a:effectLst>
                      <a:softEdge rad="112500"/>
                    </a:effectLst>
                    <a:extLst>
                      <a:ext uri="{53640926-AAD7-44D8-BBD7-CCE9431645EC}">
                        <a14:shadowObscured xmlns:a14="http://schemas.microsoft.com/office/drawing/2010/main"/>
                      </a:ext>
                    </a:extLst>
                  </pic:spPr>
                </pic:pic>
              </a:graphicData>
            </a:graphic>
          </wp:inline>
        </w:drawing>
      </w:r>
    </w:p>
    <w:p w:rsidR="004D5970" w:rsidRPr="00E25E93" w:rsidRDefault="004D5970" w:rsidP="004D5970">
      <w:pPr>
        <w:tabs>
          <w:tab w:val="left" w:pos="8145"/>
        </w:tabs>
        <w:jc w:val="center"/>
        <w:rPr>
          <w:rFonts w:cstheme="minorHAnsi"/>
          <w:color w:val="3B3838" w:themeColor="background2" w:themeShade="40"/>
          <w:sz w:val="28"/>
        </w:rPr>
      </w:pPr>
      <w:r w:rsidRPr="00E25E93">
        <w:rPr>
          <w:rFonts w:cstheme="minorHAnsi"/>
          <w:color w:val="3B3838" w:themeColor="background2" w:themeShade="40"/>
          <w:sz w:val="28"/>
        </w:rPr>
        <w:t xml:space="preserve">C. </w:t>
      </w:r>
      <w:r w:rsidR="003A0DBE">
        <w:rPr>
          <w:rFonts w:cstheme="minorHAnsi"/>
          <w:color w:val="3B3838" w:themeColor="background2" w:themeShade="40"/>
          <w:sz w:val="28"/>
        </w:rPr>
        <w:t>MANUEL GUTIERREZ MUÑOZ</w:t>
      </w:r>
      <w:r w:rsidRPr="00E25E93">
        <w:rPr>
          <w:rFonts w:cstheme="minorHAnsi"/>
          <w:color w:val="3B3838" w:themeColor="background2" w:themeShade="40"/>
          <w:sz w:val="28"/>
        </w:rPr>
        <w:t xml:space="preserve"> </w:t>
      </w:r>
    </w:p>
    <w:p w:rsidR="004D5970" w:rsidRDefault="004D5970" w:rsidP="004D5970">
      <w:pPr>
        <w:tabs>
          <w:tab w:val="left" w:pos="8145"/>
        </w:tabs>
        <w:jc w:val="center"/>
        <w:rPr>
          <w:rFonts w:cstheme="minorHAnsi"/>
          <w:color w:val="3B3838" w:themeColor="background2" w:themeShade="40"/>
          <w:sz w:val="28"/>
        </w:rPr>
      </w:pPr>
      <w:r w:rsidRPr="00E25E93">
        <w:rPr>
          <w:rFonts w:cstheme="minorHAnsi"/>
          <w:color w:val="3B3838" w:themeColor="background2" w:themeShade="40"/>
          <w:sz w:val="28"/>
        </w:rPr>
        <w:t xml:space="preserve">VOCAL </w:t>
      </w:r>
    </w:p>
    <w:p w:rsidR="008570F0" w:rsidRDefault="003A0DBE" w:rsidP="004D5970">
      <w:pPr>
        <w:tabs>
          <w:tab w:val="left" w:pos="8145"/>
        </w:tabs>
        <w:jc w:val="center"/>
        <w:rPr>
          <w:rFonts w:cstheme="minorHAnsi"/>
          <w:color w:val="3B3838" w:themeColor="background2" w:themeShade="40"/>
          <w:sz w:val="28"/>
        </w:rPr>
      </w:pPr>
      <w:r>
        <w:rPr>
          <w:rFonts w:cstheme="minorHAnsi"/>
          <w:noProof/>
          <w:color w:val="3B3838" w:themeColor="background2" w:themeShade="40"/>
          <w:sz w:val="28"/>
          <w:lang w:eastAsia="es-MX"/>
        </w:rPr>
        <w:drawing>
          <wp:inline distT="0" distB="0" distL="0" distR="0">
            <wp:extent cx="1076325" cy="1152074"/>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hatsApp Image 2025-03-05 at 11.29.42 AM (2).jpeg"/>
                    <pic:cNvPicPr/>
                  </pic:nvPicPr>
                  <pic:blipFill rotWithShape="1">
                    <a:blip r:embed="rId13" cstate="print">
                      <a:extLst>
                        <a:ext uri="{28A0092B-C50C-407E-A947-70E740481C1C}">
                          <a14:useLocalDpi xmlns:a14="http://schemas.microsoft.com/office/drawing/2010/main" val="0"/>
                        </a:ext>
                      </a:extLst>
                    </a:blip>
                    <a:srcRect l="37678" t="8402" r="37203" b="54168"/>
                    <a:stretch/>
                  </pic:blipFill>
                  <pic:spPr bwMode="auto">
                    <a:xfrm>
                      <a:off x="0" y="0"/>
                      <a:ext cx="1082154" cy="1158313"/>
                    </a:xfrm>
                    <a:prstGeom prst="ellipse">
                      <a:avLst/>
                    </a:prstGeom>
                    <a:ln>
                      <a:noFill/>
                    </a:ln>
                    <a:effectLst>
                      <a:softEdge rad="112500"/>
                    </a:effectLst>
                    <a:extLst>
                      <a:ext uri="{53640926-AAD7-44D8-BBD7-CCE9431645EC}">
                        <a14:shadowObscured xmlns:a14="http://schemas.microsoft.com/office/drawing/2010/main"/>
                      </a:ext>
                    </a:extLst>
                  </pic:spPr>
                </pic:pic>
              </a:graphicData>
            </a:graphic>
          </wp:inline>
        </w:drawing>
      </w:r>
    </w:p>
    <w:p w:rsidR="008570F0" w:rsidRPr="00E25E93" w:rsidRDefault="008570F0" w:rsidP="008570F0">
      <w:pPr>
        <w:tabs>
          <w:tab w:val="left" w:pos="8145"/>
        </w:tabs>
        <w:jc w:val="center"/>
        <w:rPr>
          <w:rFonts w:cstheme="minorHAnsi"/>
          <w:color w:val="3B3838" w:themeColor="background2" w:themeShade="40"/>
          <w:sz w:val="28"/>
        </w:rPr>
      </w:pPr>
      <w:r w:rsidRPr="00E25E93">
        <w:rPr>
          <w:rFonts w:cstheme="minorHAnsi"/>
          <w:color w:val="3B3838" w:themeColor="background2" w:themeShade="40"/>
          <w:sz w:val="28"/>
        </w:rPr>
        <w:t xml:space="preserve">C. </w:t>
      </w:r>
      <w:r w:rsidR="003A0DBE">
        <w:rPr>
          <w:rFonts w:cstheme="minorHAnsi"/>
          <w:color w:val="3B3838" w:themeColor="background2" w:themeShade="40"/>
          <w:sz w:val="28"/>
        </w:rPr>
        <w:t xml:space="preserve">ANA MARÍA CHAPA GARZA </w:t>
      </w:r>
    </w:p>
    <w:p w:rsidR="008570F0" w:rsidRDefault="008570F0" w:rsidP="008570F0">
      <w:pPr>
        <w:tabs>
          <w:tab w:val="left" w:pos="8145"/>
        </w:tabs>
        <w:jc w:val="center"/>
        <w:rPr>
          <w:rFonts w:cstheme="minorHAnsi"/>
          <w:color w:val="3B3838" w:themeColor="background2" w:themeShade="40"/>
          <w:sz w:val="28"/>
        </w:rPr>
      </w:pPr>
      <w:r w:rsidRPr="00E25E93">
        <w:rPr>
          <w:rFonts w:cstheme="minorHAnsi"/>
          <w:color w:val="3B3838" w:themeColor="background2" w:themeShade="40"/>
          <w:sz w:val="28"/>
        </w:rPr>
        <w:t xml:space="preserve">VOCAL </w:t>
      </w:r>
    </w:p>
    <w:p w:rsidR="00A550A5" w:rsidRDefault="00A550A5" w:rsidP="00433BF6">
      <w:pPr>
        <w:rPr>
          <w:rFonts w:cstheme="minorHAnsi"/>
        </w:rPr>
      </w:pPr>
    </w:p>
    <w:p w:rsidR="001B3B51" w:rsidRDefault="001B3B51" w:rsidP="00433BF6">
      <w:pPr>
        <w:rPr>
          <w:rFonts w:cstheme="minorHAnsi"/>
        </w:rPr>
      </w:pPr>
    </w:p>
    <w:p w:rsidR="001B3B51" w:rsidRDefault="001B3B51" w:rsidP="00433BF6">
      <w:pPr>
        <w:rPr>
          <w:rFonts w:cstheme="minorHAnsi"/>
        </w:rPr>
      </w:pPr>
    </w:p>
    <w:p w:rsidR="001B3B51" w:rsidRDefault="001B3B51" w:rsidP="00433BF6">
      <w:pPr>
        <w:rPr>
          <w:rFonts w:cstheme="minorHAnsi"/>
        </w:rPr>
      </w:pPr>
    </w:p>
    <w:p w:rsidR="001B3B51" w:rsidRDefault="001B3B51" w:rsidP="00433BF6">
      <w:pPr>
        <w:rPr>
          <w:rFonts w:cstheme="minorHAnsi"/>
        </w:rPr>
      </w:pPr>
    </w:p>
    <w:p w:rsidR="001B3B51" w:rsidRDefault="001B3B51" w:rsidP="00433BF6">
      <w:pPr>
        <w:rPr>
          <w:rFonts w:cstheme="minorHAnsi"/>
        </w:rPr>
      </w:pPr>
    </w:p>
    <w:p w:rsidR="008570F0" w:rsidRDefault="008570F0" w:rsidP="00433BF6">
      <w:pPr>
        <w:rPr>
          <w:rFonts w:cstheme="minorHAnsi"/>
        </w:rPr>
      </w:pPr>
    </w:p>
    <w:p w:rsidR="008570F0" w:rsidRDefault="008570F0" w:rsidP="00433BF6">
      <w:pPr>
        <w:rPr>
          <w:rFonts w:cstheme="minorHAnsi"/>
        </w:rPr>
      </w:pPr>
    </w:p>
    <w:p w:rsidR="008570F0" w:rsidRDefault="008570F0" w:rsidP="00433BF6">
      <w:pPr>
        <w:rPr>
          <w:rFonts w:cstheme="minorHAnsi"/>
        </w:rPr>
      </w:pPr>
    </w:p>
    <w:p w:rsidR="008570F0" w:rsidRDefault="008570F0" w:rsidP="00433BF6">
      <w:pPr>
        <w:rPr>
          <w:rFonts w:cstheme="minorHAnsi"/>
        </w:rPr>
      </w:pPr>
    </w:p>
    <w:p w:rsidR="008570F0" w:rsidRDefault="008570F0" w:rsidP="00433BF6">
      <w:pPr>
        <w:rPr>
          <w:rFonts w:cstheme="minorHAnsi"/>
        </w:rPr>
      </w:pPr>
    </w:p>
    <w:p w:rsidR="00E65948" w:rsidRDefault="00E65948" w:rsidP="00433BF6">
      <w:pPr>
        <w:rPr>
          <w:rFonts w:cstheme="minorHAnsi"/>
        </w:rPr>
      </w:pPr>
    </w:p>
    <w:p w:rsidR="003521AE" w:rsidRDefault="003521AE" w:rsidP="00433BF6">
      <w:pPr>
        <w:rPr>
          <w:rFonts w:cstheme="minorHAnsi"/>
        </w:rPr>
      </w:pPr>
    </w:p>
    <w:p w:rsidR="00896F17" w:rsidRDefault="00E171D6" w:rsidP="00433BF6">
      <w:pPr>
        <w:rPr>
          <w:rFonts w:cstheme="minorHAnsi"/>
          <w:b/>
          <w:color w:val="000000" w:themeColor="text1"/>
        </w:rPr>
      </w:pPr>
      <w:r w:rsidRPr="00E25E93">
        <w:rPr>
          <w:rFonts w:cstheme="minorHAnsi"/>
          <w:b/>
          <w:color w:val="000000" w:themeColor="text1"/>
        </w:rPr>
        <w:lastRenderedPageBreak/>
        <w:t xml:space="preserve">COMISIÓN </w:t>
      </w:r>
      <w:r w:rsidR="00A169CC" w:rsidRPr="00E25E93">
        <w:rPr>
          <w:rFonts w:cstheme="minorHAnsi"/>
          <w:b/>
          <w:color w:val="000000" w:themeColor="text1"/>
        </w:rPr>
        <w:t>EDILICIA:</w:t>
      </w:r>
      <w:r w:rsidR="00A868C5" w:rsidRPr="00E25E93">
        <w:rPr>
          <w:rFonts w:cstheme="minorHAnsi"/>
          <w:b/>
          <w:color w:val="000000" w:themeColor="text1"/>
        </w:rPr>
        <w:t xml:space="preserve"> </w:t>
      </w:r>
    </w:p>
    <w:p w:rsidR="00D403EE" w:rsidRPr="00D403EE" w:rsidRDefault="00A055DA" w:rsidP="00433BF6">
      <w:pPr>
        <w:rPr>
          <w:rFonts w:cstheme="minorHAnsi"/>
          <w:color w:val="000000" w:themeColor="text1"/>
        </w:rPr>
      </w:pPr>
      <w:r>
        <w:rPr>
          <w:rFonts w:cstheme="minorHAnsi"/>
          <w:color w:val="000000" w:themeColor="text1"/>
        </w:rPr>
        <w:t xml:space="preserve">Hacienda y Recaudación </w:t>
      </w:r>
    </w:p>
    <w:p w:rsidR="00C94CEE" w:rsidRDefault="00E171D6" w:rsidP="00433BF6">
      <w:pPr>
        <w:rPr>
          <w:rFonts w:cstheme="minorHAnsi"/>
          <w:b/>
          <w:color w:val="000000" w:themeColor="text1"/>
        </w:rPr>
      </w:pPr>
      <w:r w:rsidRPr="00E25E93">
        <w:rPr>
          <w:rFonts w:cstheme="minorHAnsi"/>
          <w:b/>
          <w:color w:val="000000" w:themeColor="text1"/>
        </w:rPr>
        <w:t>TIPO DE SESIÓN:</w:t>
      </w:r>
      <w:r w:rsidR="00333607" w:rsidRPr="00E25E93">
        <w:rPr>
          <w:rFonts w:cstheme="minorHAnsi"/>
          <w:b/>
          <w:color w:val="000000" w:themeColor="text1"/>
        </w:rPr>
        <w:t xml:space="preserve"> </w:t>
      </w:r>
    </w:p>
    <w:p w:rsidR="00A90360" w:rsidRPr="00C522C9" w:rsidRDefault="00C522C9" w:rsidP="00433BF6">
      <w:pPr>
        <w:rPr>
          <w:rFonts w:cstheme="minorHAnsi"/>
          <w:color w:val="000000" w:themeColor="text1"/>
        </w:rPr>
      </w:pPr>
      <w:r w:rsidRPr="00C522C9">
        <w:rPr>
          <w:rFonts w:cstheme="minorHAnsi"/>
          <w:color w:val="000000" w:themeColor="text1"/>
        </w:rPr>
        <w:t xml:space="preserve">Sesión de instalación </w:t>
      </w:r>
    </w:p>
    <w:p w:rsidR="00C94CEE" w:rsidRDefault="004B2B8F" w:rsidP="00433BF6">
      <w:pPr>
        <w:rPr>
          <w:rFonts w:cstheme="minorHAnsi"/>
          <w:b/>
          <w:color w:val="000000" w:themeColor="text1"/>
        </w:rPr>
      </w:pPr>
      <w:r w:rsidRPr="00E25E93">
        <w:rPr>
          <w:rFonts w:cstheme="minorHAnsi"/>
          <w:b/>
          <w:color w:val="000000" w:themeColor="text1"/>
        </w:rPr>
        <w:t xml:space="preserve">FECHA DE </w:t>
      </w:r>
      <w:r w:rsidR="00D567DB" w:rsidRPr="00E25E93">
        <w:rPr>
          <w:rFonts w:cstheme="minorHAnsi"/>
          <w:b/>
          <w:color w:val="000000" w:themeColor="text1"/>
        </w:rPr>
        <w:t>SESIÓN</w:t>
      </w:r>
      <w:r w:rsidRPr="00E25E93">
        <w:rPr>
          <w:rFonts w:cstheme="minorHAnsi"/>
          <w:b/>
          <w:color w:val="000000" w:themeColor="text1"/>
        </w:rPr>
        <w:t>:</w:t>
      </w:r>
      <w:r w:rsidR="00333607" w:rsidRPr="00E25E93">
        <w:rPr>
          <w:rFonts w:cstheme="minorHAnsi"/>
          <w:b/>
          <w:color w:val="000000" w:themeColor="text1"/>
        </w:rPr>
        <w:t xml:space="preserve"> </w:t>
      </w:r>
    </w:p>
    <w:p w:rsidR="000F4B54" w:rsidRPr="000F4B54" w:rsidRDefault="000F4B54" w:rsidP="00433BF6">
      <w:pPr>
        <w:rPr>
          <w:rFonts w:cstheme="minorHAnsi"/>
          <w:color w:val="000000" w:themeColor="text1"/>
        </w:rPr>
      </w:pPr>
      <w:r w:rsidRPr="000F4B54">
        <w:rPr>
          <w:rFonts w:cstheme="minorHAnsi"/>
          <w:color w:val="000000" w:themeColor="text1"/>
        </w:rPr>
        <w:t>15</w:t>
      </w:r>
      <w:r w:rsidR="0069568A">
        <w:rPr>
          <w:rFonts w:cstheme="minorHAnsi"/>
          <w:color w:val="000000" w:themeColor="text1"/>
        </w:rPr>
        <w:t xml:space="preserve"> de octubre de 2024</w:t>
      </w:r>
    </w:p>
    <w:p w:rsidR="00C94CEE" w:rsidRDefault="004B2B8F" w:rsidP="00433BF6">
      <w:pPr>
        <w:rPr>
          <w:rFonts w:cstheme="minorHAnsi"/>
          <w:b/>
          <w:color w:val="000000" w:themeColor="text1"/>
        </w:rPr>
      </w:pPr>
      <w:r w:rsidRPr="00E25E93">
        <w:rPr>
          <w:rFonts w:cstheme="minorHAnsi"/>
          <w:b/>
          <w:color w:val="000000" w:themeColor="text1"/>
        </w:rPr>
        <w:t>HORARIO:</w:t>
      </w:r>
      <w:r w:rsidR="00932D55" w:rsidRPr="00E25E93">
        <w:rPr>
          <w:rFonts w:cstheme="minorHAnsi"/>
          <w:b/>
          <w:color w:val="000000" w:themeColor="text1"/>
        </w:rPr>
        <w:t xml:space="preserve"> </w:t>
      </w:r>
    </w:p>
    <w:p w:rsidR="000F4B54" w:rsidRPr="000F4B54" w:rsidRDefault="000F4B54" w:rsidP="00433BF6">
      <w:pPr>
        <w:rPr>
          <w:rFonts w:cstheme="minorHAnsi"/>
          <w:color w:val="000000" w:themeColor="text1"/>
        </w:rPr>
      </w:pPr>
      <w:r w:rsidRPr="000F4B54">
        <w:rPr>
          <w:rFonts w:cstheme="minorHAnsi"/>
          <w:color w:val="000000" w:themeColor="text1"/>
        </w:rPr>
        <w:t xml:space="preserve">12:20 doce horas con veinte minutos </w:t>
      </w:r>
    </w:p>
    <w:p w:rsidR="000F4B54" w:rsidRDefault="00BA4C0F" w:rsidP="00433BF6">
      <w:pPr>
        <w:rPr>
          <w:rFonts w:cstheme="minorHAnsi"/>
          <w:b/>
          <w:color w:val="000000" w:themeColor="text1"/>
        </w:rPr>
      </w:pPr>
      <w:r w:rsidRPr="00E25E93">
        <w:rPr>
          <w:rFonts w:cstheme="minorHAnsi"/>
          <w:b/>
          <w:color w:val="000000" w:themeColor="text1"/>
        </w:rPr>
        <w:t>ORDEN DEL DÍA:</w:t>
      </w:r>
    </w:p>
    <w:p w:rsidR="00F50D59" w:rsidRDefault="00F50D59" w:rsidP="00F50D59">
      <w:pPr>
        <w:pStyle w:val="Sinespaciado"/>
      </w:pPr>
      <w:r>
        <w:t xml:space="preserve">1. Lista de Asistencia y verificación del quórum legal. </w:t>
      </w:r>
    </w:p>
    <w:p w:rsidR="00F50D59" w:rsidRDefault="00F50D59" w:rsidP="00F50D59">
      <w:pPr>
        <w:pStyle w:val="Sinespaciado"/>
      </w:pPr>
      <w:r>
        <w:t xml:space="preserve">2. Toma de protesta de Ley de los integrantes que conforman la comisión Edilicia de Hacienda y Recaudación e Instalación de la misma. </w:t>
      </w:r>
    </w:p>
    <w:p w:rsidR="00F50D59" w:rsidRDefault="00F50D59" w:rsidP="00F50D59">
      <w:pPr>
        <w:pStyle w:val="Sinespaciado"/>
      </w:pPr>
      <w:r>
        <w:t xml:space="preserve">3. Lectura y aprobación del orden del día. </w:t>
      </w:r>
    </w:p>
    <w:p w:rsidR="00F50D59" w:rsidRDefault="00F50D59" w:rsidP="00F50D59">
      <w:pPr>
        <w:pStyle w:val="Sinespaciado"/>
      </w:pPr>
      <w:r>
        <w:t xml:space="preserve">4. Asuntos varios. </w:t>
      </w:r>
    </w:p>
    <w:p w:rsidR="00914603" w:rsidRDefault="00F50D59" w:rsidP="00F50D59">
      <w:pPr>
        <w:pStyle w:val="Sinespaciado"/>
      </w:pPr>
      <w:r>
        <w:t>5. Clausura de la sesión.</w:t>
      </w:r>
    </w:p>
    <w:p w:rsidR="00F50D59" w:rsidRPr="00E25E93" w:rsidRDefault="00F50D59" w:rsidP="00F50D59">
      <w:pPr>
        <w:pStyle w:val="Sinespaciado"/>
        <w:rPr>
          <w:rFonts w:cstheme="minorHAnsi"/>
          <w:b/>
          <w:color w:val="000000" w:themeColor="text1"/>
        </w:rPr>
      </w:pPr>
    </w:p>
    <w:p w:rsidR="00A055DA" w:rsidRDefault="009E69BC" w:rsidP="00A055DA">
      <w:pPr>
        <w:jc w:val="both"/>
        <w:rPr>
          <w:rFonts w:cstheme="minorHAnsi"/>
          <w:b/>
          <w:color w:val="000000" w:themeColor="text1"/>
        </w:rPr>
      </w:pPr>
      <w:r w:rsidRPr="00E25E93">
        <w:rPr>
          <w:rFonts w:cstheme="minorHAnsi"/>
          <w:b/>
          <w:color w:val="000000" w:themeColor="text1"/>
        </w:rPr>
        <w:t>RESUMEN:</w:t>
      </w:r>
      <w:r w:rsidR="00932D55" w:rsidRPr="00E25E93">
        <w:rPr>
          <w:rFonts w:cstheme="minorHAnsi"/>
          <w:b/>
          <w:color w:val="000000" w:themeColor="text1"/>
        </w:rPr>
        <w:t xml:space="preserve"> </w:t>
      </w:r>
    </w:p>
    <w:p w:rsidR="00052B58" w:rsidRDefault="00052B58" w:rsidP="00052B58">
      <w:pPr>
        <w:pStyle w:val="Sinespaciado"/>
        <w:jc w:val="both"/>
      </w:pPr>
      <w:r>
        <w:t xml:space="preserve">Toma de protesta de Ley de los integrantes que conforman la comisión Edilicia de Hacienda y Recaudación e Instalación de la misma. </w:t>
      </w:r>
      <w:r w:rsidRPr="00052B58">
        <w:t>Silvia Iliana Villarruel Gutiérrez, Cristian Daniel Salas Bravo, Manuel Gutiérrez Muñoz, Ana María Chapa Garza, a partir de estos momentos ustedes son integrantes de la comisión edilicia de Hacienda y Recaudación de este H. Ayuntamiento de Ocotlán, Jalisco, por lo cual les pregunto: ¿Protestan ustedes respetar las leyes vigentes y desempeñarse leal y patrióticamente su cargo en apego al reglamento de organización y funcionamiento del Ayuntamiento de Ocotlán, Jalisco y en pleno benefi</w:t>
      </w:r>
      <w:r>
        <w:t>cio  de la sociedad ocotlense?-</w:t>
      </w:r>
      <w:r w:rsidRPr="00052B58">
        <w:t xml:space="preserve"> A lo que los regidores respondieron: ¡si protesto¡</w:t>
      </w:r>
    </w:p>
    <w:p w:rsidR="00052B58" w:rsidRPr="00052B58" w:rsidRDefault="00052B58" w:rsidP="00052B58">
      <w:pPr>
        <w:pStyle w:val="Sinespaciado"/>
        <w:jc w:val="both"/>
      </w:pPr>
    </w:p>
    <w:p w:rsidR="00052B58" w:rsidRPr="00972364" w:rsidRDefault="00A550A5" w:rsidP="00A055DA">
      <w:pPr>
        <w:jc w:val="both"/>
        <w:rPr>
          <w:rFonts w:cstheme="minorHAnsi"/>
        </w:rPr>
      </w:pPr>
      <w:r w:rsidRPr="00E25E93">
        <w:rPr>
          <w:rFonts w:cstheme="minorHAnsi"/>
          <w:b/>
          <w:color w:val="000000" w:themeColor="text1"/>
        </w:rPr>
        <w:t>LINK</w:t>
      </w:r>
      <w:r w:rsidR="009A238F" w:rsidRPr="00E25E93">
        <w:rPr>
          <w:rFonts w:cstheme="minorHAnsi"/>
          <w:b/>
          <w:color w:val="000000" w:themeColor="text1"/>
        </w:rPr>
        <w:t xml:space="preserve">  CONVOCATORIA Y ACTA DE SESIÓN</w:t>
      </w:r>
      <w:r w:rsidRPr="00E25E93">
        <w:rPr>
          <w:rFonts w:cstheme="minorHAnsi"/>
          <w:b/>
          <w:color w:val="000000" w:themeColor="text1"/>
        </w:rPr>
        <w:t>:</w:t>
      </w:r>
      <w:r w:rsidR="00547DE3" w:rsidRPr="00E25E93">
        <w:rPr>
          <w:rFonts w:cstheme="minorHAnsi"/>
        </w:rPr>
        <w:t xml:space="preserve"> </w:t>
      </w:r>
    </w:p>
    <w:p w:rsidR="0056660D" w:rsidRPr="00A055DA" w:rsidRDefault="00BF4AC4" w:rsidP="00433BF6">
      <w:pPr>
        <w:rPr>
          <w:rFonts w:cstheme="minorHAnsi"/>
        </w:rPr>
      </w:pPr>
      <w:hyperlink r:id="rId14" w:history="1">
        <w:r w:rsidR="00A055DA" w:rsidRPr="00A055DA">
          <w:rPr>
            <w:rStyle w:val="Hipervnculo"/>
            <w:rFonts w:cstheme="minorHAnsi"/>
            <w:u w:val="none"/>
          </w:rPr>
          <w:t>https://transparencia.ocotlan.gob.mx/Hacienda_2427</w:t>
        </w:r>
      </w:hyperlink>
      <w:r w:rsidR="00A055DA" w:rsidRPr="00A055DA">
        <w:rPr>
          <w:rFonts w:cstheme="minorHAnsi"/>
        </w:rPr>
        <w:t xml:space="preserve"> </w:t>
      </w:r>
    </w:p>
    <w:p w:rsidR="00E171D6" w:rsidRPr="00E25E93" w:rsidRDefault="009A238F" w:rsidP="00433BF6">
      <w:pPr>
        <w:rPr>
          <w:rFonts w:cstheme="minorHAnsi"/>
          <w:b/>
          <w:color w:val="000000" w:themeColor="text1"/>
        </w:rPr>
      </w:pPr>
      <w:r w:rsidRPr="00E25E93">
        <w:rPr>
          <w:rFonts w:cstheme="minorHAnsi"/>
          <w:b/>
          <w:color w:val="000000" w:themeColor="text1"/>
        </w:rPr>
        <w:t>LINK LISTA DE ASISTENCIA Y SENTIDO DE LAS VOTACIONES:</w:t>
      </w:r>
      <w:r w:rsidR="000F34B1" w:rsidRPr="00E25E93">
        <w:rPr>
          <w:rFonts w:cstheme="minorHAnsi"/>
          <w:b/>
          <w:color w:val="000000" w:themeColor="text1"/>
        </w:rPr>
        <w:t xml:space="preserve"> </w:t>
      </w:r>
    </w:p>
    <w:p w:rsidR="00723319" w:rsidRDefault="00BF4AC4" w:rsidP="00433BF6">
      <w:pPr>
        <w:rPr>
          <w:rFonts w:cstheme="minorHAnsi"/>
          <w:color w:val="000000" w:themeColor="text1"/>
        </w:rPr>
      </w:pPr>
      <w:hyperlink r:id="rId15" w:anchor="overlay-context=articulo-15" w:history="1">
        <w:r w:rsidR="00896F17" w:rsidRPr="00BC716A">
          <w:rPr>
            <w:rStyle w:val="Hipervnculo"/>
            <w:rFonts w:cstheme="minorHAnsi"/>
            <w:u w:val="none"/>
          </w:rPr>
          <w:t>https://transparencia.ocotlan.gob.mx/estad%C3%ADsticas-de-las-reuniones-de-cabildo#overlay-context=articulo-15</w:t>
        </w:r>
      </w:hyperlink>
      <w:r w:rsidR="00896F17" w:rsidRPr="00BC716A">
        <w:rPr>
          <w:rFonts w:cstheme="minorHAnsi"/>
          <w:color w:val="000000" w:themeColor="text1"/>
        </w:rPr>
        <w:t xml:space="preserve"> </w:t>
      </w:r>
    </w:p>
    <w:p w:rsidR="00E85CE7" w:rsidRDefault="000F4B54" w:rsidP="000F4B54">
      <w:pPr>
        <w:rPr>
          <w:rFonts w:cstheme="minorHAnsi"/>
          <w:b/>
          <w:color w:val="000000" w:themeColor="text1"/>
        </w:rPr>
      </w:pPr>
      <w:r w:rsidRPr="00E25E93">
        <w:rPr>
          <w:rFonts w:cstheme="minorHAnsi"/>
          <w:b/>
          <w:color w:val="000000" w:themeColor="text1"/>
        </w:rPr>
        <w:t xml:space="preserve">COMISIÓN EDILICIA: </w:t>
      </w:r>
    </w:p>
    <w:p w:rsidR="00E85CE7" w:rsidRPr="00E85CE7" w:rsidRDefault="00E85CE7" w:rsidP="000F4B54">
      <w:pPr>
        <w:rPr>
          <w:rFonts w:cstheme="minorHAnsi"/>
          <w:color w:val="000000" w:themeColor="text1"/>
        </w:rPr>
      </w:pPr>
      <w:r w:rsidRPr="00E85CE7">
        <w:rPr>
          <w:rFonts w:cstheme="minorHAnsi"/>
          <w:color w:val="000000" w:themeColor="text1"/>
        </w:rPr>
        <w:t>Hacienda y Recaudación, en conjunto con las comisiones de Gobernación y Puntos Constitucionales y Reglamentos</w:t>
      </w:r>
    </w:p>
    <w:p w:rsidR="000F4B54" w:rsidRDefault="000F4B54" w:rsidP="000F4B54">
      <w:pPr>
        <w:rPr>
          <w:rFonts w:cstheme="minorHAnsi"/>
          <w:b/>
          <w:color w:val="000000" w:themeColor="text1"/>
        </w:rPr>
      </w:pPr>
      <w:r w:rsidRPr="00E25E93">
        <w:rPr>
          <w:rFonts w:cstheme="minorHAnsi"/>
          <w:b/>
          <w:color w:val="000000" w:themeColor="text1"/>
        </w:rPr>
        <w:lastRenderedPageBreak/>
        <w:t xml:space="preserve">TIPO DE SESIÓN: </w:t>
      </w:r>
    </w:p>
    <w:p w:rsidR="00E85CE7" w:rsidRPr="00E85CE7" w:rsidRDefault="00CD015A" w:rsidP="000F4B54">
      <w:pPr>
        <w:rPr>
          <w:rFonts w:cstheme="minorHAnsi"/>
          <w:color w:val="000000" w:themeColor="text1"/>
        </w:rPr>
      </w:pPr>
      <w:r>
        <w:rPr>
          <w:rFonts w:cstheme="minorHAnsi"/>
          <w:color w:val="000000" w:themeColor="text1"/>
        </w:rPr>
        <w:t xml:space="preserve">Primera </w:t>
      </w:r>
      <w:r w:rsidR="00E85CE7" w:rsidRPr="00E85CE7">
        <w:rPr>
          <w:rFonts w:cstheme="minorHAnsi"/>
          <w:color w:val="000000" w:themeColor="text1"/>
        </w:rPr>
        <w:t xml:space="preserve">Sesión ordinaria </w:t>
      </w:r>
    </w:p>
    <w:p w:rsidR="000F4B54" w:rsidRDefault="000F4B54" w:rsidP="000F4B54">
      <w:pPr>
        <w:rPr>
          <w:rFonts w:cstheme="minorHAnsi"/>
          <w:b/>
          <w:color w:val="000000" w:themeColor="text1"/>
        </w:rPr>
      </w:pPr>
      <w:r w:rsidRPr="00E25E93">
        <w:rPr>
          <w:rFonts w:cstheme="minorHAnsi"/>
          <w:b/>
          <w:color w:val="000000" w:themeColor="text1"/>
        </w:rPr>
        <w:t xml:space="preserve">FECHA DE SESIÓN: </w:t>
      </w:r>
    </w:p>
    <w:p w:rsidR="00E85CE7" w:rsidRPr="00E85CE7" w:rsidRDefault="0069568A" w:rsidP="000F4B54">
      <w:pPr>
        <w:rPr>
          <w:rFonts w:cstheme="minorHAnsi"/>
          <w:color w:val="000000" w:themeColor="text1"/>
        </w:rPr>
      </w:pPr>
      <w:r>
        <w:rPr>
          <w:rFonts w:cstheme="minorHAnsi"/>
          <w:color w:val="000000" w:themeColor="text1"/>
        </w:rPr>
        <w:t>12 de noviembre de 2024</w:t>
      </w:r>
    </w:p>
    <w:p w:rsidR="000F4B54" w:rsidRDefault="000F4B54" w:rsidP="000F4B54">
      <w:pPr>
        <w:rPr>
          <w:rFonts w:cstheme="minorHAnsi"/>
          <w:b/>
          <w:color w:val="000000" w:themeColor="text1"/>
        </w:rPr>
      </w:pPr>
      <w:r w:rsidRPr="00E25E93">
        <w:rPr>
          <w:rFonts w:cstheme="minorHAnsi"/>
          <w:b/>
          <w:color w:val="000000" w:themeColor="text1"/>
        </w:rPr>
        <w:t xml:space="preserve">HORARIO: </w:t>
      </w:r>
    </w:p>
    <w:p w:rsidR="00E85CE7" w:rsidRPr="00E85CE7" w:rsidRDefault="00E85CE7" w:rsidP="000F4B54">
      <w:pPr>
        <w:rPr>
          <w:rFonts w:cstheme="minorHAnsi"/>
          <w:color w:val="000000" w:themeColor="text1"/>
        </w:rPr>
      </w:pPr>
      <w:r w:rsidRPr="00E85CE7">
        <w:rPr>
          <w:rFonts w:cstheme="minorHAnsi"/>
          <w:color w:val="000000" w:themeColor="text1"/>
        </w:rPr>
        <w:t xml:space="preserve">12:00 doce horas </w:t>
      </w:r>
    </w:p>
    <w:p w:rsidR="000F4B54" w:rsidRDefault="000F4B54" w:rsidP="000F4B54">
      <w:pPr>
        <w:rPr>
          <w:rFonts w:cstheme="minorHAnsi"/>
          <w:b/>
          <w:color w:val="000000" w:themeColor="text1"/>
        </w:rPr>
      </w:pPr>
      <w:r w:rsidRPr="00E25E93">
        <w:rPr>
          <w:rFonts w:cstheme="minorHAnsi"/>
          <w:b/>
          <w:color w:val="000000" w:themeColor="text1"/>
        </w:rPr>
        <w:t xml:space="preserve">ORDEN DEL DÍA: </w:t>
      </w:r>
    </w:p>
    <w:p w:rsidR="00E85CE7" w:rsidRDefault="00E85CE7" w:rsidP="006D587A">
      <w:pPr>
        <w:pStyle w:val="Sinespaciado"/>
      </w:pPr>
      <w:r>
        <w:t>1. Lista de Asistencia y verificación del quórum legal.</w:t>
      </w:r>
    </w:p>
    <w:p w:rsidR="006D587A" w:rsidRDefault="00E85CE7" w:rsidP="006D587A">
      <w:pPr>
        <w:pStyle w:val="Sinespaciado"/>
      </w:pPr>
      <w:r>
        <w:t>2. Lectura, aprobación del orden del día y dispensa de los documentos prev</w:t>
      </w:r>
      <w:r w:rsidR="006D587A">
        <w:t>iamente presentados.</w:t>
      </w:r>
    </w:p>
    <w:p w:rsidR="006D587A" w:rsidRDefault="00E85CE7" w:rsidP="006D587A">
      <w:pPr>
        <w:pStyle w:val="Sinespaciado"/>
      </w:pPr>
      <w:r>
        <w:t xml:space="preserve">3. Análisis, discusión y en su caso aprobación del dictamen que resuelve la iniciativa de decreto municipal que contiene Disposiciones Administrativas en materia de compras, arrendamientos y contratación de servicios de la administración Pública Municipal de Ocotlán, Jalisco. </w:t>
      </w:r>
    </w:p>
    <w:p w:rsidR="006D587A" w:rsidRDefault="00E85CE7" w:rsidP="006D587A">
      <w:pPr>
        <w:pStyle w:val="Sinespaciado"/>
      </w:pPr>
      <w:r>
        <w:t xml:space="preserve">4. Asuntos varios. </w:t>
      </w:r>
    </w:p>
    <w:p w:rsidR="00E85CE7" w:rsidRDefault="00E85CE7" w:rsidP="006D587A">
      <w:pPr>
        <w:pStyle w:val="Sinespaciado"/>
      </w:pPr>
      <w:r>
        <w:t>5. Clausura de la sesión.</w:t>
      </w:r>
    </w:p>
    <w:p w:rsidR="006D587A" w:rsidRPr="006D587A" w:rsidRDefault="006D587A" w:rsidP="006D587A">
      <w:pPr>
        <w:pStyle w:val="Sinespaciado"/>
      </w:pPr>
    </w:p>
    <w:p w:rsidR="006D587A" w:rsidRDefault="000F4B54" w:rsidP="000F4B54">
      <w:pPr>
        <w:jc w:val="both"/>
        <w:rPr>
          <w:rFonts w:cstheme="minorHAnsi"/>
          <w:b/>
          <w:color w:val="000000" w:themeColor="text1"/>
        </w:rPr>
      </w:pPr>
      <w:r w:rsidRPr="00E25E93">
        <w:rPr>
          <w:rFonts w:cstheme="minorHAnsi"/>
          <w:b/>
          <w:color w:val="000000" w:themeColor="text1"/>
        </w:rPr>
        <w:t xml:space="preserve">RESUMEN: </w:t>
      </w:r>
    </w:p>
    <w:p w:rsidR="00A46D43" w:rsidRPr="00A46D43" w:rsidRDefault="00A46D43" w:rsidP="000F4B54">
      <w:pPr>
        <w:jc w:val="both"/>
        <w:rPr>
          <w:rFonts w:cstheme="minorHAnsi"/>
          <w:color w:val="000000" w:themeColor="text1"/>
        </w:rPr>
      </w:pPr>
      <w:r w:rsidRPr="00A46D43">
        <w:rPr>
          <w:rFonts w:cstheme="minorHAnsi"/>
          <w:color w:val="000000" w:themeColor="text1"/>
        </w:rPr>
        <w:t>Presidenta de la Comisión, procedió al desahogo del tercer punto del día, Análisis, discusión y en su caso aprobación del dictamen que resuelve la iniciativa de decreto municipal que contiene Disposiciones Administrativas  en materia de compras, arrendamientos y contratación de servicios de la administración Pública Mu</w:t>
      </w:r>
      <w:r w:rsidR="00723319">
        <w:rPr>
          <w:rFonts w:cstheme="minorHAnsi"/>
          <w:color w:val="000000" w:themeColor="text1"/>
        </w:rPr>
        <w:t xml:space="preserve">nicipal de Ocotlán, Jalisco, - </w:t>
      </w:r>
      <w:r w:rsidRPr="00A46D43">
        <w:rPr>
          <w:rFonts w:cstheme="minorHAnsi"/>
          <w:color w:val="000000" w:themeColor="text1"/>
        </w:rPr>
        <w:t>C. Deysi Nalle</w:t>
      </w:r>
      <w:r>
        <w:rPr>
          <w:rFonts w:cstheme="minorHAnsi"/>
          <w:color w:val="000000" w:themeColor="text1"/>
        </w:rPr>
        <w:t>l</w:t>
      </w:r>
      <w:r w:rsidRPr="00A46D43">
        <w:rPr>
          <w:rFonts w:cstheme="minorHAnsi"/>
          <w:color w:val="000000" w:themeColor="text1"/>
        </w:rPr>
        <w:t>y Ángel Hernández.-Es importante recalcar  Como lo hemos mencionado en la sesión ordinaria del pleno anterior respecto a este decreto de lo que ya platicábamos y que todos ya conocen, respecto a las necesidades que se tienen en compras urgentes que demanda la ciudad de Ocotlán, Jalisco, en el estado que se encuentra cada una de las dependencias, los activos que se tienen así como los vehículos, el día de hoy la ciudadanía confía en nosotros para poder resolver las necesidades de nuestro ciudad, uno de ellos son los trámites administrativos necesarios y en orden, para que además de entregar buenas cuentas, ser claros y tener los trámites administrativos en orden para la auditoria, correspondientes, podemos tener en forma cada una de las compras, una vez que se expuso y resolvió las dudas de cada uno de los regidores</w:t>
      </w:r>
      <w:r>
        <w:rPr>
          <w:rFonts w:cstheme="minorHAnsi"/>
          <w:color w:val="000000" w:themeColor="text1"/>
        </w:rPr>
        <w:t>…</w:t>
      </w:r>
    </w:p>
    <w:p w:rsidR="000F4B54" w:rsidRPr="00972364" w:rsidRDefault="000F4B54" w:rsidP="000F4B54">
      <w:pPr>
        <w:jc w:val="both"/>
        <w:rPr>
          <w:rFonts w:cstheme="minorHAnsi"/>
        </w:rPr>
      </w:pPr>
      <w:r w:rsidRPr="00E25E93">
        <w:rPr>
          <w:rFonts w:cstheme="minorHAnsi"/>
          <w:b/>
          <w:color w:val="000000" w:themeColor="text1"/>
        </w:rPr>
        <w:t>LINK  CONVOCATORIA Y ACTA DE SESIÓN:</w:t>
      </w:r>
      <w:r w:rsidRPr="00E25E93">
        <w:rPr>
          <w:rFonts w:cstheme="minorHAnsi"/>
        </w:rPr>
        <w:t xml:space="preserve"> </w:t>
      </w:r>
    </w:p>
    <w:p w:rsidR="000F4B54" w:rsidRPr="00A055DA" w:rsidRDefault="00BF4AC4" w:rsidP="000F4B54">
      <w:pPr>
        <w:rPr>
          <w:rFonts w:cstheme="minorHAnsi"/>
        </w:rPr>
      </w:pPr>
      <w:hyperlink r:id="rId16" w:history="1">
        <w:r w:rsidR="000F4B54" w:rsidRPr="00A055DA">
          <w:rPr>
            <w:rStyle w:val="Hipervnculo"/>
            <w:rFonts w:cstheme="minorHAnsi"/>
            <w:u w:val="none"/>
          </w:rPr>
          <w:t>https://transparencia.ocotlan.gob.mx/Hacienda_2427</w:t>
        </w:r>
      </w:hyperlink>
      <w:r w:rsidR="000F4B54" w:rsidRPr="00A055DA">
        <w:rPr>
          <w:rFonts w:cstheme="minorHAnsi"/>
        </w:rPr>
        <w:t xml:space="preserve"> </w:t>
      </w:r>
    </w:p>
    <w:p w:rsidR="000F4B54" w:rsidRPr="00E25E93" w:rsidRDefault="000F4B54" w:rsidP="000F4B54">
      <w:pPr>
        <w:rPr>
          <w:rFonts w:cstheme="minorHAnsi"/>
          <w:b/>
          <w:color w:val="000000" w:themeColor="text1"/>
        </w:rPr>
      </w:pPr>
      <w:r w:rsidRPr="00E25E93">
        <w:rPr>
          <w:rFonts w:cstheme="minorHAnsi"/>
          <w:b/>
          <w:color w:val="000000" w:themeColor="text1"/>
        </w:rPr>
        <w:t xml:space="preserve">LINK LISTA DE ASISTENCIA Y SENTIDO DE LAS VOTACIONES: </w:t>
      </w:r>
    </w:p>
    <w:p w:rsidR="000F4B54" w:rsidRDefault="00BF4AC4" w:rsidP="000F4B54">
      <w:pPr>
        <w:rPr>
          <w:rStyle w:val="Hipervnculo"/>
          <w:rFonts w:cstheme="minorHAnsi"/>
          <w:u w:val="none"/>
        </w:rPr>
      </w:pPr>
      <w:hyperlink r:id="rId17" w:anchor="overlay-context=articulo-15" w:history="1">
        <w:r w:rsidR="000F4B54" w:rsidRPr="00BC716A">
          <w:rPr>
            <w:rStyle w:val="Hipervnculo"/>
            <w:rFonts w:cstheme="minorHAnsi"/>
            <w:u w:val="none"/>
          </w:rPr>
          <w:t>https://transparencia.ocotlan.gob.mx/estad%C3%ADsticas-de-las-reuniones-de-cabildo#overlay-context=articulo-15</w:t>
        </w:r>
      </w:hyperlink>
    </w:p>
    <w:p w:rsidR="00F132E4" w:rsidRDefault="00F132E4" w:rsidP="000F4B54">
      <w:pPr>
        <w:rPr>
          <w:rFonts w:cstheme="minorHAnsi"/>
          <w:color w:val="000000" w:themeColor="text1"/>
        </w:rPr>
      </w:pPr>
    </w:p>
    <w:p w:rsidR="000F4B54" w:rsidRDefault="000F4B54" w:rsidP="000F4B54">
      <w:pPr>
        <w:rPr>
          <w:rFonts w:cstheme="minorHAnsi"/>
          <w:b/>
          <w:color w:val="000000" w:themeColor="text1"/>
        </w:rPr>
      </w:pPr>
      <w:r w:rsidRPr="00E25E93">
        <w:rPr>
          <w:rFonts w:cstheme="minorHAnsi"/>
          <w:b/>
          <w:color w:val="000000" w:themeColor="text1"/>
        </w:rPr>
        <w:lastRenderedPageBreak/>
        <w:t xml:space="preserve">COMISIÓN EDILICIA: </w:t>
      </w:r>
    </w:p>
    <w:p w:rsidR="000F4B54" w:rsidRPr="00D403EE" w:rsidRDefault="000F4B54" w:rsidP="000F4B54">
      <w:pPr>
        <w:rPr>
          <w:rFonts w:cstheme="minorHAnsi"/>
          <w:color w:val="000000" w:themeColor="text1"/>
        </w:rPr>
      </w:pPr>
      <w:r>
        <w:rPr>
          <w:rFonts w:cstheme="minorHAnsi"/>
          <w:color w:val="000000" w:themeColor="text1"/>
        </w:rPr>
        <w:t xml:space="preserve">Hacienda y Recaudación </w:t>
      </w:r>
    </w:p>
    <w:p w:rsidR="000F4B54" w:rsidRDefault="000F4B54" w:rsidP="000F4B54">
      <w:pPr>
        <w:rPr>
          <w:rFonts w:cstheme="minorHAnsi"/>
          <w:b/>
          <w:color w:val="000000" w:themeColor="text1"/>
        </w:rPr>
      </w:pPr>
      <w:r w:rsidRPr="00E25E93">
        <w:rPr>
          <w:rFonts w:cstheme="minorHAnsi"/>
          <w:b/>
          <w:color w:val="000000" w:themeColor="text1"/>
        </w:rPr>
        <w:t xml:space="preserve">TIPO DE SESIÓN: </w:t>
      </w:r>
    </w:p>
    <w:p w:rsidR="00CD015A" w:rsidRPr="00CD015A" w:rsidRDefault="00CD015A" w:rsidP="000F4B54">
      <w:pPr>
        <w:rPr>
          <w:rFonts w:cstheme="minorHAnsi"/>
          <w:color w:val="000000" w:themeColor="text1"/>
        </w:rPr>
      </w:pPr>
      <w:r>
        <w:rPr>
          <w:rFonts w:cstheme="minorHAnsi"/>
          <w:color w:val="000000" w:themeColor="text1"/>
        </w:rPr>
        <w:t xml:space="preserve">Segunda </w:t>
      </w:r>
      <w:r w:rsidRPr="00CD015A">
        <w:rPr>
          <w:rFonts w:cstheme="minorHAnsi"/>
          <w:color w:val="000000" w:themeColor="text1"/>
        </w:rPr>
        <w:t xml:space="preserve">Sesión ordinaria </w:t>
      </w:r>
    </w:p>
    <w:p w:rsidR="000F4B54" w:rsidRDefault="000F4B54" w:rsidP="000F4B54">
      <w:pPr>
        <w:rPr>
          <w:rFonts w:cstheme="minorHAnsi"/>
          <w:b/>
          <w:color w:val="000000" w:themeColor="text1"/>
        </w:rPr>
      </w:pPr>
      <w:r w:rsidRPr="00E25E93">
        <w:rPr>
          <w:rFonts w:cstheme="minorHAnsi"/>
          <w:b/>
          <w:color w:val="000000" w:themeColor="text1"/>
        </w:rPr>
        <w:t xml:space="preserve">FECHA DE SESIÓN: </w:t>
      </w:r>
    </w:p>
    <w:p w:rsidR="00CD015A" w:rsidRPr="00814FA4" w:rsidRDefault="00814FA4" w:rsidP="000F4B54">
      <w:pPr>
        <w:rPr>
          <w:rFonts w:cstheme="minorHAnsi"/>
          <w:color w:val="000000" w:themeColor="text1"/>
        </w:rPr>
      </w:pPr>
      <w:r w:rsidRPr="00814FA4">
        <w:rPr>
          <w:rFonts w:cstheme="minorHAnsi"/>
          <w:color w:val="000000" w:themeColor="text1"/>
        </w:rPr>
        <w:t>14 de diciembre de 202</w:t>
      </w:r>
      <w:r w:rsidR="0069568A">
        <w:rPr>
          <w:rFonts w:cstheme="minorHAnsi"/>
          <w:color w:val="000000" w:themeColor="text1"/>
        </w:rPr>
        <w:t>4</w:t>
      </w:r>
    </w:p>
    <w:p w:rsidR="000F4B54" w:rsidRDefault="000F4B54" w:rsidP="000F4B54">
      <w:pPr>
        <w:rPr>
          <w:rFonts w:cstheme="minorHAnsi"/>
          <w:b/>
          <w:color w:val="000000" w:themeColor="text1"/>
        </w:rPr>
      </w:pPr>
      <w:r w:rsidRPr="00E25E93">
        <w:rPr>
          <w:rFonts w:cstheme="minorHAnsi"/>
          <w:b/>
          <w:color w:val="000000" w:themeColor="text1"/>
        </w:rPr>
        <w:t xml:space="preserve">HORARIO: </w:t>
      </w:r>
    </w:p>
    <w:p w:rsidR="00814FA4" w:rsidRPr="00814FA4" w:rsidRDefault="00814FA4" w:rsidP="000F4B54">
      <w:pPr>
        <w:rPr>
          <w:rFonts w:cstheme="minorHAnsi"/>
          <w:color w:val="000000" w:themeColor="text1"/>
        </w:rPr>
      </w:pPr>
      <w:r w:rsidRPr="00814FA4">
        <w:rPr>
          <w:rFonts w:cstheme="minorHAnsi"/>
          <w:color w:val="000000" w:themeColor="text1"/>
        </w:rPr>
        <w:t xml:space="preserve">09:30 nueve horas con treinta minutos </w:t>
      </w:r>
    </w:p>
    <w:p w:rsidR="000F4B54" w:rsidRPr="00533E0E" w:rsidRDefault="000F4B54" w:rsidP="000F4B54">
      <w:pPr>
        <w:rPr>
          <w:rFonts w:cstheme="minorHAnsi"/>
          <w:b/>
          <w:color w:val="000000" w:themeColor="text1"/>
        </w:rPr>
      </w:pPr>
      <w:r w:rsidRPr="00533E0E">
        <w:rPr>
          <w:rFonts w:cstheme="minorHAnsi"/>
          <w:b/>
          <w:color w:val="000000" w:themeColor="text1"/>
        </w:rPr>
        <w:t xml:space="preserve">ORDEN DEL DÍA: </w:t>
      </w:r>
    </w:p>
    <w:p w:rsidR="00533E0E" w:rsidRPr="00970FD8" w:rsidRDefault="00533E0E" w:rsidP="00970FD8">
      <w:pPr>
        <w:pStyle w:val="Sinespaciado"/>
      </w:pPr>
      <w:r w:rsidRPr="00970FD8">
        <w:t>1. Lista de Asistencia y verificación del quórum legal.</w:t>
      </w:r>
    </w:p>
    <w:p w:rsidR="00533E0E" w:rsidRPr="00970FD8" w:rsidRDefault="00533E0E" w:rsidP="00970FD8">
      <w:pPr>
        <w:pStyle w:val="Sinespaciado"/>
      </w:pPr>
      <w:r w:rsidRPr="00970FD8">
        <w:t>2. Lectura, aprobación del orden del día y dispensa de los documentos previamente presentados.</w:t>
      </w:r>
    </w:p>
    <w:p w:rsidR="00533E0E" w:rsidRPr="00970FD8" w:rsidRDefault="00533E0E" w:rsidP="00970FD8">
      <w:pPr>
        <w:pStyle w:val="Sinespaciado"/>
      </w:pPr>
      <w:r w:rsidRPr="00970FD8">
        <w:t xml:space="preserve">3. Autorización del uso de la voz al C. Jesús Martínez Navarro, Encargado de la Hacienda Municipal, así como a su equipo de trabajo. </w:t>
      </w:r>
    </w:p>
    <w:p w:rsidR="00533E0E" w:rsidRPr="00970FD8" w:rsidRDefault="00533E0E" w:rsidP="00970FD8">
      <w:pPr>
        <w:pStyle w:val="Sinespaciado"/>
      </w:pPr>
      <w:r w:rsidRPr="00970FD8">
        <w:t>4. Análisis, discusión y en su caso aprobación para continuar la sesión en el lugar que ocupa la Sala Bicentenario en casa de cultura, ubicada en la calle cito Coronel Guerrero sin número.</w:t>
      </w:r>
    </w:p>
    <w:p w:rsidR="00533E0E" w:rsidRPr="00970FD8" w:rsidRDefault="00533E0E" w:rsidP="00970FD8">
      <w:pPr>
        <w:pStyle w:val="Sinespaciado"/>
      </w:pPr>
      <w:r w:rsidRPr="00970FD8">
        <w:t>5. Aprobación del acta de fecha 12 doce de noviembre del año 2024 dos mil veinticuatro.</w:t>
      </w:r>
    </w:p>
    <w:p w:rsidR="00533E0E" w:rsidRPr="00970FD8" w:rsidRDefault="00533E0E" w:rsidP="00970FD8">
      <w:pPr>
        <w:pStyle w:val="Sinespaciado"/>
      </w:pPr>
      <w:r w:rsidRPr="00970FD8">
        <w:t>6. Análisis, discusión y en su caso elaboración del dictamen, respecto de la solicitud contenida en  oficio SPUHAOJAL/54/2024 remitido por el Sindicato Plural y de Unidad en el H. Ayuntamiento de Ocotlán, Jalisco.</w:t>
      </w:r>
    </w:p>
    <w:p w:rsidR="00533E0E" w:rsidRPr="00970FD8" w:rsidRDefault="00533E0E" w:rsidP="00970FD8">
      <w:pPr>
        <w:pStyle w:val="Sinespaciado"/>
      </w:pPr>
      <w:r w:rsidRPr="00970FD8">
        <w:t>7. Análisis, discusión y en su caso elaboración del dictamen, respecto a la  iniciativa por medio de la cual se presenta el Proyecto de Presupuesto de Egresos del municipio de Ocotlán, Jalisco, para el ejercicio fiscal 2025 dos mil veinticinco presentada por la Presidenta Municipal Deysi Nallely Ángel Hernández.</w:t>
      </w:r>
    </w:p>
    <w:p w:rsidR="00533E0E" w:rsidRPr="00970FD8" w:rsidRDefault="00533E0E" w:rsidP="00970FD8">
      <w:pPr>
        <w:pStyle w:val="Sinespaciado"/>
      </w:pPr>
      <w:r w:rsidRPr="00970FD8">
        <w:t>8. Asuntos varios.</w:t>
      </w:r>
    </w:p>
    <w:p w:rsidR="00814FA4" w:rsidRDefault="00533E0E" w:rsidP="00970FD8">
      <w:pPr>
        <w:pStyle w:val="Sinespaciado"/>
      </w:pPr>
      <w:r w:rsidRPr="00970FD8">
        <w:t xml:space="preserve">9. Clausura de la sesión. </w:t>
      </w:r>
    </w:p>
    <w:p w:rsidR="00970FD8" w:rsidRPr="00970FD8" w:rsidRDefault="00970FD8" w:rsidP="00970FD8">
      <w:pPr>
        <w:pStyle w:val="Sinespaciado"/>
      </w:pPr>
    </w:p>
    <w:p w:rsidR="000F4B54" w:rsidRDefault="000F4B54" w:rsidP="000F4B54">
      <w:pPr>
        <w:jc w:val="both"/>
        <w:rPr>
          <w:rFonts w:cstheme="minorHAnsi"/>
          <w:b/>
          <w:color w:val="000000" w:themeColor="text1"/>
        </w:rPr>
      </w:pPr>
      <w:r w:rsidRPr="00E25E93">
        <w:rPr>
          <w:rFonts w:cstheme="minorHAnsi"/>
          <w:b/>
          <w:color w:val="000000" w:themeColor="text1"/>
        </w:rPr>
        <w:t xml:space="preserve">RESUMEN: </w:t>
      </w:r>
    </w:p>
    <w:p w:rsidR="00E8205E" w:rsidRDefault="00B637D5" w:rsidP="00CB0976">
      <w:pPr>
        <w:pStyle w:val="Sinespaciado"/>
        <w:jc w:val="both"/>
      </w:pPr>
      <w:r w:rsidRPr="00970FD8">
        <w:t>Análisis, discusión y en su caso elaboración del dictamen, respecto de la solicitud contenida en  oficio SPUHAOJAL/54/2024 remitido por el Sindicato Plural y de Unidad en el H. Ayuntamiento de Ocotlán, Jalisco.</w:t>
      </w:r>
      <w:r>
        <w:t xml:space="preserve"> Como sabemos el pasado 11 de diciembre de la presente anualidad se turnó a la comisión edilicia el oficio del sindicato que solicita el 15% de aumento salarial</w:t>
      </w:r>
      <w:r w:rsidR="00496E7F">
        <w:t xml:space="preserve"> </w:t>
      </w:r>
      <w:r>
        <w:t xml:space="preserve">y sea contemplado en el presupuesto de egresos del ejercicio fiscal 2025 en beneficio de los trabajadores que integran el actual Gobierno Municipal de Ocotlán, Jalisco, le otorgo el uso de la voz al Encargado de la Hacienda Municipal. - Jesús Martínez Navarro basado en la solicitud del sindicato plural que están solicitando el 15% que no solo fue sino que fueron los dos sindicatos que están registrados se evalúa y basado en esa petición estamos hablando que significaría y estamos hablando de un 15% el incremento solamente los basificados del personal que existe en la plantilla autorizada del ayuntamiento de </w:t>
      </w:r>
      <w:r>
        <w:lastRenderedPageBreak/>
        <w:t>$16,354,431 pesos mexicano por lo que el aumento está desfasado a lo que se puede presupuestar esto consider</w:t>
      </w:r>
      <w:r w:rsidR="00E8205E">
        <w:t>ando modificación a los sueldos.</w:t>
      </w:r>
    </w:p>
    <w:p w:rsidR="00B637D5" w:rsidRPr="00970FD8" w:rsidRDefault="00B637D5" w:rsidP="00CB0976">
      <w:pPr>
        <w:pStyle w:val="Sinespaciado"/>
        <w:jc w:val="both"/>
      </w:pPr>
      <w:r w:rsidRPr="00970FD8">
        <w:t>Análisis, discusión y en su caso elaboración del dictamen, respecto a la  iniciativa por medio de la cual se presenta el Proyecto de Presupuesto de Egresos del municipio de Ocotlán, Jalisco, para el ejercicio fiscal 2025 dos mil veinticinco presentada por la Presidenta Municipal Deysi Nallely Ángel Hernández.</w:t>
      </w:r>
      <w:r w:rsidR="00CB0976" w:rsidRPr="00CB0976">
        <w:t xml:space="preserve"> </w:t>
      </w:r>
      <w:r w:rsidR="00496E7F">
        <w:t>Presentada</w:t>
      </w:r>
      <w:r w:rsidR="00CB0976">
        <w:t xml:space="preserve"> por su servidora en este punto quisiera cederle nuevamente el uso de la voz al encargado de la hacienda Jesús Martínez Navarro sobre todo para que pueda ampliar la información respecto a la propuesta de las modificaciones que ya fueron circuladas. -Jesús Martínez Navarro.- Gracias presidenta Pues van a entregar las propuestas sobre los ajustes es un resumen del presupuesto basado en la clasificación por objeto de gasto de cada una de las partidas presupuestales ahí viene está distribuido en tres columnas </w:t>
      </w:r>
      <w:r w:rsidR="00496E7F">
        <w:t>me</w:t>
      </w:r>
      <w:r w:rsidR="00CB0976">
        <w:t xml:space="preserve"> voy a esperar a que lo tengan para que lo puedan visualizar los compañeros regidores bien esta es una proyección de presupuesto 2025 de tal manera es un resumen del trabajo de cómo llevamos la elaboración lo que ustedes están viendo en la primera columna es el presupuesto estimado en el 2024 de cómo se estimaría Y cómo terminaría el ejercicio si bien no tenemos todo contabilizado puesto que vemos contabilizado hasta el mes de octubre nos faltaba contabilizar también noviembre diciembre de acuerdo a la cantidad de gastos que se pudieran efectuar basados en la operatividad y los contratos ya establecidos por la anterior administración para poder terminar el ejercicio en base a esto se hace una estimación y se define cuál es el presupuesto que está con el </w:t>
      </w:r>
      <w:r w:rsidR="00496E7F">
        <w:t>que</w:t>
      </w:r>
      <w:r w:rsidR="00CB0976">
        <w:t xml:space="preserve"> interpretamos se terminaría en el 2024</w:t>
      </w:r>
      <w:r w:rsidR="00496E7F">
        <w:t>.</w:t>
      </w:r>
    </w:p>
    <w:p w:rsidR="00B637D5" w:rsidRDefault="00B637D5" w:rsidP="000F4B54">
      <w:pPr>
        <w:jc w:val="both"/>
        <w:rPr>
          <w:rFonts w:cstheme="minorHAnsi"/>
          <w:color w:val="000000" w:themeColor="text1"/>
        </w:rPr>
      </w:pPr>
    </w:p>
    <w:p w:rsidR="000F4B54" w:rsidRPr="00972364" w:rsidRDefault="000F4B54" w:rsidP="000F4B54">
      <w:pPr>
        <w:jc w:val="both"/>
        <w:rPr>
          <w:rFonts w:cstheme="minorHAnsi"/>
        </w:rPr>
      </w:pPr>
      <w:r w:rsidRPr="00E25E93">
        <w:rPr>
          <w:rFonts w:cstheme="minorHAnsi"/>
          <w:b/>
          <w:color w:val="000000" w:themeColor="text1"/>
        </w:rPr>
        <w:t>LINK  CONVOCATORIA Y ACTA DE SESIÓN:</w:t>
      </w:r>
      <w:r w:rsidRPr="00E25E93">
        <w:rPr>
          <w:rFonts w:cstheme="minorHAnsi"/>
        </w:rPr>
        <w:t xml:space="preserve"> </w:t>
      </w:r>
    </w:p>
    <w:p w:rsidR="000F4B54" w:rsidRPr="00A055DA" w:rsidRDefault="00BF4AC4" w:rsidP="000F4B54">
      <w:pPr>
        <w:rPr>
          <w:rFonts w:cstheme="minorHAnsi"/>
        </w:rPr>
      </w:pPr>
      <w:hyperlink r:id="rId18" w:history="1">
        <w:r w:rsidR="000F4B54" w:rsidRPr="00A055DA">
          <w:rPr>
            <w:rStyle w:val="Hipervnculo"/>
            <w:rFonts w:cstheme="minorHAnsi"/>
            <w:u w:val="none"/>
          </w:rPr>
          <w:t>https://transparencia.ocotlan.gob.mx/Hacienda_2427</w:t>
        </w:r>
      </w:hyperlink>
      <w:r w:rsidR="000F4B54" w:rsidRPr="00A055DA">
        <w:rPr>
          <w:rFonts w:cstheme="minorHAnsi"/>
        </w:rPr>
        <w:t xml:space="preserve"> </w:t>
      </w:r>
    </w:p>
    <w:p w:rsidR="000F4B54" w:rsidRPr="00E25E93" w:rsidRDefault="000F4B54" w:rsidP="000F4B54">
      <w:pPr>
        <w:rPr>
          <w:rFonts w:cstheme="minorHAnsi"/>
          <w:b/>
          <w:color w:val="000000" w:themeColor="text1"/>
        </w:rPr>
      </w:pPr>
      <w:r w:rsidRPr="00E25E93">
        <w:rPr>
          <w:rFonts w:cstheme="minorHAnsi"/>
          <w:b/>
          <w:color w:val="000000" w:themeColor="text1"/>
        </w:rPr>
        <w:t xml:space="preserve">LINK LISTA DE ASISTENCIA Y SENTIDO DE LAS VOTACIONES: </w:t>
      </w:r>
    </w:p>
    <w:p w:rsidR="0059227B" w:rsidRDefault="00BF4AC4" w:rsidP="000F4B54">
      <w:pPr>
        <w:rPr>
          <w:rFonts w:cstheme="minorHAnsi"/>
          <w:color w:val="000000" w:themeColor="text1"/>
        </w:rPr>
      </w:pPr>
      <w:hyperlink r:id="rId19" w:anchor="overlay-context=articulo-15" w:history="1">
        <w:r w:rsidR="000F4B54" w:rsidRPr="00BC716A">
          <w:rPr>
            <w:rStyle w:val="Hipervnculo"/>
            <w:rFonts w:cstheme="minorHAnsi"/>
            <w:u w:val="none"/>
          </w:rPr>
          <w:t>https://transparencia.ocotlan.gob.mx/estad%C3%ADsticas-de-las-reuniones-de-cabildo#overlay-context=articulo-15</w:t>
        </w:r>
      </w:hyperlink>
      <w:r w:rsidR="000F4B54" w:rsidRPr="00BC716A">
        <w:rPr>
          <w:rFonts w:cstheme="minorHAnsi"/>
          <w:color w:val="000000" w:themeColor="text1"/>
        </w:rPr>
        <w:t xml:space="preserve"> </w:t>
      </w:r>
    </w:p>
    <w:p w:rsidR="00496E7F" w:rsidRDefault="00496E7F" w:rsidP="000F4B54">
      <w:pPr>
        <w:rPr>
          <w:rFonts w:cstheme="minorHAnsi"/>
          <w:color w:val="000000" w:themeColor="text1"/>
        </w:rPr>
      </w:pPr>
    </w:p>
    <w:p w:rsidR="000F4B54" w:rsidRDefault="000F4B54" w:rsidP="000F4B54">
      <w:pPr>
        <w:rPr>
          <w:rFonts w:cstheme="minorHAnsi"/>
          <w:b/>
          <w:color w:val="000000" w:themeColor="text1"/>
        </w:rPr>
      </w:pPr>
      <w:r w:rsidRPr="00E25E93">
        <w:rPr>
          <w:rFonts w:cstheme="minorHAnsi"/>
          <w:b/>
          <w:color w:val="000000" w:themeColor="text1"/>
        </w:rPr>
        <w:t xml:space="preserve">COMISIÓN EDILICIA: </w:t>
      </w:r>
    </w:p>
    <w:p w:rsidR="000F4B54" w:rsidRPr="00D403EE" w:rsidRDefault="000F4B54" w:rsidP="000F4B54">
      <w:pPr>
        <w:rPr>
          <w:rFonts w:cstheme="minorHAnsi"/>
          <w:color w:val="000000" w:themeColor="text1"/>
        </w:rPr>
      </w:pPr>
      <w:r>
        <w:rPr>
          <w:rFonts w:cstheme="minorHAnsi"/>
          <w:color w:val="000000" w:themeColor="text1"/>
        </w:rPr>
        <w:t xml:space="preserve">Hacienda y Recaudación </w:t>
      </w:r>
    </w:p>
    <w:p w:rsidR="000F4B54" w:rsidRDefault="000F4B54" w:rsidP="000F4B54">
      <w:pPr>
        <w:rPr>
          <w:rFonts w:cstheme="minorHAnsi"/>
          <w:b/>
          <w:color w:val="000000" w:themeColor="text1"/>
        </w:rPr>
      </w:pPr>
      <w:r w:rsidRPr="00E25E93">
        <w:rPr>
          <w:rFonts w:cstheme="minorHAnsi"/>
          <w:b/>
          <w:color w:val="000000" w:themeColor="text1"/>
        </w:rPr>
        <w:t xml:space="preserve">TIPO DE SESIÓN: </w:t>
      </w:r>
    </w:p>
    <w:p w:rsidR="0069568A" w:rsidRPr="0069568A" w:rsidRDefault="0069568A" w:rsidP="000F4B54">
      <w:pPr>
        <w:rPr>
          <w:rFonts w:cstheme="minorHAnsi"/>
          <w:color w:val="000000" w:themeColor="text1"/>
        </w:rPr>
      </w:pPr>
      <w:r w:rsidRPr="0069568A">
        <w:rPr>
          <w:rFonts w:cstheme="minorHAnsi"/>
          <w:color w:val="000000" w:themeColor="text1"/>
        </w:rPr>
        <w:t xml:space="preserve">Tercera sesión ordinaria </w:t>
      </w:r>
    </w:p>
    <w:p w:rsidR="000F4B54" w:rsidRDefault="000F4B54" w:rsidP="000F4B54">
      <w:pPr>
        <w:rPr>
          <w:rFonts w:cstheme="minorHAnsi"/>
          <w:b/>
          <w:color w:val="000000" w:themeColor="text1"/>
        </w:rPr>
      </w:pPr>
      <w:r w:rsidRPr="00E25E93">
        <w:rPr>
          <w:rFonts w:cstheme="minorHAnsi"/>
          <w:b/>
          <w:color w:val="000000" w:themeColor="text1"/>
        </w:rPr>
        <w:t xml:space="preserve">FECHA DE SESIÓN: </w:t>
      </w:r>
    </w:p>
    <w:p w:rsidR="0069568A" w:rsidRPr="0069568A" w:rsidRDefault="0069568A" w:rsidP="000F4B54">
      <w:pPr>
        <w:rPr>
          <w:rFonts w:cstheme="minorHAnsi"/>
          <w:color w:val="000000" w:themeColor="text1"/>
        </w:rPr>
      </w:pPr>
      <w:r w:rsidRPr="0069568A">
        <w:rPr>
          <w:rFonts w:cstheme="minorHAnsi"/>
          <w:color w:val="000000" w:themeColor="text1"/>
        </w:rPr>
        <w:t xml:space="preserve">20 de diciembre de 2024 </w:t>
      </w:r>
    </w:p>
    <w:p w:rsidR="000F4B54" w:rsidRDefault="000F4B54" w:rsidP="000F4B54">
      <w:pPr>
        <w:rPr>
          <w:rFonts w:cstheme="minorHAnsi"/>
          <w:b/>
          <w:color w:val="000000" w:themeColor="text1"/>
        </w:rPr>
      </w:pPr>
      <w:r w:rsidRPr="00E25E93">
        <w:rPr>
          <w:rFonts w:cstheme="minorHAnsi"/>
          <w:b/>
          <w:color w:val="000000" w:themeColor="text1"/>
        </w:rPr>
        <w:t xml:space="preserve">HORARIO: </w:t>
      </w:r>
    </w:p>
    <w:p w:rsidR="0069568A" w:rsidRPr="0069568A" w:rsidRDefault="0069568A" w:rsidP="000F4B54">
      <w:pPr>
        <w:rPr>
          <w:rFonts w:cstheme="minorHAnsi"/>
          <w:color w:val="000000" w:themeColor="text1"/>
        </w:rPr>
      </w:pPr>
      <w:r w:rsidRPr="0069568A">
        <w:rPr>
          <w:rFonts w:cstheme="minorHAnsi"/>
          <w:color w:val="000000" w:themeColor="text1"/>
        </w:rPr>
        <w:t xml:space="preserve">18:00 horas </w:t>
      </w:r>
    </w:p>
    <w:p w:rsidR="007166D9" w:rsidRPr="007166D9" w:rsidRDefault="000F4B54" w:rsidP="007166D9">
      <w:pPr>
        <w:rPr>
          <w:rFonts w:cstheme="minorHAnsi"/>
          <w:b/>
          <w:color w:val="000000" w:themeColor="text1"/>
        </w:rPr>
      </w:pPr>
      <w:r w:rsidRPr="00E25E93">
        <w:rPr>
          <w:rFonts w:cstheme="minorHAnsi"/>
          <w:b/>
          <w:color w:val="000000" w:themeColor="text1"/>
        </w:rPr>
        <w:t xml:space="preserve">ORDEN DEL DÍA: </w:t>
      </w:r>
    </w:p>
    <w:p w:rsidR="007166D9" w:rsidRPr="007166D9" w:rsidRDefault="007166D9" w:rsidP="007166D9">
      <w:pPr>
        <w:rPr>
          <w:rFonts w:cstheme="minorHAnsi"/>
          <w:color w:val="000000" w:themeColor="text1"/>
        </w:rPr>
      </w:pPr>
      <w:r w:rsidRPr="007166D9">
        <w:rPr>
          <w:rFonts w:cstheme="minorHAnsi"/>
          <w:color w:val="000000" w:themeColor="text1"/>
        </w:rPr>
        <w:lastRenderedPageBreak/>
        <w:t>1.</w:t>
      </w:r>
      <w:r>
        <w:rPr>
          <w:rFonts w:cstheme="minorHAnsi"/>
          <w:color w:val="000000" w:themeColor="text1"/>
        </w:rPr>
        <w:t xml:space="preserve"> </w:t>
      </w:r>
      <w:r w:rsidRPr="007166D9">
        <w:rPr>
          <w:rFonts w:cstheme="minorHAnsi"/>
          <w:color w:val="000000" w:themeColor="text1"/>
        </w:rPr>
        <w:t>Lista de Asistencia y verificación del quórum legal.</w:t>
      </w:r>
    </w:p>
    <w:p w:rsidR="007166D9" w:rsidRPr="007166D9" w:rsidRDefault="007166D9" w:rsidP="007166D9">
      <w:pPr>
        <w:rPr>
          <w:rFonts w:cstheme="minorHAnsi"/>
          <w:color w:val="000000" w:themeColor="text1"/>
        </w:rPr>
      </w:pPr>
      <w:r w:rsidRPr="007166D9">
        <w:rPr>
          <w:rFonts w:cstheme="minorHAnsi"/>
          <w:color w:val="000000" w:themeColor="text1"/>
        </w:rPr>
        <w:t>2.</w:t>
      </w:r>
      <w:r>
        <w:rPr>
          <w:rFonts w:cstheme="minorHAnsi"/>
          <w:color w:val="000000" w:themeColor="text1"/>
        </w:rPr>
        <w:t xml:space="preserve"> </w:t>
      </w:r>
      <w:r w:rsidRPr="007166D9">
        <w:rPr>
          <w:rFonts w:cstheme="minorHAnsi"/>
          <w:color w:val="000000" w:themeColor="text1"/>
        </w:rPr>
        <w:t>Lectura, aprobación del orden del día y dispensa de los documentos previamente presentados.</w:t>
      </w:r>
    </w:p>
    <w:p w:rsidR="007166D9" w:rsidRPr="007166D9" w:rsidRDefault="007166D9" w:rsidP="007166D9">
      <w:pPr>
        <w:rPr>
          <w:rFonts w:cstheme="minorHAnsi"/>
          <w:color w:val="000000" w:themeColor="text1"/>
        </w:rPr>
      </w:pPr>
      <w:r w:rsidRPr="007166D9">
        <w:rPr>
          <w:rFonts w:cstheme="minorHAnsi"/>
          <w:color w:val="000000" w:themeColor="text1"/>
        </w:rPr>
        <w:t>3.</w:t>
      </w:r>
      <w:r>
        <w:rPr>
          <w:rFonts w:cstheme="minorHAnsi"/>
          <w:color w:val="000000" w:themeColor="text1"/>
        </w:rPr>
        <w:t xml:space="preserve"> </w:t>
      </w:r>
      <w:r w:rsidRPr="007166D9">
        <w:rPr>
          <w:rFonts w:cstheme="minorHAnsi"/>
          <w:color w:val="000000" w:themeColor="text1"/>
        </w:rPr>
        <w:t>Análisis, discusión y en su caso aprobación para continuar la sesión en el lugar que ocupa la Sala Bicentenario en casa de cultura, ubicada en la calle  Coronel Guerrero sin número.</w:t>
      </w:r>
    </w:p>
    <w:p w:rsidR="007166D9" w:rsidRPr="007166D9" w:rsidRDefault="007166D9" w:rsidP="007166D9">
      <w:pPr>
        <w:rPr>
          <w:rFonts w:cstheme="minorHAnsi"/>
          <w:color w:val="000000" w:themeColor="text1"/>
        </w:rPr>
      </w:pPr>
      <w:r w:rsidRPr="007166D9">
        <w:rPr>
          <w:rFonts w:cstheme="minorHAnsi"/>
          <w:color w:val="000000" w:themeColor="text1"/>
        </w:rPr>
        <w:t>4.Análisis, discusión y en su caso aprobación del dictamen, respecto a la  iniciativa por medio de la cual se presenta el Proyecto de Presupuesto de Egresos del municipio de Ocotlán, Jalisco, para el ejercicio fiscal 2025 dos mil veinticinco presentada por la Presidenta Municipal Deysi Nallely Ángel Hernández.</w:t>
      </w:r>
    </w:p>
    <w:p w:rsidR="007166D9" w:rsidRPr="007166D9" w:rsidRDefault="007166D9" w:rsidP="007166D9">
      <w:pPr>
        <w:rPr>
          <w:rFonts w:cstheme="minorHAnsi"/>
          <w:color w:val="000000" w:themeColor="text1"/>
        </w:rPr>
      </w:pPr>
      <w:r w:rsidRPr="007166D9">
        <w:rPr>
          <w:rFonts w:cstheme="minorHAnsi"/>
          <w:color w:val="000000" w:themeColor="text1"/>
        </w:rPr>
        <w:t>5.</w:t>
      </w:r>
      <w:r>
        <w:rPr>
          <w:rFonts w:cstheme="minorHAnsi"/>
          <w:color w:val="000000" w:themeColor="text1"/>
        </w:rPr>
        <w:t xml:space="preserve"> </w:t>
      </w:r>
      <w:r w:rsidRPr="007166D9">
        <w:rPr>
          <w:rFonts w:cstheme="minorHAnsi"/>
          <w:color w:val="000000" w:themeColor="text1"/>
        </w:rPr>
        <w:t>Asuntos varios.</w:t>
      </w:r>
    </w:p>
    <w:p w:rsidR="0069568A" w:rsidRPr="007166D9" w:rsidRDefault="007166D9" w:rsidP="007166D9">
      <w:pPr>
        <w:rPr>
          <w:rFonts w:cstheme="minorHAnsi"/>
          <w:color w:val="000000" w:themeColor="text1"/>
        </w:rPr>
      </w:pPr>
      <w:r w:rsidRPr="007166D9">
        <w:rPr>
          <w:rFonts w:cstheme="minorHAnsi"/>
          <w:color w:val="000000" w:themeColor="text1"/>
        </w:rPr>
        <w:t>6.</w:t>
      </w:r>
      <w:r>
        <w:rPr>
          <w:rFonts w:cstheme="minorHAnsi"/>
          <w:color w:val="000000" w:themeColor="text1"/>
        </w:rPr>
        <w:t xml:space="preserve"> </w:t>
      </w:r>
      <w:r w:rsidRPr="007166D9">
        <w:rPr>
          <w:rFonts w:cstheme="minorHAnsi"/>
          <w:color w:val="000000" w:themeColor="text1"/>
        </w:rPr>
        <w:t>Clausura de la sesión.</w:t>
      </w:r>
    </w:p>
    <w:p w:rsidR="000F4B54" w:rsidRDefault="000F4B54" w:rsidP="000F4B54">
      <w:pPr>
        <w:jc w:val="both"/>
        <w:rPr>
          <w:rFonts w:cstheme="minorHAnsi"/>
          <w:b/>
          <w:color w:val="000000" w:themeColor="text1"/>
        </w:rPr>
      </w:pPr>
      <w:r w:rsidRPr="00E25E93">
        <w:rPr>
          <w:rFonts w:cstheme="minorHAnsi"/>
          <w:b/>
          <w:color w:val="000000" w:themeColor="text1"/>
        </w:rPr>
        <w:t xml:space="preserve">RESUMEN: </w:t>
      </w:r>
    </w:p>
    <w:p w:rsidR="00770FD4" w:rsidRDefault="00770FD4" w:rsidP="00770FD4">
      <w:pPr>
        <w:jc w:val="both"/>
        <w:rPr>
          <w:rFonts w:cstheme="minorHAnsi"/>
          <w:color w:val="000000" w:themeColor="text1"/>
        </w:rPr>
      </w:pPr>
      <w:r w:rsidRPr="007166D9">
        <w:rPr>
          <w:rFonts w:cstheme="minorHAnsi"/>
          <w:color w:val="000000" w:themeColor="text1"/>
        </w:rPr>
        <w:t>aprobación del dictamen, respecto a la  iniciativa por medio de la cual se presenta el Proyecto de Presupuesto de Egresos del municipio de Ocotlán, Jalisco, para el ejercicio fiscal 2025 dos mil veinticinco presentada por la Presidenta Municipal</w:t>
      </w:r>
      <w:r>
        <w:rPr>
          <w:rFonts w:cstheme="minorHAnsi"/>
          <w:color w:val="000000" w:themeColor="text1"/>
        </w:rPr>
        <w:t xml:space="preserve"> Deysi Nallely Ángel Hernández.</w:t>
      </w:r>
    </w:p>
    <w:p w:rsidR="000F4B54" w:rsidRPr="00972364" w:rsidRDefault="000F4B54" w:rsidP="000F4B54">
      <w:pPr>
        <w:jc w:val="both"/>
        <w:rPr>
          <w:rFonts w:cstheme="minorHAnsi"/>
        </w:rPr>
      </w:pPr>
      <w:r w:rsidRPr="00E25E93">
        <w:rPr>
          <w:rFonts w:cstheme="minorHAnsi"/>
          <w:b/>
          <w:color w:val="000000" w:themeColor="text1"/>
        </w:rPr>
        <w:t>LINK  CONVOCATORIA Y ACTA DE SESIÓN:</w:t>
      </w:r>
      <w:r w:rsidRPr="00E25E93">
        <w:rPr>
          <w:rFonts w:cstheme="minorHAnsi"/>
        </w:rPr>
        <w:t xml:space="preserve"> </w:t>
      </w:r>
    </w:p>
    <w:p w:rsidR="000F4B54" w:rsidRPr="00A055DA" w:rsidRDefault="00BF4AC4" w:rsidP="000F4B54">
      <w:pPr>
        <w:rPr>
          <w:rFonts w:cstheme="minorHAnsi"/>
        </w:rPr>
      </w:pPr>
      <w:hyperlink r:id="rId20" w:history="1">
        <w:r w:rsidR="000F4B54" w:rsidRPr="00A055DA">
          <w:rPr>
            <w:rStyle w:val="Hipervnculo"/>
            <w:rFonts w:cstheme="minorHAnsi"/>
            <w:u w:val="none"/>
          </w:rPr>
          <w:t>https://transparencia.ocotlan.gob.mx/Hacienda_2427</w:t>
        </w:r>
      </w:hyperlink>
      <w:r w:rsidR="000F4B54" w:rsidRPr="00A055DA">
        <w:rPr>
          <w:rFonts w:cstheme="minorHAnsi"/>
        </w:rPr>
        <w:t xml:space="preserve"> </w:t>
      </w:r>
    </w:p>
    <w:p w:rsidR="000F4B54" w:rsidRPr="00E25E93" w:rsidRDefault="000F4B54" w:rsidP="000F4B54">
      <w:pPr>
        <w:rPr>
          <w:rFonts w:cstheme="minorHAnsi"/>
          <w:b/>
          <w:color w:val="000000" w:themeColor="text1"/>
        </w:rPr>
      </w:pPr>
      <w:r w:rsidRPr="00E25E93">
        <w:rPr>
          <w:rFonts w:cstheme="minorHAnsi"/>
          <w:b/>
          <w:color w:val="000000" w:themeColor="text1"/>
        </w:rPr>
        <w:t xml:space="preserve">LINK LISTA DE ASISTENCIA Y SENTIDO DE LAS VOTACIONES: </w:t>
      </w:r>
    </w:p>
    <w:p w:rsidR="000F4B54" w:rsidRDefault="00BF4AC4" w:rsidP="000F4B54">
      <w:pPr>
        <w:rPr>
          <w:rFonts w:cstheme="minorHAnsi"/>
          <w:color w:val="000000" w:themeColor="text1"/>
        </w:rPr>
      </w:pPr>
      <w:hyperlink r:id="rId21" w:anchor="overlay-context=articulo-15" w:history="1">
        <w:r w:rsidR="000F4B54" w:rsidRPr="00BC716A">
          <w:rPr>
            <w:rStyle w:val="Hipervnculo"/>
            <w:rFonts w:cstheme="minorHAnsi"/>
            <w:u w:val="none"/>
          </w:rPr>
          <w:t>https://transparencia.ocotlan.gob.mx/estad%C3%ADsticas-de-las-reuniones-de-cabildo#overlay-context=articulo-15</w:t>
        </w:r>
      </w:hyperlink>
      <w:r w:rsidR="000F4B54" w:rsidRPr="00BC716A">
        <w:rPr>
          <w:rFonts w:cstheme="minorHAnsi"/>
          <w:color w:val="000000" w:themeColor="text1"/>
        </w:rPr>
        <w:t xml:space="preserve"> </w:t>
      </w:r>
    </w:p>
    <w:p w:rsidR="00770FD4" w:rsidRDefault="00770FD4" w:rsidP="000F4B54">
      <w:pPr>
        <w:rPr>
          <w:rFonts w:cstheme="minorHAnsi"/>
          <w:color w:val="000000" w:themeColor="text1"/>
        </w:rPr>
      </w:pPr>
    </w:p>
    <w:p w:rsidR="000F4B54" w:rsidRDefault="000F4B54" w:rsidP="000F4B54">
      <w:pPr>
        <w:rPr>
          <w:rFonts w:cstheme="minorHAnsi"/>
          <w:b/>
          <w:color w:val="000000" w:themeColor="text1"/>
        </w:rPr>
      </w:pPr>
      <w:r w:rsidRPr="00E25E93">
        <w:rPr>
          <w:rFonts w:cstheme="minorHAnsi"/>
          <w:b/>
          <w:color w:val="000000" w:themeColor="text1"/>
        </w:rPr>
        <w:t xml:space="preserve">COMISIÓN EDILICIA: </w:t>
      </w:r>
    </w:p>
    <w:p w:rsidR="000F4B54" w:rsidRPr="00D403EE" w:rsidRDefault="000F4B54" w:rsidP="000F4B54">
      <w:pPr>
        <w:rPr>
          <w:rFonts w:cstheme="minorHAnsi"/>
          <w:color w:val="000000" w:themeColor="text1"/>
        </w:rPr>
      </w:pPr>
      <w:r>
        <w:rPr>
          <w:rFonts w:cstheme="minorHAnsi"/>
          <w:color w:val="000000" w:themeColor="text1"/>
        </w:rPr>
        <w:t xml:space="preserve">Hacienda y Recaudación </w:t>
      </w:r>
    </w:p>
    <w:p w:rsidR="000F4B54" w:rsidRDefault="000F4B54" w:rsidP="000F4B54">
      <w:pPr>
        <w:rPr>
          <w:rFonts w:cstheme="minorHAnsi"/>
          <w:b/>
          <w:color w:val="000000" w:themeColor="text1"/>
        </w:rPr>
      </w:pPr>
      <w:r w:rsidRPr="00E25E93">
        <w:rPr>
          <w:rFonts w:cstheme="minorHAnsi"/>
          <w:b/>
          <w:color w:val="000000" w:themeColor="text1"/>
        </w:rPr>
        <w:t xml:space="preserve">TIPO DE SESIÓN: </w:t>
      </w:r>
    </w:p>
    <w:p w:rsidR="00770FD4" w:rsidRPr="00770FD4" w:rsidRDefault="00770FD4" w:rsidP="000F4B54">
      <w:pPr>
        <w:rPr>
          <w:rFonts w:cstheme="minorHAnsi"/>
          <w:color w:val="000000" w:themeColor="text1"/>
        </w:rPr>
      </w:pPr>
      <w:r w:rsidRPr="00770FD4">
        <w:rPr>
          <w:rFonts w:cstheme="minorHAnsi"/>
          <w:color w:val="000000" w:themeColor="text1"/>
        </w:rPr>
        <w:t xml:space="preserve">Cuarta sesión ordinaria </w:t>
      </w:r>
    </w:p>
    <w:p w:rsidR="000F4B54" w:rsidRDefault="000F4B54" w:rsidP="000F4B54">
      <w:pPr>
        <w:rPr>
          <w:rFonts w:cstheme="minorHAnsi"/>
          <w:b/>
          <w:color w:val="000000" w:themeColor="text1"/>
        </w:rPr>
      </w:pPr>
      <w:r w:rsidRPr="00E25E93">
        <w:rPr>
          <w:rFonts w:cstheme="minorHAnsi"/>
          <w:b/>
          <w:color w:val="000000" w:themeColor="text1"/>
        </w:rPr>
        <w:t xml:space="preserve">FECHA DE SESIÓN: </w:t>
      </w:r>
    </w:p>
    <w:p w:rsidR="00770FD4" w:rsidRPr="00770FD4" w:rsidRDefault="00770FD4" w:rsidP="000F4B54">
      <w:pPr>
        <w:rPr>
          <w:rFonts w:cstheme="minorHAnsi"/>
          <w:color w:val="000000" w:themeColor="text1"/>
        </w:rPr>
      </w:pPr>
      <w:r w:rsidRPr="00770FD4">
        <w:rPr>
          <w:rFonts w:cstheme="minorHAnsi"/>
          <w:color w:val="000000" w:themeColor="text1"/>
        </w:rPr>
        <w:t>31 de enero de 2025</w:t>
      </w:r>
    </w:p>
    <w:p w:rsidR="000F4B54" w:rsidRDefault="000F4B54" w:rsidP="000F4B54">
      <w:pPr>
        <w:rPr>
          <w:rFonts w:cstheme="minorHAnsi"/>
          <w:b/>
          <w:color w:val="000000" w:themeColor="text1"/>
        </w:rPr>
      </w:pPr>
      <w:r w:rsidRPr="00E25E93">
        <w:rPr>
          <w:rFonts w:cstheme="minorHAnsi"/>
          <w:b/>
          <w:color w:val="000000" w:themeColor="text1"/>
        </w:rPr>
        <w:t xml:space="preserve">HORARIO: </w:t>
      </w:r>
    </w:p>
    <w:p w:rsidR="00770FD4" w:rsidRPr="00770FD4" w:rsidRDefault="00770FD4" w:rsidP="000F4B54">
      <w:pPr>
        <w:rPr>
          <w:rFonts w:cstheme="minorHAnsi"/>
          <w:color w:val="000000" w:themeColor="text1"/>
        </w:rPr>
      </w:pPr>
      <w:r w:rsidRPr="00770FD4">
        <w:rPr>
          <w:rFonts w:cstheme="minorHAnsi"/>
          <w:color w:val="000000" w:themeColor="text1"/>
        </w:rPr>
        <w:t xml:space="preserve">12:00 doce horas </w:t>
      </w:r>
    </w:p>
    <w:p w:rsidR="000F4B54" w:rsidRDefault="000F4B54" w:rsidP="000F4B54">
      <w:pPr>
        <w:rPr>
          <w:rFonts w:cstheme="minorHAnsi"/>
          <w:b/>
          <w:color w:val="000000" w:themeColor="text1"/>
        </w:rPr>
      </w:pPr>
      <w:r w:rsidRPr="00E25E93">
        <w:rPr>
          <w:rFonts w:cstheme="minorHAnsi"/>
          <w:b/>
          <w:color w:val="000000" w:themeColor="text1"/>
        </w:rPr>
        <w:t xml:space="preserve">ORDEN DEL DÍA: </w:t>
      </w:r>
    </w:p>
    <w:p w:rsidR="00770FD4" w:rsidRPr="00770FD4" w:rsidRDefault="00770FD4" w:rsidP="00770FD4">
      <w:pPr>
        <w:numPr>
          <w:ilvl w:val="0"/>
          <w:numId w:val="1"/>
        </w:numPr>
        <w:rPr>
          <w:rFonts w:cstheme="minorHAnsi"/>
          <w:color w:val="000000" w:themeColor="text1"/>
          <w:sz w:val="20"/>
        </w:rPr>
      </w:pPr>
      <w:r w:rsidRPr="00770FD4">
        <w:rPr>
          <w:rFonts w:cstheme="minorHAnsi"/>
          <w:color w:val="000000" w:themeColor="text1"/>
          <w:sz w:val="20"/>
        </w:rPr>
        <w:lastRenderedPageBreak/>
        <w:t>Lista de Asistencia y verificación del quórum legal.</w:t>
      </w:r>
    </w:p>
    <w:p w:rsidR="00770FD4" w:rsidRPr="00770FD4" w:rsidRDefault="00770FD4" w:rsidP="00770FD4">
      <w:pPr>
        <w:numPr>
          <w:ilvl w:val="0"/>
          <w:numId w:val="1"/>
        </w:numPr>
        <w:rPr>
          <w:rFonts w:cstheme="minorHAnsi"/>
          <w:color w:val="000000" w:themeColor="text1"/>
          <w:sz w:val="20"/>
        </w:rPr>
      </w:pPr>
      <w:r w:rsidRPr="00770FD4">
        <w:rPr>
          <w:rFonts w:cstheme="minorHAnsi"/>
          <w:color w:val="000000" w:themeColor="text1"/>
          <w:sz w:val="20"/>
        </w:rPr>
        <w:t>Lectura, aprobación del orden del día y dispensa de los documentos previamente presentados.</w:t>
      </w:r>
    </w:p>
    <w:p w:rsidR="00770FD4" w:rsidRPr="00770FD4" w:rsidRDefault="00770FD4" w:rsidP="00770FD4">
      <w:pPr>
        <w:numPr>
          <w:ilvl w:val="0"/>
          <w:numId w:val="1"/>
        </w:numPr>
        <w:rPr>
          <w:rFonts w:cstheme="minorHAnsi"/>
          <w:color w:val="000000" w:themeColor="text1"/>
          <w:sz w:val="20"/>
        </w:rPr>
      </w:pPr>
      <w:r w:rsidRPr="00770FD4">
        <w:rPr>
          <w:rFonts w:cstheme="minorHAnsi"/>
          <w:color w:val="000000" w:themeColor="text1"/>
          <w:sz w:val="20"/>
        </w:rPr>
        <w:t>Aprobación del contenido de las actas de fecha 14 y 20 de Diciembre del año 2024.</w:t>
      </w:r>
    </w:p>
    <w:p w:rsidR="00770FD4" w:rsidRPr="00770FD4" w:rsidRDefault="00770FD4" w:rsidP="00770FD4">
      <w:pPr>
        <w:numPr>
          <w:ilvl w:val="0"/>
          <w:numId w:val="1"/>
        </w:numPr>
        <w:rPr>
          <w:rFonts w:cstheme="minorHAnsi"/>
          <w:color w:val="000000" w:themeColor="text1"/>
          <w:sz w:val="20"/>
        </w:rPr>
      </w:pPr>
      <w:r w:rsidRPr="00770FD4">
        <w:rPr>
          <w:rFonts w:cstheme="minorHAnsi"/>
          <w:color w:val="000000" w:themeColor="text1"/>
          <w:sz w:val="20"/>
        </w:rPr>
        <w:t xml:space="preserve">Informe Porcentual de la Recaudación de Ingresos correspondiente al mes de Enero 2025. </w:t>
      </w:r>
    </w:p>
    <w:p w:rsidR="00770FD4" w:rsidRPr="00770FD4" w:rsidRDefault="00770FD4" w:rsidP="00770FD4">
      <w:pPr>
        <w:numPr>
          <w:ilvl w:val="0"/>
          <w:numId w:val="1"/>
        </w:numPr>
        <w:rPr>
          <w:rFonts w:cstheme="minorHAnsi"/>
          <w:color w:val="000000" w:themeColor="text1"/>
          <w:sz w:val="20"/>
        </w:rPr>
      </w:pPr>
      <w:r w:rsidRPr="00770FD4">
        <w:rPr>
          <w:rFonts w:cstheme="minorHAnsi"/>
          <w:color w:val="000000" w:themeColor="text1"/>
          <w:sz w:val="20"/>
        </w:rPr>
        <w:t>Asuntos varios.</w:t>
      </w:r>
    </w:p>
    <w:p w:rsidR="00770FD4" w:rsidRPr="00770FD4" w:rsidRDefault="00770FD4" w:rsidP="00770FD4">
      <w:pPr>
        <w:numPr>
          <w:ilvl w:val="0"/>
          <w:numId w:val="1"/>
        </w:numPr>
        <w:rPr>
          <w:rFonts w:cstheme="minorHAnsi"/>
          <w:color w:val="000000" w:themeColor="text1"/>
          <w:sz w:val="20"/>
        </w:rPr>
      </w:pPr>
      <w:r w:rsidRPr="00770FD4">
        <w:rPr>
          <w:rFonts w:cstheme="minorHAnsi"/>
          <w:color w:val="000000" w:themeColor="text1"/>
          <w:sz w:val="20"/>
        </w:rPr>
        <w:t xml:space="preserve">Clausura de la sesión. </w:t>
      </w:r>
    </w:p>
    <w:p w:rsidR="00770FD4" w:rsidRPr="00770FD4" w:rsidRDefault="00770FD4" w:rsidP="000F4B54">
      <w:pPr>
        <w:rPr>
          <w:rFonts w:cstheme="minorHAnsi"/>
          <w:b/>
          <w:color w:val="000000" w:themeColor="text1"/>
          <w:sz w:val="20"/>
        </w:rPr>
      </w:pPr>
    </w:p>
    <w:p w:rsidR="000F4B54" w:rsidRDefault="000F4B54" w:rsidP="000F4B54">
      <w:pPr>
        <w:jc w:val="both"/>
        <w:rPr>
          <w:rFonts w:cstheme="minorHAnsi"/>
          <w:b/>
          <w:color w:val="000000" w:themeColor="text1"/>
        </w:rPr>
      </w:pPr>
      <w:r w:rsidRPr="00E25E93">
        <w:rPr>
          <w:rFonts w:cstheme="minorHAnsi"/>
          <w:b/>
          <w:color w:val="000000" w:themeColor="text1"/>
        </w:rPr>
        <w:t xml:space="preserve">RESUMEN: </w:t>
      </w:r>
    </w:p>
    <w:p w:rsidR="00DE65C8" w:rsidRDefault="00DE65C8" w:rsidP="000F4B54">
      <w:pPr>
        <w:jc w:val="both"/>
        <w:rPr>
          <w:rFonts w:cstheme="minorHAnsi"/>
          <w:color w:val="000000" w:themeColor="text1"/>
        </w:rPr>
      </w:pPr>
      <w:r w:rsidRPr="00DE65C8">
        <w:rPr>
          <w:rFonts w:cstheme="minorHAnsi"/>
          <w:color w:val="000000" w:themeColor="text1"/>
        </w:rPr>
        <w:t>Aprobación del contenido de las actas de fecha 14 y 20 de Diciembre del año 2024. Con fundamento en el artículo 23 inciso b  del reglamento de organización y funcionamiento del ayuntamiento de Ocotlán, Jalisco</w:t>
      </w:r>
      <w:r>
        <w:rPr>
          <w:rFonts w:cstheme="minorHAnsi"/>
          <w:color w:val="000000" w:themeColor="text1"/>
        </w:rPr>
        <w:t xml:space="preserve">. </w:t>
      </w:r>
    </w:p>
    <w:p w:rsidR="00DE65C8" w:rsidRDefault="00DE65C8" w:rsidP="000F4B54">
      <w:pPr>
        <w:jc w:val="both"/>
        <w:rPr>
          <w:rFonts w:cstheme="minorHAnsi"/>
          <w:color w:val="000000" w:themeColor="text1"/>
        </w:rPr>
      </w:pPr>
      <w:r w:rsidRPr="00DE65C8">
        <w:rPr>
          <w:rFonts w:cstheme="minorHAnsi"/>
          <w:color w:val="000000" w:themeColor="text1"/>
        </w:rPr>
        <w:t>La C. Deysi Nallely Ángel Hernández; Presidenta de la Comisión, procedió al desahogo del cuarto punto del día; Informe Porcentual de la Recaudación de Ingresos correspondiente al mes de Enero 2025.  Se les hace entrega del documento que se les entrego en físico, en el concepto viene especificado a la fecha de 30 de enero de 2024 la comparativa del 30 de enero de 2025 la diferencia y el porcentaje, por ejemplo hacienda en el año 2024 tiene la cantidad de $50,639.64 en enero 2025  $224,568.81 tenemos una diferencia de  $ 173,929.17  en porcentaje 343.46% en cementerios en el año 2024  $602,175.94 en el año 2025  $716,923.75 diferencia  $114,747.81 en porcentaje 19.06% relaciones exteriores en el año 2024  $360,452.00 en el año 2025  $352,980.00 diferencia  -$7,472.00 en  porcentaje  -2.07%  Licencias Municipales en el año 2024  $649,201.00 en el año 2025  $1,308,978.00 diferencia  $659,777.00 en  porcentaje  101.63%  jefatura de vialidad municipal año 2024  $71,935.75 en el año 2025  $230,860.24 diferencia  de  $158,924.49 en porcentaje  220.93% Depósitos Transito Vía SHP no hay registro,  en multas administrativas en enero de 2024   $4,500.00 en el año 2025  $4,900.00 tenemos una diferencia de  $400</w:t>
      </w:r>
      <w:r>
        <w:rPr>
          <w:rFonts w:cstheme="minorHAnsi"/>
          <w:color w:val="000000" w:themeColor="text1"/>
        </w:rPr>
        <w:t>.00 con un porcentaje de 8.89% …</w:t>
      </w:r>
    </w:p>
    <w:p w:rsidR="000F4B54" w:rsidRPr="00972364" w:rsidRDefault="000F4B54" w:rsidP="000F4B54">
      <w:pPr>
        <w:jc w:val="both"/>
        <w:rPr>
          <w:rFonts w:cstheme="minorHAnsi"/>
        </w:rPr>
      </w:pPr>
      <w:r w:rsidRPr="00E25E93">
        <w:rPr>
          <w:rFonts w:cstheme="minorHAnsi"/>
          <w:b/>
          <w:color w:val="000000" w:themeColor="text1"/>
        </w:rPr>
        <w:t>LINK  CONVOCATORIA Y ACTA DE SESIÓN:</w:t>
      </w:r>
      <w:r w:rsidRPr="00E25E93">
        <w:rPr>
          <w:rFonts w:cstheme="minorHAnsi"/>
        </w:rPr>
        <w:t xml:space="preserve"> </w:t>
      </w:r>
    </w:p>
    <w:p w:rsidR="000F4B54" w:rsidRPr="00A055DA" w:rsidRDefault="00BF4AC4" w:rsidP="000F4B54">
      <w:pPr>
        <w:rPr>
          <w:rFonts w:cstheme="minorHAnsi"/>
        </w:rPr>
      </w:pPr>
      <w:hyperlink r:id="rId22" w:history="1">
        <w:r w:rsidR="000F4B54" w:rsidRPr="00A055DA">
          <w:rPr>
            <w:rStyle w:val="Hipervnculo"/>
            <w:rFonts w:cstheme="minorHAnsi"/>
            <w:u w:val="none"/>
          </w:rPr>
          <w:t>https://transparencia.ocotlan.gob.mx/Hacienda_2427</w:t>
        </w:r>
      </w:hyperlink>
      <w:r w:rsidR="000F4B54" w:rsidRPr="00A055DA">
        <w:rPr>
          <w:rFonts w:cstheme="minorHAnsi"/>
        </w:rPr>
        <w:t xml:space="preserve"> </w:t>
      </w:r>
    </w:p>
    <w:p w:rsidR="000F4B54" w:rsidRPr="00E25E93" w:rsidRDefault="000F4B54" w:rsidP="000F4B54">
      <w:pPr>
        <w:rPr>
          <w:rFonts w:cstheme="minorHAnsi"/>
          <w:b/>
          <w:color w:val="000000" w:themeColor="text1"/>
        </w:rPr>
      </w:pPr>
      <w:r w:rsidRPr="00E25E93">
        <w:rPr>
          <w:rFonts w:cstheme="minorHAnsi"/>
          <w:b/>
          <w:color w:val="000000" w:themeColor="text1"/>
        </w:rPr>
        <w:t xml:space="preserve">LINK LISTA DE ASISTENCIA Y SENTIDO DE LAS VOTACIONES: </w:t>
      </w:r>
    </w:p>
    <w:p w:rsidR="000F4B54" w:rsidRDefault="00BF4AC4" w:rsidP="000F4B54">
      <w:pPr>
        <w:rPr>
          <w:rFonts w:cstheme="minorHAnsi"/>
          <w:color w:val="000000" w:themeColor="text1"/>
        </w:rPr>
      </w:pPr>
      <w:hyperlink r:id="rId23" w:anchor="overlay-context=articulo-15" w:history="1">
        <w:r w:rsidR="000F4B54" w:rsidRPr="00BC716A">
          <w:rPr>
            <w:rStyle w:val="Hipervnculo"/>
            <w:rFonts w:cstheme="minorHAnsi"/>
            <w:u w:val="none"/>
          </w:rPr>
          <w:t>https://transparencia.ocotlan.gob.mx/estad%C3%ADsticas-de-las-reuniones-de-cabildo#overlay-context=articulo-15</w:t>
        </w:r>
      </w:hyperlink>
      <w:r w:rsidR="000F4B54" w:rsidRPr="00BC716A">
        <w:rPr>
          <w:rFonts w:cstheme="minorHAnsi"/>
          <w:color w:val="000000" w:themeColor="text1"/>
        </w:rPr>
        <w:t xml:space="preserve"> </w:t>
      </w:r>
    </w:p>
    <w:p w:rsidR="009144AA" w:rsidRDefault="009144AA" w:rsidP="000F4B54">
      <w:pPr>
        <w:rPr>
          <w:rFonts w:cstheme="minorHAnsi"/>
          <w:color w:val="000000" w:themeColor="text1"/>
        </w:rPr>
      </w:pPr>
    </w:p>
    <w:p w:rsidR="00C80735" w:rsidRDefault="00C80735" w:rsidP="00C80735">
      <w:pPr>
        <w:rPr>
          <w:rFonts w:cstheme="minorHAnsi"/>
          <w:b/>
          <w:color w:val="000000" w:themeColor="text1"/>
        </w:rPr>
      </w:pPr>
      <w:r w:rsidRPr="00E25E93">
        <w:rPr>
          <w:rFonts w:cstheme="minorHAnsi"/>
          <w:b/>
          <w:color w:val="000000" w:themeColor="text1"/>
        </w:rPr>
        <w:t xml:space="preserve">COMISIÓN EDILICIA: </w:t>
      </w:r>
    </w:p>
    <w:p w:rsidR="00433298" w:rsidRDefault="00433298" w:rsidP="00C80735">
      <w:pPr>
        <w:rPr>
          <w:rFonts w:cstheme="minorHAnsi"/>
          <w:color w:val="000000" w:themeColor="text1"/>
        </w:rPr>
      </w:pPr>
      <w:r>
        <w:rPr>
          <w:rFonts w:cstheme="minorHAnsi"/>
          <w:color w:val="000000" w:themeColor="text1"/>
        </w:rPr>
        <w:t xml:space="preserve">Puntos constitucionales y reglamentos en conjunto con hacienda y recaudación, movilidad así como servicios públicos </w:t>
      </w:r>
    </w:p>
    <w:p w:rsidR="00C80735" w:rsidRDefault="00C80735" w:rsidP="00C80735">
      <w:pPr>
        <w:rPr>
          <w:rFonts w:cstheme="minorHAnsi"/>
          <w:b/>
          <w:color w:val="000000" w:themeColor="text1"/>
        </w:rPr>
      </w:pPr>
      <w:r w:rsidRPr="00E25E93">
        <w:rPr>
          <w:rFonts w:cstheme="minorHAnsi"/>
          <w:b/>
          <w:color w:val="000000" w:themeColor="text1"/>
        </w:rPr>
        <w:lastRenderedPageBreak/>
        <w:t xml:space="preserve">TIPO DE SESIÓN: </w:t>
      </w:r>
    </w:p>
    <w:p w:rsidR="00433298" w:rsidRPr="00433298" w:rsidRDefault="00433298" w:rsidP="00C80735">
      <w:pPr>
        <w:rPr>
          <w:rFonts w:cstheme="minorHAnsi"/>
          <w:color w:val="000000" w:themeColor="text1"/>
        </w:rPr>
      </w:pPr>
      <w:r w:rsidRPr="00433298">
        <w:rPr>
          <w:rFonts w:cstheme="minorHAnsi"/>
          <w:color w:val="000000" w:themeColor="text1"/>
        </w:rPr>
        <w:t xml:space="preserve">Tercera sesión ordinaria </w:t>
      </w:r>
    </w:p>
    <w:p w:rsidR="00C80735" w:rsidRDefault="00C80735" w:rsidP="00C80735">
      <w:pPr>
        <w:rPr>
          <w:rFonts w:cstheme="minorHAnsi"/>
          <w:b/>
          <w:color w:val="000000" w:themeColor="text1"/>
        </w:rPr>
      </w:pPr>
      <w:r w:rsidRPr="00E25E93">
        <w:rPr>
          <w:rFonts w:cstheme="minorHAnsi"/>
          <w:b/>
          <w:color w:val="000000" w:themeColor="text1"/>
        </w:rPr>
        <w:t xml:space="preserve">FECHA DE SESIÓN: </w:t>
      </w:r>
    </w:p>
    <w:p w:rsidR="00F05AA1" w:rsidRPr="00F05AA1" w:rsidRDefault="00F05AA1" w:rsidP="00C80735">
      <w:pPr>
        <w:rPr>
          <w:rFonts w:cstheme="minorHAnsi"/>
          <w:color w:val="000000" w:themeColor="text1"/>
        </w:rPr>
      </w:pPr>
      <w:r w:rsidRPr="00F05AA1">
        <w:rPr>
          <w:rFonts w:cstheme="minorHAnsi"/>
          <w:color w:val="000000" w:themeColor="text1"/>
        </w:rPr>
        <w:t>26 de febrero de 2025</w:t>
      </w:r>
    </w:p>
    <w:p w:rsidR="00C80735" w:rsidRDefault="00C80735" w:rsidP="00C80735">
      <w:pPr>
        <w:rPr>
          <w:rFonts w:cstheme="minorHAnsi"/>
          <w:b/>
          <w:color w:val="000000" w:themeColor="text1"/>
        </w:rPr>
      </w:pPr>
      <w:r w:rsidRPr="00E25E93">
        <w:rPr>
          <w:rFonts w:cstheme="minorHAnsi"/>
          <w:b/>
          <w:color w:val="000000" w:themeColor="text1"/>
        </w:rPr>
        <w:t xml:space="preserve">HORARIO: </w:t>
      </w:r>
    </w:p>
    <w:p w:rsidR="00F05AA1" w:rsidRPr="00F05AA1" w:rsidRDefault="00F05AA1" w:rsidP="00C80735">
      <w:pPr>
        <w:rPr>
          <w:rFonts w:cstheme="minorHAnsi"/>
          <w:color w:val="000000" w:themeColor="text1"/>
        </w:rPr>
      </w:pPr>
      <w:r w:rsidRPr="00F05AA1">
        <w:rPr>
          <w:rFonts w:cstheme="minorHAnsi"/>
          <w:color w:val="000000" w:themeColor="text1"/>
        </w:rPr>
        <w:t xml:space="preserve">08:00 ocho horas </w:t>
      </w:r>
    </w:p>
    <w:p w:rsidR="00C80735" w:rsidRDefault="00C80735" w:rsidP="00C80735">
      <w:pPr>
        <w:rPr>
          <w:rFonts w:cstheme="minorHAnsi"/>
          <w:b/>
          <w:color w:val="000000" w:themeColor="text1"/>
        </w:rPr>
      </w:pPr>
      <w:r w:rsidRPr="00E25E93">
        <w:rPr>
          <w:rFonts w:cstheme="minorHAnsi"/>
          <w:b/>
          <w:color w:val="000000" w:themeColor="text1"/>
        </w:rPr>
        <w:t xml:space="preserve">ORDEN DEL DÍA: </w:t>
      </w:r>
    </w:p>
    <w:p w:rsidR="003077DA" w:rsidRPr="00CB0F32" w:rsidRDefault="003077DA" w:rsidP="00867C72">
      <w:pPr>
        <w:pStyle w:val="Sinespaciado"/>
        <w:jc w:val="both"/>
      </w:pPr>
      <w:r w:rsidRPr="00CB0F32">
        <w:t xml:space="preserve">1.- </w:t>
      </w:r>
      <w:r w:rsidR="00CB0F32">
        <w:t>L</w:t>
      </w:r>
      <w:r w:rsidRPr="00CB0F32">
        <w:t xml:space="preserve">ista de asistencia y verificación del quorum legal </w:t>
      </w:r>
    </w:p>
    <w:p w:rsidR="003077DA" w:rsidRPr="00CB0F32" w:rsidRDefault="003077DA" w:rsidP="00867C72">
      <w:pPr>
        <w:pStyle w:val="Sinespaciado"/>
        <w:jc w:val="both"/>
      </w:pPr>
      <w:r w:rsidRPr="00CB0F32">
        <w:t xml:space="preserve">2.- </w:t>
      </w:r>
      <w:r w:rsidR="00CB0F32">
        <w:t>L</w:t>
      </w:r>
      <w:r w:rsidRPr="00CB0F32">
        <w:t xml:space="preserve">ectura y aprobación del orden del día dispensa de la lectura de los documentos previamente presentados </w:t>
      </w:r>
    </w:p>
    <w:p w:rsidR="003077DA" w:rsidRPr="00CB0F32" w:rsidRDefault="003077DA" w:rsidP="00867C72">
      <w:pPr>
        <w:pStyle w:val="Sinespaciado"/>
        <w:jc w:val="both"/>
      </w:pPr>
      <w:r w:rsidRPr="00CB0F32">
        <w:t xml:space="preserve">3.- </w:t>
      </w:r>
      <w:r w:rsidR="00CB0F32">
        <w:t>A</w:t>
      </w:r>
      <w:r w:rsidRPr="00CB0F32">
        <w:t xml:space="preserve">nálisis discusión en su caso aprobación para continuar la sesión en el lugar que ocupa la sala bicentenario en casa de la cultura ubicado a la calle coronel Guerrero sin número </w:t>
      </w:r>
    </w:p>
    <w:p w:rsidR="003077DA" w:rsidRPr="00CB0F32" w:rsidRDefault="003077DA" w:rsidP="00867C72">
      <w:pPr>
        <w:pStyle w:val="Sinespaciado"/>
        <w:jc w:val="both"/>
      </w:pPr>
      <w:r w:rsidRPr="00CB0F32">
        <w:t xml:space="preserve">4.- </w:t>
      </w:r>
      <w:r w:rsidR="00CB0F32">
        <w:t>A</w:t>
      </w:r>
      <w:r w:rsidRPr="00CB0F32">
        <w:t xml:space="preserve">nálisis discusión en su casa aprobación del dictamen que resuelve la iniciativa de acuerdo con turno a comisión por medio de la cual se propone a consideración del pleno del ayuntamiento la celebración del adendum contrato de concesión de servicios públicos municipales de estacionamientos en la vía pública en modalidad de estacionometros  </w:t>
      </w:r>
    </w:p>
    <w:p w:rsidR="003077DA" w:rsidRPr="00CB0F32" w:rsidRDefault="00CB0F32" w:rsidP="00867C72">
      <w:pPr>
        <w:pStyle w:val="Sinespaciado"/>
        <w:jc w:val="both"/>
      </w:pPr>
      <w:r w:rsidRPr="00CB0F32">
        <w:t xml:space="preserve">5.- </w:t>
      </w:r>
      <w:r>
        <w:t>A</w:t>
      </w:r>
      <w:r w:rsidR="003077DA" w:rsidRPr="00CB0F32">
        <w:t xml:space="preserve">suntos varios </w:t>
      </w:r>
    </w:p>
    <w:p w:rsidR="00F05AA1" w:rsidRDefault="00CB0F32" w:rsidP="00867C72">
      <w:pPr>
        <w:pStyle w:val="Sinespaciado"/>
        <w:jc w:val="both"/>
      </w:pPr>
      <w:r w:rsidRPr="00CB0F32">
        <w:t xml:space="preserve">6.- </w:t>
      </w:r>
      <w:r>
        <w:t>C</w:t>
      </w:r>
      <w:r w:rsidR="003077DA" w:rsidRPr="00CB0F32">
        <w:t>lausura</w:t>
      </w:r>
    </w:p>
    <w:p w:rsidR="00CB0F32" w:rsidRDefault="00CB0F32" w:rsidP="00CB0F32">
      <w:pPr>
        <w:pStyle w:val="Sinespaciado"/>
      </w:pPr>
    </w:p>
    <w:p w:rsidR="00867C72" w:rsidRPr="00CB0F32" w:rsidRDefault="00867C72" w:rsidP="00CB0F32">
      <w:pPr>
        <w:pStyle w:val="Sinespaciado"/>
      </w:pPr>
    </w:p>
    <w:p w:rsidR="00C80735" w:rsidRDefault="00C80735" w:rsidP="00C80735">
      <w:pPr>
        <w:jc w:val="both"/>
        <w:rPr>
          <w:rFonts w:cstheme="minorHAnsi"/>
          <w:b/>
          <w:color w:val="000000" w:themeColor="text1"/>
        </w:rPr>
      </w:pPr>
      <w:r w:rsidRPr="00E25E93">
        <w:rPr>
          <w:rFonts w:cstheme="minorHAnsi"/>
          <w:b/>
          <w:color w:val="000000" w:themeColor="text1"/>
        </w:rPr>
        <w:t xml:space="preserve">RESUMEN: </w:t>
      </w:r>
    </w:p>
    <w:p w:rsidR="00867C72" w:rsidRPr="00CB0F32" w:rsidRDefault="00867C72" w:rsidP="00867C72">
      <w:pPr>
        <w:pStyle w:val="Sinespaciado"/>
        <w:jc w:val="both"/>
      </w:pPr>
      <w:r>
        <w:t xml:space="preserve">Se discutió ampliamente la </w:t>
      </w:r>
      <w:r w:rsidRPr="00CB0F32">
        <w:t>aprobación del dictamen que resuelve la iniciativa de acuerdo con turno a comisión por medio de la cual se propone a consideración del pleno del ayuntamiento la celebración del adendum contrato de concesión de servicios públicos municipales de estacionamientos en la vía pública e</w:t>
      </w:r>
      <w:r>
        <w:t xml:space="preserve">n modalidad de estacionometros, por lo que se lograra una mejor recaudación para el municipio. </w:t>
      </w:r>
    </w:p>
    <w:p w:rsidR="00867C72" w:rsidRDefault="00867C72" w:rsidP="00C80735">
      <w:pPr>
        <w:jc w:val="both"/>
        <w:rPr>
          <w:rFonts w:cstheme="minorHAnsi"/>
          <w:color w:val="000000" w:themeColor="text1"/>
        </w:rPr>
      </w:pPr>
    </w:p>
    <w:p w:rsidR="00C80735" w:rsidRPr="00972364" w:rsidRDefault="00C80735" w:rsidP="00C80735">
      <w:pPr>
        <w:jc w:val="both"/>
        <w:rPr>
          <w:rFonts w:cstheme="minorHAnsi"/>
        </w:rPr>
      </w:pPr>
      <w:r w:rsidRPr="00E25E93">
        <w:rPr>
          <w:rFonts w:cstheme="minorHAnsi"/>
          <w:b/>
          <w:color w:val="000000" w:themeColor="text1"/>
        </w:rPr>
        <w:t>LINK  CONVOCATORIA Y ACTA DE SESIÓN:</w:t>
      </w:r>
      <w:r w:rsidRPr="00E25E93">
        <w:rPr>
          <w:rFonts w:cstheme="minorHAnsi"/>
        </w:rPr>
        <w:t xml:space="preserve"> </w:t>
      </w:r>
    </w:p>
    <w:p w:rsidR="00C80735" w:rsidRPr="00A055DA" w:rsidRDefault="00C80735" w:rsidP="00C80735">
      <w:pPr>
        <w:rPr>
          <w:rFonts w:cstheme="minorHAnsi"/>
        </w:rPr>
      </w:pPr>
      <w:hyperlink r:id="rId24" w:history="1"/>
      <w:r w:rsidRPr="00A055DA">
        <w:rPr>
          <w:rFonts w:cstheme="minorHAnsi"/>
        </w:rPr>
        <w:t xml:space="preserve"> </w:t>
      </w:r>
      <w:hyperlink r:id="rId25" w:history="1">
        <w:r w:rsidR="00867C72" w:rsidRPr="00A055DA">
          <w:rPr>
            <w:rStyle w:val="Hipervnculo"/>
            <w:rFonts w:cstheme="minorHAnsi"/>
            <w:u w:val="none"/>
          </w:rPr>
          <w:t>https://transparencia.ocotlan.gob.mx/Hacienda_2427</w:t>
        </w:r>
      </w:hyperlink>
      <w:r w:rsidR="00867C72" w:rsidRPr="00A055DA">
        <w:rPr>
          <w:rFonts w:cstheme="minorHAnsi"/>
        </w:rPr>
        <w:t xml:space="preserve"> </w:t>
      </w:r>
    </w:p>
    <w:p w:rsidR="00C80735" w:rsidRPr="00E25E93" w:rsidRDefault="00C80735" w:rsidP="00C80735">
      <w:pPr>
        <w:rPr>
          <w:rFonts w:cstheme="minorHAnsi"/>
          <w:b/>
          <w:color w:val="000000" w:themeColor="text1"/>
        </w:rPr>
      </w:pPr>
      <w:r w:rsidRPr="00E25E93">
        <w:rPr>
          <w:rFonts w:cstheme="minorHAnsi"/>
          <w:b/>
          <w:color w:val="000000" w:themeColor="text1"/>
        </w:rPr>
        <w:t xml:space="preserve">LINK LISTA DE ASISTENCIA Y SENTIDO DE LAS VOTACIONES: </w:t>
      </w:r>
    </w:p>
    <w:p w:rsidR="00C80735" w:rsidRDefault="00C80735" w:rsidP="00C80735">
      <w:pPr>
        <w:rPr>
          <w:rFonts w:cstheme="minorHAnsi"/>
          <w:color w:val="000000" w:themeColor="text1"/>
        </w:rPr>
      </w:pPr>
      <w:hyperlink r:id="rId26" w:anchor="overlay-context=articulo-15" w:history="1">
        <w:r w:rsidRPr="00BC716A">
          <w:rPr>
            <w:rStyle w:val="Hipervnculo"/>
            <w:rFonts w:cstheme="minorHAnsi"/>
            <w:u w:val="none"/>
          </w:rPr>
          <w:t>https://transparencia.ocotlan.gob.mx/estad%C3%ADsticas-de-las-reuniones-de-cabildo#overlay-context=articulo-15</w:t>
        </w:r>
      </w:hyperlink>
      <w:r w:rsidRPr="00BC716A">
        <w:rPr>
          <w:rFonts w:cstheme="minorHAnsi"/>
          <w:color w:val="000000" w:themeColor="text1"/>
        </w:rPr>
        <w:t xml:space="preserve"> </w:t>
      </w:r>
    </w:p>
    <w:p w:rsidR="00A56408" w:rsidRDefault="00A56408" w:rsidP="000F4B54">
      <w:pPr>
        <w:rPr>
          <w:rFonts w:cstheme="minorHAnsi"/>
          <w:color w:val="000000" w:themeColor="text1"/>
        </w:rPr>
      </w:pPr>
    </w:p>
    <w:p w:rsidR="009144AA" w:rsidRDefault="009144AA" w:rsidP="000F4B54">
      <w:pPr>
        <w:rPr>
          <w:rFonts w:cstheme="minorHAnsi"/>
          <w:color w:val="000000" w:themeColor="text1"/>
        </w:rPr>
      </w:pPr>
    </w:p>
    <w:p w:rsidR="009144AA" w:rsidRDefault="009144AA" w:rsidP="000F4B54">
      <w:pPr>
        <w:rPr>
          <w:rFonts w:cstheme="minorHAnsi"/>
          <w:color w:val="000000" w:themeColor="text1"/>
        </w:rPr>
      </w:pPr>
    </w:p>
    <w:p w:rsidR="000F4B54" w:rsidRDefault="000F4B54" w:rsidP="000F4B54">
      <w:pPr>
        <w:rPr>
          <w:rFonts w:cstheme="minorHAnsi"/>
          <w:b/>
          <w:color w:val="000000" w:themeColor="text1"/>
        </w:rPr>
      </w:pPr>
      <w:r w:rsidRPr="00E25E93">
        <w:rPr>
          <w:rFonts w:cstheme="minorHAnsi"/>
          <w:b/>
          <w:color w:val="000000" w:themeColor="text1"/>
        </w:rPr>
        <w:t xml:space="preserve">COMISIÓN EDILICIA: </w:t>
      </w:r>
    </w:p>
    <w:p w:rsidR="000F4B54" w:rsidRPr="00D403EE" w:rsidRDefault="000F4B54" w:rsidP="000F4B54">
      <w:pPr>
        <w:rPr>
          <w:rFonts w:cstheme="minorHAnsi"/>
          <w:color w:val="000000" w:themeColor="text1"/>
        </w:rPr>
      </w:pPr>
      <w:r>
        <w:rPr>
          <w:rFonts w:cstheme="minorHAnsi"/>
          <w:color w:val="000000" w:themeColor="text1"/>
        </w:rPr>
        <w:t xml:space="preserve">Hacienda y Recaudación </w:t>
      </w:r>
    </w:p>
    <w:p w:rsidR="000F4B54" w:rsidRDefault="000F4B54" w:rsidP="000F4B54">
      <w:pPr>
        <w:rPr>
          <w:rFonts w:cstheme="minorHAnsi"/>
          <w:b/>
          <w:color w:val="000000" w:themeColor="text1"/>
        </w:rPr>
      </w:pPr>
      <w:r w:rsidRPr="00E25E93">
        <w:rPr>
          <w:rFonts w:cstheme="minorHAnsi"/>
          <w:b/>
          <w:color w:val="000000" w:themeColor="text1"/>
        </w:rPr>
        <w:t xml:space="preserve">TIPO DE SESIÓN: </w:t>
      </w:r>
    </w:p>
    <w:p w:rsidR="00A56408" w:rsidRPr="00A56408" w:rsidRDefault="00A56408" w:rsidP="000F4B54">
      <w:pPr>
        <w:rPr>
          <w:rFonts w:cstheme="minorHAnsi"/>
          <w:color w:val="000000" w:themeColor="text1"/>
        </w:rPr>
      </w:pPr>
      <w:r w:rsidRPr="00A56408">
        <w:rPr>
          <w:rFonts w:cstheme="minorHAnsi"/>
          <w:color w:val="000000" w:themeColor="text1"/>
        </w:rPr>
        <w:t xml:space="preserve">Quinta sesión ordinaria </w:t>
      </w:r>
    </w:p>
    <w:p w:rsidR="000F4B54" w:rsidRDefault="000F4B54" w:rsidP="000F4B54">
      <w:pPr>
        <w:rPr>
          <w:rFonts w:cstheme="minorHAnsi"/>
          <w:b/>
          <w:color w:val="000000" w:themeColor="text1"/>
        </w:rPr>
      </w:pPr>
      <w:r w:rsidRPr="00E25E93">
        <w:rPr>
          <w:rFonts w:cstheme="minorHAnsi"/>
          <w:b/>
          <w:color w:val="000000" w:themeColor="text1"/>
        </w:rPr>
        <w:t xml:space="preserve">FECHA DE SESIÓN: </w:t>
      </w:r>
    </w:p>
    <w:p w:rsidR="00A56408" w:rsidRPr="00A56408" w:rsidRDefault="00A56408" w:rsidP="000F4B54">
      <w:pPr>
        <w:rPr>
          <w:rFonts w:cstheme="minorHAnsi"/>
          <w:color w:val="000000" w:themeColor="text1"/>
        </w:rPr>
      </w:pPr>
      <w:r w:rsidRPr="00A56408">
        <w:rPr>
          <w:rFonts w:cstheme="minorHAnsi"/>
          <w:color w:val="000000" w:themeColor="text1"/>
        </w:rPr>
        <w:t>26 de febrero de 2025</w:t>
      </w:r>
    </w:p>
    <w:p w:rsidR="000F4B54" w:rsidRDefault="000F4B54" w:rsidP="000F4B54">
      <w:pPr>
        <w:rPr>
          <w:rFonts w:cstheme="minorHAnsi"/>
          <w:b/>
          <w:color w:val="000000" w:themeColor="text1"/>
        </w:rPr>
      </w:pPr>
      <w:r w:rsidRPr="00E25E93">
        <w:rPr>
          <w:rFonts w:cstheme="minorHAnsi"/>
          <w:b/>
          <w:color w:val="000000" w:themeColor="text1"/>
        </w:rPr>
        <w:t xml:space="preserve">HORARIO: </w:t>
      </w:r>
    </w:p>
    <w:p w:rsidR="00A56408" w:rsidRPr="00A56408" w:rsidRDefault="00A56408" w:rsidP="000F4B54">
      <w:pPr>
        <w:rPr>
          <w:rFonts w:cstheme="minorHAnsi"/>
          <w:color w:val="000000" w:themeColor="text1"/>
        </w:rPr>
      </w:pPr>
      <w:r w:rsidRPr="00A56408">
        <w:rPr>
          <w:rFonts w:cstheme="minorHAnsi"/>
          <w:color w:val="000000" w:themeColor="text1"/>
        </w:rPr>
        <w:t xml:space="preserve">08:40 ocho horas con cuarenta minutos </w:t>
      </w:r>
    </w:p>
    <w:p w:rsidR="000F4B54" w:rsidRDefault="000F4B54" w:rsidP="000F4B54">
      <w:pPr>
        <w:rPr>
          <w:rFonts w:cstheme="minorHAnsi"/>
          <w:b/>
          <w:color w:val="000000" w:themeColor="text1"/>
        </w:rPr>
      </w:pPr>
      <w:r w:rsidRPr="00E25E93">
        <w:rPr>
          <w:rFonts w:cstheme="minorHAnsi"/>
          <w:b/>
          <w:color w:val="000000" w:themeColor="text1"/>
        </w:rPr>
        <w:t xml:space="preserve">ORDEN DEL DÍA: </w:t>
      </w:r>
    </w:p>
    <w:p w:rsidR="00A56408" w:rsidRPr="00A56408" w:rsidRDefault="00A56408" w:rsidP="00A56408">
      <w:pPr>
        <w:pStyle w:val="Prrafodelista"/>
        <w:numPr>
          <w:ilvl w:val="0"/>
          <w:numId w:val="29"/>
        </w:numPr>
        <w:tabs>
          <w:tab w:val="left" w:pos="2280"/>
        </w:tabs>
        <w:rPr>
          <w:rFonts w:asciiTheme="minorHAnsi" w:eastAsia="Arial Unicode MS" w:hAnsiTheme="minorHAnsi" w:cstheme="minorHAnsi"/>
          <w:sz w:val="22"/>
          <w:szCs w:val="22"/>
          <w:lang w:eastAsia="en-US"/>
        </w:rPr>
      </w:pPr>
      <w:r w:rsidRPr="00A56408">
        <w:rPr>
          <w:rFonts w:asciiTheme="minorHAnsi" w:eastAsia="Arial Unicode MS" w:hAnsiTheme="minorHAnsi" w:cstheme="minorHAnsi"/>
          <w:sz w:val="22"/>
          <w:szCs w:val="22"/>
          <w:lang w:eastAsia="en-US"/>
        </w:rPr>
        <w:t>Lista de Asistencia y verificación del quórum legal.</w:t>
      </w:r>
    </w:p>
    <w:p w:rsidR="00A56408" w:rsidRPr="00A56408" w:rsidRDefault="00A56408" w:rsidP="00A56408">
      <w:pPr>
        <w:pStyle w:val="Prrafodelista"/>
        <w:numPr>
          <w:ilvl w:val="0"/>
          <w:numId w:val="29"/>
        </w:numPr>
        <w:tabs>
          <w:tab w:val="left" w:pos="2280"/>
        </w:tabs>
        <w:rPr>
          <w:rFonts w:asciiTheme="minorHAnsi" w:eastAsia="Arial Unicode MS" w:hAnsiTheme="minorHAnsi" w:cstheme="minorHAnsi"/>
          <w:sz w:val="22"/>
          <w:szCs w:val="22"/>
          <w:lang w:eastAsia="en-US"/>
        </w:rPr>
      </w:pPr>
      <w:r w:rsidRPr="00A56408">
        <w:rPr>
          <w:rFonts w:asciiTheme="minorHAnsi" w:eastAsia="Arial Unicode MS" w:hAnsiTheme="minorHAnsi" w:cstheme="minorHAnsi"/>
          <w:sz w:val="22"/>
          <w:szCs w:val="22"/>
          <w:lang w:eastAsia="en-US"/>
        </w:rPr>
        <w:t>Lectura, aprobación del orden del día y dispensa de los documentos previamente presentados.</w:t>
      </w:r>
    </w:p>
    <w:p w:rsidR="00A56408" w:rsidRPr="00A56408" w:rsidRDefault="00A56408" w:rsidP="00A56408">
      <w:pPr>
        <w:pStyle w:val="Prrafodelista"/>
        <w:numPr>
          <w:ilvl w:val="0"/>
          <w:numId w:val="29"/>
        </w:numPr>
        <w:tabs>
          <w:tab w:val="left" w:pos="2280"/>
        </w:tabs>
        <w:rPr>
          <w:rFonts w:asciiTheme="minorHAnsi" w:eastAsia="Arial Unicode MS" w:hAnsiTheme="minorHAnsi" w:cstheme="minorHAnsi"/>
          <w:sz w:val="22"/>
          <w:szCs w:val="22"/>
          <w:lang w:eastAsia="en-US"/>
        </w:rPr>
      </w:pPr>
      <w:r w:rsidRPr="00A56408">
        <w:rPr>
          <w:rFonts w:asciiTheme="minorHAnsi" w:eastAsia="Arial Unicode MS" w:hAnsiTheme="minorHAnsi" w:cstheme="minorHAnsi"/>
          <w:sz w:val="22"/>
          <w:szCs w:val="22"/>
          <w:lang w:eastAsia="en-US"/>
        </w:rPr>
        <w:t>Aprobación del contenido de las actas de fecha 31 de enero de 2025.</w:t>
      </w:r>
    </w:p>
    <w:p w:rsidR="00A56408" w:rsidRPr="00A56408" w:rsidRDefault="00A56408" w:rsidP="00A56408">
      <w:pPr>
        <w:pStyle w:val="Prrafodelista"/>
        <w:numPr>
          <w:ilvl w:val="0"/>
          <w:numId w:val="29"/>
        </w:numPr>
        <w:tabs>
          <w:tab w:val="left" w:pos="2280"/>
        </w:tabs>
        <w:rPr>
          <w:rFonts w:asciiTheme="minorHAnsi" w:eastAsia="Arial Unicode MS" w:hAnsiTheme="minorHAnsi" w:cstheme="minorHAnsi"/>
          <w:sz w:val="22"/>
          <w:szCs w:val="22"/>
          <w:lang w:eastAsia="en-US"/>
        </w:rPr>
      </w:pPr>
      <w:r w:rsidRPr="00A56408">
        <w:rPr>
          <w:rFonts w:asciiTheme="minorHAnsi" w:eastAsia="Arial Unicode MS" w:hAnsiTheme="minorHAnsi" w:cstheme="minorHAnsi"/>
          <w:sz w:val="22"/>
          <w:szCs w:val="22"/>
          <w:lang w:eastAsia="en-US"/>
        </w:rPr>
        <w:t>Asuntos varios.</w:t>
      </w:r>
    </w:p>
    <w:p w:rsidR="00A56408" w:rsidRPr="00A56408" w:rsidRDefault="00A56408" w:rsidP="00A56408">
      <w:pPr>
        <w:pStyle w:val="Prrafodelista"/>
        <w:numPr>
          <w:ilvl w:val="0"/>
          <w:numId w:val="29"/>
        </w:numPr>
        <w:tabs>
          <w:tab w:val="left" w:pos="2280"/>
        </w:tabs>
        <w:rPr>
          <w:rFonts w:asciiTheme="minorHAnsi" w:eastAsia="Arial Unicode MS" w:hAnsiTheme="minorHAnsi" w:cstheme="minorHAnsi"/>
          <w:sz w:val="22"/>
          <w:szCs w:val="22"/>
          <w:lang w:eastAsia="en-US"/>
        </w:rPr>
      </w:pPr>
      <w:r w:rsidRPr="00A56408">
        <w:rPr>
          <w:rFonts w:asciiTheme="minorHAnsi" w:eastAsia="Arial Unicode MS" w:hAnsiTheme="minorHAnsi" w:cstheme="minorHAnsi"/>
          <w:sz w:val="22"/>
          <w:szCs w:val="22"/>
          <w:lang w:eastAsia="en-US"/>
        </w:rPr>
        <w:t xml:space="preserve">Clausura de la sesión. </w:t>
      </w:r>
    </w:p>
    <w:p w:rsidR="00A56408" w:rsidRPr="00A56408" w:rsidRDefault="00A56408" w:rsidP="000F4B54">
      <w:pPr>
        <w:rPr>
          <w:rFonts w:cstheme="minorHAnsi"/>
          <w:b/>
          <w:color w:val="000000" w:themeColor="text1"/>
        </w:rPr>
      </w:pPr>
    </w:p>
    <w:p w:rsidR="000F4B54" w:rsidRDefault="000F4B54" w:rsidP="000F4B54">
      <w:pPr>
        <w:jc w:val="both"/>
        <w:rPr>
          <w:rFonts w:cstheme="minorHAnsi"/>
          <w:b/>
          <w:color w:val="000000" w:themeColor="text1"/>
        </w:rPr>
      </w:pPr>
      <w:r w:rsidRPr="00E25E93">
        <w:rPr>
          <w:rFonts w:cstheme="minorHAnsi"/>
          <w:b/>
          <w:color w:val="000000" w:themeColor="text1"/>
        </w:rPr>
        <w:t xml:space="preserve">RESUMEN: </w:t>
      </w:r>
    </w:p>
    <w:p w:rsidR="00867C72" w:rsidRPr="006500FC" w:rsidRDefault="00867C72" w:rsidP="006500FC">
      <w:pPr>
        <w:tabs>
          <w:tab w:val="left" w:pos="2280"/>
        </w:tabs>
        <w:jc w:val="both"/>
        <w:rPr>
          <w:rFonts w:eastAsia="Arial Unicode MS" w:cstheme="minorHAnsi"/>
        </w:rPr>
      </w:pPr>
      <w:r w:rsidRPr="006500FC">
        <w:rPr>
          <w:rFonts w:eastAsia="Arial Unicode MS" w:cstheme="minorHAnsi"/>
        </w:rPr>
        <w:t xml:space="preserve">Aprobación del contenido de las actas de fecha </w:t>
      </w:r>
      <w:r w:rsidR="006500FC">
        <w:rPr>
          <w:rFonts w:eastAsia="Arial Unicode MS" w:cstheme="minorHAnsi"/>
        </w:rPr>
        <w:t>31 de enero de 2025 para dar cumplimiento con lo establecido en el reglamento de organización  y funcionamiento del ayuntamiento de Ocotlán, Jalisco.</w:t>
      </w:r>
    </w:p>
    <w:p w:rsidR="000F4B54" w:rsidRPr="00972364" w:rsidRDefault="000F4B54" w:rsidP="000F4B54">
      <w:pPr>
        <w:jc w:val="both"/>
        <w:rPr>
          <w:rFonts w:cstheme="minorHAnsi"/>
        </w:rPr>
      </w:pPr>
      <w:r w:rsidRPr="00E25E93">
        <w:rPr>
          <w:rFonts w:cstheme="minorHAnsi"/>
          <w:b/>
          <w:color w:val="000000" w:themeColor="text1"/>
        </w:rPr>
        <w:t>LINK  CONVOCATORIA Y ACTA DE SESIÓN:</w:t>
      </w:r>
      <w:r w:rsidRPr="00E25E93">
        <w:rPr>
          <w:rFonts w:cstheme="minorHAnsi"/>
        </w:rPr>
        <w:t xml:space="preserve"> </w:t>
      </w:r>
    </w:p>
    <w:p w:rsidR="000F4B54" w:rsidRPr="00A055DA" w:rsidRDefault="00BF4AC4" w:rsidP="000F4B54">
      <w:pPr>
        <w:rPr>
          <w:rFonts w:cstheme="minorHAnsi"/>
        </w:rPr>
      </w:pPr>
      <w:hyperlink r:id="rId27" w:history="1">
        <w:r w:rsidR="000F4B54" w:rsidRPr="00A055DA">
          <w:rPr>
            <w:rStyle w:val="Hipervnculo"/>
            <w:rFonts w:cstheme="minorHAnsi"/>
            <w:u w:val="none"/>
          </w:rPr>
          <w:t>https://transparencia.ocotlan.gob.mx/Hacienda_2427</w:t>
        </w:r>
      </w:hyperlink>
      <w:r w:rsidR="000F4B54" w:rsidRPr="00A055DA">
        <w:rPr>
          <w:rFonts w:cstheme="minorHAnsi"/>
        </w:rPr>
        <w:t xml:space="preserve"> </w:t>
      </w:r>
    </w:p>
    <w:p w:rsidR="000F4B54" w:rsidRPr="00E25E93" w:rsidRDefault="000F4B54" w:rsidP="000F4B54">
      <w:pPr>
        <w:rPr>
          <w:rFonts w:cstheme="minorHAnsi"/>
          <w:b/>
          <w:color w:val="000000" w:themeColor="text1"/>
        </w:rPr>
      </w:pPr>
      <w:r w:rsidRPr="00E25E93">
        <w:rPr>
          <w:rFonts w:cstheme="minorHAnsi"/>
          <w:b/>
          <w:color w:val="000000" w:themeColor="text1"/>
        </w:rPr>
        <w:t xml:space="preserve">LINK LISTA DE ASISTENCIA Y SENTIDO DE LAS VOTACIONES: </w:t>
      </w:r>
    </w:p>
    <w:p w:rsidR="006500FC" w:rsidRDefault="00BF4AC4" w:rsidP="000F4B54">
      <w:pPr>
        <w:rPr>
          <w:rFonts w:cstheme="minorHAnsi"/>
          <w:color w:val="000000" w:themeColor="text1"/>
        </w:rPr>
      </w:pPr>
      <w:hyperlink r:id="rId28" w:anchor="overlay-context=articulo-15" w:history="1">
        <w:r w:rsidR="000F4B54" w:rsidRPr="00BC716A">
          <w:rPr>
            <w:rStyle w:val="Hipervnculo"/>
            <w:rFonts w:cstheme="minorHAnsi"/>
            <w:u w:val="none"/>
          </w:rPr>
          <w:t>https://transparencia.ocotlan.gob.mx/estad%C3%ADsticas-de-las-reuniones-de-cabildo#overlay-context=articulo-15</w:t>
        </w:r>
      </w:hyperlink>
      <w:r w:rsidR="000F4B54" w:rsidRPr="00BC716A">
        <w:rPr>
          <w:rFonts w:cstheme="minorHAnsi"/>
          <w:color w:val="000000" w:themeColor="text1"/>
        </w:rPr>
        <w:t xml:space="preserve"> </w:t>
      </w:r>
    </w:p>
    <w:p w:rsidR="009144AA" w:rsidRDefault="009144AA" w:rsidP="000F4B54">
      <w:pPr>
        <w:rPr>
          <w:rFonts w:cstheme="minorHAnsi"/>
          <w:color w:val="000000" w:themeColor="text1"/>
        </w:rPr>
      </w:pPr>
    </w:p>
    <w:p w:rsidR="000F4B54" w:rsidRDefault="000F4B54" w:rsidP="000F4B54">
      <w:pPr>
        <w:rPr>
          <w:rFonts w:cstheme="minorHAnsi"/>
          <w:b/>
          <w:color w:val="000000" w:themeColor="text1"/>
        </w:rPr>
      </w:pPr>
      <w:r w:rsidRPr="00E25E93">
        <w:rPr>
          <w:rFonts w:cstheme="minorHAnsi"/>
          <w:b/>
          <w:color w:val="000000" w:themeColor="text1"/>
        </w:rPr>
        <w:t xml:space="preserve">COMISIÓN EDILICIA: </w:t>
      </w:r>
    </w:p>
    <w:p w:rsidR="000F4B54" w:rsidRPr="00D403EE" w:rsidRDefault="000F4B54" w:rsidP="000F4B54">
      <w:pPr>
        <w:rPr>
          <w:rFonts w:cstheme="minorHAnsi"/>
          <w:color w:val="000000" w:themeColor="text1"/>
        </w:rPr>
      </w:pPr>
      <w:r>
        <w:rPr>
          <w:rFonts w:cstheme="minorHAnsi"/>
          <w:color w:val="000000" w:themeColor="text1"/>
        </w:rPr>
        <w:t xml:space="preserve">Hacienda y Recaudación </w:t>
      </w:r>
      <w:r w:rsidR="0007561E">
        <w:rPr>
          <w:rFonts w:cstheme="minorHAnsi"/>
          <w:color w:val="000000" w:themeColor="text1"/>
        </w:rPr>
        <w:t xml:space="preserve">en conjunto con puntos constitucionales y reglamentos, movilidad y servicios públicos. </w:t>
      </w:r>
    </w:p>
    <w:p w:rsidR="000F4B54" w:rsidRDefault="000F4B54" w:rsidP="000F4B54">
      <w:pPr>
        <w:rPr>
          <w:rFonts w:cstheme="minorHAnsi"/>
          <w:b/>
          <w:color w:val="000000" w:themeColor="text1"/>
        </w:rPr>
      </w:pPr>
      <w:r w:rsidRPr="00E25E93">
        <w:rPr>
          <w:rFonts w:cstheme="minorHAnsi"/>
          <w:b/>
          <w:color w:val="000000" w:themeColor="text1"/>
        </w:rPr>
        <w:t xml:space="preserve">TIPO DE SESIÓN: </w:t>
      </w:r>
    </w:p>
    <w:p w:rsidR="0007561E" w:rsidRPr="0007561E" w:rsidRDefault="0007561E" w:rsidP="000F4B54">
      <w:pPr>
        <w:rPr>
          <w:rFonts w:cstheme="minorHAnsi"/>
          <w:color w:val="000000" w:themeColor="text1"/>
        </w:rPr>
      </w:pPr>
      <w:r w:rsidRPr="0007561E">
        <w:rPr>
          <w:rFonts w:cstheme="minorHAnsi"/>
          <w:color w:val="000000" w:themeColor="text1"/>
        </w:rPr>
        <w:lastRenderedPageBreak/>
        <w:t>Sexta sesión ordinaria</w:t>
      </w:r>
    </w:p>
    <w:p w:rsidR="000F4B54" w:rsidRDefault="000F4B54" w:rsidP="000F4B54">
      <w:pPr>
        <w:rPr>
          <w:rFonts w:cstheme="minorHAnsi"/>
          <w:b/>
          <w:color w:val="000000" w:themeColor="text1"/>
        </w:rPr>
      </w:pPr>
      <w:r w:rsidRPr="00E25E93">
        <w:rPr>
          <w:rFonts w:cstheme="minorHAnsi"/>
          <w:b/>
          <w:color w:val="000000" w:themeColor="text1"/>
        </w:rPr>
        <w:t xml:space="preserve">FECHA DE SESIÓN: </w:t>
      </w:r>
    </w:p>
    <w:p w:rsidR="0007561E" w:rsidRPr="0007561E" w:rsidRDefault="0007561E" w:rsidP="000F4B54">
      <w:pPr>
        <w:rPr>
          <w:rFonts w:cstheme="minorHAnsi"/>
          <w:color w:val="000000" w:themeColor="text1"/>
        </w:rPr>
      </w:pPr>
      <w:r w:rsidRPr="0007561E">
        <w:rPr>
          <w:rFonts w:cstheme="minorHAnsi"/>
          <w:color w:val="000000" w:themeColor="text1"/>
        </w:rPr>
        <w:t xml:space="preserve">18 de marzo de 2025 </w:t>
      </w:r>
    </w:p>
    <w:p w:rsidR="000F4B54" w:rsidRDefault="000F4B54" w:rsidP="000F4B54">
      <w:pPr>
        <w:rPr>
          <w:rFonts w:cstheme="minorHAnsi"/>
          <w:b/>
          <w:color w:val="000000" w:themeColor="text1"/>
        </w:rPr>
      </w:pPr>
      <w:r w:rsidRPr="00E25E93">
        <w:rPr>
          <w:rFonts w:cstheme="minorHAnsi"/>
          <w:b/>
          <w:color w:val="000000" w:themeColor="text1"/>
        </w:rPr>
        <w:t xml:space="preserve">HORARIO: </w:t>
      </w:r>
    </w:p>
    <w:p w:rsidR="0007561E" w:rsidRPr="0007561E" w:rsidRDefault="0007561E" w:rsidP="000F4B54">
      <w:pPr>
        <w:rPr>
          <w:rFonts w:cstheme="minorHAnsi"/>
          <w:color w:val="000000" w:themeColor="text1"/>
        </w:rPr>
      </w:pPr>
      <w:r w:rsidRPr="0007561E">
        <w:rPr>
          <w:rFonts w:cstheme="minorHAnsi"/>
          <w:color w:val="000000" w:themeColor="text1"/>
        </w:rPr>
        <w:t xml:space="preserve">10:30 diez horas con treinta minutos </w:t>
      </w:r>
    </w:p>
    <w:p w:rsidR="000F4B54" w:rsidRDefault="000F4B54" w:rsidP="000F4B54">
      <w:pPr>
        <w:rPr>
          <w:rFonts w:cstheme="minorHAnsi"/>
          <w:b/>
          <w:color w:val="000000" w:themeColor="text1"/>
        </w:rPr>
      </w:pPr>
      <w:r w:rsidRPr="00E25E93">
        <w:rPr>
          <w:rFonts w:cstheme="minorHAnsi"/>
          <w:b/>
          <w:color w:val="000000" w:themeColor="text1"/>
        </w:rPr>
        <w:t xml:space="preserve">ORDEN DEL DÍA: </w:t>
      </w:r>
    </w:p>
    <w:p w:rsidR="0007561E" w:rsidRPr="0007561E" w:rsidRDefault="0007561E" w:rsidP="0007561E">
      <w:pPr>
        <w:pStyle w:val="Sinespaciado"/>
        <w:numPr>
          <w:ilvl w:val="0"/>
          <w:numId w:val="32"/>
        </w:numPr>
      </w:pPr>
      <w:r w:rsidRPr="0007561E">
        <w:t>Lista de Asistencia y verificación del quórum legal.</w:t>
      </w:r>
    </w:p>
    <w:p w:rsidR="0007561E" w:rsidRPr="0007561E" w:rsidRDefault="0007561E" w:rsidP="0007561E">
      <w:pPr>
        <w:pStyle w:val="Sinespaciado"/>
        <w:numPr>
          <w:ilvl w:val="0"/>
          <w:numId w:val="32"/>
        </w:numPr>
      </w:pPr>
      <w:r w:rsidRPr="0007561E">
        <w:t>Lectura, aprobación del orden del día y dispensa de los documentos previamente presentados.</w:t>
      </w:r>
    </w:p>
    <w:p w:rsidR="0007561E" w:rsidRPr="0007561E" w:rsidRDefault="0007561E" w:rsidP="0007561E">
      <w:pPr>
        <w:pStyle w:val="Sinespaciado"/>
        <w:numPr>
          <w:ilvl w:val="0"/>
          <w:numId w:val="32"/>
        </w:numPr>
      </w:pPr>
      <w:r w:rsidRPr="0007561E">
        <w:t>Aprobación del contenido de las actas de fecha 26 de febrero de 2025.</w:t>
      </w:r>
    </w:p>
    <w:p w:rsidR="0007561E" w:rsidRPr="0007561E" w:rsidRDefault="0007561E" w:rsidP="0007561E">
      <w:pPr>
        <w:pStyle w:val="Sinespaciado"/>
        <w:numPr>
          <w:ilvl w:val="0"/>
          <w:numId w:val="32"/>
        </w:numPr>
      </w:pPr>
      <w:r w:rsidRPr="0007561E">
        <w:t>Análisis, discusión y en su caso aprobación para continuar la sesión en el lugar que ocupa la Sala Bicentenario en casa de cultura, ubicada en la calle  Coronel Guerrero sin número.</w:t>
      </w:r>
    </w:p>
    <w:p w:rsidR="0007561E" w:rsidRPr="0007561E" w:rsidRDefault="0007561E" w:rsidP="0007561E">
      <w:pPr>
        <w:pStyle w:val="Sinespaciado"/>
        <w:numPr>
          <w:ilvl w:val="0"/>
          <w:numId w:val="32"/>
        </w:numPr>
      </w:pPr>
      <w:r w:rsidRPr="0007561E">
        <w:t xml:space="preserve">Autorización del uso de la voz al Encargado de la Hacienda Municipal el C. Jesús Martínez Navarro </w:t>
      </w:r>
    </w:p>
    <w:p w:rsidR="0007561E" w:rsidRPr="0007561E" w:rsidRDefault="0007561E" w:rsidP="0007561E">
      <w:pPr>
        <w:pStyle w:val="Sinespaciado"/>
        <w:numPr>
          <w:ilvl w:val="0"/>
          <w:numId w:val="32"/>
        </w:numPr>
      </w:pPr>
      <w:r w:rsidRPr="0007561E">
        <w:t xml:space="preserve">Presentación del informe del mes de enero y febrero de la presente anualidad  respecto a la  recaudación de los estacionometros. </w:t>
      </w:r>
    </w:p>
    <w:p w:rsidR="0007561E" w:rsidRPr="0007561E" w:rsidRDefault="0007561E" w:rsidP="0007561E">
      <w:pPr>
        <w:pStyle w:val="Sinespaciado"/>
        <w:numPr>
          <w:ilvl w:val="0"/>
          <w:numId w:val="32"/>
        </w:numPr>
      </w:pPr>
      <w:r w:rsidRPr="0007561E">
        <w:t>Asuntos varios.</w:t>
      </w:r>
    </w:p>
    <w:p w:rsidR="0007561E" w:rsidRPr="0007561E" w:rsidRDefault="0007561E" w:rsidP="0007561E">
      <w:pPr>
        <w:pStyle w:val="Sinespaciado"/>
        <w:numPr>
          <w:ilvl w:val="0"/>
          <w:numId w:val="32"/>
        </w:numPr>
      </w:pPr>
      <w:r w:rsidRPr="0007561E">
        <w:t xml:space="preserve">Clausura de la sesión. </w:t>
      </w:r>
    </w:p>
    <w:p w:rsidR="0007561E" w:rsidRPr="00E25E93" w:rsidRDefault="0007561E" w:rsidP="000F4B54">
      <w:pPr>
        <w:rPr>
          <w:rFonts w:cstheme="minorHAnsi"/>
          <w:b/>
          <w:color w:val="000000" w:themeColor="text1"/>
        </w:rPr>
      </w:pPr>
    </w:p>
    <w:p w:rsidR="000F4B54" w:rsidRDefault="000F4B54" w:rsidP="000F4B54">
      <w:pPr>
        <w:jc w:val="both"/>
        <w:rPr>
          <w:rFonts w:cstheme="minorHAnsi"/>
          <w:b/>
          <w:color w:val="000000" w:themeColor="text1"/>
        </w:rPr>
      </w:pPr>
      <w:r w:rsidRPr="00E25E93">
        <w:rPr>
          <w:rFonts w:cstheme="minorHAnsi"/>
          <w:b/>
          <w:color w:val="000000" w:themeColor="text1"/>
        </w:rPr>
        <w:t xml:space="preserve">RESUMEN: </w:t>
      </w:r>
    </w:p>
    <w:p w:rsidR="0044364D" w:rsidRDefault="000D386F" w:rsidP="000F4B54">
      <w:pPr>
        <w:jc w:val="both"/>
        <w:rPr>
          <w:rFonts w:cstheme="minorHAnsi"/>
          <w:color w:val="000000" w:themeColor="text1"/>
        </w:rPr>
      </w:pPr>
      <w:r w:rsidRPr="000D386F">
        <w:rPr>
          <w:rFonts w:cstheme="minorHAnsi"/>
          <w:color w:val="000000" w:themeColor="text1"/>
        </w:rPr>
        <w:t xml:space="preserve">Presentación del informe del mes de enero y febrero de la presente anualidad  respecto a la  recaudación de los estacionometros. - Deysi Nallely Ángel Hernández.- Solicitamos al encargado de la hacienda municipal rendir el informe.- Jesús Martínez Navarro.-  Buenos días a todos se les acaba de hacer entrega del informe de lo que corresponde a los ingresos de parquímetros Y aprovechando que se hizo el informe desde el 2019 al 2025 con la finalidad de que se le dé seguimiento respecto a la cantidad de ingresos que se estuvieron generando en las diferentes partidas tomando en cuenta en la primera hoja que ustedes tienen aparece 2019 2020 y 2021 dónde tiene una característica especial en este primer reporte se estuvieron integrando lo que correspondía a multas que se pagaban directamente ahí en caja junto con lo que corresponde a las alcancías estuvo integrando y se depositaba o se registraba en el sistema la cantidad en conjunto lo que corresponde a la columna que dice estado esto es por las multas que se pagan en la recaudadora entonces se pagan en la recaudadora y el estado cobra el porcentaje de su comisión y la reintegra el municipio la parte que le corresponde al municipio al principio nos estuvieron generando sino que fue hasta el 2021 cuando se estuvo registrando lo que se reportó respecto al tema del estado y de ahí viene el reporte del 2022 y 2023 donde ya queda definido y separado cada una de las partidas tanto multas alcancías y lo que se integra por el estado lo mismo en el 2023 lo mismo en el 2024 y en el 2025 lo que llevamos es importante recalcar sobre todo en los porcentajes que se están manejando de acuerdo a lo establecido en el convenio realizado con la empresa se estaba manejando el 35% como tal para el </w:t>
      </w:r>
      <w:r w:rsidRPr="000D386F">
        <w:rPr>
          <w:rFonts w:cstheme="minorHAnsi"/>
          <w:color w:val="000000" w:themeColor="text1"/>
        </w:rPr>
        <w:lastRenderedPageBreak/>
        <w:t>municipio a partir del 2019 hasta el 2024 a partir del 2025 que ustedes acaban de aprobar se modifica el porcentaje se modifica al 50% para el municipio aquí nada más hay un error donde se establece en el 2025 dice 40% pero es realmente El 50% que se está generando esto por motivo que es a partir del mes de febrero que hicieron la aprobación pero los primeros meses se estuvo trabajando sobre el 40%</w:t>
      </w:r>
    </w:p>
    <w:p w:rsidR="000F4B54" w:rsidRPr="00972364" w:rsidRDefault="000F4B54" w:rsidP="000F4B54">
      <w:pPr>
        <w:jc w:val="both"/>
        <w:rPr>
          <w:rFonts w:cstheme="minorHAnsi"/>
        </w:rPr>
      </w:pPr>
      <w:r w:rsidRPr="00E25E93">
        <w:rPr>
          <w:rFonts w:cstheme="minorHAnsi"/>
          <w:b/>
          <w:color w:val="000000" w:themeColor="text1"/>
        </w:rPr>
        <w:t>LINK  CONVOCATORIA Y ACTA DE SESIÓN:</w:t>
      </w:r>
      <w:r w:rsidRPr="00E25E93">
        <w:rPr>
          <w:rFonts w:cstheme="minorHAnsi"/>
        </w:rPr>
        <w:t xml:space="preserve"> </w:t>
      </w:r>
    </w:p>
    <w:p w:rsidR="000F4B54" w:rsidRPr="00A055DA" w:rsidRDefault="00BF4AC4" w:rsidP="000F4B54">
      <w:pPr>
        <w:rPr>
          <w:rFonts w:cstheme="minorHAnsi"/>
        </w:rPr>
      </w:pPr>
      <w:hyperlink r:id="rId29" w:history="1">
        <w:r w:rsidR="000F4B54" w:rsidRPr="00A055DA">
          <w:rPr>
            <w:rStyle w:val="Hipervnculo"/>
            <w:rFonts w:cstheme="minorHAnsi"/>
            <w:u w:val="none"/>
          </w:rPr>
          <w:t>https://transparencia.ocotlan.gob.mx/Hacienda_2427</w:t>
        </w:r>
      </w:hyperlink>
      <w:r w:rsidR="000F4B54" w:rsidRPr="00A055DA">
        <w:rPr>
          <w:rFonts w:cstheme="minorHAnsi"/>
        </w:rPr>
        <w:t xml:space="preserve"> </w:t>
      </w:r>
    </w:p>
    <w:p w:rsidR="000F4B54" w:rsidRPr="00E25E93" w:rsidRDefault="000F4B54" w:rsidP="000F4B54">
      <w:pPr>
        <w:rPr>
          <w:rFonts w:cstheme="minorHAnsi"/>
          <w:b/>
          <w:color w:val="000000" w:themeColor="text1"/>
        </w:rPr>
      </w:pPr>
      <w:r w:rsidRPr="00E25E93">
        <w:rPr>
          <w:rFonts w:cstheme="minorHAnsi"/>
          <w:b/>
          <w:color w:val="000000" w:themeColor="text1"/>
        </w:rPr>
        <w:t xml:space="preserve">LINK LISTA DE ASISTENCIA Y SENTIDO DE LAS VOTACIONES: </w:t>
      </w:r>
    </w:p>
    <w:p w:rsidR="000F4B54" w:rsidRDefault="00BF4AC4" w:rsidP="000F4B54">
      <w:pPr>
        <w:rPr>
          <w:rFonts w:cstheme="minorHAnsi"/>
          <w:color w:val="000000" w:themeColor="text1"/>
        </w:rPr>
      </w:pPr>
      <w:hyperlink r:id="rId30" w:anchor="overlay-context=articulo-15" w:history="1">
        <w:r w:rsidR="000F4B54" w:rsidRPr="00BC716A">
          <w:rPr>
            <w:rStyle w:val="Hipervnculo"/>
            <w:rFonts w:cstheme="minorHAnsi"/>
            <w:u w:val="none"/>
          </w:rPr>
          <w:t>https://transparencia.ocotlan.gob.mx/estad%C3%ADsticas-de-las-reuniones-de-cabildo#overlay-context=articulo-15</w:t>
        </w:r>
      </w:hyperlink>
      <w:r w:rsidR="000F4B54" w:rsidRPr="00BC716A">
        <w:rPr>
          <w:rFonts w:cstheme="minorHAnsi"/>
          <w:color w:val="000000" w:themeColor="text1"/>
        </w:rPr>
        <w:t xml:space="preserve"> </w:t>
      </w:r>
    </w:p>
    <w:p w:rsidR="006500FC" w:rsidRDefault="006500FC" w:rsidP="006500FC">
      <w:pPr>
        <w:rPr>
          <w:rFonts w:cstheme="minorHAnsi"/>
          <w:b/>
          <w:color w:val="000000" w:themeColor="text1"/>
        </w:rPr>
      </w:pPr>
      <w:r w:rsidRPr="00E25E93">
        <w:rPr>
          <w:rFonts w:cstheme="minorHAnsi"/>
          <w:b/>
          <w:color w:val="000000" w:themeColor="text1"/>
        </w:rPr>
        <w:t xml:space="preserve">COMISIÓN EDILICIA: </w:t>
      </w:r>
    </w:p>
    <w:p w:rsidR="006500FC" w:rsidRPr="00D403EE" w:rsidRDefault="006500FC" w:rsidP="006500FC">
      <w:pPr>
        <w:rPr>
          <w:rFonts w:cstheme="minorHAnsi"/>
          <w:color w:val="000000" w:themeColor="text1"/>
        </w:rPr>
      </w:pPr>
      <w:r>
        <w:rPr>
          <w:rFonts w:cstheme="minorHAnsi"/>
          <w:color w:val="000000" w:themeColor="text1"/>
        </w:rPr>
        <w:t xml:space="preserve">Hacienda y Recaudación </w:t>
      </w:r>
    </w:p>
    <w:p w:rsidR="006500FC" w:rsidRDefault="006500FC" w:rsidP="006500FC">
      <w:pPr>
        <w:rPr>
          <w:rFonts w:cstheme="minorHAnsi"/>
          <w:b/>
          <w:color w:val="000000" w:themeColor="text1"/>
        </w:rPr>
      </w:pPr>
      <w:r w:rsidRPr="00E25E93">
        <w:rPr>
          <w:rFonts w:cstheme="minorHAnsi"/>
          <w:b/>
          <w:color w:val="000000" w:themeColor="text1"/>
        </w:rPr>
        <w:t xml:space="preserve">TIPO DE SESIÓN: </w:t>
      </w:r>
    </w:p>
    <w:p w:rsidR="00713E1C" w:rsidRPr="00713E1C" w:rsidRDefault="00713E1C" w:rsidP="006500FC">
      <w:pPr>
        <w:rPr>
          <w:rFonts w:cstheme="minorHAnsi"/>
          <w:color w:val="000000" w:themeColor="text1"/>
        </w:rPr>
      </w:pPr>
      <w:r w:rsidRPr="00713E1C">
        <w:rPr>
          <w:rFonts w:cstheme="minorHAnsi"/>
          <w:color w:val="000000" w:themeColor="text1"/>
        </w:rPr>
        <w:t xml:space="preserve">Séptima sesión ordinaria </w:t>
      </w:r>
    </w:p>
    <w:p w:rsidR="006500FC" w:rsidRDefault="006500FC" w:rsidP="006500FC">
      <w:pPr>
        <w:rPr>
          <w:rFonts w:cstheme="minorHAnsi"/>
          <w:b/>
          <w:color w:val="000000" w:themeColor="text1"/>
        </w:rPr>
      </w:pPr>
      <w:r w:rsidRPr="00E25E93">
        <w:rPr>
          <w:rFonts w:cstheme="minorHAnsi"/>
          <w:b/>
          <w:color w:val="000000" w:themeColor="text1"/>
        </w:rPr>
        <w:t xml:space="preserve">FECHA DE SESIÓN: </w:t>
      </w:r>
    </w:p>
    <w:p w:rsidR="00713E1C" w:rsidRPr="00713E1C" w:rsidRDefault="00713E1C" w:rsidP="006500FC">
      <w:pPr>
        <w:rPr>
          <w:rFonts w:cstheme="minorHAnsi"/>
          <w:color w:val="000000" w:themeColor="text1"/>
        </w:rPr>
      </w:pPr>
      <w:r w:rsidRPr="00713E1C">
        <w:rPr>
          <w:rFonts w:cstheme="minorHAnsi"/>
          <w:color w:val="000000" w:themeColor="text1"/>
        </w:rPr>
        <w:t>28 de abril de 2025</w:t>
      </w:r>
    </w:p>
    <w:p w:rsidR="006500FC" w:rsidRDefault="006500FC" w:rsidP="006500FC">
      <w:pPr>
        <w:rPr>
          <w:rFonts w:cstheme="minorHAnsi"/>
          <w:b/>
          <w:color w:val="000000" w:themeColor="text1"/>
        </w:rPr>
      </w:pPr>
      <w:r w:rsidRPr="00E25E93">
        <w:rPr>
          <w:rFonts w:cstheme="minorHAnsi"/>
          <w:b/>
          <w:color w:val="000000" w:themeColor="text1"/>
        </w:rPr>
        <w:t xml:space="preserve">HORARIO: </w:t>
      </w:r>
    </w:p>
    <w:p w:rsidR="00713E1C" w:rsidRPr="00713E1C" w:rsidRDefault="00713E1C" w:rsidP="006500FC">
      <w:pPr>
        <w:rPr>
          <w:rFonts w:cstheme="minorHAnsi"/>
          <w:color w:val="000000" w:themeColor="text1"/>
        </w:rPr>
      </w:pPr>
      <w:r w:rsidRPr="00713E1C">
        <w:rPr>
          <w:rFonts w:cstheme="minorHAnsi"/>
          <w:color w:val="000000" w:themeColor="text1"/>
        </w:rPr>
        <w:t>12:30 doce horas con treinta minutos</w:t>
      </w:r>
    </w:p>
    <w:p w:rsidR="006500FC" w:rsidRDefault="006500FC" w:rsidP="006500FC">
      <w:pPr>
        <w:rPr>
          <w:rFonts w:cstheme="minorHAnsi"/>
          <w:b/>
          <w:color w:val="000000" w:themeColor="text1"/>
        </w:rPr>
      </w:pPr>
      <w:r w:rsidRPr="00E25E93">
        <w:rPr>
          <w:rFonts w:cstheme="minorHAnsi"/>
          <w:b/>
          <w:color w:val="000000" w:themeColor="text1"/>
        </w:rPr>
        <w:t xml:space="preserve">ORDEN DEL DÍA: </w:t>
      </w:r>
    </w:p>
    <w:p w:rsidR="005D5ED9" w:rsidRDefault="005D5ED9" w:rsidP="005D5ED9">
      <w:pPr>
        <w:pStyle w:val="Sinespaciado"/>
      </w:pPr>
      <w:r>
        <w:t>1.</w:t>
      </w:r>
      <w:r>
        <w:tab/>
        <w:t>Lista de Asistencia y verificación del quórum legal.</w:t>
      </w:r>
    </w:p>
    <w:p w:rsidR="005D5ED9" w:rsidRDefault="005D5ED9" w:rsidP="005D5ED9">
      <w:pPr>
        <w:pStyle w:val="Sinespaciado"/>
      </w:pPr>
      <w:r>
        <w:t>2.</w:t>
      </w:r>
      <w:r>
        <w:tab/>
        <w:t>Lectura, aprobación del orden del día y dispensa de los documentos previamente presentados.</w:t>
      </w:r>
    </w:p>
    <w:p w:rsidR="005D5ED9" w:rsidRDefault="005D5ED9" w:rsidP="005D5ED9">
      <w:pPr>
        <w:pStyle w:val="Sinespaciado"/>
      </w:pPr>
      <w:r>
        <w:t>3.</w:t>
      </w:r>
      <w:r>
        <w:tab/>
        <w:t>Aprobación del contenido del acta de fecha 18 de Marzo de 2025.</w:t>
      </w:r>
    </w:p>
    <w:p w:rsidR="005D5ED9" w:rsidRDefault="005D5ED9" w:rsidP="005D5ED9">
      <w:pPr>
        <w:pStyle w:val="Sinespaciado"/>
      </w:pPr>
      <w:r>
        <w:t>4.</w:t>
      </w:r>
      <w:r>
        <w:tab/>
        <w:t xml:space="preserve">Presentación del informe sobre Recaudación por  Concepto de Impuesto Derechos Aprovechamientos Productos Contribuciones Especiales.   </w:t>
      </w:r>
    </w:p>
    <w:p w:rsidR="005D5ED9" w:rsidRDefault="005D5ED9" w:rsidP="005D5ED9">
      <w:pPr>
        <w:pStyle w:val="Sinespaciado"/>
      </w:pPr>
      <w:r>
        <w:t>5.</w:t>
      </w:r>
      <w:r>
        <w:tab/>
        <w:t>Asuntos varios.</w:t>
      </w:r>
    </w:p>
    <w:p w:rsidR="00713E1C" w:rsidRDefault="005D5ED9" w:rsidP="005D5ED9">
      <w:pPr>
        <w:pStyle w:val="Sinespaciado"/>
      </w:pPr>
      <w:r>
        <w:t>6.</w:t>
      </w:r>
      <w:r>
        <w:tab/>
        <w:t>Clausura de la sesión.</w:t>
      </w:r>
    </w:p>
    <w:p w:rsidR="005D5ED9" w:rsidRPr="00713E1C" w:rsidRDefault="005D5ED9" w:rsidP="005D5ED9">
      <w:pPr>
        <w:pStyle w:val="Sinespaciado"/>
      </w:pPr>
    </w:p>
    <w:p w:rsidR="006500FC" w:rsidRDefault="006500FC" w:rsidP="006500FC">
      <w:pPr>
        <w:jc w:val="both"/>
        <w:rPr>
          <w:rFonts w:cstheme="minorHAnsi"/>
          <w:b/>
          <w:color w:val="000000" w:themeColor="text1"/>
        </w:rPr>
      </w:pPr>
      <w:r w:rsidRPr="00E25E93">
        <w:rPr>
          <w:rFonts w:cstheme="minorHAnsi"/>
          <w:b/>
          <w:color w:val="000000" w:themeColor="text1"/>
        </w:rPr>
        <w:t xml:space="preserve">RESUMEN: </w:t>
      </w:r>
    </w:p>
    <w:p w:rsidR="000D386F" w:rsidRDefault="005D5ED9" w:rsidP="006500FC">
      <w:pPr>
        <w:jc w:val="both"/>
        <w:rPr>
          <w:rFonts w:cstheme="minorHAnsi"/>
          <w:color w:val="000000" w:themeColor="text1"/>
        </w:rPr>
      </w:pPr>
      <w:r w:rsidRPr="005D5ED9">
        <w:rPr>
          <w:rFonts w:cstheme="minorHAnsi"/>
          <w:color w:val="000000" w:themeColor="text1"/>
        </w:rPr>
        <w:t xml:space="preserve">Presentación del informe sobre Recaudación por  Concepto de Impuesto Derechos Aprovechamientos Productos Contribuciones Especiales.  -Jesús Martínez Navarro. -  Gracias presidenta. Buen día para todos aprovecho para informarles  si bien lo solicitaron el informe del último mes, sin embargo, así como hicimos el corte trimestral  del  primer trimestre de enero a marzo en lo que corresponde a egresos  también lo hicimos en el área de ingresos y en este caso ahí </w:t>
      </w:r>
      <w:r w:rsidRPr="005D5ED9">
        <w:rPr>
          <w:rFonts w:cstheme="minorHAnsi"/>
          <w:color w:val="000000" w:themeColor="text1"/>
        </w:rPr>
        <w:lastRenderedPageBreak/>
        <w:t>tienen ustedes el comparativo del informe que se les hace entregar escrito, es el comparativo del 2024 contra el de enero a marzo del 2025 de la misma manera verán ustedes una columna donde se hablan de las diferencias  cuanto es la diferencia en cada una de las partidas, de cada una de las dependencias  sobre todo recaudadoras y el porcentaje que representa es importante mencionarles que algunos los van a encontrar en “negativo” estos dependen mucho de las circunstancias y condiciones voy a poner un ejemplo como el caso de estacionometros,  la vía. A la fecha hubo una recaudación el año pasado dependencia tenía 5,000 y en esta la van a encontrar en ceros, son razones diferentes ahorita es porque la secretaría no nos ha hecho el deposito que no se ha habilitado como tal las claves y los usuarios debido a que hubo un cambio de gobierno en el estado y por esa razón si ustedes recuerdan ustedes aprobaron un convenio el convenio todavía sigue en firmas aun no lo han entregado el gobierno del estado por lo tanto no puedo autorizar el usuario y no hemos podido intervenir para subir todas las multas pero al mismo tiempo como no existe el convenio como tal formalizado no nos pueden hacer el deposito tampoco entonces es uno de los casos entre ellos van a encontrar por ejemplo un tema de ordenamiento de territorio que también está en “negativo” la razón es por las circunstancias hay fraccionadores o fraccionamientos que registran su fraccionamiento y hacen los pagos lo correspondiente a los  impuestos que ellos tienen que pagar</w:t>
      </w:r>
      <w:r w:rsidR="009144AA">
        <w:rPr>
          <w:rFonts w:cstheme="minorHAnsi"/>
          <w:color w:val="000000" w:themeColor="text1"/>
        </w:rPr>
        <w:t>…</w:t>
      </w:r>
    </w:p>
    <w:p w:rsidR="006500FC" w:rsidRPr="00972364" w:rsidRDefault="006500FC" w:rsidP="006500FC">
      <w:pPr>
        <w:jc w:val="both"/>
        <w:rPr>
          <w:rFonts w:cstheme="minorHAnsi"/>
        </w:rPr>
      </w:pPr>
      <w:r w:rsidRPr="00E25E93">
        <w:rPr>
          <w:rFonts w:cstheme="minorHAnsi"/>
          <w:b/>
          <w:color w:val="000000" w:themeColor="text1"/>
        </w:rPr>
        <w:t>LINK  CONVOCATORIA Y ACTA DE SESIÓN:</w:t>
      </w:r>
      <w:r w:rsidRPr="00E25E93">
        <w:rPr>
          <w:rFonts w:cstheme="minorHAnsi"/>
        </w:rPr>
        <w:t xml:space="preserve"> </w:t>
      </w:r>
    </w:p>
    <w:p w:rsidR="006500FC" w:rsidRPr="00A055DA" w:rsidRDefault="006500FC" w:rsidP="006500FC">
      <w:pPr>
        <w:rPr>
          <w:rFonts w:cstheme="minorHAnsi"/>
        </w:rPr>
      </w:pPr>
      <w:hyperlink r:id="rId31" w:history="1">
        <w:r w:rsidRPr="00A055DA">
          <w:rPr>
            <w:rStyle w:val="Hipervnculo"/>
            <w:rFonts w:cstheme="minorHAnsi"/>
            <w:u w:val="none"/>
          </w:rPr>
          <w:t>https://transparencia.ocotlan.gob.mx/Hacienda_2427</w:t>
        </w:r>
      </w:hyperlink>
      <w:r w:rsidRPr="00A055DA">
        <w:rPr>
          <w:rFonts w:cstheme="minorHAnsi"/>
        </w:rPr>
        <w:t xml:space="preserve"> </w:t>
      </w:r>
    </w:p>
    <w:p w:rsidR="006500FC" w:rsidRPr="00E25E93" w:rsidRDefault="006500FC" w:rsidP="006500FC">
      <w:pPr>
        <w:rPr>
          <w:rFonts w:cstheme="minorHAnsi"/>
          <w:b/>
          <w:color w:val="000000" w:themeColor="text1"/>
        </w:rPr>
      </w:pPr>
      <w:r w:rsidRPr="00E25E93">
        <w:rPr>
          <w:rFonts w:cstheme="minorHAnsi"/>
          <w:b/>
          <w:color w:val="000000" w:themeColor="text1"/>
        </w:rPr>
        <w:t xml:space="preserve">LINK LISTA DE ASISTENCIA Y SENTIDO DE LAS VOTACIONES: </w:t>
      </w:r>
    </w:p>
    <w:p w:rsidR="001A445C" w:rsidRDefault="006500FC" w:rsidP="006500FC">
      <w:pPr>
        <w:rPr>
          <w:rFonts w:cstheme="minorHAnsi"/>
          <w:color w:val="000000" w:themeColor="text1"/>
        </w:rPr>
      </w:pPr>
      <w:hyperlink r:id="rId32" w:anchor="overlay-context=articulo-15" w:history="1">
        <w:r w:rsidRPr="00BC716A">
          <w:rPr>
            <w:rStyle w:val="Hipervnculo"/>
            <w:rFonts w:cstheme="minorHAnsi"/>
            <w:u w:val="none"/>
          </w:rPr>
          <w:t>https://transparencia.ocotlan.gob.mx/estad%C3%ADsticas-de-las-reuniones-de-cabildo#overlay-context=articulo-15</w:t>
        </w:r>
      </w:hyperlink>
      <w:r w:rsidRPr="00BC716A">
        <w:rPr>
          <w:rFonts w:cstheme="minorHAnsi"/>
          <w:color w:val="000000" w:themeColor="text1"/>
        </w:rPr>
        <w:t xml:space="preserve"> </w:t>
      </w:r>
    </w:p>
    <w:p w:rsidR="009144AA" w:rsidRDefault="009144AA" w:rsidP="006500FC">
      <w:pPr>
        <w:rPr>
          <w:rFonts w:cstheme="minorHAnsi"/>
          <w:color w:val="000000" w:themeColor="text1"/>
        </w:rPr>
      </w:pPr>
    </w:p>
    <w:p w:rsidR="006500FC" w:rsidRDefault="006500FC" w:rsidP="006500FC">
      <w:pPr>
        <w:rPr>
          <w:rFonts w:cstheme="minorHAnsi"/>
          <w:b/>
          <w:color w:val="000000" w:themeColor="text1"/>
        </w:rPr>
      </w:pPr>
      <w:r w:rsidRPr="00E25E93">
        <w:rPr>
          <w:rFonts w:cstheme="minorHAnsi"/>
          <w:b/>
          <w:color w:val="000000" w:themeColor="text1"/>
        </w:rPr>
        <w:t xml:space="preserve">COMISIÓN EDILICIA: </w:t>
      </w:r>
    </w:p>
    <w:p w:rsidR="006500FC" w:rsidRPr="00D403EE" w:rsidRDefault="006500FC" w:rsidP="006500FC">
      <w:pPr>
        <w:rPr>
          <w:rFonts w:cstheme="minorHAnsi"/>
          <w:color w:val="000000" w:themeColor="text1"/>
        </w:rPr>
      </w:pPr>
      <w:r>
        <w:rPr>
          <w:rFonts w:cstheme="minorHAnsi"/>
          <w:color w:val="000000" w:themeColor="text1"/>
        </w:rPr>
        <w:t xml:space="preserve">Hacienda y Recaudación </w:t>
      </w:r>
    </w:p>
    <w:p w:rsidR="006500FC" w:rsidRDefault="006500FC" w:rsidP="006500FC">
      <w:pPr>
        <w:rPr>
          <w:rFonts w:cstheme="minorHAnsi"/>
          <w:b/>
          <w:color w:val="000000" w:themeColor="text1"/>
        </w:rPr>
      </w:pPr>
      <w:r w:rsidRPr="00E25E93">
        <w:rPr>
          <w:rFonts w:cstheme="minorHAnsi"/>
          <w:b/>
          <w:color w:val="000000" w:themeColor="text1"/>
        </w:rPr>
        <w:t xml:space="preserve">TIPO DE SESIÓN: </w:t>
      </w:r>
    </w:p>
    <w:p w:rsidR="00713E1C" w:rsidRPr="00713E1C" w:rsidRDefault="00713E1C" w:rsidP="006500FC">
      <w:pPr>
        <w:rPr>
          <w:rFonts w:cstheme="minorHAnsi"/>
          <w:color w:val="000000" w:themeColor="text1"/>
        </w:rPr>
      </w:pPr>
      <w:r w:rsidRPr="00713E1C">
        <w:rPr>
          <w:rFonts w:cstheme="minorHAnsi"/>
          <w:color w:val="000000" w:themeColor="text1"/>
        </w:rPr>
        <w:t xml:space="preserve">Octava sesión ordinaria </w:t>
      </w:r>
    </w:p>
    <w:p w:rsidR="006500FC" w:rsidRDefault="006500FC" w:rsidP="006500FC">
      <w:pPr>
        <w:rPr>
          <w:rFonts w:cstheme="minorHAnsi"/>
          <w:b/>
          <w:color w:val="000000" w:themeColor="text1"/>
        </w:rPr>
      </w:pPr>
      <w:r w:rsidRPr="00E25E93">
        <w:rPr>
          <w:rFonts w:cstheme="minorHAnsi"/>
          <w:b/>
          <w:color w:val="000000" w:themeColor="text1"/>
        </w:rPr>
        <w:t xml:space="preserve">FECHA DE SESIÓN: </w:t>
      </w:r>
    </w:p>
    <w:p w:rsidR="00713E1C" w:rsidRPr="00713E1C" w:rsidRDefault="00713E1C" w:rsidP="006500FC">
      <w:pPr>
        <w:rPr>
          <w:rFonts w:cstheme="minorHAnsi"/>
          <w:color w:val="000000" w:themeColor="text1"/>
        </w:rPr>
      </w:pPr>
      <w:r w:rsidRPr="00713E1C">
        <w:rPr>
          <w:rFonts w:cstheme="minorHAnsi"/>
          <w:color w:val="000000" w:themeColor="text1"/>
        </w:rPr>
        <w:t>19 de mayo de 2025</w:t>
      </w:r>
    </w:p>
    <w:p w:rsidR="006500FC" w:rsidRDefault="006500FC" w:rsidP="006500FC">
      <w:pPr>
        <w:rPr>
          <w:rFonts w:cstheme="minorHAnsi"/>
          <w:b/>
          <w:color w:val="000000" w:themeColor="text1"/>
        </w:rPr>
      </w:pPr>
      <w:r w:rsidRPr="00E25E93">
        <w:rPr>
          <w:rFonts w:cstheme="minorHAnsi"/>
          <w:b/>
          <w:color w:val="000000" w:themeColor="text1"/>
        </w:rPr>
        <w:t xml:space="preserve">HORARIO: </w:t>
      </w:r>
    </w:p>
    <w:p w:rsidR="00713E1C" w:rsidRPr="00713E1C" w:rsidRDefault="00713E1C" w:rsidP="006500FC">
      <w:pPr>
        <w:rPr>
          <w:rFonts w:cstheme="minorHAnsi"/>
          <w:color w:val="000000" w:themeColor="text1"/>
        </w:rPr>
      </w:pPr>
      <w:r w:rsidRPr="00713E1C">
        <w:rPr>
          <w:rFonts w:cstheme="minorHAnsi"/>
          <w:color w:val="000000" w:themeColor="text1"/>
        </w:rPr>
        <w:t>11:30 once horas con treinta minutos</w:t>
      </w:r>
    </w:p>
    <w:p w:rsidR="006500FC" w:rsidRDefault="006500FC" w:rsidP="006500FC">
      <w:pPr>
        <w:rPr>
          <w:rFonts w:cstheme="minorHAnsi"/>
          <w:b/>
          <w:color w:val="000000" w:themeColor="text1"/>
        </w:rPr>
      </w:pPr>
      <w:r w:rsidRPr="00E25E93">
        <w:rPr>
          <w:rFonts w:cstheme="minorHAnsi"/>
          <w:b/>
          <w:color w:val="000000" w:themeColor="text1"/>
        </w:rPr>
        <w:t xml:space="preserve">ORDEN DEL DÍA: </w:t>
      </w:r>
    </w:p>
    <w:p w:rsidR="00713E1C" w:rsidRPr="00713E1C" w:rsidRDefault="00713E1C" w:rsidP="00713E1C">
      <w:pPr>
        <w:pStyle w:val="Sinespaciado"/>
      </w:pPr>
      <w:r>
        <w:t xml:space="preserve">1. </w:t>
      </w:r>
      <w:r w:rsidRPr="00713E1C">
        <w:t>Lista de Asistencia y verificación del quórum legal.</w:t>
      </w:r>
    </w:p>
    <w:p w:rsidR="00713E1C" w:rsidRPr="00713E1C" w:rsidRDefault="00713E1C" w:rsidP="00713E1C">
      <w:pPr>
        <w:pStyle w:val="Sinespaciado"/>
      </w:pPr>
      <w:r>
        <w:lastRenderedPageBreak/>
        <w:t xml:space="preserve">2. </w:t>
      </w:r>
      <w:r w:rsidRPr="00713E1C">
        <w:t>Lectura y aprobación del orden del día y dispensa de los documentos previamente entregados.</w:t>
      </w:r>
    </w:p>
    <w:p w:rsidR="00713E1C" w:rsidRPr="00713E1C" w:rsidRDefault="00713E1C" w:rsidP="00713E1C">
      <w:pPr>
        <w:pStyle w:val="Sinespaciado"/>
      </w:pPr>
      <w:r>
        <w:t xml:space="preserve">3. </w:t>
      </w:r>
      <w:r w:rsidRPr="00713E1C">
        <w:t>Aprobación del contenido del acta de la comisión edilicia de Hacienda y Recaudación de fecha 28 de abril  del 2025 dos mil veinticinco.</w:t>
      </w:r>
    </w:p>
    <w:p w:rsidR="00713E1C" w:rsidRPr="00713E1C" w:rsidRDefault="00713E1C" w:rsidP="00713E1C">
      <w:pPr>
        <w:pStyle w:val="Sinespaciado"/>
      </w:pPr>
      <w:r>
        <w:t xml:space="preserve">4. </w:t>
      </w:r>
      <w:r w:rsidRPr="00713E1C">
        <w:t xml:space="preserve">Asuntos varios. </w:t>
      </w:r>
    </w:p>
    <w:p w:rsidR="00713E1C" w:rsidRDefault="00713E1C" w:rsidP="00713E1C">
      <w:pPr>
        <w:pStyle w:val="Sinespaciado"/>
      </w:pPr>
      <w:r>
        <w:t xml:space="preserve">5. </w:t>
      </w:r>
      <w:r w:rsidRPr="00713E1C">
        <w:t>Clausura de la sesión.</w:t>
      </w:r>
    </w:p>
    <w:p w:rsidR="00713E1C" w:rsidRPr="00E25E93" w:rsidRDefault="00713E1C" w:rsidP="00713E1C">
      <w:pPr>
        <w:pStyle w:val="Sinespaciado"/>
      </w:pPr>
    </w:p>
    <w:p w:rsidR="005D5ED9" w:rsidRDefault="006500FC" w:rsidP="006500FC">
      <w:pPr>
        <w:jc w:val="both"/>
        <w:rPr>
          <w:rFonts w:cstheme="minorHAnsi"/>
          <w:b/>
          <w:color w:val="000000" w:themeColor="text1"/>
        </w:rPr>
      </w:pPr>
      <w:r w:rsidRPr="00E25E93">
        <w:rPr>
          <w:rFonts w:cstheme="minorHAnsi"/>
          <w:b/>
          <w:color w:val="000000" w:themeColor="text1"/>
        </w:rPr>
        <w:t>RESUMEN:</w:t>
      </w:r>
    </w:p>
    <w:p w:rsidR="005D5ED9" w:rsidRPr="005D5ED9" w:rsidRDefault="005D5ED9" w:rsidP="006500FC">
      <w:pPr>
        <w:jc w:val="both"/>
        <w:rPr>
          <w:rFonts w:cstheme="minorHAnsi"/>
          <w:color w:val="000000" w:themeColor="text1"/>
        </w:rPr>
      </w:pPr>
      <w:r w:rsidRPr="005D5ED9">
        <w:rPr>
          <w:rFonts w:cstheme="minorHAnsi"/>
          <w:color w:val="000000" w:themeColor="text1"/>
        </w:rPr>
        <w:t>Aprobación del contenido del acta de fecha 28 de abril del año 2025.  Con fundamento en el artículo 23 inciso b  del reglamento de organización y funcionamiento del a</w:t>
      </w:r>
      <w:r>
        <w:rPr>
          <w:rFonts w:cstheme="minorHAnsi"/>
          <w:color w:val="000000" w:themeColor="text1"/>
        </w:rPr>
        <w:t>yuntamiento de Ocotlán, Jalisco.</w:t>
      </w:r>
      <w:r w:rsidRPr="005D5ED9">
        <w:rPr>
          <w:rFonts w:cstheme="minorHAnsi"/>
          <w:color w:val="000000" w:themeColor="text1"/>
        </w:rPr>
        <w:t xml:space="preserve"> </w:t>
      </w:r>
    </w:p>
    <w:p w:rsidR="006500FC" w:rsidRPr="00972364" w:rsidRDefault="006500FC" w:rsidP="006500FC">
      <w:pPr>
        <w:jc w:val="both"/>
        <w:rPr>
          <w:rFonts w:cstheme="minorHAnsi"/>
        </w:rPr>
      </w:pPr>
      <w:r w:rsidRPr="00E25E93">
        <w:rPr>
          <w:rFonts w:cstheme="minorHAnsi"/>
          <w:b/>
          <w:color w:val="000000" w:themeColor="text1"/>
        </w:rPr>
        <w:t xml:space="preserve"> LINK  CONVOCATORIA Y ACTA DE SESIÓN:</w:t>
      </w:r>
      <w:r w:rsidRPr="00E25E93">
        <w:rPr>
          <w:rFonts w:cstheme="minorHAnsi"/>
        </w:rPr>
        <w:t xml:space="preserve"> </w:t>
      </w:r>
    </w:p>
    <w:p w:rsidR="006500FC" w:rsidRPr="00A055DA" w:rsidRDefault="006500FC" w:rsidP="006500FC">
      <w:pPr>
        <w:rPr>
          <w:rFonts w:cstheme="minorHAnsi"/>
        </w:rPr>
      </w:pPr>
      <w:hyperlink r:id="rId33" w:history="1">
        <w:r w:rsidRPr="00A055DA">
          <w:rPr>
            <w:rStyle w:val="Hipervnculo"/>
            <w:rFonts w:cstheme="minorHAnsi"/>
            <w:u w:val="none"/>
          </w:rPr>
          <w:t>https://transparencia.ocotlan.gob.mx/Hacienda_2427</w:t>
        </w:r>
      </w:hyperlink>
      <w:r w:rsidRPr="00A055DA">
        <w:rPr>
          <w:rFonts w:cstheme="minorHAnsi"/>
        </w:rPr>
        <w:t xml:space="preserve"> </w:t>
      </w:r>
    </w:p>
    <w:p w:rsidR="006500FC" w:rsidRPr="00E25E93" w:rsidRDefault="006500FC" w:rsidP="006500FC">
      <w:pPr>
        <w:rPr>
          <w:rFonts w:cstheme="minorHAnsi"/>
          <w:b/>
          <w:color w:val="000000" w:themeColor="text1"/>
        </w:rPr>
      </w:pPr>
      <w:r w:rsidRPr="00E25E93">
        <w:rPr>
          <w:rFonts w:cstheme="minorHAnsi"/>
          <w:b/>
          <w:color w:val="000000" w:themeColor="text1"/>
        </w:rPr>
        <w:t xml:space="preserve">LINK LISTA DE ASISTENCIA Y SENTIDO DE LAS VOTACIONES: </w:t>
      </w:r>
    </w:p>
    <w:p w:rsidR="006500FC" w:rsidRDefault="006500FC" w:rsidP="006500FC">
      <w:pPr>
        <w:rPr>
          <w:rFonts w:cstheme="minorHAnsi"/>
          <w:color w:val="000000" w:themeColor="text1"/>
        </w:rPr>
      </w:pPr>
      <w:hyperlink r:id="rId34" w:anchor="overlay-context=articulo-15" w:history="1">
        <w:r w:rsidRPr="00BC716A">
          <w:rPr>
            <w:rStyle w:val="Hipervnculo"/>
            <w:rFonts w:cstheme="minorHAnsi"/>
            <w:u w:val="none"/>
          </w:rPr>
          <w:t>https://transparencia.ocotlan.gob.mx/estad%C3%ADsticas-de-las-reuniones-de-cabildo#overlay-context=articulo-15</w:t>
        </w:r>
      </w:hyperlink>
      <w:r w:rsidRPr="00BC716A">
        <w:rPr>
          <w:rFonts w:cstheme="minorHAnsi"/>
          <w:color w:val="000000" w:themeColor="text1"/>
        </w:rPr>
        <w:t xml:space="preserve"> </w:t>
      </w:r>
    </w:p>
    <w:p w:rsidR="00645EB3" w:rsidRDefault="00645EB3" w:rsidP="006500FC">
      <w:pPr>
        <w:rPr>
          <w:rFonts w:cstheme="minorHAnsi"/>
          <w:color w:val="000000" w:themeColor="text1"/>
        </w:rPr>
      </w:pPr>
    </w:p>
    <w:p w:rsidR="00C87AE0" w:rsidRPr="002D37AB" w:rsidRDefault="00C87AE0" w:rsidP="00C87AE0">
      <w:pPr>
        <w:rPr>
          <w:rFonts w:cstheme="minorHAnsi"/>
          <w:b/>
          <w:color w:val="000000" w:themeColor="text1"/>
        </w:rPr>
      </w:pPr>
      <w:r w:rsidRPr="002D37AB">
        <w:rPr>
          <w:rFonts w:cstheme="minorHAnsi"/>
          <w:b/>
          <w:color w:val="000000" w:themeColor="text1"/>
        </w:rPr>
        <w:t xml:space="preserve">COMISIÓN EDILICIA: </w:t>
      </w:r>
    </w:p>
    <w:p w:rsidR="00C87AE0" w:rsidRPr="002D37AB" w:rsidRDefault="00C87AE0" w:rsidP="00C87AE0">
      <w:pPr>
        <w:rPr>
          <w:rFonts w:cstheme="minorHAnsi"/>
          <w:color w:val="000000" w:themeColor="text1"/>
        </w:rPr>
      </w:pPr>
      <w:r w:rsidRPr="002D37AB">
        <w:rPr>
          <w:rFonts w:cstheme="minorHAnsi"/>
          <w:color w:val="000000" w:themeColor="text1"/>
        </w:rPr>
        <w:t xml:space="preserve">Gobernación en conjunto con Hacienda y Recaudación así como Puntos Constitucionales y Reglamentos </w:t>
      </w:r>
    </w:p>
    <w:p w:rsidR="00C87AE0" w:rsidRPr="002D37AB" w:rsidRDefault="00C87AE0" w:rsidP="00C87AE0">
      <w:pPr>
        <w:rPr>
          <w:rFonts w:cstheme="minorHAnsi"/>
          <w:b/>
          <w:color w:val="000000" w:themeColor="text1"/>
        </w:rPr>
      </w:pPr>
      <w:r w:rsidRPr="002D37AB">
        <w:rPr>
          <w:rFonts w:cstheme="minorHAnsi"/>
          <w:b/>
          <w:color w:val="000000" w:themeColor="text1"/>
        </w:rPr>
        <w:t xml:space="preserve">TIPO DE SESIÓN: </w:t>
      </w:r>
    </w:p>
    <w:p w:rsidR="00C87AE0" w:rsidRPr="002D37AB" w:rsidRDefault="00BF4AC4" w:rsidP="00C87AE0">
      <w:pPr>
        <w:rPr>
          <w:rFonts w:cstheme="minorHAnsi"/>
          <w:color w:val="000000" w:themeColor="text1"/>
        </w:rPr>
      </w:pPr>
      <w:r>
        <w:rPr>
          <w:rFonts w:cstheme="minorHAnsi"/>
          <w:color w:val="000000" w:themeColor="text1"/>
        </w:rPr>
        <w:t xml:space="preserve">Séptima </w:t>
      </w:r>
      <w:r w:rsidR="00C87AE0" w:rsidRPr="002D37AB">
        <w:rPr>
          <w:rFonts w:cstheme="minorHAnsi"/>
          <w:color w:val="000000" w:themeColor="text1"/>
        </w:rPr>
        <w:t xml:space="preserve">sesión ordinaria </w:t>
      </w:r>
    </w:p>
    <w:p w:rsidR="00C87AE0" w:rsidRPr="002D37AB" w:rsidRDefault="00C87AE0" w:rsidP="00C87AE0">
      <w:pPr>
        <w:rPr>
          <w:rFonts w:cstheme="minorHAnsi"/>
          <w:b/>
          <w:color w:val="000000" w:themeColor="text1"/>
        </w:rPr>
      </w:pPr>
      <w:r w:rsidRPr="002D37AB">
        <w:rPr>
          <w:rFonts w:cstheme="minorHAnsi"/>
          <w:b/>
          <w:color w:val="000000" w:themeColor="text1"/>
        </w:rPr>
        <w:t xml:space="preserve">FECHA DE SESIÓN: </w:t>
      </w:r>
    </w:p>
    <w:p w:rsidR="00C87AE0" w:rsidRPr="002D37AB" w:rsidRDefault="00BF4AC4" w:rsidP="00C87AE0">
      <w:pPr>
        <w:rPr>
          <w:rFonts w:cstheme="minorHAnsi"/>
          <w:color w:val="000000" w:themeColor="text1"/>
        </w:rPr>
      </w:pPr>
      <w:r>
        <w:rPr>
          <w:rFonts w:cstheme="minorHAnsi"/>
          <w:color w:val="000000" w:themeColor="text1"/>
        </w:rPr>
        <w:t xml:space="preserve">26 de junio </w:t>
      </w:r>
      <w:r w:rsidR="00C87AE0" w:rsidRPr="002D37AB">
        <w:rPr>
          <w:rFonts w:cstheme="minorHAnsi"/>
          <w:color w:val="000000" w:themeColor="text1"/>
        </w:rPr>
        <w:t xml:space="preserve"> de 2025 </w:t>
      </w:r>
    </w:p>
    <w:p w:rsidR="00C87AE0" w:rsidRPr="002D37AB" w:rsidRDefault="00C87AE0" w:rsidP="00C87AE0">
      <w:pPr>
        <w:rPr>
          <w:rFonts w:cstheme="minorHAnsi"/>
          <w:b/>
          <w:color w:val="000000" w:themeColor="text1"/>
        </w:rPr>
      </w:pPr>
      <w:r w:rsidRPr="002D37AB">
        <w:rPr>
          <w:rFonts w:cstheme="minorHAnsi"/>
          <w:b/>
          <w:color w:val="000000" w:themeColor="text1"/>
        </w:rPr>
        <w:t xml:space="preserve">HORARIO: </w:t>
      </w:r>
    </w:p>
    <w:p w:rsidR="00C87AE0" w:rsidRPr="002D37AB" w:rsidRDefault="00BF4AC4" w:rsidP="00C87AE0">
      <w:pPr>
        <w:rPr>
          <w:rFonts w:cstheme="minorHAnsi"/>
          <w:color w:val="000000" w:themeColor="text1"/>
        </w:rPr>
      </w:pPr>
      <w:r>
        <w:rPr>
          <w:rFonts w:cstheme="minorHAnsi"/>
          <w:color w:val="000000" w:themeColor="text1"/>
        </w:rPr>
        <w:t xml:space="preserve">12:00 doce  horas </w:t>
      </w:r>
    </w:p>
    <w:p w:rsidR="00C87AE0" w:rsidRPr="002D37AB" w:rsidRDefault="00C87AE0" w:rsidP="00C87AE0">
      <w:pPr>
        <w:rPr>
          <w:rFonts w:cstheme="minorHAnsi"/>
          <w:b/>
          <w:color w:val="000000" w:themeColor="text1"/>
        </w:rPr>
      </w:pPr>
      <w:r w:rsidRPr="002D37AB">
        <w:rPr>
          <w:rFonts w:cstheme="minorHAnsi"/>
          <w:b/>
          <w:color w:val="000000" w:themeColor="text1"/>
        </w:rPr>
        <w:t xml:space="preserve">ORDEN DEL DÍA: </w:t>
      </w:r>
    </w:p>
    <w:p w:rsidR="00C87AE0" w:rsidRPr="002D37AB" w:rsidRDefault="00C87AE0" w:rsidP="00C87AE0">
      <w:pPr>
        <w:tabs>
          <w:tab w:val="left" w:pos="2280"/>
        </w:tabs>
        <w:spacing w:after="0" w:line="240" w:lineRule="auto"/>
        <w:ind w:left="714"/>
        <w:contextualSpacing/>
        <w:rPr>
          <w:rFonts w:eastAsia="Arial Unicode MS" w:cstheme="minorHAnsi"/>
          <w:szCs w:val="20"/>
        </w:rPr>
      </w:pPr>
      <w:r w:rsidRPr="002D37AB">
        <w:rPr>
          <w:rFonts w:eastAsia="Arial Unicode MS" w:cstheme="minorHAnsi"/>
          <w:szCs w:val="20"/>
        </w:rPr>
        <w:t>1. Lista de Asistencia y verificación del quórum legal.</w:t>
      </w:r>
    </w:p>
    <w:p w:rsidR="00C87AE0" w:rsidRPr="002D37AB" w:rsidRDefault="00C87AE0" w:rsidP="00C87AE0">
      <w:pPr>
        <w:tabs>
          <w:tab w:val="left" w:pos="2280"/>
        </w:tabs>
        <w:spacing w:after="0" w:line="240" w:lineRule="auto"/>
        <w:ind w:left="714"/>
        <w:contextualSpacing/>
        <w:rPr>
          <w:rFonts w:eastAsia="Arial Unicode MS" w:cstheme="minorHAnsi"/>
          <w:szCs w:val="20"/>
        </w:rPr>
      </w:pPr>
      <w:r w:rsidRPr="002D37AB">
        <w:rPr>
          <w:rFonts w:eastAsia="Arial Unicode MS" w:cstheme="minorHAnsi"/>
          <w:szCs w:val="20"/>
        </w:rPr>
        <w:t>2. Lectura y aprobación del orden del día y dispensa de los documentos previamente</w:t>
      </w:r>
    </w:p>
    <w:p w:rsidR="00C87AE0" w:rsidRPr="002D37AB" w:rsidRDefault="00C87AE0" w:rsidP="00C87AE0">
      <w:pPr>
        <w:tabs>
          <w:tab w:val="left" w:pos="2280"/>
        </w:tabs>
        <w:spacing w:after="0" w:line="240" w:lineRule="auto"/>
        <w:ind w:left="714"/>
        <w:contextualSpacing/>
        <w:rPr>
          <w:rFonts w:eastAsia="Arial Unicode MS" w:cstheme="minorHAnsi"/>
          <w:szCs w:val="20"/>
        </w:rPr>
      </w:pPr>
      <w:r w:rsidRPr="002D37AB">
        <w:rPr>
          <w:rFonts w:eastAsia="Arial Unicode MS" w:cstheme="minorHAnsi"/>
          <w:szCs w:val="20"/>
        </w:rPr>
        <w:t>entregados.</w:t>
      </w:r>
    </w:p>
    <w:p w:rsidR="00C87AE0" w:rsidRPr="002D37AB" w:rsidRDefault="00C87AE0" w:rsidP="00C87AE0">
      <w:pPr>
        <w:tabs>
          <w:tab w:val="left" w:pos="2280"/>
        </w:tabs>
        <w:spacing w:after="0" w:line="240" w:lineRule="auto"/>
        <w:ind w:left="714"/>
        <w:contextualSpacing/>
        <w:rPr>
          <w:rFonts w:eastAsia="Arial Unicode MS" w:cstheme="minorHAnsi"/>
          <w:szCs w:val="20"/>
        </w:rPr>
      </w:pPr>
      <w:r w:rsidRPr="002D37AB">
        <w:rPr>
          <w:rFonts w:eastAsia="Arial Unicode MS" w:cstheme="minorHAnsi"/>
          <w:szCs w:val="20"/>
        </w:rPr>
        <w:t>3. Aprobación del contenido del acta de la comisión edilicia de Gobernación, de fecha</w:t>
      </w:r>
    </w:p>
    <w:p w:rsidR="00C87AE0" w:rsidRPr="002D37AB" w:rsidRDefault="00C87AE0" w:rsidP="00C87AE0">
      <w:pPr>
        <w:tabs>
          <w:tab w:val="left" w:pos="2280"/>
        </w:tabs>
        <w:spacing w:after="0" w:line="240" w:lineRule="auto"/>
        <w:ind w:left="714"/>
        <w:contextualSpacing/>
        <w:rPr>
          <w:rFonts w:eastAsia="Arial Unicode MS" w:cstheme="minorHAnsi"/>
          <w:szCs w:val="20"/>
        </w:rPr>
      </w:pPr>
      <w:r w:rsidRPr="002D37AB">
        <w:rPr>
          <w:rFonts w:eastAsia="Arial Unicode MS" w:cstheme="minorHAnsi"/>
          <w:szCs w:val="20"/>
        </w:rPr>
        <w:t>19 de mayo del 2025 dos mil veinticinco.</w:t>
      </w:r>
    </w:p>
    <w:p w:rsidR="00C87AE0" w:rsidRPr="002D37AB" w:rsidRDefault="00C87AE0" w:rsidP="00C87AE0">
      <w:pPr>
        <w:tabs>
          <w:tab w:val="left" w:pos="2280"/>
        </w:tabs>
        <w:spacing w:after="0" w:line="240" w:lineRule="auto"/>
        <w:ind w:left="714"/>
        <w:contextualSpacing/>
        <w:rPr>
          <w:rFonts w:eastAsia="Arial Unicode MS" w:cstheme="minorHAnsi"/>
          <w:szCs w:val="20"/>
        </w:rPr>
      </w:pPr>
      <w:r w:rsidRPr="002D37AB">
        <w:rPr>
          <w:rFonts w:eastAsia="Arial Unicode MS" w:cstheme="minorHAnsi"/>
          <w:szCs w:val="20"/>
        </w:rPr>
        <w:t>4. Análisis del oficio OF/20/2025 remitido por el Sindicato de Servidores de Trabajo</w:t>
      </w:r>
    </w:p>
    <w:p w:rsidR="00C87AE0" w:rsidRPr="002D37AB" w:rsidRDefault="00C87AE0" w:rsidP="00C87AE0">
      <w:pPr>
        <w:tabs>
          <w:tab w:val="left" w:pos="2280"/>
        </w:tabs>
        <w:spacing w:after="0" w:line="240" w:lineRule="auto"/>
        <w:ind w:left="714"/>
        <w:contextualSpacing/>
        <w:rPr>
          <w:rFonts w:eastAsia="Arial Unicode MS" w:cstheme="minorHAnsi"/>
          <w:szCs w:val="20"/>
        </w:rPr>
      </w:pPr>
      <w:proofErr w:type="gramStart"/>
      <w:r w:rsidRPr="002D37AB">
        <w:rPr>
          <w:rFonts w:eastAsia="Arial Unicode MS" w:cstheme="minorHAnsi"/>
          <w:szCs w:val="20"/>
        </w:rPr>
        <w:t>en</w:t>
      </w:r>
      <w:proofErr w:type="gramEnd"/>
      <w:r w:rsidRPr="002D37AB">
        <w:rPr>
          <w:rFonts w:eastAsia="Arial Unicode MS" w:cstheme="minorHAnsi"/>
          <w:szCs w:val="20"/>
        </w:rPr>
        <w:t xml:space="preserve"> el H. Ayuntamiento Constitucional de Ocotlán, Jalisco.</w:t>
      </w:r>
    </w:p>
    <w:p w:rsidR="00C87AE0" w:rsidRPr="002D37AB" w:rsidRDefault="00C87AE0" w:rsidP="00C87AE0">
      <w:pPr>
        <w:tabs>
          <w:tab w:val="left" w:pos="2280"/>
        </w:tabs>
        <w:spacing w:after="0" w:line="240" w:lineRule="auto"/>
        <w:ind w:left="714"/>
        <w:contextualSpacing/>
        <w:rPr>
          <w:rFonts w:eastAsia="Arial Unicode MS" w:cstheme="minorHAnsi"/>
          <w:szCs w:val="20"/>
        </w:rPr>
      </w:pPr>
      <w:r w:rsidRPr="002D37AB">
        <w:rPr>
          <w:rFonts w:eastAsia="Arial Unicode MS" w:cstheme="minorHAnsi"/>
          <w:szCs w:val="20"/>
        </w:rPr>
        <w:t>5. Asuntos varios.</w:t>
      </w:r>
    </w:p>
    <w:p w:rsidR="00C87AE0" w:rsidRPr="002D37AB" w:rsidRDefault="00C87AE0" w:rsidP="00C87AE0">
      <w:pPr>
        <w:tabs>
          <w:tab w:val="left" w:pos="2280"/>
        </w:tabs>
        <w:spacing w:after="0" w:line="240" w:lineRule="auto"/>
        <w:ind w:left="714"/>
        <w:contextualSpacing/>
        <w:rPr>
          <w:rFonts w:eastAsia="Arial Unicode MS" w:cstheme="minorHAnsi"/>
          <w:szCs w:val="20"/>
        </w:rPr>
      </w:pPr>
      <w:r w:rsidRPr="002D37AB">
        <w:rPr>
          <w:rFonts w:eastAsia="Arial Unicode MS" w:cstheme="minorHAnsi"/>
          <w:szCs w:val="20"/>
        </w:rPr>
        <w:lastRenderedPageBreak/>
        <w:t>6. Clausura de la sesión</w:t>
      </w:r>
    </w:p>
    <w:p w:rsidR="00C87AE0" w:rsidRPr="002D37AB" w:rsidRDefault="00C87AE0" w:rsidP="00C87AE0">
      <w:pPr>
        <w:tabs>
          <w:tab w:val="left" w:pos="2280"/>
        </w:tabs>
        <w:spacing w:after="0" w:line="360" w:lineRule="auto"/>
        <w:ind w:left="714"/>
        <w:contextualSpacing/>
        <w:rPr>
          <w:rFonts w:eastAsia="Arial Unicode MS" w:cstheme="minorHAnsi"/>
          <w:szCs w:val="20"/>
        </w:rPr>
      </w:pPr>
    </w:p>
    <w:p w:rsidR="00BF4AC4" w:rsidRPr="00FB6734" w:rsidRDefault="00C87AE0" w:rsidP="00BF4AC4">
      <w:pPr>
        <w:jc w:val="both"/>
        <w:rPr>
          <w:rFonts w:cstheme="minorHAnsi"/>
          <w:color w:val="000000" w:themeColor="text1"/>
        </w:rPr>
      </w:pPr>
      <w:r w:rsidRPr="002D37AB">
        <w:rPr>
          <w:rFonts w:cstheme="minorHAnsi"/>
          <w:b/>
          <w:color w:val="000000" w:themeColor="text1"/>
        </w:rPr>
        <w:t xml:space="preserve">RESUMEN: </w:t>
      </w:r>
      <w:r w:rsidR="00BF4AC4" w:rsidRPr="00FB6734">
        <w:rPr>
          <w:rFonts w:cstheme="minorHAnsi"/>
          <w:color w:val="000000" w:themeColor="text1"/>
        </w:rPr>
        <w:t xml:space="preserve">Se declara inexistencia de quorum legal para llevar a cabo el desahogo de la misma. </w:t>
      </w:r>
    </w:p>
    <w:p w:rsidR="00A2090F" w:rsidRPr="00972364" w:rsidRDefault="00A2090F" w:rsidP="00A2090F">
      <w:pPr>
        <w:jc w:val="both"/>
        <w:rPr>
          <w:rFonts w:cstheme="minorHAnsi"/>
        </w:rPr>
      </w:pPr>
      <w:r w:rsidRPr="00E25E93">
        <w:rPr>
          <w:rFonts w:cstheme="minorHAnsi"/>
          <w:b/>
          <w:color w:val="000000" w:themeColor="text1"/>
        </w:rPr>
        <w:t>LINK  CONVOCATORIA Y ACTA DE SESIÓN:</w:t>
      </w:r>
      <w:r w:rsidRPr="00E25E93">
        <w:rPr>
          <w:rFonts w:cstheme="minorHAnsi"/>
        </w:rPr>
        <w:t xml:space="preserve"> </w:t>
      </w:r>
    </w:p>
    <w:p w:rsidR="00A2090F" w:rsidRPr="00A055DA" w:rsidRDefault="00A2090F" w:rsidP="00A2090F">
      <w:pPr>
        <w:rPr>
          <w:rFonts w:cstheme="minorHAnsi"/>
        </w:rPr>
      </w:pPr>
      <w:hyperlink r:id="rId35" w:history="1">
        <w:r w:rsidRPr="00A055DA">
          <w:rPr>
            <w:rStyle w:val="Hipervnculo"/>
            <w:rFonts w:cstheme="minorHAnsi"/>
            <w:u w:val="none"/>
          </w:rPr>
          <w:t>https://transparencia.ocotlan.gob.mx/Hacienda_2427</w:t>
        </w:r>
      </w:hyperlink>
      <w:r w:rsidRPr="00A055DA">
        <w:rPr>
          <w:rFonts w:cstheme="minorHAnsi"/>
        </w:rPr>
        <w:t xml:space="preserve"> </w:t>
      </w:r>
    </w:p>
    <w:p w:rsidR="00A2090F" w:rsidRPr="00E25E93" w:rsidRDefault="00A2090F" w:rsidP="00A2090F">
      <w:pPr>
        <w:rPr>
          <w:rFonts w:cstheme="minorHAnsi"/>
          <w:b/>
          <w:color w:val="000000" w:themeColor="text1"/>
        </w:rPr>
      </w:pPr>
      <w:r w:rsidRPr="00E25E93">
        <w:rPr>
          <w:rFonts w:cstheme="minorHAnsi"/>
          <w:b/>
          <w:color w:val="000000" w:themeColor="text1"/>
        </w:rPr>
        <w:t xml:space="preserve">LINK LISTA DE ASISTENCIA Y SENTIDO DE LAS VOTACIONES: </w:t>
      </w:r>
    </w:p>
    <w:p w:rsidR="001A445C" w:rsidRDefault="00A2090F" w:rsidP="006500FC">
      <w:pPr>
        <w:rPr>
          <w:rFonts w:cstheme="minorHAnsi"/>
          <w:color w:val="000000" w:themeColor="text1"/>
        </w:rPr>
      </w:pPr>
      <w:hyperlink r:id="rId36" w:anchor="overlay-context=articulo-15" w:history="1">
        <w:r w:rsidRPr="00BC716A">
          <w:rPr>
            <w:rStyle w:val="Hipervnculo"/>
            <w:rFonts w:cstheme="minorHAnsi"/>
            <w:u w:val="none"/>
          </w:rPr>
          <w:t>https://transparencia.ocotlan.gob.mx/estad%C3%ADsticas-de-las-reuniones-de-cabildo#overlay-context=articulo-15</w:t>
        </w:r>
      </w:hyperlink>
      <w:r w:rsidRPr="00BC716A">
        <w:rPr>
          <w:rFonts w:cstheme="minorHAnsi"/>
          <w:color w:val="000000" w:themeColor="text1"/>
        </w:rPr>
        <w:t xml:space="preserve"> </w:t>
      </w:r>
    </w:p>
    <w:p w:rsidR="009144AA" w:rsidRDefault="009144AA" w:rsidP="006500FC">
      <w:pPr>
        <w:rPr>
          <w:rFonts w:cstheme="minorHAnsi"/>
          <w:color w:val="000000" w:themeColor="text1"/>
        </w:rPr>
      </w:pPr>
    </w:p>
    <w:p w:rsidR="00D10DA6" w:rsidRDefault="00D10DA6" w:rsidP="00D10DA6">
      <w:pPr>
        <w:rPr>
          <w:rFonts w:cstheme="minorHAnsi"/>
          <w:b/>
          <w:color w:val="000000" w:themeColor="text1"/>
        </w:rPr>
      </w:pPr>
      <w:r w:rsidRPr="00E25E93">
        <w:rPr>
          <w:rFonts w:cstheme="minorHAnsi"/>
          <w:b/>
          <w:color w:val="000000" w:themeColor="text1"/>
        </w:rPr>
        <w:t xml:space="preserve">COMISIÓN EDILICIA: </w:t>
      </w:r>
    </w:p>
    <w:p w:rsidR="00D10DA6" w:rsidRPr="00D403EE" w:rsidRDefault="00D10DA6" w:rsidP="00D10DA6">
      <w:pPr>
        <w:rPr>
          <w:rFonts w:cstheme="minorHAnsi"/>
          <w:color w:val="000000" w:themeColor="text1"/>
        </w:rPr>
      </w:pPr>
      <w:r>
        <w:rPr>
          <w:rFonts w:cstheme="minorHAnsi"/>
          <w:color w:val="000000" w:themeColor="text1"/>
        </w:rPr>
        <w:t xml:space="preserve">Hacienda y Recaudación </w:t>
      </w:r>
    </w:p>
    <w:p w:rsidR="00D10DA6" w:rsidRDefault="00D10DA6" w:rsidP="00D10DA6">
      <w:pPr>
        <w:rPr>
          <w:rFonts w:cstheme="minorHAnsi"/>
          <w:b/>
          <w:color w:val="000000" w:themeColor="text1"/>
        </w:rPr>
      </w:pPr>
      <w:r w:rsidRPr="00E25E93">
        <w:rPr>
          <w:rFonts w:cstheme="minorHAnsi"/>
          <w:b/>
          <w:color w:val="000000" w:themeColor="text1"/>
        </w:rPr>
        <w:t xml:space="preserve">TIPO DE SESIÓN: </w:t>
      </w:r>
    </w:p>
    <w:p w:rsidR="00D10DA6" w:rsidRPr="00645EB3" w:rsidRDefault="00D10DA6" w:rsidP="00D10DA6">
      <w:pPr>
        <w:rPr>
          <w:rFonts w:cstheme="minorHAnsi"/>
          <w:color w:val="000000" w:themeColor="text1"/>
        </w:rPr>
      </w:pPr>
      <w:r w:rsidRPr="00645EB3">
        <w:rPr>
          <w:rFonts w:cstheme="minorHAnsi"/>
          <w:color w:val="000000" w:themeColor="text1"/>
        </w:rPr>
        <w:t xml:space="preserve">Novena sesión ordinaria </w:t>
      </w:r>
    </w:p>
    <w:p w:rsidR="00D10DA6" w:rsidRDefault="00D10DA6" w:rsidP="00D10DA6">
      <w:pPr>
        <w:rPr>
          <w:rFonts w:cstheme="minorHAnsi"/>
          <w:b/>
          <w:color w:val="000000" w:themeColor="text1"/>
        </w:rPr>
      </w:pPr>
      <w:r w:rsidRPr="00E25E93">
        <w:rPr>
          <w:rFonts w:cstheme="minorHAnsi"/>
          <w:b/>
          <w:color w:val="000000" w:themeColor="text1"/>
        </w:rPr>
        <w:t xml:space="preserve">FECHA DE SESIÓN: </w:t>
      </w:r>
    </w:p>
    <w:p w:rsidR="00D10DA6" w:rsidRPr="00645EB3" w:rsidRDefault="00D10DA6" w:rsidP="00D10DA6">
      <w:pPr>
        <w:rPr>
          <w:rFonts w:cstheme="minorHAnsi"/>
          <w:color w:val="000000" w:themeColor="text1"/>
        </w:rPr>
      </w:pPr>
      <w:r w:rsidRPr="00645EB3">
        <w:rPr>
          <w:rFonts w:cstheme="minorHAnsi"/>
          <w:color w:val="000000" w:themeColor="text1"/>
        </w:rPr>
        <w:t>26 de junio de 2025</w:t>
      </w:r>
    </w:p>
    <w:p w:rsidR="00D10DA6" w:rsidRDefault="00D10DA6" w:rsidP="00D10DA6">
      <w:pPr>
        <w:rPr>
          <w:rFonts w:cstheme="minorHAnsi"/>
          <w:b/>
          <w:color w:val="000000" w:themeColor="text1"/>
        </w:rPr>
      </w:pPr>
      <w:r w:rsidRPr="00E25E93">
        <w:rPr>
          <w:rFonts w:cstheme="minorHAnsi"/>
          <w:b/>
          <w:color w:val="000000" w:themeColor="text1"/>
        </w:rPr>
        <w:t xml:space="preserve">HORARIO: </w:t>
      </w:r>
    </w:p>
    <w:p w:rsidR="00D10DA6" w:rsidRPr="00645EB3" w:rsidRDefault="00D10DA6" w:rsidP="00D10DA6">
      <w:pPr>
        <w:rPr>
          <w:rFonts w:cstheme="minorHAnsi"/>
          <w:color w:val="000000" w:themeColor="text1"/>
        </w:rPr>
      </w:pPr>
      <w:r w:rsidRPr="00645EB3">
        <w:rPr>
          <w:rFonts w:cstheme="minorHAnsi"/>
          <w:color w:val="000000" w:themeColor="text1"/>
        </w:rPr>
        <w:t xml:space="preserve">13:00 trece horas </w:t>
      </w:r>
    </w:p>
    <w:p w:rsidR="00D10DA6" w:rsidRDefault="00D10DA6" w:rsidP="00D10DA6">
      <w:pPr>
        <w:rPr>
          <w:rFonts w:cstheme="minorHAnsi"/>
          <w:b/>
          <w:color w:val="000000" w:themeColor="text1"/>
        </w:rPr>
      </w:pPr>
      <w:r w:rsidRPr="00E25E93">
        <w:rPr>
          <w:rFonts w:cstheme="minorHAnsi"/>
          <w:b/>
          <w:color w:val="000000" w:themeColor="text1"/>
        </w:rPr>
        <w:t xml:space="preserve">ORDEN DEL DÍA: </w:t>
      </w:r>
    </w:p>
    <w:p w:rsidR="00D10DA6" w:rsidRPr="00645EB3" w:rsidRDefault="00D10DA6" w:rsidP="00D10DA6">
      <w:pPr>
        <w:pStyle w:val="Sinespaciado"/>
      </w:pPr>
      <w:r>
        <w:t xml:space="preserve">1. </w:t>
      </w:r>
      <w:r w:rsidRPr="00645EB3">
        <w:t>Lista de Asistencia y verificación del quórum legal.</w:t>
      </w:r>
    </w:p>
    <w:p w:rsidR="00D10DA6" w:rsidRPr="00645EB3" w:rsidRDefault="00D10DA6" w:rsidP="00D10DA6">
      <w:pPr>
        <w:pStyle w:val="Sinespaciado"/>
      </w:pPr>
      <w:r>
        <w:t xml:space="preserve">2. </w:t>
      </w:r>
      <w:r w:rsidRPr="00645EB3">
        <w:t>Lectura y aprobación del orden del día y dispensa de los documentos previamente entregados.</w:t>
      </w:r>
    </w:p>
    <w:p w:rsidR="00D10DA6" w:rsidRPr="00645EB3" w:rsidRDefault="00D10DA6" w:rsidP="00D10DA6">
      <w:pPr>
        <w:pStyle w:val="Sinespaciado"/>
      </w:pPr>
      <w:r>
        <w:t xml:space="preserve">3. </w:t>
      </w:r>
      <w:r w:rsidRPr="00645EB3">
        <w:t>Aprobación del contenido del acta de la comisión edilicia de Hacienda y Recaudación de fecha 19 de Mayo del 2025 dos mil veinticinco.</w:t>
      </w:r>
    </w:p>
    <w:p w:rsidR="00D10DA6" w:rsidRPr="00645EB3" w:rsidRDefault="00D10DA6" w:rsidP="00D10DA6">
      <w:pPr>
        <w:pStyle w:val="Sinespaciado"/>
      </w:pPr>
      <w:r>
        <w:t xml:space="preserve">4. </w:t>
      </w:r>
      <w:r w:rsidRPr="00645EB3">
        <w:t xml:space="preserve">Análisis y discusión de los oficios SPUHAOJAL/04/2025  y SPUHAOJAL/05/2025, por parte del Sindicato Plural y de Unidad del H. Ayuntamiento de Ocotlán, Jalisco. </w:t>
      </w:r>
    </w:p>
    <w:p w:rsidR="00D10DA6" w:rsidRPr="00645EB3" w:rsidRDefault="00D10DA6" w:rsidP="00D10DA6">
      <w:pPr>
        <w:pStyle w:val="Sinespaciado"/>
      </w:pPr>
      <w:r>
        <w:t xml:space="preserve">5. </w:t>
      </w:r>
      <w:r w:rsidRPr="00645EB3">
        <w:t xml:space="preserve">Asuntos varios. </w:t>
      </w:r>
    </w:p>
    <w:p w:rsidR="00D10DA6" w:rsidRDefault="00D10DA6" w:rsidP="00D10DA6">
      <w:pPr>
        <w:pStyle w:val="Sinespaciado"/>
      </w:pPr>
      <w:r>
        <w:t xml:space="preserve">6. </w:t>
      </w:r>
      <w:r w:rsidRPr="00645EB3">
        <w:t>Clausura de la sesión.</w:t>
      </w:r>
    </w:p>
    <w:p w:rsidR="00D10DA6" w:rsidRPr="00E25E93" w:rsidRDefault="00D10DA6" w:rsidP="00D10DA6">
      <w:pPr>
        <w:pStyle w:val="Sinespaciado"/>
      </w:pPr>
    </w:p>
    <w:p w:rsidR="00D10DA6" w:rsidRDefault="00D10DA6" w:rsidP="00D10DA6">
      <w:pPr>
        <w:jc w:val="both"/>
        <w:rPr>
          <w:rFonts w:cstheme="minorHAnsi"/>
          <w:b/>
          <w:color w:val="000000" w:themeColor="text1"/>
        </w:rPr>
      </w:pPr>
      <w:r w:rsidRPr="00E25E93">
        <w:rPr>
          <w:rFonts w:cstheme="minorHAnsi"/>
          <w:b/>
          <w:color w:val="000000" w:themeColor="text1"/>
        </w:rPr>
        <w:t>RESUMEN:</w:t>
      </w:r>
    </w:p>
    <w:p w:rsidR="00D10DA6" w:rsidRDefault="00D10DA6" w:rsidP="00D10DA6">
      <w:pPr>
        <w:jc w:val="both"/>
        <w:rPr>
          <w:rFonts w:cstheme="minorHAnsi"/>
          <w:color w:val="000000" w:themeColor="text1"/>
        </w:rPr>
      </w:pPr>
      <w:r w:rsidRPr="00D10DA6">
        <w:rPr>
          <w:rFonts w:cstheme="minorHAnsi"/>
          <w:color w:val="000000" w:themeColor="text1"/>
        </w:rPr>
        <w:t xml:space="preserve">La C. Deysi Nallely Ángel Hernández; Presidenta de la Comisión, procedió al desahogo del cuarto punto del día; Análisis y discusión de los oficios SPUHAOJAL/04/2025  y SPUHAOJAL/05/2025, por parte del Sindicato Plural y de Unidad del H. Ayuntamiento de Ocotlán, Jalisco. Como sabemos nos hicieron llegar oficio por el sindicato plural y de unidad del h. ayuntamiento de Ocotlán, Jalisco, que nos solicita el 4% de aumento salarial, y que se contemplara en el presupuesto del ejercicio fiscal </w:t>
      </w:r>
      <w:r w:rsidRPr="00D10DA6">
        <w:rPr>
          <w:rFonts w:cstheme="minorHAnsi"/>
          <w:color w:val="000000" w:themeColor="text1"/>
        </w:rPr>
        <w:lastRenderedPageBreak/>
        <w:t>2024 y 2025, por lo que saben en diciembre en nuestro presupuesto de egreso se contempló unificar salarios, por lo que a los empleados se les contemplo  en el salario mínimo, como sabemos un gran número de trabajadores se les aumento su salario hasta en un 50% debido a que por años no se les contemplaba, por lo que las modificaciones para el salario se hicieron a principios de enero 2025, por lo que este oficio se da cuenta que la solicitud ya realizo, el segundo hace referencia a los beneficios  que se otorguen así como bonos o apoyos o estímulos que sean otorgados a los trabajadores, reitero que en nuestro presupuesto de egresos se contemplaron los bonos apoyos o estímulos en el mismo presupuesto de egresos 2025, por lo que dichos oficios se considera que ya fueron atendidos con anterioridad</w:t>
      </w:r>
      <w:r>
        <w:rPr>
          <w:rFonts w:cstheme="minorHAnsi"/>
          <w:color w:val="000000" w:themeColor="text1"/>
        </w:rPr>
        <w:t>…</w:t>
      </w:r>
    </w:p>
    <w:p w:rsidR="00D10DA6" w:rsidRPr="00972364" w:rsidRDefault="00D10DA6" w:rsidP="00D10DA6">
      <w:pPr>
        <w:jc w:val="both"/>
        <w:rPr>
          <w:rFonts w:cstheme="minorHAnsi"/>
        </w:rPr>
      </w:pPr>
      <w:r w:rsidRPr="00E25E93">
        <w:rPr>
          <w:rFonts w:cstheme="minorHAnsi"/>
          <w:b/>
          <w:color w:val="000000" w:themeColor="text1"/>
        </w:rPr>
        <w:t>LINK  CONVOCATORIA Y ACTA DE SESIÓN:</w:t>
      </w:r>
      <w:r w:rsidRPr="00E25E93">
        <w:rPr>
          <w:rFonts w:cstheme="minorHAnsi"/>
        </w:rPr>
        <w:t xml:space="preserve"> </w:t>
      </w:r>
    </w:p>
    <w:p w:rsidR="00D10DA6" w:rsidRPr="00A055DA" w:rsidRDefault="00D10DA6" w:rsidP="00D10DA6">
      <w:pPr>
        <w:rPr>
          <w:rFonts w:cstheme="minorHAnsi"/>
        </w:rPr>
      </w:pPr>
      <w:hyperlink r:id="rId37" w:history="1">
        <w:r w:rsidRPr="00A055DA">
          <w:rPr>
            <w:rStyle w:val="Hipervnculo"/>
            <w:rFonts w:cstheme="minorHAnsi"/>
            <w:u w:val="none"/>
          </w:rPr>
          <w:t>https://transparencia.ocotlan.gob.mx/Hacienda_2427</w:t>
        </w:r>
      </w:hyperlink>
      <w:r w:rsidRPr="00A055DA">
        <w:rPr>
          <w:rFonts w:cstheme="minorHAnsi"/>
        </w:rPr>
        <w:t xml:space="preserve"> </w:t>
      </w:r>
    </w:p>
    <w:p w:rsidR="00D10DA6" w:rsidRPr="00E25E93" w:rsidRDefault="00D10DA6" w:rsidP="00D10DA6">
      <w:pPr>
        <w:rPr>
          <w:rFonts w:cstheme="minorHAnsi"/>
          <w:b/>
          <w:color w:val="000000" w:themeColor="text1"/>
        </w:rPr>
      </w:pPr>
      <w:r w:rsidRPr="00E25E93">
        <w:rPr>
          <w:rFonts w:cstheme="minorHAnsi"/>
          <w:b/>
          <w:color w:val="000000" w:themeColor="text1"/>
        </w:rPr>
        <w:t xml:space="preserve">LINK LISTA DE ASISTENCIA Y SENTIDO DE LAS VOTACIONES: </w:t>
      </w:r>
    </w:p>
    <w:p w:rsidR="00A2090F" w:rsidRDefault="00D10DA6" w:rsidP="006500FC">
      <w:pPr>
        <w:rPr>
          <w:rFonts w:cstheme="minorHAnsi"/>
          <w:color w:val="000000" w:themeColor="text1"/>
        </w:rPr>
      </w:pPr>
      <w:hyperlink r:id="rId38" w:anchor="overlay-context=articulo-15" w:history="1">
        <w:r w:rsidRPr="00BC716A">
          <w:rPr>
            <w:rStyle w:val="Hipervnculo"/>
            <w:rFonts w:cstheme="minorHAnsi"/>
            <w:u w:val="none"/>
          </w:rPr>
          <w:t>https://transparencia.ocotlan.gob.mx/estad%C3%ADsticas-de-las-reuniones-de-cabildo#overlay-context=articulo-15</w:t>
        </w:r>
      </w:hyperlink>
      <w:r w:rsidRPr="00BC716A">
        <w:rPr>
          <w:rFonts w:cstheme="minorHAnsi"/>
          <w:color w:val="000000" w:themeColor="text1"/>
        </w:rPr>
        <w:t xml:space="preserve"> </w:t>
      </w:r>
    </w:p>
    <w:p w:rsidR="00E013DB" w:rsidRDefault="00E013DB" w:rsidP="006500FC">
      <w:pPr>
        <w:rPr>
          <w:rFonts w:cstheme="minorHAnsi"/>
          <w:color w:val="000000" w:themeColor="text1"/>
        </w:rPr>
      </w:pPr>
    </w:p>
    <w:p w:rsidR="002D37AB" w:rsidRPr="002D37AB" w:rsidRDefault="002D37AB" w:rsidP="002D37AB">
      <w:pPr>
        <w:rPr>
          <w:rFonts w:cstheme="minorHAnsi"/>
          <w:b/>
          <w:color w:val="000000" w:themeColor="text1"/>
        </w:rPr>
      </w:pPr>
      <w:r w:rsidRPr="002D37AB">
        <w:rPr>
          <w:rFonts w:cstheme="minorHAnsi"/>
          <w:b/>
          <w:color w:val="000000" w:themeColor="text1"/>
        </w:rPr>
        <w:t xml:space="preserve">COMISIÓN EDILICIA: </w:t>
      </w:r>
    </w:p>
    <w:p w:rsidR="002D37AB" w:rsidRPr="002D37AB" w:rsidRDefault="002D37AB" w:rsidP="002D37AB">
      <w:pPr>
        <w:rPr>
          <w:rFonts w:cstheme="minorHAnsi"/>
          <w:color w:val="000000" w:themeColor="text1"/>
        </w:rPr>
      </w:pPr>
      <w:r w:rsidRPr="002D37AB">
        <w:rPr>
          <w:rFonts w:cstheme="minorHAnsi"/>
          <w:color w:val="000000" w:themeColor="text1"/>
        </w:rPr>
        <w:t xml:space="preserve">Gobernación en conjunto con Hacienda y Recaudación así como Puntos Constitucionales y Reglamentos </w:t>
      </w:r>
    </w:p>
    <w:p w:rsidR="002D37AB" w:rsidRPr="002D37AB" w:rsidRDefault="002D37AB" w:rsidP="002D37AB">
      <w:pPr>
        <w:rPr>
          <w:rFonts w:cstheme="minorHAnsi"/>
          <w:b/>
          <w:color w:val="000000" w:themeColor="text1"/>
        </w:rPr>
      </w:pPr>
      <w:r w:rsidRPr="002D37AB">
        <w:rPr>
          <w:rFonts w:cstheme="minorHAnsi"/>
          <w:b/>
          <w:color w:val="000000" w:themeColor="text1"/>
        </w:rPr>
        <w:t xml:space="preserve">TIPO DE SESIÓN: </w:t>
      </w:r>
    </w:p>
    <w:p w:rsidR="002D37AB" w:rsidRPr="002D37AB" w:rsidRDefault="002D37AB" w:rsidP="002D37AB">
      <w:pPr>
        <w:rPr>
          <w:rFonts w:cstheme="minorHAnsi"/>
          <w:color w:val="000000" w:themeColor="text1"/>
        </w:rPr>
      </w:pPr>
      <w:r w:rsidRPr="002D37AB">
        <w:rPr>
          <w:rFonts w:cstheme="minorHAnsi"/>
          <w:color w:val="000000" w:themeColor="text1"/>
        </w:rPr>
        <w:t xml:space="preserve">Octava sesión ordinaria </w:t>
      </w:r>
    </w:p>
    <w:p w:rsidR="002D37AB" w:rsidRPr="002D37AB" w:rsidRDefault="002D37AB" w:rsidP="002D37AB">
      <w:pPr>
        <w:rPr>
          <w:rFonts w:cstheme="minorHAnsi"/>
          <w:b/>
          <w:color w:val="000000" w:themeColor="text1"/>
        </w:rPr>
      </w:pPr>
      <w:r w:rsidRPr="002D37AB">
        <w:rPr>
          <w:rFonts w:cstheme="minorHAnsi"/>
          <w:b/>
          <w:color w:val="000000" w:themeColor="text1"/>
        </w:rPr>
        <w:t xml:space="preserve">FECHA DE SESIÓN: </w:t>
      </w:r>
    </w:p>
    <w:p w:rsidR="002D37AB" w:rsidRPr="002D37AB" w:rsidRDefault="002D37AB" w:rsidP="002D37AB">
      <w:pPr>
        <w:rPr>
          <w:rFonts w:cstheme="minorHAnsi"/>
          <w:color w:val="000000" w:themeColor="text1"/>
        </w:rPr>
      </w:pPr>
      <w:r w:rsidRPr="002D37AB">
        <w:rPr>
          <w:rFonts w:cstheme="minorHAnsi"/>
          <w:color w:val="000000" w:themeColor="text1"/>
        </w:rPr>
        <w:t xml:space="preserve">01 de julio de 2025 </w:t>
      </w:r>
    </w:p>
    <w:p w:rsidR="002D37AB" w:rsidRPr="002D37AB" w:rsidRDefault="002D37AB" w:rsidP="002D37AB">
      <w:pPr>
        <w:rPr>
          <w:rFonts w:cstheme="minorHAnsi"/>
          <w:b/>
          <w:color w:val="000000" w:themeColor="text1"/>
        </w:rPr>
      </w:pPr>
      <w:r w:rsidRPr="002D37AB">
        <w:rPr>
          <w:rFonts w:cstheme="minorHAnsi"/>
          <w:b/>
          <w:color w:val="000000" w:themeColor="text1"/>
        </w:rPr>
        <w:t xml:space="preserve">HORARIO: </w:t>
      </w:r>
    </w:p>
    <w:p w:rsidR="002D37AB" w:rsidRPr="002D37AB" w:rsidRDefault="002D37AB" w:rsidP="002D37AB">
      <w:pPr>
        <w:rPr>
          <w:rFonts w:cstheme="minorHAnsi"/>
          <w:color w:val="000000" w:themeColor="text1"/>
        </w:rPr>
      </w:pPr>
      <w:r w:rsidRPr="002D37AB">
        <w:rPr>
          <w:rFonts w:cstheme="minorHAnsi"/>
          <w:color w:val="000000" w:themeColor="text1"/>
        </w:rPr>
        <w:t xml:space="preserve">09:00 nueve horas </w:t>
      </w:r>
    </w:p>
    <w:p w:rsidR="002D37AB" w:rsidRPr="002D37AB" w:rsidRDefault="002D37AB" w:rsidP="002D37AB">
      <w:pPr>
        <w:rPr>
          <w:rFonts w:cstheme="minorHAnsi"/>
          <w:b/>
          <w:color w:val="000000" w:themeColor="text1"/>
        </w:rPr>
      </w:pPr>
      <w:r w:rsidRPr="002D37AB">
        <w:rPr>
          <w:rFonts w:cstheme="minorHAnsi"/>
          <w:b/>
          <w:color w:val="000000" w:themeColor="text1"/>
        </w:rPr>
        <w:t xml:space="preserve">ORDEN DEL DÍA: </w:t>
      </w:r>
    </w:p>
    <w:p w:rsidR="002D37AB" w:rsidRPr="002D37AB" w:rsidRDefault="002D37AB" w:rsidP="002D37AB">
      <w:pPr>
        <w:tabs>
          <w:tab w:val="left" w:pos="2280"/>
        </w:tabs>
        <w:spacing w:after="0" w:line="240" w:lineRule="auto"/>
        <w:ind w:left="714"/>
        <w:contextualSpacing/>
        <w:rPr>
          <w:rFonts w:eastAsia="Arial Unicode MS" w:cstheme="minorHAnsi"/>
          <w:szCs w:val="20"/>
        </w:rPr>
      </w:pPr>
      <w:r w:rsidRPr="002D37AB">
        <w:rPr>
          <w:rFonts w:eastAsia="Arial Unicode MS" w:cstheme="minorHAnsi"/>
          <w:szCs w:val="20"/>
        </w:rPr>
        <w:t>1. Lista de Asistencia y verificación del quórum legal.</w:t>
      </w:r>
    </w:p>
    <w:p w:rsidR="002D37AB" w:rsidRPr="002D37AB" w:rsidRDefault="002D37AB" w:rsidP="002D37AB">
      <w:pPr>
        <w:tabs>
          <w:tab w:val="left" w:pos="2280"/>
        </w:tabs>
        <w:spacing w:after="0" w:line="240" w:lineRule="auto"/>
        <w:ind w:left="714"/>
        <w:contextualSpacing/>
        <w:rPr>
          <w:rFonts w:eastAsia="Arial Unicode MS" w:cstheme="minorHAnsi"/>
          <w:szCs w:val="20"/>
        </w:rPr>
      </w:pPr>
      <w:r w:rsidRPr="002D37AB">
        <w:rPr>
          <w:rFonts w:eastAsia="Arial Unicode MS" w:cstheme="minorHAnsi"/>
          <w:szCs w:val="20"/>
        </w:rPr>
        <w:t>2. Lectura y aprobación del orden del día y dispensa de los documentos previamente</w:t>
      </w:r>
    </w:p>
    <w:p w:rsidR="002D37AB" w:rsidRPr="002D37AB" w:rsidRDefault="002D37AB" w:rsidP="002D37AB">
      <w:pPr>
        <w:tabs>
          <w:tab w:val="left" w:pos="2280"/>
        </w:tabs>
        <w:spacing w:after="0" w:line="240" w:lineRule="auto"/>
        <w:ind w:left="714"/>
        <w:contextualSpacing/>
        <w:rPr>
          <w:rFonts w:eastAsia="Arial Unicode MS" w:cstheme="minorHAnsi"/>
          <w:szCs w:val="20"/>
        </w:rPr>
      </w:pPr>
      <w:proofErr w:type="gramStart"/>
      <w:r w:rsidRPr="002D37AB">
        <w:rPr>
          <w:rFonts w:eastAsia="Arial Unicode MS" w:cstheme="minorHAnsi"/>
          <w:szCs w:val="20"/>
        </w:rPr>
        <w:t>entregados</w:t>
      </w:r>
      <w:proofErr w:type="gramEnd"/>
      <w:r w:rsidRPr="002D37AB">
        <w:rPr>
          <w:rFonts w:eastAsia="Arial Unicode MS" w:cstheme="minorHAnsi"/>
          <w:szCs w:val="20"/>
        </w:rPr>
        <w:t>.</w:t>
      </w:r>
    </w:p>
    <w:p w:rsidR="002D37AB" w:rsidRPr="002D37AB" w:rsidRDefault="002D37AB" w:rsidP="002D37AB">
      <w:pPr>
        <w:tabs>
          <w:tab w:val="left" w:pos="2280"/>
        </w:tabs>
        <w:spacing w:after="0" w:line="240" w:lineRule="auto"/>
        <w:ind w:left="714"/>
        <w:contextualSpacing/>
        <w:rPr>
          <w:rFonts w:eastAsia="Arial Unicode MS" w:cstheme="minorHAnsi"/>
          <w:szCs w:val="20"/>
        </w:rPr>
      </w:pPr>
      <w:r w:rsidRPr="002D37AB">
        <w:rPr>
          <w:rFonts w:eastAsia="Arial Unicode MS" w:cstheme="minorHAnsi"/>
          <w:szCs w:val="20"/>
        </w:rPr>
        <w:t>3. Aprobación del contenido del acta de la comisión edilicia de Gobernación, de fecha</w:t>
      </w:r>
    </w:p>
    <w:p w:rsidR="002D37AB" w:rsidRPr="002D37AB" w:rsidRDefault="002D37AB" w:rsidP="002D37AB">
      <w:pPr>
        <w:tabs>
          <w:tab w:val="left" w:pos="2280"/>
        </w:tabs>
        <w:spacing w:after="0" w:line="240" w:lineRule="auto"/>
        <w:ind w:left="714"/>
        <w:contextualSpacing/>
        <w:rPr>
          <w:rFonts w:eastAsia="Arial Unicode MS" w:cstheme="minorHAnsi"/>
          <w:szCs w:val="20"/>
        </w:rPr>
      </w:pPr>
      <w:r w:rsidRPr="002D37AB">
        <w:rPr>
          <w:rFonts w:eastAsia="Arial Unicode MS" w:cstheme="minorHAnsi"/>
          <w:szCs w:val="20"/>
        </w:rPr>
        <w:t>19 de mayo del 2025 dos mil veinticinco.</w:t>
      </w:r>
    </w:p>
    <w:p w:rsidR="002D37AB" w:rsidRPr="002D37AB" w:rsidRDefault="002D37AB" w:rsidP="002D37AB">
      <w:pPr>
        <w:tabs>
          <w:tab w:val="left" w:pos="2280"/>
        </w:tabs>
        <w:spacing w:after="0" w:line="240" w:lineRule="auto"/>
        <w:ind w:left="714"/>
        <w:contextualSpacing/>
        <w:rPr>
          <w:rFonts w:eastAsia="Arial Unicode MS" w:cstheme="minorHAnsi"/>
          <w:szCs w:val="20"/>
        </w:rPr>
      </w:pPr>
      <w:r w:rsidRPr="002D37AB">
        <w:rPr>
          <w:rFonts w:eastAsia="Arial Unicode MS" w:cstheme="minorHAnsi"/>
          <w:szCs w:val="20"/>
        </w:rPr>
        <w:t>4. Análisis del oficio OF/20/2025 remitido por el Sindicato de Servidores de Trabajo</w:t>
      </w:r>
    </w:p>
    <w:p w:rsidR="002D37AB" w:rsidRPr="002D37AB" w:rsidRDefault="002D37AB" w:rsidP="002D37AB">
      <w:pPr>
        <w:tabs>
          <w:tab w:val="left" w:pos="2280"/>
        </w:tabs>
        <w:spacing w:after="0" w:line="240" w:lineRule="auto"/>
        <w:ind w:left="714"/>
        <w:contextualSpacing/>
        <w:rPr>
          <w:rFonts w:eastAsia="Arial Unicode MS" w:cstheme="minorHAnsi"/>
          <w:szCs w:val="20"/>
        </w:rPr>
      </w:pPr>
      <w:proofErr w:type="gramStart"/>
      <w:r w:rsidRPr="002D37AB">
        <w:rPr>
          <w:rFonts w:eastAsia="Arial Unicode MS" w:cstheme="minorHAnsi"/>
          <w:szCs w:val="20"/>
        </w:rPr>
        <w:t>en</w:t>
      </w:r>
      <w:proofErr w:type="gramEnd"/>
      <w:r w:rsidRPr="002D37AB">
        <w:rPr>
          <w:rFonts w:eastAsia="Arial Unicode MS" w:cstheme="minorHAnsi"/>
          <w:szCs w:val="20"/>
        </w:rPr>
        <w:t xml:space="preserve"> el H. Ayuntamiento Constitucional de Ocotlán, Jalisco.</w:t>
      </w:r>
    </w:p>
    <w:p w:rsidR="002D37AB" w:rsidRPr="002D37AB" w:rsidRDefault="002D37AB" w:rsidP="002D37AB">
      <w:pPr>
        <w:tabs>
          <w:tab w:val="left" w:pos="2280"/>
        </w:tabs>
        <w:spacing w:after="0" w:line="240" w:lineRule="auto"/>
        <w:ind w:left="714"/>
        <w:contextualSpacing/>
        <w:rPr>
          <w:rFonts w:eastAsia="Arial Unicode MS" w:cstheme="minorHAnsi"/>
          <w:szCs w:val="20"/>
        </w:rPr>
      </w:pPr>
      <w:r w:rsidRPr="002D37AB">
        <w:rPr>
          <w:rFonts w:eastAsia="Arial Unicode MS" w:cstheme="minorHAnsi"/>
          <w:szCs w:val="20"/>
        </w:rPr>
        <w:t>5. Asuntos varios.</w:t>
      </w:r>
    </w:p>
    <w:p w:rsidR="002D37AB" w:rsidRPr="002D37AB" w:rsidRDefault="002D37AB" w:rsidP="002D37AB">
      <w:pPr>
        <w:tabs>
          <w:tab w:val="left" w:pos="2280"/>
        </w:tabs>
        <w:spacing w:after="0" w:line="240" w:lineRule="auto"/>
        <w:ind w:left="714"/>
        <w:contextualSpacing/>
        <w:rPr>
          <w:rFonts w:eastAsia="Arial Unicode MS" w:cstheme="minorHAnsi"/>
          <w:szCs w:val="20"/>
        </w:rPr>
      </w:pPr>
      <w:r w:rsidRPr="002D37AB">
        <w:rPr>
          <w:rFonts w:eastAsia="Arial Unicode MS" w:cstheme="minorHAnsi"/>
          <w:szCs w:val="20"/>
        </w:rPr>
        <w:t>6. Clausura de la sesión</w:t>
      </w:r>
    </w:p>
    <w:p w:rsidR="002D37AB" w:rsidRPr="002D37AB" w:rsidRDefault="002D37AB" w:rsidP="002D37AB">
      <w:pPr>
        <w:tabs>
          <w:tab w:val="left" w:pos="2280"/>
        </w:tabs>
        <w:spacing w:after="0" w:line="360" w:lineRule="auto"/>
        <w:ind w:left="714"/>
        <w:contextualSpacing/>
        <w:rPr>
          <w:rFonts w:eastAsia="Arial Unicode MS" w:cstheme="minorHAnsi"/>
          <w:szCs w:val="20"/>
        </w:rPr>
      </w:pPr>
    </w:p>
    <w:p w:rsidR="002D37AB" w:rsidRPr="002D37AB" w:rsidRDefault="002D37AB" w:rsidP="002D37AB">
      <w:pPr>
        <w:jc w:val="both"/>
        <w:rPr>
          <w:rFonts w:cstheme="minorHAnsi"/>
          <w:b/>
          <w:color w:val="000000" w:themeColor="text1"/>
        </w:rPr>
      </w:pPr>
      <w:r w:rsidRPr="002D37AB">
        <w:rPr>
          <w:rFonts w:cstheme="minorHAnsi"/>
          <w:b/>
          <w:color w:val="000000" w:themeColor="text1"/>
        </w:rPr>
        <w:t xml:space="preserve">RESUMEN: </w:t>
      </w:r>
    </w:p>
    <w:p w:rsidR="002D37AB" w:rsidRPr="002D37AB" w:rsidRDefault="002D37AB" w:rsidP="002D37AB">
      <w:pPr>
        <w:jc w:val="both"/>
        <w:rPr>
          <w:rFonts w:cstheme="minorHAnsi"/>
          <w:color w:val="000000" w:themeColor="text1"/>
        </w:rPr>
      </w:pPr>
      <w:r w:rsidRPr="002D37AB">
        <w:rPr>
          <w:rFonts w:cstheme="minorHAnsi"/>
          <w:color w:val="000000" w:themeColor="text1"/>
        </w:rPr>
        <w:t>ANÁLISIS DEL OFICIO O F/20/2025 REMITIDO POR EL SINDICATO DE SERVIDORES DEL TRABAJO EN EL AYUNTAMIENTO CONSTITUCIONAL DE OCOTLÁN, JALISCO</w:t>
      </w:r>
      <w:r w:rsidRPr="002D37AB">
        <w:rPr>
          <w:rFonts w:cstheme="minorHAnsi"/>
          <w:b/>
          <w:color w:val="000000" w:themeColor="text1"/>
        </w:rPr>
        <w:t xml:space="preserve"> </w:t>
      </w:r>
      <w:r w:rsidRPr="002D37AB">
        <w:rPr>
          <w:rFonts w:cstheme="minorHAnsi"/>
          <w:color w:val="000000" w:themeColor="text1"/>
        </w:rPr>
        <w:t>-Deysi Nallely Ángel Hernández.- Muy bien, quiero informarles que se han estado llevando</w:t>
      </w:r>
      <w:r w:rsidRPr="002D37AB">
        <w:rPr>
          <w:rFonts w:cstheme="minorHAnsi"/>
          <w:b/>
          <w:color w:val="000000" w:themeColor="text1"/>
        </w:rPr>
        <w:t xml:space="preserve"> </w:t>
      </w:r>
      <w:r w:rsidRPr="002D37AB">
        <w:rPr>
          <w:rFonts w:cstheme="minorHAnsi"/>
          <w:color w:val="000000" w:themeColor="text1"/>
        </w:rPr>
        <w:t>algunas mesas de trabajo conforme a lo que se presentó en el punto en el pleno del Ayuntamiento para poder trabajar con las condiciones generales de las y los trabajadores del ayuntamiento de Ocotlán. Quiero decirles que esto desde luego es una responsabilidad por parte de los sindicatos, sin embargo creo que también en muestra de agradecer y ser solidarios con nuestros colaboradores como integrantes del pleno y representantes de este gobierno municipal desde luego que estamos muy interesados en contribuir para que esto salga de la mejor manera posible desde luego cuidando las arcas municipales, el poder integrar un trato justo pero también el hecho de poder proteger a nuestros trabajadores para que puedan tener mejores condiciones laborales como se los comente en el pleno del ayuntamiento desde la primera semana que inicio este gobierno su servidora en compañía con el oficial mayor nos reunimos de manera independiente con cada uno de los sindicatos para poder trabajar de la mano y sobre todo con algunas de las condiciones que antes de que su servidora tomara el cargo nos mencionaban que estaban siendo violentadas, el caso por ejemplo del "bono" del servidor público, el número de días por mencionarles solamente alguna situación.</w:t>
      </w:r>
    </w:p>
    <w:p w:rsidR="006500FC" w:rsidRPr="00972364" w:rsidRDefault="006500FC" w:rsidP="006500FC">
      <w:pPr>
        <w:jc w:val="both"/>
        <w:rPr>
          <w:rFonts w:cstheme="minorHAnsi"/>
        </w:rPr>
      </w:pPr>
      <w:r w:rsidRPr="00E25E93">
        <w:rPr>
          <w:rFonts w:cstheme="minorHAnsi"/>
          <w:b/>
          <w:color w:val="000000" w:themeColor="text1"/>
        </w:rPr>
        <w:t>LINK  CONVOCATORIA Y ACTA DE SESIÓN:</w:t>
      </w:r>
      <w:r w:rsidRPr="00E25E93">
        <w:rPr>
          <w:rFonts w:cstheme="minorHAnsi"/>
        </w:rPr>
        <w:t xml:space="preserve"> </w:t>
      </w:r>
    </w:p>
    <w:p w:rsidR="006500FC" w:rsidRPr="00A055DA" w:rsidRDefault="006500FC" w:rsidP="006500FC">
      <w:pPr>
        <w:rPr>
          <w:rFonts w:cstheme="minorHAnsi"/>
        </w:rPr>
      </w:pPr>
      <w:hyperlink r:id="rId39" w:history="1">
        <w:r w:rsidRPr="00A055DA">
          <w:rPr>
            <w:rStyle w:val="Hipervnculo"/>
            <w:rFonts w:cstheme="minorHAnsi"/>
            <w:u w:val="none"/>
          </w:rPr>
          <w:t>https://transparencia.ocotlan.gob.mx/Hacienda_2427</w:t>
        </w:r>
      </w:hyperlink>
      <w:r w:rsidRPr="00A055DA">
        <w:rPr>
          <w:rFonts w:cstheme="minorHAnsi"/>
        </w:rPr>
        <w:t xml:space="preserve"> </w:t>
      </w:r>
    </w:p>
    <w:p w:rsidR="006500FC" w:rsidRPr="00E25E93" w:rsidRDefault="006500FC" w:rsidP="006500FC">
      <w:pPr>
        <w:rPr>
          <w:rFonts w:cstheme="minorHAnsi"/>
          <w:b/>
          <w:color w:val="000000" w:themeColor="text1"/>
        </w:rPr>
      </w:pPr>
      <w:r w:rsidRPr="00E25E93">
        <w:rPr>
          <w:rFonts w:cstheme="minorHAnsi"/>
          <w:b/>
          <w:color w:val="000000" w:themeColor="text1"/>
        </w:rPr>
        <w:t xml:space="preserve">LINK LISTA DE ASISTENCIA Y SENTIDO DE LAS VOTACIONES: </w:t>
      </w:r>
    </w:p>
    <w:p w:rsidR="006500FC" w:rsidRDefault="006500FC" w:rsidP="006500FC">
      <w:pPr>
        <w:rPr>
          <w:rFonts w:cstheme="minorHAnsi"/>
          <w:color w:val="000000" w:themeColor="text1"/>
        </w:rPr>
      </w:pPr>
      <w:hyperlink r:id="rId40" w:anchor="overlay-context=articulo-15" w:history="1">
        <w:r w:rsidRPr="00BC716A">
          <w:rPr>
            <w:rStyle w:val="Hipervnculo"/>
            <w:rFonts w:cstheme="minorHAnsi"/>
            <w:u w:val="none"/>
          </w:rPr>
          <w:t>https://transparencia.ocotlan.gob.mx/estad%C3%ADsticas-de-las-reuniones-de-cabildo#overlay-context=articulo-15</w:t>
        </w:r>
      </w:hyperlink>
      <w:r w:rsidRPr="00BC716A">
        <w:rPr>
          <w:rFonts w:cstheme="minorHAnsi"/>
          <w:color w:val="000000" w:themeColor="text1"/>
        </w:rPr>
        <w:t xml:space="preserve"> </w:t>
      </w:r>
    </w:p>
    <w:p w:rsidR="00A2090F" w:rsidRDefault="00A2090F" w:rsidP="006500FC">
      <w:pPr>
        <w:rPr>
          <w:rFonts w:cstheme="minorHAnsi"/>
          <w:color w:val="000000" w:themeColor="text1"/>
        </w:rPr>
      </w:pPr>
    </w:p>
    <w:p w:rsidR="002D37AB" w:rsidRPr="002D37AB" w:rsidRDefault="002D37AB" w:rsidP="002D37AB">
      <w:pPr>
        <w:rPr>
          <w:rFonts w:cstheme="minorHAnsi"/>
          <w:b/>
          <w:color w:val="000000" w:themeColor="text1"/>
        </w:rPr>
      </w:pPr>
      <w:r w:rsidRPr="002D37AB">
        <w:rPr>
          <w:rFonts w:cstheme="minorHAnsi"/>
          <w:b/>
          <w:color w:val="000000" w:themeColor="text1"/>
        </w:rPr>
        <w:t xml:space="preserve">COMISIÓN EDILICIA: </w:t>
      </w:r>
    </w:p>
    <w:p w:rsidR="002D37AB" w:rsidRPr="002D37AB" w:rsidRDefault="002D37AB" w:rsidP="002D37AB">
      <w:pPr>
        <w:rPr>
          <w:rFonts w:cstheme="minorHAnsi"/>
          <w:color w:val="000000" w:themeColor="text1"/>
        </w:rPr>
      </w:pPr>
      <w:r w:rsidRPr="002D37AB">
        <w:rPr>
          <w:rFonts w:cstheme="minorHAnsi"/>
          <w:color w:val="000000" w:themeColor="text1"/>
        </w:rPr>
        <w:t>Gobernación en conjunto con Hacienda y Recaudación así como Puntos Constitucionales y Reglamentos.</w:t>
      </w:r>
    </w:p>
    <w:p w:rsidR="002D37AB" w:rsidRPr="002D37AB" w:rsidRDefault="002D37AB" w:rsidP="002D37AB">
      <w:pPr>
        <w:rPr>
          <w:rFonts w:cstheme="minorHAnsi"/>
          <w:b/>
          <w:color w:val="000000" w:themeColor="text1"/>
        </w:rPr>
      </w:pPr>
      <w:r w:rsidRPr="002D37AB">
        <w:rPr>
          <w:rFonts w:cstheme="minorHAnsi"/>
          <w:b/>
          <w:color w:val="000000" w:themeColor="text1"/>
        </w:rPr>
        <w:t xml:space="preserve">TIPO DE SESIÓN: </w:t>
      </w:r>
    </w:p>
    <w:p w:rsidR="002D37AB" w:rsidRPr="002D37AB" w:rsidRDefault="002D37AB" w:rsidP="002D37AB">
      <w:pPr>
        <w:rPr>
          <w:rFonts w:cstheme="minorHAnsi"/>
          <w:color w:val="000000" w:themeColor="text1"/>
        </w:rPr>
      </w:pPr>
      <w:r w:rsidRPr="002D37AB">
        <w:rPr>
          <w:rFonts w:cstheme="minorHAnsi"/>
          <w:color w:val="000000" w:themeColor="text1"/>
        </w:rPr>
        <w:t xml:space="preserve">Novena sesión ordinaria </w:t>
      </w:r>
    </w:p>
    <w:p w:rsidR="002D37AB" w:rsidRPr="002D37AB" w:rsidRDefault="002D37AB" w:rsidP="002D37AB">
      <w:pPr>
        <w:rPr>
          <w:rFonts w:cstheme="minorHAnsi"/>
          <w:b/>
          <w:color w:val="000000" w:themeColor="text1"/>
        </w:rPr>
      </w:pPr>
      <w:r w:rsidRPr="002D37AB">
        <w:rPr>
          <w:rFonts w:cstheme="minorHAnsi"/>
          <w:b/>
          <w:color w:val="000000" w:themeColor="text1"/>
        </w:rPr>
        <w:t xml:space="preserve">FECHA DE SESIÓN: </w:t>
      </w:r>
    </w:p>
    <w:p w:rsidR="002D37AB" w:rsidRPr="002D37AB" w:rsidRDefault="002D37AB" w:rsidP="002D37AB">
      <w:pPr>
        <w:rPr>
          <w:rFonts w:cstheme="minorHAnsi"/>
          <w:color w:val="000000" w:themeColor="text1"/>
        </w:rPr>
      </w:pPr>
      <w:r w:rsidRPr="002D37AB">
        <w:rPr>
          <w:rFonts w:cstheme="minorHAnsi"/>
          <w:color w:val="000000" w:themeColor="text1"/>
        </w:rPr>
        <w:t>05 de agosto de 2025</w:t>
      </w:r>
    </w:p>
    <w:p w:rsidR="002D37AB" w:rsidRPr="002D37AB" w:rsidRDefault="002D37AB" w:rsidP="002D37AB">
      <w:pPr>
        <w:rPr>
          <w:rFonts w:cstheme="minorHAnsi"/>
          <w:b/>
          <w:color w:val="000000" w:themeColor="text1"/>
        </w:rPr>
      </w:pPr>
      <w:r w:rsidRPr="002D37AB">
        <w:rPr>
          <w:rFonts w:cstheme="minorHAnsi"/>
          <w:b/>
          <w:color w:val="000000" w:themeColor="text1"/>
        </w:rPr>
        <w:t xml:space="preserve">HORARIO: </w:t>
      </w:r>
    </w:p>
    <w:p w:rsidR="002D37AB" w:rsidRPr="002D37AB" w:rsidRDefault="002D37AB" w:rsidP="002D37AB">
      <w:pPr>
        <w:rPr>
          <w:rFonts w:cstheme="minorHAnsi"/>
          <w:color w:val="000000" w:themeColor="text1"/>
        </w:rPr>
      </w:pPr>
      <w:r w:rsidRPr="002D37AB">
        <w:rPr>
          <w:rFonts w:cstheme="minorHAnsi"/>
          <w:color w:val="000000" w:themeColor="text1"/>
        </w:rPr>
        <w:t xml:space="preserve">12:00 doce horas </w:t>
      </w:r>
    </w:p>
    <w:p w:rsidR="002D37AB" w:rsidRPr="002D37AB" w:rsidRDefault="002D37AB" w:rsidP="002D37AB">
      <w:pPr>
        <w:rPr>
          <w:rFonts w:cstheme="minorHAnsi"/>
          <w:b/>
          <w:color w:val="000000" w:themeColor="text1"/>
        </w:rPr>
      </w:pPr>
      <w:r w:rsidRPr="002D37AB">
        <w:rPr>
          <w:rFonts w:cstheme="minorHAnsi"/>
          <w:b/>
          <w:color w:val="000000" w:themeColor="text1"/>
        </w:rPr>
        <w:lastRenderedPageBreak/>
        <w:t xml:space="preserve">ORDEN DEL DÍA: </w:t>
      </w:r>
    </w:p>
    <w:p w:rsidR="002D37AB" w:rsidRPr="002D37AB" w:rsidRDefault="002D37AB" w:rsidP="00723319">
      <w:pPr>
        <w:pStyle w:val="Sinespaciado"/>
      </w:pPr>
      <w:r w:rsidRPr="002D37AB">
        <w:t>1. Lista de Asistencia y verificación del quórum legal.</w:t>
      </w:r>
    </w:p>
    <w:p w:rsidR="002D37AB" w:rsidRPr="002D37AB" w:rsidRDefault="002D37AB" w:rsidP="00723319">
      <w:pPr>
        <w:pStyle w:val="Sinespaciado"/>
      </w:pPr>
      <w:r w:rsidRPr="002D37AB">
        <w:t>2. Lectura y aprobación del orden del día y dispensa de los documentos previamente entregados.</w:t>
      </w:r>
    </w:p>
    <w:p w:rsidR="002D37AB" w:rsidRPr="002D37AB" w:rsidRDefault="002D37AB" w:rsidP="00723319">
      <w:pPr>
        <w:pStyle w:val="Sinespaciado"/>
      </w:pPr>
      <w:r w:rsidRPr="002D37AB">
        <w:t xml:space="preserve">3. Aprobación del contenido del acta de la comisión edilicia de Gobernación, de fecha 01 de julio de 2025. </w:t>
      </w:r>
    </w:p>
    <w:p w:rsidR="002D37AB" w:rsidRPr="002D37AB" w:rsidRDefault="002D37AB" w:rsidP="00723319">
      <w:pPr>
        <w:pStyle w:val="Sinespaciado"/>
      </w:pPr>
      <w:r w:rsidRPr="002D37AB">
        <w:t>4. Análisis, discusión y en su caso aprobación para continuar la sesión en el lugar que ocupa la Sala Bicentenario en casa de cultura, ubicada en la calle Coronel Guerrero sin número.</w:t>
      </w:r>
    </w:p>
    <w:p w:rsidR="002D37AB" w:rsidRPr="002D37AB" w:rsidRDefault="002D37AB" w:rsidP="00723319">
      <w:pPr>
        <w:pStyle w:val="Sinespaciado"/>
      </w:pPr>
      <w:r w:rsidRPr="002D37AB">
        <w:t xml:space="preserve">5. Autorización del uso de la voz a </w:t>
      </w:r>
      <w:proofErr w:type="gramStart"/>
      <w:r w:rsidRPr="002D37AB">
        <w:t>la</w:t>
      </w:r>
      <w:proofErr w:type="gramEnd"/>
      <w:r w:rsidRPr="002D37AB">
        <w:t xml:space="preserve"> Secretario General, Encargado de la Hacienda Municipal, Director de Administración  y Recursos Humanos y representantes de los sindicatos. </w:t>
      </w:r>
    </w:p>
    <w:p w:rsidR="002D37AB" w:rsidRPr="002D37AB" w:rsidRDefault="002D37AB" w:rsidP="00723319">
      <w:pPr>
        <w:pStyle w:val="Sinespaciado"/>
      </w:pPr>
      <w:r w:rsidRPr="002D37AB">
        <w:t xml:space="preserve">6. Análisis, Discusión y en su caso aprobación del dictamen que resuelve el oficio OF/20/2025 remitido por el Sindicato de Servidores Públicos en el H. Ayuntamiento de Ocotlán, Jalisco, mismo que contiene la propuesta de las Condiciones Generales De Trabajo en el H. Ayuntamiento Constitucional de Ocotlán, Jalisco. </w:t>
      </w:r>
    </w:p>
    <w:p w:rsidR="002D37AB" w:rsidRPr="002D37AB" w:rsidRDefault="002D37AB" w:rsidP="00723319">
      <w:pPr>
        <w:pStyle w:val="Sinespaciado"/>
      </w:pPr>
      <w:r w:rsidRPr="002D37AB">
        <w:t xml:space="preserve">7. Asuntos varios. </w:t>
      </w:r>
    </w:p>
    <w:p w:rsidR="002D37AB" w:rsidRPr="002D37AB" w:rsidRDefault="002D37AB" w:rsidP="00723319">
      <w:pPr>
        <w:pStyle w:val="Sinespaciado"/>
      </w:pPr>
      <w:r w:rsidRPr="002D37AB">
        <w:t>8. Clausura de la sesión.</w:t>
      </w:r>
    </w:p>
    <w:p w:rsidR="002D37AB" w:rsidRPr="002D37AB" w:rsidRDefault="002D37AB" w:rsidP="002D37AB">
      <w:pPr>
        <w:rPr>
          <w:rFonts w:cstheme="minorHAnsi"/>
          <w:color w:val="000000" w:themeColor="text1"/>
        </w:rPr>
      </w:pPr>
    </w:p>
    <w:p w:rsidR="002D37AB" w:rsidRPr="002D37AB" w:rsidRDefault="002D37AB" w:rsidP="002D37AB">
      <w:pPr>
        <w:jc w:val="both"/>
        <w:rPr>
          <w:rFonts w:cstheme="minorHAnsi"/>
          <w:b/>
          <w:color w:val="000000" w:themeColor="text1"/>
        </w:rPr>
      </w:pPr>
      <w:r w:rsidRPr="002D37AB">
        <w:rPr>
          <w:rFonts w:cstheme="minorHAnsi"/>
          <w:b/>
          <w:color w:val="000000" w:themeColor="text1"/>
        </w:rPr>
        <w:t xml:space="preserve">RESUMEN: </w:t>
      </w:r>
    </w:p>
    <w:p w:rsidR="002D37AB" w:rsidRDefault="002D37AB" w:rsidP="00F81AE8">
      <w:pPr>
        <w:jc w:val="both"/>
        <w:rPr>
          <w:rFonts w:cstheme="minorHAnsi"/>
          <w:color w:val="000000" w:themeColor="text1"/>
        </w:rPr>
      </w:pPr>
      <w:r w:rsidRPr="002D37AB">
        <w:rPr>
          <w:rFonts w:cstheme="minorHAnsi"/>
          <w:color w:val="000000" w:themeColor="text1"/>
        </w:rPr>
        <w:t>Análisis, Discusión y en su caso aprobación del dictamen que resuelve el oficio OF/20/2025 remitido por el Sindicato de Servidores Públicos en el H. Ayuntamiento de Ocotlán, Jalisco, mismo que contiene la propuesta de las Condiciones Generales De Trabajo en el H. Ayuntamiento Constitucional de Ocotlán, Jalisco.</w:t>
      </w:r>
      <w:r w:rsidRPr="002D37AB">
        <w:t xml:space="preserve"> Se aprueba el dictamen como puntos de acuerdo con unanimidad de votos </w:t>
      </w:r>
      <w:r w:rsidRPr="002D37AB">
        <w:rPr>
          <w:rFonts w:cstheme="minorHAnsi"/>
          <w:color w:val="000000" w:themeColor="text1"/>
        </w:rPr>
        <w:t>PRIMERO. – El Pleno del H. Ayuntamiento Constitucional de Ocotlán, Jalisco, apruebe el presente Dictamen, por medio del cual se resuelve la solicitud del oficio OF/20/2025 que contiene la propuesta de las Condiciones Generales de Trabajo en el H. Ayuntamiento Constitucional de Ocotlán, Jalisco. SEGUNDO. – Una vez que sea realizada la aprobación por el Pleno del H. Ayuntamiento Constitucional de Ocotlán, Jalisco, respecto al presente dictamen, se dejan sin efecto, las Condiciones Generales de Trabajo anteriores. TERCERO. -  Se aprueban las Condiciones Generales de Trabajo establecidas en el presente dictamen. CUARTO. - Se faculta a los CC. Presidenta Municipal, Secretario General, Síndico Municipal y Encargado de la Hacienda Municipal, para que realicen a nombre y en representación del H. Ayuntamiento Constitucional de Ocotlán, Jalisco, la documentación inherente al presente acuerdo, conforme a lo establecido por la Ley para los Servidores Públicos del Estado de Jalisco y sus Municipios. QUINTO. - Hágase del conocimiento a la Dirección de Administración y Recursos Humanos, del presente acuerdo para los efectos legales correspondientes a los que haya lugar</w:t>
      </w:r>
      <w:r w:rsidR="009144AA">
        <w:rPr>
          <w:rFonts w:cstheme="minorHAnsi"/>
          <w:color w:val="000000" w:themeColor="text1"/>
        </w:rPr>
        <w:t>…</w:t>
      </w:r>
    </w:p>
    <w:p w:rsidR="006500FC" w:rsidRPr="00972364" w:rsidRDefault="006500FC" w:rsidP="006500FC">
      <w:pPr>
        <w:jc w:val="both"/>
        <w:rPr>
          <w:rFonts w:cstheme="minorHAnsi"/>
        </w:rPr>
      </w:pPr>
      <w:r w:rsidRPr="00E25E93">
        <w:rPr>
          <w:rFonts w:cstheme="minorHAnsi"/>
          <w:b/>
          <w:color w:val="000000" w:themeColor="text1"/>
        </w:rPr>
        <w:t>LINK  CONVOCATORIA Y ACTA DE SESIÓN:</w:t>
      </w:r>
      <w:r w:rsidRPr="00E25E93">
        <w:rPr>
          <w:rFonts w:cstheme="minorHAnsi"/>
        </w:rPr>
        <w:t xml:space="preserve"> </w:t>
      </w:r>
    </w:p>
    <w:p w:rsidR="006500FC" w:rsidRPr="00A055DA" w:rsidRDefault="006500FC" w:rsidP="006500FC">
      <w:pPr>
        <w:rPr>
          <w:rFonts w:cstheme="minorHAnsi"/>
        </w:rPr>
      </w:pPr>
      <w:hyperlink r:id="rId41" w:history="1">
        <w:r w:rsidRPr="00A055DA">
          <w:rPr>
            <w:rStyle w:val="Hipervnculo"/>
            <w:rFonts w:cstheme="minorHAnsi"/>
            <w:u w:val="none"/>
          </w:rPr>
          <w:t>https://transparencia.ocotlan.gob.mx/Hacienda_2427</w:t>
        </w:r>
      </w:hyperlink>
      <w:r w:rsidRPr="00A055DA">
        <w:rPr>
          <w:rFonts w:cstheme="minorHAnsi"/>
        </w:rPr>
        <w:t xml:space="preserve"> </w:t>
      </w:r>
    </w:p>
    <w:p w:rsidR="006500FC" w:rsidRPr="00E25E93" w:rsidRDefault="006500FC" w:rsidP="006500FC">
      <w:pPr>
        <w:rPr>
          <w:rFonts w:cstheme="minorHAnsi"/>
          <w:b/>
          <w:color w:val="000000" w:themeColor="text1"/>
        </w:rPr>
      </w:pPr>
      <w:r w:rsidRPr="00E25E93">
        <w:rPr>
          <w:rFonts w:cstheme="minorHAnsi"/>
          <w:b/>
          <w:color w:val="000000" w:themeColor="text1"/>
        </w:rPr>
        <w:t xml:space="preserve">LINK LISTA DE ASISTENCIA Y SENTIDO DE LAS VOTACIONES: </w:t>
      </w:r>
    </w:p>
    <w:p w:rsidR="006500FC" w:rsidRDefault="006500FC" w:rsidP="006500FC">
      <w:pPr>
        <w:rPr>
          <w:rFonts w:cstheme="minorHAnsi"/>
          <w:color w:val="000000" w:themeColor="text1"/>
        </w:rPr>
      </w:pPr>
      <w:hyperlink r:id="rId42" w:anchor="overlay-context=articulo-15" w:history="1">
        <w:r w:rsidRPr="00BC716A">
          <w:rPr>
            <w:rStyle w:val="Hipervnculo"/>
            <w:rFonts w:cstheme="minorHAnsi"/>
            <w:u w:val="none"/>
          </w:rPr>
          <w:t>https://transparencia.ocotlan.gob.mx/estad%C3%ADsticas-de-las-reuniones-de-cabildo#overlay-context=articulo-15</w:t>
        </w:r>
      </w:hyperlink>
      <w:r w:rsidRPr="00BC716A">
        <w:rPr>
          <w:rFonts w:cstheme="minorHAnsi"/>
          <w:color w:val="000000" w:themeColor="text1"/>
        </w:rPr>
        <w:t xml:space="preserve"> </w:t>
      </w:r>
    </w:p>
    <w:p w:rsidR="00A2090F" w:rsidRDefault="00A2090F" w:rsidP="006500FC">
      <w:pPr>
        <w:rPr>
          <w:rFonts w:cstheme="minorHAnsi"/>
          <w:color w:val="000000" w:themeColor="text1"/>
        </w:rPr>
      </w:pPr>
    </w:p>
    <w:p w:rsidR="006500FC" w:rsidRDefault="006500FC" w:rsidP="006500FC">
      <w:pPr>
        <w:rPr>
          <w:rFonts w:cstheme="minorHAnsi"/>
          <w:b/>
          <w:color w:val="000000" w:themeColor="text1"/>
        </w:rPr>
      </w:pPr>
      <w:r w:rsidRPr="00E25E93">
        <w:rPr>
          <w:rFonts w:cstheme="minorHAnsi"/>
          <w:b/>
          <w:color w:val="000000" w:themeColor="text1"/>
        </w:rPr>
        <w:t xml:space="preserve">COMISIÓN EDILICIA: </w:t>
      </w:r>
    </w:p>
    <w:p w:rsidR="006500FC" w:rsidRPr="00D403EE" w:rsidRDefault="006500FC" w:rsidP="006500FC">
      <w:pPr>
        <w:rPr>
          <w:rFonts w:cstheme="minorHAnsi"/>
          <w:color w:val="000000" w:themeColor="text1"/>
        </w:rPr>
      </w:pPr>
      <w:r>
        <w:rPr>
          <w:rFonts w:cstheme="minorHAnsi"/>
          <w:color w:val="000000" w:themeColor="text1"/>
        </w:rPr>
        <w:t xml:space="preserve">Hacienda y Recaudación </w:t>
      </w:r>
    </w:p>
    <w:p w:rsidR="006500FC" w:rsidRDefault="006500FC" w:rsidP="006500FC">
      <w:pPr>
        <w:rPr>
          <w:rFonts w:cstheme="minorHAnsi"/>
          <w:b/>
          <w:color w:val="000000" w:themeColor="text1"/>
        </w:rPr>
      </w:pPr>
      <w:r w:rsidRPr="00E25E93">
        <w:rPr>
          <w:rFonts w:cstheme="minorHAnsi"/>
          <w:b/>
          <w:color w:val="000000" w:themeColor="text1"/>
        </w:rPr>
        <w:t xml:space="preserve">TIPO DE SESIÓN: </w:t>
      </w:r>
    </w:p>
    <w:p w:rsidR="00911D18" w:rsidRPr="00911D18" w:rsidRDefault="00911D18" w:rsidP="006500FC">
      <w:pPr>
        <w:rPr>
          <w:rFonts w:cstheme="minorHAnsi"/>
          <w:color w:val="000000" w:themeColor="text1"/>
        </w:rPr>
      </w:pPr>
      <w:r w:rsidRPr="00911D18">
        <w:rPr>
          <w:rFonts w:cstheme="minorHAnsi"/>
          <w:color w:val="000000" w:themeColor="text1"/>
        </w:rPr>
        <w:t xml:space="preserve">Decima sesión ordinaria </w:t>
      </w:r>
    </w:p>
    <w:p w:rsidR="006500FC" w:rsidRDefault="006500FC" w:rsidP="006500FC">
      <w:pPr>
        <w:rPr>
          <w:rFonts w:cstheme="minorHAnsi"/>
          <w:b/>
          <w:color w:val="000000" w:themeColor="text1"/>
        </w:rPr>
      </w:pPr>
      <w:r w:rsidRPr="00E25E93">
        <w:rPr>
          <w:rFonts w:cstheme="minorHAnsi"/>
          <w:b/>
          <w:color w:val="000000" w:themeColor="text1"/>
        </w:rPr>
        <w:t xml:space="preserve">FECHA DE SESIÓN: </w:t>
      </w:r>
    </w:p>
    <w:p w:rsidR="00911D18" w:rsidRPr="00911D18" w:rsidRDefault="00911D18" w:rsidP="006500FC">
      <w:pPr>
        <w:rPr>
          <w:rFonts w:cstheme="minorHAnsi"/>
          <w:color w:val="000000" w:themeColor="text1"/>
        </w:rPr>
      </w:pPr>
      <w:r w:rsidRPr="00911D18">
        <w:rPr>
          <w:rFonts w:cstheme="minorHAnsi"/>
          <w:color w:val="000000" w:themeColor="text1"/>
        </w:rPr>
        <w:t>18 de agosto de 2025</w:t>
      </w:r>
    </w:p>
    <w:p w:rsidR="006500FC" w:rsidRDefault="006500FC" w:rsidP="006500FC">
      <w:pPr>
        <w:rPr>
          <w:rFonts w:cstheme="minorHAnsi"/>
          <w:b/>
          <w:color w:val="000000" w:themeColor="text1"/>
        </w:rPr>
      </w:pPr>
      <w:r w:rsidRPr="00E25E93">
        <w:rPr>
          <w:rFonts w:cstheme="minorHAnsi"/>
          <w:b/>
          <w:color w:val="000000" w:themeColor="text1"/>
        </w:rPr>
        <w:t xml:space="preserve">HORARIO: </w:t>
      </w:r>
    </w:p>
    <w:p w:rsidR="00911D18" w:rsidRPr="00911D18" w:rsidRDefault="00911D18" w:rsidP="006500FC">
      <w:pPr>
        <w:rPr>
          <w:rFonts w:cstheme="minorHAnsi"/>
          <w:color w:val="000000" w:themeColor="text1"/>
        </w:rPr>
      </w:pPr>
      <w:r w:rsidRPr="00911D18">
        <w:rPr>
          <w:rFonts w:cstheme="minorHAnsi"/>
          <w:color w:val="000000" w:themeColor="text1"/>
        </w:rPr>
        <w:t xml:space="preserve">11:00 once horas </w:t>
      </w:r>
    </w:p>
    <w:p w:rsidR="006500FC" w:rsidRDefault="006500FC" w:rsidP="006500FC">
      <w:pPr>
        <w:rPr>
          <w:rFonts w:cstheme="minorHAnsi"/>
          <w:b/>
          <w:color w:val="000000" w:themeColor="text1"/>
        </w:rPr>
      </w:pPr>
      <w:r w:rsidRPr="00E25E93">
        <w:rPr>
          <w:rFonts w:cstheme="minorHAnsi"/>
          <w:b/>
          <w:color w:val="000000" w:themeColor="text1"/>
        </w:rPr>
        <w:t xml:space="preserve">ORDEN DEL DÍA: </w:t>
      </w:r>
    </w:p>
    <w:p w:rsidR="00E013DB" w:rsidRPr="00E013DB" w:rsidRDefault="00E013DB" w:rsidP="00E013DB">
      <w:pPr>
        <w:pStyle w:val="Prrafodelista"/>
        <w:numPr>
          <w:ilvl w:val="0"/>
          <w:numId w:val="34"/>
        </w:numPr>
        <w:rPr>
          <w:rFonts w:asciiTheme="minorHAnsi" w:eastAsia="Arial Unicode MS" w:hAnsiTheme="minorHAnsi" w:cstheme="minorHAnsi"/>
          <w:sz w:val="22"/>
        </w:rPr>
      </w:pPr>
      <w:r w:rsidRPr="00E013DB">
        <w:rPr>
          <w:rFonts w:asciiTheme="minorHAnsi" w:eastAsia="Arial Unicode MS" w:hAnsiTheme="minorHAnsi" w:cstheme="minorHAnsi"/>
          <w:sz w:val="22"/>
        </w:rPr>
        <w:t>Lista de Asistencia y verificación del quórum legal.</w:t>
      </w:r>
    </w:p>
    <w:p w:rsidR="00E013DB" w:rsidRPr="00E013DB" w:rsidRDefault="00E013DB" w:rsidP="00E013DB">
      <w:pPr>
        <w:pStyle w:val="Prrafodelista"/>
        <w:numPr>
          <w:ilvl w:val="0"/>
          <w:numId w:val="34"/>
        </w:numPr>
        <w:rPr>
          <w:rFonts w:asciiTheme="minorHAnsi" w:eastAsia="Arial Unicode MS" w:hAnsiTheme="minorHAnsi" w:cstheme="minorHAnsi"/>
          <w:sz w:val="22"/>
        </w:rPr>
      </w:pPr>
      <w:r w:rsidRPr="00E013DB">
        <w:rPr>
          <w:rFonts w:asciiTheme="minorHAnsi" w:eastAsia="Arial Unicode MS" w:hAnsiTheme="minorHAnsi" w:cstheme="minorHAnsi"/>
          <w:sz w:val="22"/>
        </w:rPr>
        <w:t>Lectura, modificación y aprobación del orden del día  así como  dispensa de los documentos previamente entregados.</w:t>
      </w:r>
    </w:p>
    <w:p w:rsidR="00E013DB" w:rsidRPr="00E013DB" w:rsidRDefault="00E013DB" w:rsidP="00E013DB">
      <w:pPr>
        <w:pStyle w:val="Prrafodelista"/>
        <w:numPr>
          <w:ilvl w:val="0"/>
          <w:numId w:val="34"/>
        </w:numPr>
        <w:rPr>
          <w:rFonts w:asciiTheme="minorHAnsi" w:eastAsia="Arial Unicode MS" w:hAnsiTheme="minorHAnsi" w:cstheme="minorHAnsi"/>
          <w:sz w:val="22"/>
        </w:rPr>
      </w:pPr>
      <w:r w:rsidRPr="00E013DB">
        <w:rPr>
          <w:rFonts w:asciiTheme="minorHAnsi" w:eastAsia="Arial Unicode MS" w:hAnsiTheme="minorHAnsi" w:cstheme="minorHAnsi"/>
          <w:sz w:val="22"/>
        </w:rPr>
        <w:t>Aprobación del contenido del acta de la comisión edilicia de Hacienda y Recaudación de fecha 26 de junio  del 2025 dos mil veinticinco.</w:t>
      </w:r>
    </w:p>
    <w:p w:rsidR="00E013DB" w:rsidRPr="00E013DB" w:rsidRDefault="00E013DB" w:rsidP="00E013DB">
      <w:pPr>
        <w:pStyle w:val="Prrafodelista"/>
        <w:numPr>
          <w:ilvl w:val="0"/>
          <w:numId w:val="34"/>
        </w:numPr>
        <w:rPr>
          <w:rFonts w:asciiTheme="minorHAnsi" w:eastAsia="Arial Unicode MS" w:hAnsiTheme="minorHAnsi" w:cstheme="minorHAnsi"/>
          <w:sz w:val="22"/>
        </w:rPr>
      </w:pPr>
      <w:r w:rsidRPr="00E013DB">
        <w:rPr>
          <w:rFonts w:asciiTheme="minorHAnsi" w:eastAsia="Arial Unicode MS" w:hAnsiTheme="minorHAnsi" w:cstheme="minorHAnsi"/>
          <w:sz w:val="22"/>
        </w:rPr>
        <w:t>Análisis, discusión y en su caso aprobación para continuar la sesión en el lugar que ocupa la Sala de Música en Casa de cultura, ubicada en la calle Coronel Guerrero sin número.</w:t>
      </w:r>
    </w:p>
    <w:p w:rsidR="00E013DB" w:rsidRPr="00E013DB" w:rsidRDefault="00E013DB" w:rsidP="00E013DB">
      <w:pPr>
        <w:pStyle w:val="Prrafodelista"/>
        <w:numPr>
          <w:ilvl w:val="0"/>
          <w:numId w:val="34"/>
        </w:numPr>
        <w:rPr>
          <w:rFonts w:asciiTheme="minorHAnsi" w:eastAsia="Arial Unicode MS" w:hAnsiTheme="minorHAnsi" w:cstheme="minorHAnsi"/>
          <w:sz w:val="22"/>
        </w:rPr>
      </w:pPr>
      <w:r w:rsidRPr="00E013DB">
        <w:rPr>
          <w:rFonts w:asciiTheme="minorHAnsi" w:eastAsia="Arial Unicode MS" w:hAnsiTheme="minorHAnsi" w:cstheme="minorHAnsi"/>
          <w:sz w:val="22"/>
        </w:rPr>
        <w:t>Autorización del uso de la voz a la Secretario General y  Encargado de la Hacienda</w:t>
      </w:r>
    </w:p>
    <w:p w:rsidR="00E013DB" w:rsidRPr="00E013DB" w:rsidRDefault="00E013DB" w:rsidP="00E013DB">
      <w:pPr>
        <w:pStyle w:val="Prrafodelista"/>
        <w:numPr>
          <w:ilvl w:val="0"/>
          <w:numId w:val="34"/>
        </w:numPr>
        <w:jc w:val="both"/>
        <w:rPr>
          <w:rFonts w:asciiTheme="minorHAnsi" w:eastAsia="Arial Unicode MS" w:hAnsiTheme="minorHAnsi" w:cstheme="minorHAnsi"/>
          <w:sz w:val="22"/>
        </w:rPr>
      </w:pPr>
      <w:r w:rsidRPr="00E013DB">
        <w:rPr>
          <w:rFonts w:asciiTheme="minorHAnsi" w:eastAsia="Arial Unicode MS" w:hAnsiTheme="minorHAnsi" w:cstheme="minorHAnsi"/>
          <w:sz w:val="22"/>
        </w:rPr>
        <w:t>aprobación de la información complementaria para que se adhiera a la iniciativa  se de ley de ingresos del municipio de Ocotlán, Jalisco para el ejercicio fiscal 2026 que solicita la ley de disciplina financiera en su artículo 18, fracción ii, relativa a los riesgos relevantes para las finanzas públicas y a los montos de deuda contingente</w:t>
      </w:r>
    </w:p>
    <w:p w:rsidR="00E013DB" w:rsidRPr="00E013DB" w:rsidRDefault="00E013DB" w:rsidP="00E013DB">
      <w:pPr>
        <w:pStyle w:val="Prrafodelista"/>
        <w:numPr>
          <w:ilvl w:val="0"/>
          <w:numId w:val="34"/>
        </w:numPr>
        <w:rPr>
          <w:rFonts w:asciiTheme="minorHAnsi" w:eastAsia="Arial Unicode MS" w:hAnsiTheme="minorHAnsi" w:cstheme="minorHAnsi"/>
          <w:sz w:val="22"/>
        </w:rPr>
      </w:pPr>
      <w:r w:rsidRPr="00E013DB">
        <w:rPr>
          <w:rFonts w:asciiTheme="minorHAnsi" w:eastAsia="Arial Unicode MS" w:hAnsiTheme="minorHAnsi" w:cstheme="minorHAnsi"/>
          <w:sz w:val="22"/>
        </w:rPr>
        <w:t>Análisis y discusión y en su caso aprobación del dictamen que resuelve  la iniciativa de Ley de Ingresos del Municipio de Ocotlán, Jalisco para el Ejercicio Fiscal 2026.</w:t>
      </w:r>
    </w:p>
    <w:p w:rsidR="00E013DB" w:rsidRDefault="00E013DB" w:rsidP="00E013DB">
      <w:pPr>
        <w:pStyle w:val="Prrafodelista"/>
        <w:numPr>
          <w:ilvl w:val="0"/>
          <w:numId w:val="34"/>
        </w:numPr>
        <w:rPr>
          <w:rFonts w:asciiTheme="minorHAnsi" w:eastAsia="Arial Unicode MS" w:hAnsiTheme="minorHAnsi" w:cstheme="minorHAnsi"/>
          <w:sz w:val="22"/>
        </w:rPr>
      </w:pPr>
      <w:r w:rsidRPr="00E013DB">
        <w:rPr>
          <w:rFonts w:asciiTheme="minorHAnsi" w:eastAsia="Arial Unicode MS" w:hAnsiTheme="minorHAnsi" w:cstheme="minorHAnsi"/>
          <w:sz w:val="22"/>
        </w:rPr>
        <w:t xml:space="preserve">Asuntos varios. </w:t>
      </w:r>
    </w:p>
    <w:p w:rsidR="00911D18" w:rsidRPr="00E013DB" w:rsidRDefault="00E013DB" w:rsidP="00E013DB">
      <w:pPr>
        <w:pStyle w:val="Prrafodelista"/>
        <w:numPr>
          <w:ilvl w:val="0"/>
          <w:numId w:val="34"/>
        </w:numPr>
        <w:rPr>
          <w:rFonts w:asciiTheme="minorHAnsi" w:eastAsia="Arial Unicode MS" w:hAnsiTheme="minorHAnsi" w:cstheme="minorHAnsi"/>
          <w:sz w:val="22"/>
        </w:rPr>
      </w:pPr>
      <w:r w:rsidRPr="00E013DB">
        <w:rPr>
          <w:rFonts w:asciiTheme="minorHAnsi" w:eastAsia="Arial Unicode MS" w:hAnsiTheme="minorHAnsi" w:cstheme="minorHAnsi"/>
          <w:sz w:val="22"/>
        </w:rPr>
        <w:t>Clausura de la sesión</w:t>
      </w:r>
    </w:p>
    <w:p w:rsidR="00E013DB" w:rsidRPr="00E013DB" w:rsidRDefault="00E013DB" w:rsidP="00E013DB">
      <w:pPr>
        <w:pStyle w:val="Prrafodelista"/>
        <w:rPr>
          <w:rFonts w:asciiTheme="minorHAnsi" w:hAnsiTheme="minorHAnsi" w:cstheme="minorHAnsi"/>
          <w:b/>
          <w:color w:val="000000" w:themeColor="text1"/>
          <w:sz w:val="22"/>
        </w:rPr>
      </w:pPr>
    </w:p>
    <w:p w:rsidR="006500FC" w:rsidRDefault="006500FC" w:rsidP="006500FC">
      <w:pPr>
        <w:jc w:val="both"/>
        <w:rPr>
          <w:rFonts w:cstheme="minorHAnsi"/>
          <w:b/>
          <w:color w:val="000000" w:themeColor="text1"/>
        </w:rPr>
      </w:pPr>
      <w:r w:rsidRPr="00E25E93">
        <w:rPr>
          <w:rFonts w:cstheme="minorHAnsi"/>
          <w:b/>
          <w:color w:val="000000" w:themeColor="text1"/>
        </w:rPr>
        <w:t xml:space="preserve">RESUMEN: </w:t>
      </w:r>
    </w:p>
    <w:p w:rsidR="00E013DB" w:rsidRDefault="00E013DB" w:rsidP="006500FC">
      <w:pPr>
        <w:jc w:val="both"/>
        <w:rPr>
          <w:rFonts w:cstheme="minorHAnsi"/>
          <w:color w:val="000000" w:themeColor="text1"/>
        </w:rPr>
      </w:pPr>
      <w:r w:rsidRPr="00E013DB">
        <w:rPr>
          <w:rFonts w:cstheme="minorHAnsi"/>
          <w:color w:val="000000" w:themeColor="text1"/>
        </w:rPr>
        <w:t>aprobación de la información complementaria para que se adhiera a la iniciativa  se de ley de ingresos del municipio de Ocotlán, Jalisco para el ejercicio fiscal 2026 que solicita la ley de disciplina financiera en su artículo 18, fracción ii, relativa a los riesgos relevantes para las finanzas públicas y a los montos de deuda contingente</w:t>
      </w:r>
      <w:r>
        <w:rPr>
          <w:rFonts w:cstheme="minorHAnsi"/>
          <w:color w:val="000000" w:themeColor="text1"/>
        </w:rPr>
        <w:t xml:space="preserve">. </w:t>
      </w:r>
      <w:r w:rsidRPr="00E013DB">
        <w:rPr>
          <w:rFonts w:cstheme="minorHAnsi"/>
          <w:color w:val="000000" w:themeColor="text1"/>
        </w:rPr>
        <w:t xml:space="preserve">Jesús Martínez Navarro Gracias presidenta comentarles nada más a todos los compañeros regidores que me concentré en esto me concentré en la ley y las modificaciones que se pudieran hacer el porcentaje sobre el incremento que se va a realizar de </w:t>
      </w:r>
      <w:r w:rsidRPr="00E013DB">
        <w:rPr>
          <w:rFonts w:cstheme="minorHAnsi"/>
          <w:color w:val="000000" w:themeColor="text1"/>
        </w:rPr>
        <w:lastRenderedPageBreak/>
        <w:t>manera general y las adecuaciones que se pudieran presentar con cada una de las dependencias que así lo manifestaron sin embargo en una revisión posterior ya cuando se mandó el proyecto me hizo falta un apartado importante que tuviera bien hacerlo extensivo a esta comisión con la finalidad de que queda integrado ya que lo establece así el artículo 18 fracción 2 de disciplina financiera que menciona que la descripción de los riesgos relevantes para las finanzas públicas deben de quedar incluidos en el proyecto de ley incluyendo los montos de deuda por contingente apoyados de propuestas de acción para enfrentarlos en ese sentido di oficio hacia esta comisión solicitando lo analicen y vean la viabilidad de poder integrar mejor que el oficio a la letra dice con el carácter de encargado de la hacienda municipal envía de alcance y previa dictaminación de la iniciativa de la ley de ingresos del municipio de Ocotlán Jalisco para el ejercicio fiscal 2026 me permito remitir a esta comisión a delicia la información complementaria que solicita la ley de disciplina financiera en su artículo 18 fracción 2 relativa a los riesgos relevantes para las finanzas públicas y a los montos de deuda contingente por lo que propongo el punto número uno riesgo relevantes para las finanzas públicas que considero son importantes tomar en cuenta si bien entendemos que son egresos y se contemplarían dentro del proyecto del presupuesto de egresos pero la ley establece que también hay que contemplarlos en la ley de ingresos</w:t>
      </w:r>
      <w:r w:rsidR="00723319">
        <w:rPr>
          <w:rFonts w:cstheme="minorHAnsi"/>
          <w:color w:val="000000" w:themeColor="text1"/>
        </w:rPr>
        <w:t>…</w:t>
      </w:r>
    </w:p>
    <w:p w:rsidR="006500FC" w:rsidRPr="00972364" w:rsidRDefault="006500FC" w:rsidP="006500FC">
      <w:pPr>
        <w:jc w:val="both"/>
        <w:rPr>
          <w:rFonts w:cstheme="minorHAnsi"/>
        </w:rPr>
      </w:pPr>
      <w:r w:rsidRPr="00E25E93">
        <w:rPr>
          <w:rFonts w:cstheme="minorHAnsi"/>
          <w:b/>
          <w:color w:val="000000" w:themeColor="text1"/>
        </w:rPr>
        <w:t>LINK  CONVOCATORIA Y ACTA DE SESIÓN:</w:t>
      </w:r>
      <w:r w:rsidRPr="00E25E93">
        <w:rPr>
          <w:rFonts w:cstheme="minorHAnsi"/>
        </w:rPr>
        <w:t xml:space="preserve"> </w:t>
      </w:r>
    </w:p>
    <w:p w:rsidR="006500FC" w:rsidRPr="00A055DA" w:rsidRDefault="006500FC" w:rsidP="006500FC">
      <w:pPr>
        <w:rPr>
          <w:rFonts w:cstheme="minorHAnsi"/>
        </w:rPr>
      </w:pPr>
      <w:hyperlink r:id="rId43" w:history="1">
        <w:r w:rsidRPr="00A055DA">
          <w:rPr>
            <w:rStyle w:val="Hipervnculo"/>
            <w:rFonts w:cstheme="minorHAnsi"/>
            <w:u w:val="none"/>
          </w:rPr>
          <w:t>https://transparencia.ocotlan.gob.mx/Hacienda_2427</w:t>
        </w:r>
      </w:hyperlink>
      <w:r w:rsidRPr="00A055DA">
        <w:rPr>
          <w:rFonts w:cstheme="minorHAnsi"/>
        </w:rPr>
        <w:t xml:space="preserve"> </w:t>
      </w:r>
    </w:p>
    <w:p w:rsidR="006500FC" w:rsidRPr="00E25E93" w:rsidRDefault="006500FC" w:rsidP="006500FC">
      <w:pPr>
        <w:rPr>
          <w:rFonts w:cstheme="minorHAnsi"/>
          <w:b/>
          <w:color w:val="000000" w:themeColor="text1"/>
        </w:rPr>
      </w:pPr>
      <w:r w:rsidRPr="00E25E93">
        <w:rPr>
          <w:rFonts w:cstheme="minorHAnsi"/>
          <w:b/>
          <w:color w:val="000000" w:themeColor="text1"/>
        </w:rPr>
        <w:t xml:space="preserve">LINK LISTA DE ASISTENCIA Y SENTIDO DE LAS VOTACIONES: </w:t>
      </w:r>
    </w:p>
    <w:p w:rsidR="00723319" w:rsidRPr="00756D31" w:rsidRDefault="006500FC" w:rsidP="00BC716A">
      <w:pPr>
        <w:rPr>
          <w:rFonts w:cstheme="minorHAnsi"/>
          <w:color w:val="000000" w:themeColor="text1"/>
        </w:rPr>
      </w:pPr>
      <w:hyperlink r:id="rId44" w:anchor="overlay-context=articulo-15" w:history="1">
        <w:r w:rsidRPr="00BC716A">
          <w:rPr>
            <w:rStyle w:val="Hipervnculo"/>
            <w:rFonts w:cstheme="minorHAnsi"/>
            <w:u w:val="none"/>
          </w:rPr>
          <w:t>https://transparencia.ocotlan.gob.mx/estad%C3%ADsticas-de-las-reuniones-de-cabildo#overlay-context=articulo-15</w:t>
        </w:r>
      </w:hyperlink>
      <w:r w:rsidRPr="00BC716A">
        <w:rPr>
          <w:rFonts w:cstheme="minorHAnsi"/>
          <w:color w:val="000000" w:themeColor="text1"/>
        </w:rPr>
        <w:t xml:space="preserve"> </w:t>
      </w:r>
    </w:p>
    <w:p w:rsidR="005E7E7E" w:rsidRPr="00D1353A" w:rsidRDefault="005E7E7E" w:rsidP="005E7E7E">
      <w:pPr>
        <w:jc w:val="center"/>
        <w:rPr>
          <w:b/>
        </w:rPr>
      </w:pPr>
      <w:r w:rsidRPr="00D1353A">
        <w:rPr>
          <w:b/>
        </w:rPr>
        <w:t>ATENTAMENTE</w:t>
      </w:r>
    </w:p>
    <w:p w:rsidR="005E7E7E" w:rsidRPr="00D1353A" w:rsidRDefault="005E7E7E" w:rsidP="005E7E7E">
      <w:pPr>
        <w:jc w:val="center"/>
        <w:rPr>
          <w:b/>
        </w:rPr>
      </w:pPr>
      <w:r w:rsidRPr="00D1353A">
        <w:rPr>
          <w:b/>
        </w:rPr>
        <w:t>OCOTLÁN, JALISCO A SU FECHA DE PRESENTACIÓN</w:t>
      </w:r>
    </w:p>
    <w:p w:rsidR="005E7E7E" w:rsidRDefault="005E7E7E" w:rsidP="005E7E7E">
      <w:pPr>
        <w:jc w:val="center"/>
        <w:rPr>
          <w:b/>
        </w:rPr>
      </w:pPr>
      <w:r w:rsidRPr="00D1353A">
        <w:rPr>
          <w:b/>
        </w:rPr>
        <w:t>“2025, AÑO DE LA ESCARAMUZA CHARRA EN OCOTLÁN, JALISCO”</w:t>
      </w:r>
    </w:p>
    <w:p w:rsidR="00DC109B" w:rsidRDefault="00DC109B" w:rsidP="00723319">
      <w:pPr>
        <w:rPr>
          <w:b/>
        </w:rPr>
      </w:pPr>
    </w:p>
    <w:p w:rsidR="009144AA" w:rsidRDefault="009144AA" w:rsidP="00723319">
      <w:pPr>
        <w:rPr>
          <w:b/>
        </w:rPr>
      </w:pPr>
    </w:p>
    <w:p w:rsidR="005E7E7E" w:rsidRDefault="006F3667" w:rsidP="008F41B3">
      <w:pPr>
        <w:tabs>
          <w:tab w:val="center" w:pos="4419"/>
          <w:tab w:val="right" w:pos="8838"/>
        </w:tabs>
        <w:rPr>
          <w:b/>
        </w:rPr>
      </w:pPr>
      <w:r>
        <w:rPr>
          <w:b/>
        </w:rPr>
        <w:tab/>
        <w:t>_______________________________</w:t>
      </w:r>
      <w:r>
        <w:rPr>
          <w:b/>
        </w:rPr>
        <w:tab/>
      </w:r>
    </w:p>
    <w:p w:rsidR="005E7E7E" w:rsidRDefault="006F3667" w:rsidP="005E7E7E">
      <w:pPr>
        <w:jc w:val="center"/>
        <w:rPr>
          <w:b/>
        </w:rPr>
      </w:pPr>
      <w:r>
        <w:rPr>
          <w:b/>
        </w:rPr>
        <w:t>C. DEYSI NALLEY ÁNGEL HERNÁNDEZ</w:t>
      </w:r>
    </w:p>
    <w:p w:rsidR="00DC109B" w:rsidRDefault="006F3667" w:rsidP="005E7E7E">
      <w:pPr>
        <w:jc w:val="center"/>
        <w:rPr>
          <w:b/>
        </w:rPr>
      </w:pPr>
      <w:r>
        <w:rPr>
          <w:b/>
        </w:rPr>
        <w:t>PRESIDENTE</w:t>
      </w:r>
    </w:p>
    <w:p w:rsidR="009144AA" w:rsidRPr="009144AA" w:rsidRDefault="009144AA" w:rsidP="005E7E7E">
      <w:pPr>
        <w:jc w:val="center"/>
        <w:rPr>
          <w:b/>
          <w:sz w:val="14"/>
        </w:rPr>
      </w:pPr>
    </w:p>
    <w:p w:rsidR="006F3667" w:rsidRDefault="006F3667" w:rsidP="006F3667">
      <w:pPr>
        <w:jc w:val="center"/>
        <w:rPr>
          <w:b/>
        </w:rPr>
      </w:pPr>
      <w:r>
        <w:rPr>
          <w:b/>
        </w:rPr>
        <w:t>_______________________________</w:t>
      </w:r>
    </w:p>
    <w:p w:rsidR="006F3667" w:rsidRDefault="006F3667" w:rsidP="006F3667">
      <w:pPr>
        <w:jc w:val="center"/>
        <w:rPr>
          <w:b/>
        </w:rPr>
      </w:pPr>
      <w:r>
        <w:rPr>
          <w:b/>
        </w:rPr>
        <w:t xml:space="preserve">C. </w:t>
      </w:r>
      <w:r w:rsidR="003521AE">
        <w:rPr>
          <w:b/>
        </w:rPr>
        <w:t>SILVIA ILIANA VILLARRUEL GUTIERREZ</w:t>
      </w:r>
      <w:r>
        <w:rPr>
          <w:b/>
        </w:rPr>
        <w:t xml:space="preserve"> </w:t>
      </w:r>
    </w:p>
    <w:p w:rsidR="006F3667" w:rsidRDefault="006F3667" w:rsidP="006F3667">
      <w:pPr>
        <w:jc w:val="center"/>
        <w:rPr>
          <w:b/>
        </w:rPr>
      </w:pPr>
      <w:r>
        <w:rPr>
          <w:b/>
        </w:rPr>
        <w:t xml:space="preserve">VOCAL </w:t>
      </w:r>
    </w:p>
    <w:p w:rsidR="00E65948" w:rsidRDefault="00E65948" w:rsidP="006F3667">
      <w:pPr>
        <w:jc w:val="center"/>
        <w:rPr>
          <w:b/>
        </w:rPr>
      </w:pPr>
    </w:p>
    <w:p w:rsidR="009144AA" w:rsidRDefault="009144AA" w:rsidP="006F3667">
      <w:pPr>
        <w:jc w:val="center"/>
        <w:rPr>
          <w:b/>
        </w:rPr>
      </w:pPr>
    </w:p>
    <w:p w:rsidR="009144AA" w:rsidRDefault="009144AA" w:rsidP="006F3667">
      <w:pPr>
        <w:jc w:val="center"/>
        <w:rPr>
          <w:b/>
        </w:rPr>
      </w:pPr>
    </w:p>
    <w:p w:rsidR="009144AA" w:rsidRDefault="009144AA" w:rsidP="006F3667">
      <w:pPr>
        <w:jc w:val="center"/>
        <w:rPr>
          <w:b/>
        </w:rPr>
      </w:pPr>
    </w:p>
    <w:p w:rsidR="009144AA" w:rsidRDefault="009144AA" w:rsidP="006F3667">
      <w:pPr>
        <w:jc w:val="center"/>
        <w:rPr>
          <w:b/>
        </w:rPr>
      </w:pPr>
    </w:p>
    <w:p w:rsidR="009144AA" w:rsidRDefault="009144AA" w:rsidP="006F3667">
      <w:pPr>
        <w:jc w:val="center"/>
        <w:rPr>
          <w:b/>
        </w:rPr>
      </w:pPr>
    </w:p>
    <w:p w:rsidR="009E2CF6" w:rsidRDefault="009E2CF6" w:rsidP="009E2CF6">
      <w:pPr>
        <w:jc w:val="center"/>
        <w:rPr>
          <w:b/>
        </w:rPr>
      </w:pPr>
      <w:r>
        <w:rPr>
          <w:b/>
        </w:rPr>
        <w:t>_______________________________</w:t>
      </w:r>
    </w:p>
    <w:p w:rsidR="009E2CF6" w:rsidRDefault="009E2CF6" w:rsidP="009E2CF6">
      <w:pPr>
        <w:jc w:val="center"/>
        <w:rPr>
          <w:b/>
        </w:rPr>
      </w:pPr>
      <w:r>
        <w:rPr>
          <w:b/>
        </w:rPr>
        <w:t xml:space="preserve">C. CRISTIAN DANIEL SALAS BRAVO   </w:t>
      </w:r>
    </w:p>
    <w:p w:rsidR="009E2CF6" w:rsidRDefault="009E2CF6" w:rsidP="009E2CF6">
      <w:pPr>
        <w:jc w:val="center"/>
        <w:rPr>
          <w:b/>
        </w:rPr>
      </w:pPr>
      <w:r>
        <w:rPr>
          <w:b/>
        </w:rPr>
        <w:t xml:space="preserve">VOCAL </w:t>
      </w:r>
    </w:p>
    <w:p w:rsidR="00E65948" w:rsidRDefault="00E65948" w:rsidP="005E7E7E">
      <w:pPr>
        <w:jc w:val="center"/>
        <w:rPr>
          <w:b/>
        </w:rPr>
      </w:pPr>
    </w:p>
    <w:p w:rsidR="009144AA" w:rsidRDefault="009144AA" w:rsidP="005E7E7E">
      <w:pPr>
        <w:jc w:val="center"/>
        <w:rPr>
          <w:b/>
        </w:rPr>
      </w:pPr>
    </w:p>
    <w:p w:rsidR="00DC295A" w:rsidRDefault="006F3667" w:rsidP="005E7E7E">
      <w:pPr>
        <w:jc w:val="center"/>
        <w:rPr>
          <w:b/>
        </w:rPr>
      </w:pPr>
      <w:r>
        <w:rPr>
          <w:b/>
        </w:rPr>
        <w:t>_______________________________</w:t>
      </w:r>
    </w:p>
    <w:p w:rsidR="00DC295A" w:rsidRDefault="006F3667" w:rsidP="005E7E7E">
      <w:pPr>
        <w:jc w:val="center"/>
        <w:rPr>
          <w:b/>
        </w:rPr>
      </w:pPr>
      <w:r>
        <w:rPr>
          <w:b/>
        </w:rPr>
        <w:t xml:space="preserve">C. </w:t>
      </w:r>
      <w:r w:rsidR="00932890">
        <w:rPr>
          <w:b/>
        </w:rPr>
        <w:t xml:space="preserve">MANUEL GUTIERREZ MUÑOZ </w:t>
      </w:r>
      <w:r>
        <w:rPr>
          <w:b/>
        </w:rPr>
        <w:t xml:space="preserve">  </w:t>
      </w:r>
    </w:p>
    <w:p w:rsidR="001D0D8C" w:rsidRDefault="006F3667" w:rsidP="005E7E7E">
      <w:pPr>
        <w:jc w:val="center"/>
        <w:rPr>
          <w:b/>
        </w:rPr>
      </w:pPr>
      <w:r>
        <w:rPr>
          <w:b/>
        </w:rPr>
        <w:t xml:space="preserve">VOCAL </w:t>
      </w:r>
    </w:p>
    <w:p w:rsidR="009E2CF6" w:rsidRDefault="009E2CF6" w:rsidP="005E7E7E">
      <w:pPr>
        <w:jc w:val="center"/>
        <w:rPr>
          <w:b/>
        </w:rPr>
      </w:pPr>
    </w:p>
    <w:p w:rsidR="009144AA" w:rsidRDefault="009144AA" w:rsidP="005E7E7E">
      <w:pPr>
        <w:jc w:val="center"/>
        <w:rPr>
          <w:b/>
        </w:rPr>
      </w:pPr>
      <w:bookmarkStart w:id="0" w:name="_GoBack"/>
      <w:bookmarkEnd w:id="0"/>
    </w:p>
    <w:p w:rsidR="008156D0" w:rsidRDefault="006F3667" w:rsidP="008156D0">
      <w:pPr>
        <w:jc w:val="center"/>
        <w:rPr>
          <w:b/>
        </w:rPr>
      </w:pPr>
      <w:r>
        <w:rPr>
          <w:b/>
        </w:rPr>
        <w:t>_______________________________</w:t>
      </w:r>
    </w:p>
    <w:p w:rsidR="008156D0" w:rsidRDefault="006F3667" w:rsidP="008156D0">
      <w:pPr>
        <w:jc w:val="center"/>
        <w:rPr>
          <w:b/>
        </w:rPr>
      </w:pPr>
      <w:r>
        <w:rPr>
          <w:b/>
        </w:rPr>
        <w:t xml:space="preserve">C. </w:t>
      </w:r>
      <w:r w:rsidR="00932890">
        <w:rPr>
          <w:b/>
        </w:rPr>
        <w:t xml:space="preserve">ANA MARIA CHAPA GARZA </w:t>
      </w:r>
      <w:r>
        <w:rPr>
          <w:b/>
        </w:rPr>
        <w:t xml:space="preserve">   </w:t>
      </w:r>
    </w:p>
    <w:p w:rsidR="00291026" w:rsidRPr="009E2CF6" w:rsidRDefault="009E2CF6" w:rsidP="009E2CF6">
      <w:pPr>
        <w:jc w:val="center"/>
        <w:rPr>
          <w:b/>
        </w:rPr>
      </w:pPr>
      <w:r>
        <w:rPr>
          <w:b/>
        </w:rPr>
        <w:t>VOCAL</w:t>
      </w:r>
    </w:p>
    <w:sectPr w:rsidR="00291026" w:rsidRPr="009E2CF6" w:rsidSect="004E790C">
      <w:headerReference w:type="default" r:id="rId45"/>
      <w:footerReference w:type="default" r:id="rId46"/>
      <w:pgSz w:w="12240" w:h="15840"/>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2125" w:rsidRDefault="00AD2125" w:rsidP="002445F6">
      <w:pPr>
        <w:spacing w:after="0" w:line="240" w:lineRule="auto"/>
      </w:pPr>
      <w:r>
        <w:separator/>
      </w:r>
    </w:p>
  </w:endnote>
  <w:endnote w:type="continuationSeparator" w:id="0">
    <w:p w:rsidR="00AD2125" w:rsidRDefault="00AD2125" w:rsidP="00244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AC4" w:rsidRDefault="00BF4AC4">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lang w:val="es-ES"/>
      </w:rPr>
      <w:t>Página</w:t>
    </w:r>
    <w:r>
      <w:rPr>
        <w:color w:val="8496B0" w:themeColor="text2" w:themeTint="99"/>
        <w:sz w:val="24"/>
        <w:szCs w:val="24"/>
        <w:lang w:val="es-ES"/>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sidR="009144AA" w:rsidRPr="009144AA">
      <w:rPr>
        <w:noProof/>
        <w:color w:val="323E4F" w:themeColor="text2" w:themeShade="BF"/>
        <w:sz w:val="24"/>
        <w:szCs w:val="24"/>
        <w:lang w:val="es-ES"/>
      </w:rPr>
      <w:t>21</w:t>
    </w:r>
    <w:r>
      <w:rPr>
        <w:color w:val="323E4F" w:themeColor="text2" w:themeShade="BF"/>
        <w:sz w:val="24"/>
        <w:szCs w:val="24"/>
      </w:rPr>
      <w:fldChar w:fldCharType="end"/>
    </w:r>
    <w:r>
      <w:rPr>
        <w:color w:val="323E4F" w:themeColor="text2" w:themeShade="BF"/>
        <w:sz w:val="24"/>
        <w:szCs w:val="24"/>
        <w:lang w:val="es-ES"/>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sidR="009144AA" w:rsidRPr="009144AA">
      <w:rPr>
        <w:noProof/>
        <w:color w:val="323E4F" w:themeColor="text2" w:themeShade="BF"/>
        <w:sz w:val="24"/>
        <w:szCs w:val="24"/>
        <w:lang w:val="es-ES"/>
      </w:rPr>
      <w:t>21</w:t>
    </w:r>
    <w:r>
      <w:rPr>
        <w:color w:val="323E4F" w:themeColor="text2" w:themeShade="BF"/>
        <w:sz w:val="24"/>
        <w:szCs w:val="24"/>
      </w:rPr>
      <w:fldChar w:fldCharType="end"/>
    </w:r>
  </w:p>
  <w:p w:rsidR="00BF4AC4" w:rsidRDefault="00BF4AC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2125" w:rsidRDefault="00AD2125" w:rsidP="002445F6">
      <w:pPr>
        <w:spacing w:after="0" w:line="240" w:lineRule="auto"/>
      </w:pPr>
      <w:r>
        <w:separator/>
      </w:r>
    </w:p>
  </w:footnote>
  <w:footnote w:type="continuationSeparator" w:id="0">
    <w:p w:rsidR="00AD2125" w:rsidRDefault="00AD2125" w:rsidP="002445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AC4" w:rsidRDefault="00BF4AC4">
    <w:pPr>
      <w:pStyle w:val="Encabezado"/>
    </w:pPr>
  </w:p>
  <w:p w:rsidR="00BF4AC4" w:rsidRDefault="00BF4AC4">
    <w:pPr>
      <w:pStyle w:val="Encabezado"/>
    </w:pPr>
  </w:p>
  <w:p w:rsidR="00BF4AC4" w:rsidRDefault="00BF4AC4">
    <w:pPr>
      <w:pStyle w:val="Encabezado"/>
    </w:pPr>
  </w:p>
  <w:p w:rsidR="00BF4AC4" w:rsidRDefault="00BF4AC4">
    <w:pPr>
      <w:pStyle w:val="Encabezado"/>
    </w:pPr>
  </w:p>
  <w:p w:rsidR="00BF4AC4" w:rsidRDefault="00BF4AC4">
    <w:pPr>
      <w:pStyle w:val="Encabezado"/>
    </w:pPr>
  </w:p>
  <w:p w:rsidR="00BF4AC4" w:rsidRDefault="009144AA">
    <w:pPr>
      <w:pStyle w:val="Encabezado"/>
    </w:pPr>
    <w:r>
      <w:rPr>
        <w:noProof/>
        <w:lang w:eastAsia="es-MX"/>
      </w:rPr>
      <w:drawing>
        <wp:anchor distT="0" distB="0" distL="114300" distR="114300" simplePos="0" relativeHeight="251658240" behindDoc="1" locked="0" layoutInCell="1" allowOverlap="1" wp14:anchorId="56F9C62D" wp14:editId="47348C1B">
          <wp:simplePos x="0" y="0"/>
          <wp:positionH relativeFrom="margin">
            <wp:align>center</wp:align>
          </wp:positionH>
          <wp:positionV relativeFrom="margin">
            <wp:posOffset>16510</wp:posOffset>
          </wp:positionV>
          <wp:extent cx="8362950" cy="836295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Ocotlán.png"/>
                  <pic:cNvPicPr/>
                </pic:nvPicPr>
                <pic:blipFill>
                  <a:blip r:embed="rId1">
                    <a:lum bright="70000" contrast="-70000"/>
                    <a:extLst>
                      <a:ext uri="{28A0092B-C50C-407E-A947-70E740481C1C}">
                        <a14:useLocalDpi xmlns:a14="http://schemas.microsoft.com/office/drawing/2010/main" val="0"/>
                      </a:ext>
                    </a:extLst>
                  </a:blip>
                  <a:stretch>
                    <a:fillRect/>
                  </a:stretch>
                </pic:blipFill>
                <pic:spPr>
                  <a:xfrm>
                    <a:off x="0" y="0"/>
                    <a:ext cx="8362950" cy="836295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133A8"/>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FC47D3B"/>
    <w:multiLevelType w:val="hybridMultilevel"/>
    <w:tmpl w:val="69E6081C"/>
    <w:lvl w:ilvl="0" w:tplc="72FCBF78">
      <w:start w:val="1"/>
      <w:numFmt w:val="decimal"/>
      <w:lvlText w:val="%1."/>
      <w:lvlJc w:val="left"/>
      <w:pPr>
        <w:ind w:left="644" w:hanging="360"/>
      </w:pPr>
      <w:rPr>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
    <w:nsid w:val="11552C30"/>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F6E7E42"/>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0033EDA"/>
    <w:multiLevelType w:val="hybridMultilevel"/>
    <w:tmpl w:val="049047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0C73BCD"/>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41C7E78"/>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7842814"/>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B092759"/>
    <w:multiLevelType w:val="hybridMultilevel"/>
    <w:tmpl w:val="7570B698"/>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9">
    <w:nsid w:val="2FC95F8A"/>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0590ECA"/>
    <w:multiLevelType w:val="hybridMultilevel"/>
    <w:tmpl w:val="EF448FFA"/>
    <w:lvl w:ilvl="0" w:tplc="DE340F34">
      <w:start w:val="1"/>
      <w:numFmt w:val="decimal"/>
      <w:lvlText w:val="%1."/>
      <w:lvlJc w:val="left"/>
      <w:pPr>
        <w:ind w:left="786" w:hanging="360"/>
      </w:pPr>
      <w:rPr>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0B54A52"/>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547241D"/>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6192AC0"/>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2B37F8E"/>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58B2BAC"/>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6D92C4B"/>
    <w:multiLevelType w:val="hybridMultilevel"/>
    <w:tmpl w:val="C748AE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A4A43D5"/>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553203E"/>
    <w:multiLevelType w:val="hybridMultilevel"/>
    <w:tmpl w:val="47AE6DC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6BC2DE6"/>
    <w:multiLevelType w:val="hybridMultilevel"/>
    <w:tmpl w:val="F06C071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79C55CF"/>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7A231BE"/>
    <w:multiLevelType w:val="hybridMultilevel"/>
    <w:tmpl w:val="F6360D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AA660F2"/>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DEF5134"/>
    <w:multiLevelType w:val="hybridMultilevel"/>
    <w:tmpl w:val="7570B69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4">
    <w:nsid w:val="66661747"/>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A201FB4"/>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B6C58FE"/>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C2B6B8C"/>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DF80751"/>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27D6415"/>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9D52AAB"/>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A1A0F49"/>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B053AD4"/>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DD23783"/>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7"/>
  </w:num>
  <w:num w:numId="3">
    <w:abstractNumId w:val="27"/>
  </w:num>
  <w:num w:numId="4">
    <w:abstractNumId w:val="17"/>
  </w:num>
  <w:num w:numId="5">
    <w:abstractNumId w:val="32"/>
  </w:num>
  <w:num w:numId="6">
    <w:abstractNumId w:val="16"/>
  </w:num>
  <w:num w:numId="7">
    <w:abstractNumId w:val="26"/>
  </w:num>
  <w:num w:numId="8">
    <w:abstractNumId w:val="1"/>
  </w:num>
  <w:num w:numId="9">
    <w:abstractNumId w:val="0"/>
  </w:num>
  <w:num w:numId="10">
    <w:abstractNumId w:val="22"/>
  </w:num>
  <w:num w:numId="11">
    <w:abstractNumId w:val="20"/>
  </w:num>
  <w:num w:numId="12">
    <w:abstractNumId w:val="6"/>
  </w:num>
  <w:num w:numId="13">
    <w:abstractNumId w:val="18"/>
  </w:num>
  <w:num w:numId="14">
    <w:abstractNumId w:val="5"/>
  </w:num>
  <w:num w:numId="15">
    <w:abstractNumId w:val="15"/>
  </w:num>
  <w:num w:numId="16">
    <w:abstractNumId w:val="3"/>
  </w:num>
  <w:num w:numId="17">
    <w:abstractNumId w:val="9"/>
  </w:num>
  <w:num w:numId="18">
    <w:abstractNumId w:val="12"/>
  </w:num>
  <w:num w:numId="19">
    <w:abstractNumId w:val="14"/>
  </w:num>
  <w:num w:numId="20">
    <w:abstractNumId w:val="8"/>
  </w:num>
  <w:num w:numId="21">
    <w:abstractNumId w:val="29"/>
  </w:num>
  <w:num w:numId="22">
    <w:abstractNumId w:val="11"/>
  </w:num>
  <w:num w:numId="23">
    <w:abstractNumId w:val="28"/>
  </w:num>
  <w:num w:numId="24">
    <w:abstractNumId w:val="24"/>
  </w:num>
  <w:num w:numId="25">
    <w:abstractNumId w:val="31"/>
  </w:num>
  <w:num w:numId="26">
    <w:abstractNumId w:val="2"/>
  </w:num>
  <w:num w:numId="27">
    <w:abstractNumId w:val="30"/>
  </w:num>
  <w:num w:numId="28">
    <w:abstractNumId w:val="10"/>
  </w:num>
  <w:num w:numId="29">
    <w:abstractNumId w:val="23"/>
  </w:num>
  <w:num w:numId="30">
    <w:abstractNumId w:val="19"/>
  </w:num>
  <w:num w:numId="31">
    <w:abstractNumId w:val="25"/>
  </w:num>
  <w:num w:numId="32">
    <w:abstractNumId w:val="4"/>
  </w:num>
  <w:num w:numId="33">
    <w:abstractNumId w:val="33"/>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624"/>
    <w:rsid w:val="00000656"/>
    <w:rsid w:val="00032F02"/>
    <w:rsid w:val="0003492E"/>
    <w:rsid w:val="00052B58"/>
    <w:rsid w:val="0007314D"/>
    <w:rsid w:val="0007561E"/>
    <w:rsid w:val="00083FF1"/>
    <w:rsid w:val="00092EC3"/>
    <w:rsid w:val="00095A90"/>
    <w:rsid w:val="000A1C8D"/>
    <w:rsid w:val="000A373F"/>
    <w:rsid w:val="000A5711"/>
    <w:rsid w:val="000B02D4"/>
    <w:rsid w:val="000B6F73"/>
    <w:rsid w:val="000C0131"/>
    <w:rsid w:val="000D386F"/>
    <w:rsid w:val="000F34B1"/>
    <w:rsid w:val="000F4B54"/>
    <w:rsid w:val="00113326"/>
    <w:rsid w:val="0012100B"/>
    <w:rsid w:val="00171111"/>
    <w:rsid w:val="00180FA3"/>
    <w:rsid w:val="00187254"/>
    <w:rsid w:val="001A312A"/>
    <w:rsid w:val="001A445C"/>
    <w:rsid w:val="001A70E2"/>
    <w:rsid w:val="001B3B51"/>
    <w:rsid w:val="001B6B92"/>
    <w:rsid w:val="001C77CA"/>
    <w:rsid w:val="001D0D8C"/>
    <w:rsid w:val="001D326B"/>
    <w:rsid w:val="001D41DF"/>
    <w:rsid w:val="001D4702"/>
    <w:rsid w:val="001D67F9"/>
    <w:rsid w:val="001E0740"/>
    <w:rsid w:val="001F0968"/>
    <w:rsid w:val="00225179"/>
    <w:rsid w:val="00232216"/>
    <w:rsid w:val="0023608D"/>
    <w:rsid w:val="002445F6"/>
    <w:rsid w:val="00281FE2"/>
    <w:rsid w:val="00291026"/>
    <w:rsid w:val="00292DCE"/>
    <w:rsid w:val="002965C2"/>
    <w:rsid w:val="002A16AB"/>
    <w:rsid w:val="002A6134"/>
    <w:rsid w:val="002B1D08"/>
    <w:rsid w:val="002D1A50"/>
    <w:rsid w:val="002D2080"/>
    <w:rsid w:val="002D37AB"/>
    <w:rsid w:val="002F0161"/>
    <w:rsid w:val="002F2F25"/>
    <w:rsid w:val="00301AE3"/>
    <w:rsid w:val="003077DA"/>
    <w:rsid w:val="00322DCB"/>
    <w:rsid w:val="0033337D"/>
    <w:rsid w:val="00333607"/>
    <w:rsid w:val="0033432C"/>
    <w:rsid w:val="00337086"/>
    <w:rsid w:val="003521AE"/>
    <w:rsid w:val="00360FEA"/>
    <w:rsid w:val="003651F3"/>
    <w:rsid w:val="00390EC7"/>
    <w:rsid w:val="00392CFD"/>
    <w:rsid w:val="003A0DBE"/>
    <w:rsid w:val="003A4E0C"/>
    <w:rsid w:val="003A6625"/>
    <w:rsid w:val="003B2DBD"/>
    <w:rsid w:val="003B409D"/>
    <w:rsid w:val="003C00DE"/>
    <w:rsid w:val="003C55EA"/>
    <w:rsid w:val="003C79CD"/>
    <w:rsid w:val="003C7C50"/>
    <w:rsid w:val="003D7422"/>
    <w:rsid w:val="003D74BD"/>
    <w:rsid w:val="003D7848"/>
    <w:rsid w:val="00407F96"/>
    <w:rsid w:val="00413C1F"/>
    <w:rsid w:val="0041508D"/>
    <w:rsid w:val="0041694B"/>
    <w:rsid w:val="00433298"/>
    <w:rsid w:val="004334CD"/>
    <w:rsid w:val="00433BF6"/>
    <w:rsid w:val="0044364D"/>
    <w:rsid w:val="00466029"/>
    <w:rsid w:val="00486D97"/>
    <w:rsid w:val="004922EF"/>
    <w:rsid w:val="00496E7F"/>
    <w:rsid w:val="004A44C5"/>
    <w:rsid w:val="004A7C60"/>
    <w:rsid w:val="004B2B8F"/>
    <w:rsid w:val="004B3278"/>
    <w:rsid w:val="004C694D"/>
    <w:rsid w:val="004D2570"/>
    <w:rsid w:val="004D267E"/>
    <w:rsid w:val="004D5970"/>
    <w:rsid w:val="004E790C"/>
    <w:rsid w:val="004F729F"/>
    <w:rsid w:val="00510DC9"/>
    <w:rsid w:val="00514BED"/>
    <w:rsid w:val="00523199"/>
    <w:rsid w:val="00526AA6"/>
    <w:rsid w:val="0053168E"/>
    <w:rsid w:val="00532245"/>
    <w:rsid w:val="00533E0E"/>
    <w:rsid w:val="005354E7"/>
    <w:rsid w:val="005420F5"/>
    <w:rsid w:val="00547DE3"/>
    <w:rsid w:val="0056660D"/>
    <w:rsid w:val="00582799"/>
    <w:rsid w:val="0059227B"/>
    <w:rsid w:val="00595207"/>
    <w:rsid w:val="005957CF"/>
    <w:rsid w:val="005B13B4"/>
    <w:rsid w:val="005B7B83"/>
    <w:rsid w:val="005C0C7D"/>
    <w:rsid w:val="005D0E2C"/>
    <w:rsid w:val="005D5EAA"/>
    <w:rsid w:val="005D5ED9"/>
    <w:rsid w:val="005D5F1D"/>
    <w:rsid w:val="005E3C82"/>
    <w:rsid w:val="005E5801"/>
    <w:rsid w:val="005E7E7E"/>
    <w:rsid w:val="005F6DF8"/>
    <w:rsid w:val="006018CD"/>
    <w:rsid w:val="00601CE3"/>
    <w:rsid w:val="00612393"/>
    <w:rsid w:val="00622F92"/>
    <w:rsid w:val="00645EB3"/>
    <w:rsid w:val="006500FC"/>
    <w:rsid w:val="00652208"/>
    <w:rsid w:val="006559D0"/>
    <w:rsid w:val="00677F48"/>
    <w:rsid w:val="006835E1"/>
    <w:rsid w:val="0069568A"/>
    <w:rsid w:val="006A0BC9"/>
    <w:rsid w:val="006A372C"/>
    <w:rsid w:val="006A69C5"/>
    <w:rsid w:val="006C5337"/>
    <w:rsid w:val="006C5D16"/>
    <w:rsid w:val="006D17BE"/>
    <w:rsid w:val="006D2152"/>
    <w:rsid w:val="006D587A"/>
    <w:rsid w:val="006E7AD3"/>
    <w:rsid w:val="006F2E8C"/>
    <w:rsid w:val="006F3667"/>
    <w:rsid w:val="0071002A"/>
    <w:rsid w:val="00713E1C"/>
    <w:rsid w:val="007166D9"/>
    <w:rsid w:val="00723319"/>
    <w:rsid w:val="00756D31"/>
    <w:rsid w:val="00770FD4"/>
    <w:rsid w:val="00775989"/>
    <w:rsid w:val="00776451"/>
    <w:rsid w:val="00787160"/>
    <w:rsid w:val="00797BCF"/>
    <w:rsid w:val="007B3D27"/>
    <w:rsid w:val="007C0576"/>
    <w:rsid w:val="00801010"/>
    <w:rsid w:val="00814FA4"/>
    <w:rsid w:val="008156D0"/>
    <w:rsid w:val="00815E81"/>
    <w:rsid w:val="00816035"/>
    <w:rsid w:val="00816DE3"/>
    <w:rsid w:val="008229E9"/>
    <w:rsid w:val="00823509"/>
    <w:rsid w:val="00824C2E"/>
    <w:rsid w:val="00834CCC"/>
    <w:rsid w:val="00836A7A"/>
    <w:rsid w:val="00852B14"/>
    <w:rsid w:val="008532A3"/>
    <w:rsid w:val="008570F0"/>
    <w:rsid w:val="00862B12"/>
    <w:rsid w:val="00866C4D"/>
    <w:rsid w:val="00867C72"/>
    <w:rsid w:val="00896F17"/>
    <w:rsid w:val="0089799D"/>
    <w:rsid w:val="008B0942"/>
    <w:rsid w:val="008B6B01"/>
    <w:rsid w:val="008C40B7"/>
    <w:rsid w:val="008E22D6"/>
    <w:rsid w:val="008F0A9C"/>
    <w:rsid w:val="008F2A93"/>
    <w:rsid w:val="008F41B3"/>
    <w:rsid w:val="00905E0B"/>
    <w:rsid w:val="00906E46"/>
    <w:rsid w:val="00911D18"/>
    <w:rsid w:val="009144AA"/>
    <w:rsid w:val="00914603"/>
    <w:rsid w:val="00915862"/>
    <w:rsid w:val="009171FA"/>
    <w:rsid w:val="00922546"/>
    <w:rsid w:val="009242F1"/>
    <w:rsid w:val="00931542"/>
    <w:rsid w:val="00932890"/>
    <w:rsid w:val="00932D55"/>
    <w:rsid w:val="00940468"/>
    <w:rsid w:val="009428AA"/>
    <w:rsid w:val="00960F01"/>
    <w:rsid w:val="009633F1"/>
    <w:rsid w:val="00965A20"/>
    <w:rsid w:val="00970B83"/>
    <w:rsid w:val="00970FD8"/>
    <w:rsid w:val="00972364"/>
    <w:rsid w:val="0098528B"/>
    <w:rsid w:val="009A238F"/>
    <w:rsid w:val="009B4507"/>
    <w:rsid w:val="009C484B"/>
    <w:rsid w:val="009C6027"/>
    <w:rsid w:val="009D4E4A"/>
    <w:rsid w:val="009E1FB3"/>
    <w:rsid w:val="009E2CF6"/>
    <w:rsid w:val="009E5AF2"/>
    <w:rsid w:val="009E69BC"/>
    <w:rsid w:val="009E763A"/>
    <w:rsid w:val="009F197B"/>
    <w:rsid w:val="009F5C86"/>
    <w:rsid w:val="00A055DA"/>
    <w:rsid w:val="00A07100"/>
    <w:rsid w:val="00A169CC"/>
    <w:rsid w:val="00A2090F"/>
    <w:rsid w:val="00A22D03"/>
    <w:rsid w:val="00A319C9"/>
    <w:rsid w:val="00A33BAE"/>
    <w:rsid w:val="00A3511F"/>
    <w:rsid w:val="00A4147B"/>
    <w:rsid w:val="00A41E38"/>
    <w:rsid w:val="00A46D43"/>
    <w:rsid w:val="00A46E02"/>
    <w:rsid w:val="00A514D8"/>
    <w:rsid w:val="00A5224F"/>
    <w:rsid w:val="00A550A5"/>
    <w:rsid w:val="00A55923"/>
    <w:rsid w:val="00A56408"/>
    <w:rsid w:val="00A66FF8"/>
    <w:rsid w:val="00A71497"/>
    <w:rsid w:val="00A868C5"/>
    <w:rsid w:val="00A90360"/>
    <w:rsid w:val="00AA3FCD"/>
    <w:rsid w:val="00AA6AD4"/>
    <w:rsid w:val="00AB0C9D"/>
    <w:rsid w:val="00AC01A4"/>
    <w:rsid w:val="00AD1F85"/>
    <w:rsid w:val="00AD2125"/>
    <w:rsid w:val="00AF1C45"/>
    <w:rsid w:val="00B0380A"/>
    <w:rsid w:val="00B2699E"/>
    <w:rsid w:val="00B33F56"/>
    <w:rsid w:val="00B34EA1"/>
    <w:rsid w:val="00B46F74"/>
    <w:rsid w:val="00B637D5"/>
    <w:rsid w:val="00B641EE"/>
    <w:rsid w:val="00B658E2"/>
    <w:rsid w:val="00B94FA6"/>
    <w:rsid w:val="00BA1B9E"/>
    <w:rsid w:val="00BA4C0F"/>
    <w:rsid w:val="00BB41B4"/>
    <w:rsid w:val="00BC2DD5"/>
    <w:rsid w:val="00BC7123"/>
    <w:rsid w:val="00BC716A"/>
    <w:rsid w:val="00BD5E85"/>
    <w:rsid w:val="00BE33D7"/>
    <w:rsid w:val="00BE41DB"/>
    <w:rsid w:val="00BF4AC4"/>
    <w:rsid w:val="00C02EC5"/>
    <w:rsid w:val="00C11D1D"/>
    <w:rsid w:val="00C26319"/>
    <w:rsid w:val="00C27CA0"/>
    <w:rsid w:val="00C35C99"/>
    <w:rsid w:val="00C3670C"/>
    <w:rsid w:val="00C40B27"/>
    <w:rsid w:val="00C4255A"/>
    <w:rsid w:val="00C4319D"/>
    <w:rsid w:val="00C522C9"/>
    <w:rsid w:val="00C57A2C"/>
    <w:rsid w:val="00C628C7"/>
    <w:rsid w:val="00C70D91"/>
    <w:rsid w:val="00C743F4"/>
    <w:rsid w:val="00C80735"/>
    <w:rsid w:val="00C81E6A"/>
    <w:rsid w:val="00C87AE0"/>
    <w:rsid w:val="00C94CEE"/>
    <w:rsid w:val="00CB018F"/>
    <w:rsid w:val="00CB0976"/>
    <w:rsid w:val="00CB0F32"/>
    <w:rsid w:val="00CB299B"/>
    <w:rsid w:val="00CC7820"/>
    <w:rsid w:val="00CD015A"/>
    <w:rsid w:val="00CD2D3E"/>
    <w:rsid w:val="00CD34FB"/>
    <w:rsid w:val="00CE06DD"/>
    <w:rsid w:val="00CE0FBF"/>
    <w:rsid w:val="00CF2DCB"/>
    <w:rsid w:val="00D10DA6"/>
    <w:rsid w:val="00D11D94"/>
    <w:rsid w:val="00D3139C"/>
    <w:rsid w:val="00D34DF9"/>
    <w:rsid w:val="00D403EE"/>
    <w:rsid w:val="00D567DB"/>
    <w:rsid w:val="00D84624"/>
    <w:rsid w:val="00D94C17"/>
    <w:rsid w:val="00DB472D"/>
    <w:rsid w:val="00DC109B"/>
    <w:rsid w:val="00DC295A"/>
    <w:rsid w:val="00DD43C3"/>
    <w:rsid w:val="00DE65C8"/>
    <w:rsid w:val="00E013DB"/>
    <w:rsid w:val="00E05FCC"/>
    <w:rsid w:val="00E171D6"/>
    <w:rsid w:val="00E257A8"/>
    <w:rsid w:val="00E25E93"/>
    <w:rsid w:val="00E4232E"/>
    <w:rsid w:val="00E46143"/>
    <w:rsid w:val="00E46492"/>
    <w:rsid w:val="00E517DC"/>
    <w:rsid w:val="00E65948"/>
    <w:rsid w:val="00E6687B"/>
    <w:rsid w:val="00E715C8"/>
    <w:rsid w:val="00E8205E"/>
    <w:rsid w:val="00E85A88"/>
    <w:rsid w:val="00E85CE7"/>
    <w:rsid w:val="00E87CD0"/>
    <w:rsid w:val="00EA3865"/>
    <w:rsid w:val="00EA76E7"/>
    <w:rsid w:val="00EB1BE6"/>
    <w:rsid w:val="00EB57F1"/>
    <w:rsid w:val="00EC43A9"/>
    <w:rsid w:val="00ED06F1"/>
    <w:rsid w:val="00ED473B"/>
    <w:rsid w:val="00EE34A6"/>
    <w:rsid w:val="00EF6971"/>
    <w:rsid w:val="00F00445"/>
    <w:rsid w:val="00F02579"/>
    <w:rsid w:val="00F05AA1"/>
    <w:rsid w:val="00F132E4"/>
    <w:rsid w:val="00F4233A"/>
    <w:rsid w:val="00F50D59"/>
    <w:rsid w:val="00F608FD"/>
    <w:rsid w:val="00F6168E"/>
    <w:rsid w:val="00F64C90"/>
    <w:rsid w:val="00F81AE8"/>
    <w:rsid w:val="00F9668B"/>
    <w:rsid w:val="00F96730"/>
    <w:rsid w:val="00FA4B88"/>
    <w:rsid w:val="00FB6734"/>
    <w:rsid w:val="00FC6CBA"/>
    <w:rsid w:val="00FD599E"/>
    <w:rsid w:val="00FD6304"/>
    <w:rsid w:val="00FD6751"/>
    <w:rsid w:val="00FE1D31"/>
    <w:rsid w:val="00FE430F"/>
    <w:rsid w:val="00FF3A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9B388B5-B29A-4842-814C-3BE51A830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4E790C"/>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4E790C"/>
    <w:rPr>
      <w:rFonts w:eastAsiaTheme="minorEastAsia"/>
      <w:lang w:eastAsia="es-MX"/>
    </w:rPr>
  </w:style>
  <w:style w:type="paragraph" w:styleId="Encabezado">
    <w:name w:val="header"/>
    <w:basedOn w:val="Normal"/>
    <w:link w:val="EncabezadoCar"/>
    <w:uiPriority w:val="99"/>
    <w:unhideWhenUsed/>
    <w:rsid w:val="002445F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445F6"/>
  </w:style>
  <w:style w:type="paragraph" w:styleId="Piedepgina">
    <w:name w:val="footer"/>
    <w:basedOn w:val="Normal"/>
    <w:link w:val="PiedepginaCar"/>
    <w:uiPriority w:val="99"/>
    <w:unhideWhenUsed/>
    <w:rsid w:val="002445F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445F6"/>
  </w:style>
  <w:style w:type="paragraph" w:styleId="Prrafodelista">
    <w:name w:val="List Paragraph"/>
    <w:basedOn w:val="Normal"/>
    <w:uiPriority w:val="34"/>
    <w:qFormat/>
    <w:rsid w:val="00932D55"/>
    <w:pPr>
      <w:spacing w:after="0" w:line="240" w:lineRule="auto"/>
      <w:ind w:left="720"/>
      <w:contextualSpacing/>
    </w:pPr>
    <w:rPr>
      <w:rFonts w:ascii="Arial" w:eastAsia="Times New Roman" w:hAnsi="Arial" w:cs="Arial"/>
      <w:sz w:val="24"/>
      <w:szCs w:val="24"/>
      <w:lang w:eastAsia="es-ES"/>
    </w:rPr>
  </w:style>
  <w:style w:type="character" w:styleId="Hipervnculo">
    <w:name w:val="Hyperlink"/>
    <w:basedOn w:val="Fuentedeprrafopredeter"/>
    <w:uiPriority w:val="99"/>
    <w:unhideWhenUsed/>
    <w:rsid w:val="00547DE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hyperlink" Target="https://transparencia.ocotlan.gob.mx/Hacienda_2427" TargetMode="External"/><Relationship Id="rId26" Type="http://schemas.openxmlformats.org/officeDocument/2006/relationships/hyperlink" Target="https://transparencia.ocotlan.gob.mx/estad%C3%ADsticas-de-las-reuniones-de-cabildo" TargetMode="External"/><Relationship Id="rId39" Type="http://schemas.openxmlformats.org/officeDocument/2006/relationships/hyperlink" Target="https://transparencia.ocotlan.gob.mx/Hacienda_2427" TargetMode="External"/><Relationship Id="rId21" Type="http://schemas.openxmlformats.org/officeDocument/2006/relationships/hyperlink" Target="https://transparencia.ocotlan.gob.mx/estad%C3%ADsticas-de-las-reuniones-de-cabildo" TargetMode="External"/><Relationship Id="rId34" Type="http://schemas.openxmlformats.org/officeDocument/2006/relationships/hyperlink" Target="https://transparencia.ocotlan.gob.mx/estad%C3%ADsticas-de-las-reuniones-de-cabildo" TargetMode="External"/><Relationship Id="rId42" Type="http://schemas.openxmlformats.org/officeDocument/2006/relationships/hyperlink" Target="https://transparencia.ocotlan.gob.mx/estad%C3%ADsticas-de-las-reuniones-de-cabildo"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transparencia.ocotlan.gob.mx/Hacienda_2427" TargetMode="External"/><Relationship Id="rId29" Type="http://schemas.openxmlformats.org/officeDocument/2006/relationships/hyperlink" Target="https://transparencia.ocotlan.gob.mx/Hacienda_242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transparencia.ocotlan.gob.mx/Hacienda_2427" TargetMode="External"/><Relationship Id="rId32" Type="http://schemas.openxmlformats.org/officeDocument/2006/relationships/hyperlink" Target="https://transparencia.ocotlan.gob.mx/estad%C3%ADsticas-de-las-reuniones-de-cabildo" TargetMode="External"/><Relationship Id="rId37" Type="http://schemas.openxmlformats.org/officeDocument/2006/relationships/hyperlink" Target="https://transparencia.ocotlan.gob.mx/Hacienda_2427" TargetMode="External"/><Relationship Id="rId40" Type="http://schemas.openxmlformats.org/officeDocument/2006/relationships/hyperlink" Target="https://transparencia.ocotlan.gob.mx/estad%C3%ADsticas-de-las-reuniones-de-cabildo"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transparencia.ocotlan.gob.mx/estad%C3%ADsticas-de-las-reuniones-de-cabildo" TargetMode="External"/><Relationship Id="rId23" Type="http://schemas.openxmlformats.org/officeDocument/2006/relationships/hyperlink" Target="https://transparencia.ocotlan.gob.mx/estad%C3%ADsticas-de-las-reuniones-de-cabildo" TargetMode="External"/><Relationship Id="rId28" Type="http://schemas.openxmlformats.org/officeDocument/2006/relationships/hyperlink" Target="https://transparencia.ocotlan.gob.mx/estad%C3%ADsticas-de-las-reuniones-de-cabildo" TargetMode="External"/><Relationship Id="rId36" Type="http://schemas.openxmlformats.org/officeDocument/2006/relationships/hyperlink" Target="https://transparencia.ocotlan.gob.mx/estad%C3%ADsticas-de-las-reuniones-de-cabildo" TargetMode="External"/><Relationship Id="rId10" Type="http://schemas.openxmlformats.org/officeDocument/2006/relationships/image" Target="media/image3.jpeg"/><Relationship Id="rId19" Type="http://schemas.openxmlformats.org/officeDocument/2006/relationships/hyperlink" Target="https://transparencia.ocotlan.gob.mx/estad%C3%ADsticas-de-las-reuniones-de-cabildo" TargetMode="External"/><Relationship Id="rId31" Type="http://schemas.openxmlformats.org/officeDocument/2006/relationships/hyperlink" Target="https://transparencia.ocotlan.gob.mx/Hacienda_2427" TargetMode="External"/><Relationship Id="rId44" Type="http://schemas.openxmlformats.org/officeDocument/2006/relationships/hyperlink" Target="https://transparencia.ocotlan.gob.mx/estad%C3%ADsticas-de-las-reuniones-de-cabildo"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transparencia.ocotlan.gob.mx/Hacienda_2427" TargetMode="External"/><Relationship Id="rId22" Type="http://schemas.openxmlformats.org/officeDocument/2006/relationships/hyperlink" Target="https://transparencia.ocotlan.gob.mx/Hacienda_2427" TargetMode="External"/><Relationship Id="rId27" Type="http://schemas.openxmlformats.org/officeDocument/2006/relationships/hyperlink" Target="https://transparencia.ocotlan.gob.mx/Hacienda_2427" TargetMode="External"/><Relationship Id="rId30" Type="http://schemas.openxmlformats.org/officeDocument/2006/relationships/hyperlink" Target="https://transparencia.ocotlan.gob.mx/estad%C3%ADsticas-de-las-reuniones-de-cabildo" TargetMode="External"/><Relationship Id="rId35" Type="http://schemas.openxmlformats.org/officeDocument/2006/relationships/hyperlink" Target="https://transparencia.ocotlan.gob.mx/Hacienda_2427" TargetMode="External"/><Relationship Id="rId43" Type="http://schemas.openxmlformats.org/officeDocument/2006/relationships/hyperlink" Target="https://transparencia.ocotlan.gob.mx/Hacienda_2427" TargetMode="External"/><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hyperlink" Target="https://transparencia.ocotlan.gob.mx/estad%C3%ADsticas-de-las-reuniones-de-cabildo" TargetMode="External"/><Relationship Id="rId25" Type="http://schemas.openxmlformats.org/officeDocument/2006/relationships/hyperlink" Target="https://transparencia.ocotlan.gob.mx/Hacienda_2427" TargetMode="External"/><Relationship Id="rId33" Type="http://schemas.openxmlformats.org/officeDocument/2006/relationships/hyperlink" Target="https://transparencia.ocotlan.gob.mx/Hacienda_2427" TargetMode="External"/><Relationship Id="rId38" Type="http://schemas.openxmlformats.org/officeDocument/2006/relationships/hyperlink" Target="https://transparencia.ocotlan.gob.mx/estad%C3%ADsticas-de-las-reuniones-de-cabildo" TargetMode="External"/><Relationship Id="rId46" Type="http://schemas.openxmlformats.org/officeDocument/2006/relationships/footer" Target="footer1.xml"/><Relationship Id="rId20" Type="http://schemas.openxmlformats.org/officeDocument/2006/relationships/hyperlink" Target="https://transparencia.ocotlan.gob.mx/Hacienda_2427" TargetMode="External"/><Relationship Id="rId41" Type="http://schemas.openxmlformats.org/officeDocument/2006/relationships/hyperlink" Target="https://transparencia.ocotlan.gob.mx/Hacienda_242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311E8-1902-4C0E-B947-DBFAED097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1092</TotalTime>
  <Pages>22</Pages>
  <Words>5802</Words>
  <Characters>31916</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hacienda y recaudación </vt:lpstr>
    </vt:vector>
  </TitlesOfParts>
  <Company>INTEGRANTES</Company>
  <LinksUpToDate>false</LinksUpToDate>
  <CharactersWithSpaces>37643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hacienda y recaudación </dc:title>
  <dc:subject>PRIMER INFORME ANUAL 2024-2025</dc:subject>
  <dc:creator>Cuenta Microsoft</dc:creator>
  <cp:keywords/>
  <dc:description/>
  <cp:lastModifiedBy>koko</cp:lastModifiedBy>
  <cp:revision>61</cp:revision>
  <dcterms:created xsi:type="dcterms:W3CDTF">2025-06-03T16:50:00Z</dcterms:created>
  <dcterms:modified xsi:type="dcterms:W3CDTF">2025-09-06T17:06:00Z</dcterms:modified>
  <cp:category>PRESIDENTA ANA MARIA CHAPA GARZA </cp:category>
</cp:coreProperties>
</file>