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
          <w:lang w:eastAsia="en-US"/>
        </w:rPr>
        <w:id w:val="-1129861535"/>
        <w:docPartObj>
          <w:docPartGallery w:val="Cover Pages"/>
          <w:docPartUnique/>
        </w:docPartObj>
      </w:sdtPr>
      <w:sdtEndPr>
        <w:rPr>
          <w:sz w:val="22"/>
        </w:rPr>
      </w:sdtEndPr>
      <w:sdtContent>
        <w:p w:rsidR="004E790C" w:rsidRDefault="00433BF6">
          <w:pPr>
            <w:pStyle w:val="Sinespaciado"/>
            <w:rPr>
              <w:sz w:val="2"/>
            </w:rPr>
          </w:pPr>
          <w:r>
            <w:rPr>
              <w:noProof/>
            </w:rPr>
            <mc:AlternateContent>
              <mc:Choice Requires="wps">
                <w:drawing>
                  <wp:anchor distT="0" distB="0" distL="114300" distR="114300" simplePos="0" relativeHeight="251661312" behindDoc="0" locked="0" layoutInCell="1" allowOverlap="1" wp14:anchorId="032FEC1F" wp14:editId="60821B68">
                    <wp:simplePos x="0" y="0"/>
                    <wp:positionH relativeFrom="margin">
                      <wp:align>center</wp:align>
                    </wp:positionH>
                    <wp:positionV relativeFrom="margin">
                      <wp:align>top</wp:align>
                    </wp:positionV>
                    <wp:extent cx="5946140" cy="3343275"/>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594614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4F03" w:rsidRPr="00E6687B" w:rsidRDefault="00AD4F03" w:rsidP="001A70E2">
                                <w:pPr>
                                  <w:pStyle w:val="Sinespaciado"/>
                                  <w:jc w:val="center"/>
                                  <w:rPr>
                                    <w:rFonts w:ascii="Arial Rounded MT Bold" w:eastAsiaTheme="majorEastAsia" w:hAnsi="Arial Rounded MT Bold" w:cs="Arial"/>
                                    <w:b/>
                                    <w:caps/>
                                    <w:color w:val="808080" w:themeColor="background1" w:themeShade="80"/>
                                    <w:sz w:val="72"/>
                                    <w:szCs w:val="84"/>
                                  </w:rPr>
                                </w:pPr>
                                <w:r w:rsidRPr="00E6687B">
                                  <w:rPr>
                                    <w:rFonts w:ascii="Arial Rounded MT Bold" w:eastAsiaTheme="majorEastAsia" w:hAnsi="Arial Rounded MT Bold" w:cs="Arial"/>
                                    <w:b/>
                                    <w:caps/>
                                    <w:color w:val="808080" w:themeColor="background1" w:themeShade="80"/>
                                    <w:sz w:val="72"/>
                                    <w:szCs w:val="84"/>
                                  </w:rPr>
                                  <w:t>COMISIÓN EDILICIA DE</w:t>
                                </w:r>
                              </w:p>
                              <w:p w:rsidR="00AD4F03" w:rsidRPr="00E6687B" w:rsidRDefault="00AD4F03" w:rsidP="001A70E2">
                                <w:pPr>
                                  <w:pStyle w:val="Sinespaciado"/>
                                  <w:jc w:val="center"/>
                                  <w:rPr>
                                    <w:rFonts w:ascii="Arial Rounded MT Bold" w:eastAsiaTheme="majorEastAsia" w:hAnsi="Arial Rounded MT Bold" w:cs="Arial"/>
                                    <w:b/>
                                    <w:caps/>
                                    <w:color w:val="808080" w:themeColor="background1" w:themeShade="80"/>
                                    <w:sz w:val="72"/>
                                    <w:szCs w:val="84"/>
                                  </w:rPr>
                                </w:pPr>
                                <w:sdt>
                                  <w:sdtPr>
                                    <w:rPr>
                                      <w:rFonts w:ascii="Arial Rounded MT Bold" w:eastAsiaTheme="majorEastAsia" w:hAnsi="Arial Rounded MT Bold" w:cs="Arial"/>
                                      <w:b/>
                                      <w:caps/>
                                      <w:color w:val="808080" w:themeColor="background1" w:themeShade="80"/>
                                      <w:sz w:val="72"/>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Content>
                                    <w:r>
                                      <w:rPr>
                                        <w:rFonts w:ascii="Arial Rounded MT Bold" w:eastAsiaTheme="majorEastAsia" w:hAnsi="Arial Rounded MT Bold" w:cs="Arial"/>
                                        <w:b/>
                                        <w:caps/>
                                        <w:color w:val="808080" w:themeColor="background1" w:themeShade="80"/>
                                        <w:sz w:val="72"/>
                                        <w:szCs w:val="84"/>
                                      </w:rPr>
                                      <w:t>planeación del desarrollo municipal, desarrollo urbano y metropolización</w:t>
                                    </w:r>
                                  </w:sdtContent>
                                </w:sdt>
                              </w:p>
                              <w:p w:rsidR="00AD4F03" w:rsidRDefault="00AD4F03"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433BF6">
                                      <w:rPr>
                                        <w:rFonts w:ascii="Arial Rounded MT Bold" w:hAnsi="Arial Rounded MT Bold"/>
                                        <w:color w:val="808080" w:themeColor="background1" w:themeShade="80"/>
                                        <w:sz w:val="40"/>
                                        <w:szCs w:val="36"/>
                                      </w:rPr>
                                      <w:t>PRIMER INFORME ANUAL 2024-2025</w:t>
                                    </w:r>
                                  </w:sdtContent>
                                </w:sdt>
                              </w:p>
                              <w:p w:rsidR="00AD4F03" w:rsidRDefault="00AD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68.2pt;height:263.25pt;z-index:251661312;visibility:visible;mso-wrap-style:square;mso-width-percent:765;mso-height-percent:0;mso-wrap-distance-left:9pt;mso-wrap-distance-top:0;mso-wrap-distance-right:9pt;mso-wrap-distance-bottom:0;mso-position-horizontal:center;mso-position-horizontal-relative:margin;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" filled="f" stroked="f" strokeweight=".5pt">
                    <v:textbox>
                      <w:txbxContent>
                        <w:p w:rsidR="00AD4F03" w:rsidRPr="00E6687B" w:rsidRDefault="00AD4F03" w:rsidP="001A70E2">
                          <w:pPr>
                            <w:pStyle w:val="Sinespaciado"/>
                            <w:jc w:val="center"/>
                            <w:rPr>
                              <w:rFonts w:ascii="Arial Rounded MT Bold" w:eastAsiaTheme="majorEastAsia" w:hAnsi="Arial Rounded MT Bold" w:cs="Arial"/>
                              <w:b/>
                              <w:caps/>
                              <w:color w:val="808080" w:themeColor="background1" w:themeShade="80"/>
                              <w:sz w:val="72"/>
                              <w:szCs w:val="84"/>
                            </w:rPr>
                          </w:pPr>
                          <w:r w:rsidRPr="00E6687B">
                            <w:rPr>
                              <w:rFonts w:ascii="Arial Rounded MT Bold" w:eastAsiaTheme="majorEastAsia" w:hAnsi="Arial Rounded MT Bold" w:cs="Arial"/>
                              <w:b/>
                              <w:caps/>
                              <w:color w:val="808080" w:themeColor="background1" w:themeShade="80"/>
                              <w:sz w:val="72"/>
                              <w:szCs w:val="84"/>
                            </w:rPr>
                            <w:t>COMISIÓN EDILICIA DE</w:t>
                          </w:r>
                        </w:p>
                        <w:p w:rsidR="00AD4F03" w:rsidRPr="00E6687B" w:rsidRDefault="00AD4F03" w:rsidP="001A70E2">
                          <w:pPr>
                            <w:pStyle w:val="Sinespaciado"/>
                            <w:jc w:val="center"/>
                            <w:rPr>
                              <w:rFonts w:ascii="Arial Rounded MT Bold" w:eastAsiaTheme="majorEastAsia" w:hAnsi="Arial Rounded MT Bold" w:cs="Arial"/>
                              <w:b/>
                              <w:caps/>
                              <w:color w:val="808080" w:themeColor="background1" w:themeShade="80"/>
                              <w:sz w:val="72"/>
                              <w:szCs w:val="84"/>
                            </w:rPr>
                          </w:pPr>
                          <w:sdt>
                            <w:sdtPr>
                              <w:rPr>
                                <w:rFonts w:ascii="Arial Rounded MT Bold" w:eastAsiaTheme="majorEastAsia" w:hAnsi="Arial Rounded MT Bold" w:cs="Arial"/>
                                <w:b/>
                                <w:caps/>
                                <w:color w:val="808080" w:themeColor="background1" w:themeShade="80"/>
                                <w:sz w:val="72"/>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Content>
                              <w:r>
                                <w:rPr>
                                  <w:rFonts w:ascii="Arial Rounded MT Bold" w:eastAsiaTheme="majorEastAsia" w:hAnsi="Arial Rounded MT Bold" w:cs="Arial"/>
                                  <w:b/>
                                  <w:caps/>
                                  <w:color w:val="808080" w:themeColor="background1" w:themeShade="80"/>
                                  <w:sz w:val="72"/>
                                  <w:szCs w:val="84"/>
                                </w:rPr>
                                <w:t>planeación del desarrollo municipal, desarrollo urbano y metropolización</w:t>
                              </w:r>
                            </w:sdtContent>
                          </w:sdt>
                        </w:p>
                        <w:p w:rsidR="00AD4F03" w:rsidRDefault="00AD4F03"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433BF6">
                                <w:rPr>
                                  <w:rFonts w:ascii="Arial Rounded MT Bold" w:hAnsi="Arial Rounded MT Bold"/>
                                  <w:color w:val="808080" w:themeColor="background1" w:themeShade="80"/>
                                  <w:sz w:val="40"/>
                                  <w:szCs w:val="36"/>
                                </w:rPr>
                                <w:t>PRIMER INFORME ANUAL 2024-2025</w:t>
                              </w:r>
                            </w:sdtContent>
                          </w:sdt>
                        </w:p>
                        <w:p w:rsidR="00AD4F03" w:rsidRDefault="00AD4F03"/>
                      </w:txbxContent>
                    </v:textbox>
                    <w10:wrap anchorx="margin" anchory="margin"/>
                  </v:shape>
                </w:pict>
              </mc:Fallback>
            </mc:AlternateContent>
          </w:r>
        </w:p>
        <w:p w:rsidR="004E790C" w:rsidRDefault="004E790C"/>
        <w:p w:rsidR="004E790C" w:rsidRDefault="00AD4F03"/>
      </w:sdtContent>
    </w:sdt>
    <w:p w:rsidR="00433BF6" w:rsidRDefault="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860F10" w:rsidRDefault="00E6687B" w:rsidP="00860F10">
      <w:r>
        <w:rPr>
          <w:noProof/>
          <w:lang w:eastAsia="es-MX"/>
        </w:rPr>
        <w:drawing>
          <wp:anchor distT="0" distB="0" distL="114300" distR="114300" simplePos="0" relativeHeight="251662336" behindDoc="1" locked="0" layoutInCell="1" allowOverlap="1" wp14:anchorId="6D5C82B9" wp14:editId="110FDDC2">
            <wp:simplePos x="0" y="0"/>
            <wp:positionH relativeFrom="margin">
              <wp:posOffset>733425</wp:posOffset>
            </wp:positionH>
            <wp:positionV relativeFrom="margin">
              <wp:posOffset>3281680</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Default="00433BF6" w:rsidP="00860F10">
      <w:r>
        <w:tab/>
      </w:r>
    </w:p>
    <w:p w:rsidR="000B02D4" w:rsidRDefault="001D41DF" w:rsidP="00322DCB">
      <w:pPr>
        <w:tabs>
          <w:tab w:val="left" w:pos="8145"/>
        </w:tabs>
        <w:jc w:val="center"/>
        <w:rPr>
          <w:rFonts w:ascii="Arial Rounded MT Bold" w:hAnsi="Arial Rounded MT Bold"/>
          <w:color w:val="3B3838" w:themeColor="background2" w:themeShade="40"/>
          <w:sz w:val="36"/>
        </w:rPr>
      </w:pPr>
      <w:r w:rsidRPr="005354E7">
        <w:rPr>
          <w:rFonts w:ascii="Arial Rounded MT Bold" w:hAnsi="Arial Rounded MT Bold"/>
          <w:color w:val="3B3838" w:themeColor="background2" w:themeShade="40"/>
          <w:sz w:val="36"/>
        </w:rPr>
        <w:lastRenderedPageBreak/>
        <w:t>INTEGRANTES:</w:t>
      </w:r>
    </w:p>
    <w:p w:rsidR="00E6687B" w:rsidRPr="000B02D4" w:rsidRDefault="00E6687B"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extent cx="914400" cy="116795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3-05 at 11.31.33 AM (1).jpeg"/>
                    <pic:cNvPicPr/>
                  </pic:nvPicPr>
                  <pic:blipFill rotWithShape="1">
                    <a:blip r:embed="rId9" cstate="print">
                      <a:extLst>
                        <a:ext uri="{28A0092B-C50C-407E-A947-70E740481C1C}">
                          <a14:useLocalDpi xmlns:a14="http://schemas.microsoft.com/office/drawing/2010/main" val="0"/>
                        </a:ext>
                      </a:extLst>
                    </a:blip>
                    <a:srcRect l="33265" r="41955" b="55440"/>
                    <a:stretch/>
                  </pic:blipFill>
                  <pic:spPr bwMode="auto">
                    <a:xfrm>
                      <a:off x="0" y="0"/>
                      <a:ext cx="923132" cy="1179107"/>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322DCB" w:rsidRPr="000B02D4" w:rsidRDefault="001D41DF" w:rsidP="00322DCB">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sidR="00E6687B">
        <w:rPr>
          <w:rFonts w:ascii="Arial Rounded MT Bold" w:hAnsi="Arial Rounded MT Bold"/>
          <w:color w:val="3B3838" w:themeColor="background2" w:themeShade="40"/>
          <w:sz w:val="28"/>
        </w:rPr>
        <w:t>IGNACIO GÓMEZ ORNELAS</w:t>
      </w:r>
    </w:p>
    <w:p w:rsidR="00433BF6" w:rsidRDefault="00E6687B"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PRESIDENTE</w:t>
      </w:r>
    </w:p>
    <w:p w:rsidR="00581018" w:rsidRDefault="00581018" w:rsidP="00322DCB">
      <w:pPr>
        <w:tabs>
          <w:tab w:val="left" w:pos="8145"/>
        </w:tabs>
        <w:jc w:val="center"/>
        <w:rPr>
          <w:rFonts w:ascii="Arial Rounded MT Bold" w:hAnsi="Arial Rounded MT Bold"/>
          <w:color w:val="3B3838" w:themeColor="background2" w:themeShade="40"/>
          <w:sz w:val="28"/>
        </w:rPr>
      </w:pPr>
    </w:p>
    <w:p w:rsidR="009131C1" w:rsidRDefault="009131C1" w:rsidP="00322DCB">
      <w:pPr>
        <w:tabs>
          <w:tab w:val="left" w:pos="8145"/>
        </w:tabs>
        <w:jc w:val="center"/>
        <w:rPr>
          <w:rFonts w:ascii="Arial Rounded MT Bold" w:hAnsi="Arial Rounded MT Bold"/>
          <w:color w:val="3B3838" w:themeColor="background2" w:themeShade="40"/>
          <w:sz w:val="28"/>
        </w:rPr>
      </w:pPr>
    </w:p>
    <w:p w:rsidR="009131C1" w:rsidRPr="000B02D4" w:rsidRDefault="009131C1" w:rsidP="009131C1">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Pr>
          <w:rFonts w:ascii="Arial Rounded MT Bold" w:hAnsi="Arial Rounded MT Bold"/>
          <w:color w:val="3B3838" w:themeColor="background2" w:themeShade="40"/>
          <w:sz w:val="28"/>
        </w:rPr>
        <w:t xml:space="preserve">DEYSI NALLELY ÁNGEL HERNÁNDEZ </w:t>
      </w:r>
    </w:p>
    <w:p w:rsidR="009131C1" w:rsidRDefault="00572AB0" w:rsidP="009131C1">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 xml:space="preserve">VOCAL </w:t>
      </w:r>
    </w:p>
    <w:p w:rsidR="009131C1" w:rsidRDefault="00581018"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14:anchorId="7372B4AD">
            <wp:extent cx="937868" cy="114579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721" cy="1149276"/>
                    </a:xfrm>
                    <a:prstGeom prst="rect">
                      <a:avLst/>
                    </a:prstGeom>
                    <a:noFill/>
                  </pic:spPr>
                </pic:pic>
              </a:graphicData>
            </a:graphic>
          </wp:inline>
        </w:drawing>
      </w:r>
    </w:p>
    <w:p w:rsidR="00572AB0" w:rsidRPr="000B02D4" w:rsidRDefault="00572AB0" w:rsidP="00572AB0">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Pr>
          <w:rFonts w:ascii="Arial Rounded MT Bold" w:hAnsi="Arial Rounded MT Bold"/>
          <w:color w:val="3B3838" w:themeColor="background2" w:themeShade="40"/>
          <w:sz w:val="28"/>
        </w:rPr>
        <w:t xml:space="preserve">MANUEL GUTIÉRREZ MUÑOZ </w:t>
      </w:r>
    </w:p>
    <w:p w:rsidR="009131C1" w:rsidRPr="002445F6" w:rsidRDefault="00572AB0"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 xml:space="preserve">VOCAL </w:t>
      </w:r>
    </w:p>
    <w:p w:rsidR="00E517DC" w:rsidRPr="000B02D4" w:rsidRDefault="00EF7CCF"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14:anchorId="17D64319">
            <wp:extent cx="954156" cy="11341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597" cy="1134634"/>
                    </a:xfrm>
                    <a:prstGeom prst="rect">
                      <a:avLst/>
                    </a:prstGeom>
                    <a:noFill/>
                  </pic:spPr>
                </pic:pic>
              </a:graphicData>
            </a:graphic>
          </wp:inline>
        </w:drawing>
      </w:r>
    </w:p>
    <w:p w:rsidR="00322DCB" w:rsidRPr="000B02D4" w:rsidRDefault="009131C1" w:rsidP="00322DCB">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Pr>
          <w:rFonts w:ascii="Arial Rounded MT Bold" w:hAnsi="Arial Rounded MT Bold"/>
          <w:color w:val="3B3838" w:themeColor="background2" w:themeShade="40"/>
          <w:sz w:val="28"/>
        </w:rPr>
        <w:t xml:space="preserve">EDWIN GILBERTO FONSECA TORRES </w:t>
      </w:r>
    </w:p>
    <w:p w:rsidR="001D41DF" w:rsidRDefault="001D41DF" w:rsidP="00322DCB">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VOCAL</w:t>
      </w:r>
    </w:p>
    <w:p w:rsidR="003D7422" w:rsidRPr="000B02D4" w:rsidRDefault="00EF7CCF"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lastRenderedPageBreak/>
        <w:drawing>
          <wp:inline distT="0" distB="0" distL="0" distR="0" wp14:anchorId="20A572D5" wp14:editId="06331F69">
            <wp:extent cx="962108" cy="112914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3-05 at 11.29.42 AM (1).jpeg"/>
                    <pic:cNvPicPr/>
                  </pic:nvPicPr>
                  <pic:blipFill rotWithShape="1">
                    <a:blip r:embed="rId12" cstate="print">
                      <a:extLst>
                        <a:ext uri="{28A0092B-C50C-407E-A947-70E740481C1C}">
                          <a14:useLocalDpi xmlns:a14="http://schemas.microsoft.com/office/drawing/2010/main" val="0"/>
                        </a:ext>
                      </a:extLst>
                    </a:blip>
                    <a:srcRect l="35132" t="255" r="40428" b="55949"/>
                    <a:stretch/>
                  </pic:blipFill>
                  <pic:spPr bwMode="auto">
                    <a:xfrm>
                      <a:off x="0" y="0"/>
                      <a:ext cx="968316" cy="1136428"/>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1D41DF" w:rsidRPr="000B02D4" w:rsidRDefault="009131C1" w:rsidP="00322DCB">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Pr>
          <w:rFonts w:ascii="Arial Rounded MT Bold" w:hAnsi="Arial Rounded MT Bold"/>
          <w:color w:val="3B3838" w:themeColor="background2" w:themeShade="40"/>
          <w:sz w:val="28"/>
        </w:rPr>
        <w:t>NORMA MARIANA NAVARRO GUTIÉRREZ</w:t>
      </w:r>
    </w:p>
    <w:p w:rsidR="001D41DF" w:rsidRDefault="008C79A8"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anchor distT="0" distB="0" distL="114300" distR="114300" simplePos="0" relativeHeight="251663360" behindDoc="0" locked="0" layoutInCell="1" allowOverlap="1" wp14:anchorId="3EA8E751" wp14:editId="70BEF24D">
            <wp:simplePos x="0" y="0"/>
            <wp:positionH relativeFrom="margin">
              <wp:posOffset>2314575</wp:posOffset>
            </wp:positionH>
            <wp:positionV relativeFrom="paragraph">
              <wp:posOffset>337185</wp:posOffset>
            </wp:positionV>
            <wp:extent cx="984885" cy="1132205"/>
            <wp:effectExtent l="0" t="0" r="571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3-05 at 11.29.44 AM.jpeg"/>
                    <pic:cNvPicPr/>
                  </pic:nvPicPr>
                  <pic:blipFill rotWithShape="1">
                    <a:blip r:embed="rId13" cstate="print">
                      <a:extLst>
                        <a:ext uri="{28A0092B-C50C-407E-A947-70E740481C1C}">
                          <a14:useLocalDpi xmlns:a14="http://schemas.microsoft.com/office/drawing/2010/main" val="0"/>
                        </a:ext>
                      </a:extLst>
                    </a:blip>
                    <a:srcRect l="37130" t="10418" r="37070" b="48562"/>
                    <a:stretch/>
                  </pic:blipFill>
                  <pic:spPr bwMode="auto">
                    <a:xfrm>
                      <a:off x="0" y="0"/>
                      <a:ext cx="984885" cy="113220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41DF" w:rsidRPr="000B02D4">
        <w:rPr>
          <w:rFonts w:ascii="Arial Rounded MT Bold" w:hAnsi="Arial Rounded MT Bold"/>
          <w:color w:val="3B3838" w:themeColor="background2" w:themeShade="40"/>
          <w:sz w:val="28"/>
        </w:rPr>
        <w:t xml:space="preserve">VOCAL </w:t>
      </w:r>
    </w:p>
    <w:p w:rsidR="00A3342A" w:rsidRPr="000B02D4" w:rsidRDefault="00A3342A" w:rsidP="00A3342A">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Pr>
          <w:rFonts w:ascii="Arial Rounded MT Bold" w:hAnsi="Arial Rounded MT Bold"/>
          <w:color w:val="3B3838" w:themeColor="background2" w:themeShade="40"/>
          <w:sz w:val="28"/>
        </w:rPr>
        <w:t xml:space="preserve">CRISTIAN DANIEL SALAS BRAVO  </w:t>
      </w:r>
    </w:p>
    <w:p w:rsidR="00A3342A" w:rsidRDefault="00A3342A" w:rsidP="00A3342A">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 xml:space="preserve">VOCAL </w:t>
      </w:r>
    </w:p>
    <w:p w:rsidR="009E69BC" w:rsidRDefault="009E69BC" w:rsidP="00433BF6"/>
    <w:p w:rsidR="009E69BC" w:rsidRDefault="009E69BC" w:rsidP="00433BF6"/>
    <w:p w:rsidR="009E69BC" w:rsidRDefault="009E69BC" w:rsidP="00433BF6"/>
    <w:p w:rsidR="00AD4F03" w:rsidRDefault="00AD4F03" w:rsidP="00433BF6"/>
    <w:p w:rsidR="00AD4F03" w:rsidRDefault="00AD4F03" w:rsidP="00433BF6"/>
    <w:p w:rsidR="00AD4F03" w:rsidRDefault="00AD4F03" w:rsidP="00433BF6"/>
    <w:p w:rsidR="00AD4F03" w:rsidRDefault="00AD4F03" w:rsidP="00433BF6"/>
    <w:p w:rsidR="00AD4F03" w:rsidRDefault="00AD4F03" w:rsidP="00433BF6"/>
    <w:p w:rsidR="00AD4F03" w:rsidRDefault="00AD4F03" w:rsidP="00433BF6"/>
    <w:p w:rsidR="00AD4F03" w:rsidRDefault="00AD4F03" w:rsidP="00433BF6"/>
    <w:p w:rsidR="00AD4F03" w:rsidRDefault="00AD4F03" w:rsidP="00433BF6"/>
    <w:p w:rsidR="00A550A5" w:rsidRDefault="00A550A5" w:rsidP="00433BF6"/>
    <w:p w:rsidR="009131C1" w:rsidRDefault="009131C1" w:rsidP="00433BF6"/>
    <w:p w:rsidR="009131C1" w:rsidRDefault="009131C1" w:rsidP="00433BF6"/>
    <w:p w:rsidR="009131C1" w:rsidRDefault="009131C1" w:rsidP="00433BF6"/>
    <w:p w:rsidR="00896F17" w:rsidRDefault="008309AC" w:rsidP="00433BF6">
      <w:pPr>
        <w:rPr>
          <w:b/>
          <w:color w:val="000000" w:themeColor="text1"/>
        </w:rPr>
      </w:pPr>
      <w:r>
        <w:rPr>
          <w:b/>
          <w:color w:val="000000" w:themeColor="text1"/>
        </w:rPr>
        <w:t>COMISIÓN EDILICIA:</w:t>
      </w:r>
      <w:r w:rsidR="00A868C5">
        <w:rPr>
          <w:b/>
          <w:color w:val="000000" w:themeColor="text1"/>
        </w:rPr>
        <w:t xml:space="preserve"> </w:t>
      </w:r>
    </w:p>
    <w:p w:rsidR="009830C5" w:rsidRPr="009830C5" w:rsidRDefault="009830C5" w:rsidP="00433BF6">
      <w:pPr>
        <w:rPr>
          <w:color w:val="000000" w:themeColor="text1"/>
        </w:rPr>
      </w:pPr>
      <w:r w:rsidRPr="009830C5">
        <w:rPr>
          <w:color w:val="000000" w:themeColor="text1"/>
        </w:rPr>
        <w:t xml:space="preserve">PLANEACIÓN DEL DESARROLLO MUNICIPAL, DESARROLLO URBANO Y METROPOLIZACIÓN </w:t>
      </w:r>
    </w:p>
    <w:p w:rsidR="00C94CEE" w:rsidRDefault="00E171D6" w:rsidP="00433BF6">
      <w:pPr>
        <w:rPr>
          <w:b/>
          <w:color w:val="000000" w:themeColor="text1"/>
        </w:rPr>
      </w:pPr>
      <w:r w:rsidRPr="00A868C5">
        <w:rPr>
          <w:b/>
          <w:color w:val="000000" w:themeColor="text1"/>
        </w:rPr>
        <w:t>TIPO DE SESIÓN:</w:t>
      </w:r>
      <w:r w:rsidR="00333607">
        <w:rPr>
          <w:b/>
          <w:color w:val="000000" w:themeColor="text1"/>
        </w:rPr>
        <w:t xml:space="preserve"> </w:t>
      </w:r>
    </w:p>
    <w:p w:rsidR="007C6E5B" w:rsidRPr="007C6E5B" w:rsidRDefault="007C6E5B" w:rsidP="00433BF6">
      <w:pPr>
        <w:rPr>
          <w:color w:val="000000" w:themeColor="text1"/>
        </w:rPr>
      </w:pPr>
      <w:r w:rsidRPr="007C6E5B">
        <w:rPr>
          <w:color w:val="000000" w:themeColor="text1"/>
        </w:rPr>
        <w:t xml:space="preserve">SESIÓN DE INSTALACIÓN </w:t>
      </w:r>
    </w:p>
    <w:p w:rsidR="00C94CEE" w:rsidRDefault="004B2B8F" w:rsidP="00433BF6">
      <w:pPr>
        <w:rPr>
          <w:b/>
          <w:color w:val="000000" w:themeColor="text1"/>
        </w:rPr>
      </w:pPr>
      <w:r w:rsidRPr="00A868C5">
        <w:rPr>
          <w:b/>
          <w:color w:val="000000" w:themeColor="text1"/>
        </w:rPr>
        <w:t xml:space="preserve">FECHA DE </w:t>
      </w:r>
      <w:r w:rsidR="00A25F66">
        <w:rPr>
          <w:b/>
          <w:color w:val="000000" w:themeColor="text1"/>
        </w:rPr>
        <w:t>SESIÓN:</w:t>
      </w:r>
      <w:r w:rsidR="00333607">
        <w:rPr>
          <w:b/>
          <w:color w:val="000000" w:themeColor="text1"/>
        </w:rPr>
        <w:t xml:space="preserve"> </w:t>
      </w:r>
    </w:p>
    <w:p w:rsidR="007C6E5B" w:rsidRPr="00283E65" w:rsidRDefault="00283E65" w:rsidP="00433BF6">
      <w:pPr>
        <w:rPr>
          <w:color w:val="000000" w:themeColor="text1"/>
        </w:rPr>
      </w:pPr>
      <w:r w:rsidRPr="00283E65">
        <w:rPr>
          <w:color w:val="000000" w:themeColor="text1"/>
        </w:rPr>
        <w:t xml:space="preserve">11 DE OCTUBRE DE 2024 </w:t>
      </w:r>
    </w:p>
    <w:p w:rsidR="00C94CEE" w:rsidRDefault="004B2B8F" w:rsidP="00433BF6">
      <w:pPr>
        <w:rPr>
          <w:b/>
          <w:color w:val="000000" w:themeColor="text1"/>
        </w:rPr>
      </w:pPr>
      <w:r w:rsidRPr="00A868C5">
        <w:rPr>
          <w:b/>
          <w:color w:val="000000" w:themeColor="text1"/>
        </w:rPr>
        <w:t>HORARIO:</w:t>
      </w:r>
      <w:r w:rsidR="00932D55">
        <w:rPr>
          <w:b/>
          <w:color w:val="000000" w:themeColor="text1"/>
        </w:rPr>
        <w:t xml:space="preserve"> </w:t>
      </w:r>
    </w:p>
    <w:p w:rsidR="00283E65" w:rsidRPr="007A4F3F" w:rsidRDefault="007A4F3F" w:rsidP="00433BF6">
      <w:pPr>
        <w:rPr>
          <w:color w:val="000000" w:themeColor="text1"/>
        </w:rPr>
      </w:pPr>
      <w:r w:rsidRPr="007A4F3F">
        <w:rPr>
          <w:color w:val="000000" w:themeColor="text1"/>
        </w:rPr>
        <w:t xml:space="preserve">10:15 DIEZ HORAS CON QUINCE MINUTOS </w:t>
      </w:r>
    </w:p>
    <w:p w:rsidR="00914603" w:rsidRDefault="00BA4C0F" w:rsidP="00433BF6">
      <w:pPr>
        <w:rPr>
          <w:b/>
          <w:color w:val="000000" w:themeColor="text1"/>
        </w:rPr>
      </w:pPr>
      <w:r w:rsidRPr="00A868C5">
        <w:rPr>
          <w:b/>
          <w:color w:val="000000" w:themeColor="text1"/>
        </w:rPr>
        <w:t xml:space="preserve">ORDEN DEL DÍA: </w:t>
      </w:r>
    </w:p>
    <w:p w:rsidR="007A4F3F" w:rsidRPr="007A4F3F" w:rsidRDefault="007A4F3F" w:rsidP="00D0293F">
      <w:pPr>
        <w:pStyle w:val="Sinespaciado"/>
        <w:spacing w:line="360" w:lineRule="auto"/>
      </w:pPr>
      <w:r>
        <w:t xml:space="preserve">1. </w:t>
      </w:r>
      <w:r w:rsidRPr="007A4F3F">
        <w:t>Lista de Asistencia y verificación del quórum legal.</w:t>
      </w:r>
    </w:p>
    <w:p w:rsidR="007A4F3F" w:rsidRPr="007A4F3F" w:rsidRDefault="007A4F3F" w:rsidP="00D0293F">
      <w:pPr>
        <w:pStyle w:val="Sinespaciado"/>
        <w:spacing w:line="360" w:lineRule="auto"/>
      </w:pPr>
      <w:r>
        <w:t xml:space="preserve">2. </w:t>
      </w:r>
      <w:r w:rsidRPr="007A4F3F">
        <w:t>Toma de protesta de Ley de los integrantes que conforman la comisión Edilicia de Planeación del Desarrollo Municipal, Desarrollo Urbano y Metropolización e Instalación de la misma.</w:t>
      </w:r>
    </w:p>
    <w:p w:rsidR="007A4F3F" w:rsidRPr="007A4F3F" w:rsidRDefault="007A4F3F" w:rsidP="00D0293F">
      <w:pPr>
        <w:pStyle w:val="Sinespaciado"/>
        <w:spacing w:line="360" w:lineRule="auto"/>
      </w:pPr>
      <w:r>
        <w:t xml:space="preserve">3. </w:t>
      </w:r>
      <w:r w:rsidRPr="007A4F3F">
        <w:t>Lectura y aprobación del orden del día.</w:t>
      </w:r>
    </w:p>
    <w:p w:rsidR="007A4F3F" w:rsidRPr="007A4F3F" w:rsidRDefault="007A4F3F" w:rsidP="00D0293F">
      <w:pPr>
        <w:pStyle w:val="Sinespaciado"/>
        <w:spacing w:line="360" w:lineRule="auto"/>
      </w:pPr>
      <w:r>
        <w:t xml:space="preserve">4. </w:t>
      </w:r>
      <w:r w:rsidRPr="007A4F3F">
        <w:t>Asuntos varios.</w:t>
      </w:r>
    </w:p>
    <w:p w:rsidR="007A4F3F" w:rsidRPr="00A868C5" w:rsidRDefault="007A4F3F" w:rsidP="00D0293F">
      <w:pPr>
        <w:pStyle w:val="Sinespaciado"/>
        <w:spacing w:line="360" w:lineRule="auto"/>
      </w:pPr>
      <w:r>
        <w:t xml:space="preserve">5. </w:t>
      </w:r>
      <w:r w:rsidRPr="007A4F3F">
        <w:t>Clausura de la sesión.</w:t>
      </w:r>
    </w:p>
    <w:p w:rsidR="007A4F3F" w:rsidRDefault="007A4F3F" w:rsidP="00433BF6">
      <w:pPr>
        <w:rPr>
          <w:b/>
          <w:color w:val="000000" w:themeColor="text1"/>
        </w:rPr>
      </w:pPr>
    </w:p>
    <w:p w:rsidR="00A3511F" w:rsidRDefault="009E69BC" w:rsidP="00433BF6">
      <w:pPr>
        <w:rPr>
          <w:b/>
          <w:color w:val="000000" w:themeColor="text1"/>
        </w:rPr>
      </w:pPr>
      <w:r w:rsidRPr="00A868C5">
        <w:rPr>
          <w:b/>
          <w:color w:val="000000" w:themeColor="text1"/>
        </w:rPr>
        <w:t>RESUMEN:</w:t>
      </w:r>
      <w:r w:rsidR="00932D55">
        <w:rPr>
          <w:b/>
          <w:color w:val="000000" w:themeColor="text1"/>
        </w:rPr>
        <w:t xml:space="preserve"> </w:t>
      </w:r>
    </w:p>
    <w:p w:rsidR="00A02121" w:rsidRPr="000467BA" w:rsidRDefault="000467BA" w:rsidP="000467BA">
      <w:pPr>
        <w:pStyle w:val="Sinespaciado"/>
        <w:jc w:val="both"/>
      </w:pPr>
      <w:r w:rsidRPr="000467BA">
        <w:t xml:space="preserve">Toma de protesta de ley de los integrantes que conforman la comisión edilicia de planeación del desarrollo municipal, desarrollo urbano y metropolización e instalación de la misma: ciudadanos; Manuel Gutiérrez Muñoz, Cristian Daniel Salas Bravo, </w:t>
      </w:r>
      <w:r>
        <w:t>Norma Mariana Navarro Ornelas.</w:t>
      </w:r>
      <w:r w:rsidRPr="000467BA">
        <w:t xml:space="preserve"> </w:t>
      </w:r>
      <w:r>
        <w:t xml:space="preserve"> </w:t>
      </w:r>
      <w:r w:rsidRPr="000467BA">
        <w:t>El C. Ignacio Gómez Ornelas; se declara instalada la comisión edilicia permanente de Planeación del Desarrollo Municipal, Desarrollo Urbano y Metropolización, administración 2024-2027</w:t>
      </w:r>
      <w:r w:rsidR="00A24501">
        <w:t>…</w:t>
      </w:r>
    </w:p>
    <w:p w:rsidR="00A02121" w:rsidRPr="00582799" w:rsidRDefault="00A02121" w:rsidP="00433BF6">
      <w:pPr>
        <w:rPr>
          <w:color w:val="000000" w:themeColor="text1"/>
        </w:rPr>
      </w:pPr>
    </w:p>
    <w:p w:rsidR="00C94CEE" w:rsidRDefault="00A550A5" w:rsidP="00433BF6">
      <w:r w:rsidRPr="00A868C5">
        <w:rPr>
          <w:b/>
          <w:color w:val="000000" w:themeColor="text1"/>
        </w:rPr>
        <w:t>LINK</w:t>
      </w:r>
      <w:r w:rsidR="009A238F">
        <w:rPr>
          <w:b/>
          <w:color w:val="000000" w:themeColor="text1"/>
        </w:rPr>
        <w:t xml:space="preserve">  CONVOCATORIA Y ACTA DE SESIÓN</w:t>
      </w:r>
      <w:r w:rsidRPr="00A868C5">
        <w:rPr>
          <w:b/>
          <w:color w:val="000000" w:themeColor="text1"/>
        </w:rPr>
        <w:t>:</w:t>
      </w:r>
      <w:r w:rsidR="00547DE3" w:rsidRPr="00547DE3">
        <w:t xml:space="preserve"> </w:t>
      </w:r>
    </w:p>
    <w:p w:rsidR="009830C5" w:rsidRPr="000F5F16" w:rsidRDefault="000F5F16" w:rsidP="00433BF6">
      <w:hyperlink r:id="rId14" w:history="1">
        <w:r w:rsidRPr="000F5F16">
          <w:rPr>
            <w:rStyle w:val="Hipervnculo"/>
            <w:u w:val="none"/>
          </w:rPr>
          <w:t>https://transparencia.ocotlan.gob.mx/planeacion_2427</w:t>
        </w:r>
      </w:hyperlink>
      <w:r w:rsidRPr="000F5F16">
        <w:t xml:space="preserve"> </w:t>
      </w:r>
    </w:p>
    <w:p w:rsidR="00E171D6" w:rsidRDefault="009A238F" w:rsidP="00433BF6">
      <w:pPr>
        <w:rPr>
          <w:b/>
          <w:color w:val="000000" w:themeColor="text1"/>
        </w:rPr>
      </w:pPr>
      <w:r w:rsidRPr="009A238F">
        <w:rPr>
          <w:b/>
          <w:color w:val="000000" w:themeColor="text1"/>
        </w:rPr>
        <w:t>LINK LISTA DE ASISTENCIA Y SENTIDO DE LAS VOTACIONES:</w:t>
      </w:r>
      <w:r w:rsidR="000F34B1">
        <w:rPr>
          <w:b/>
          <w:color w:val="000000" w:themeColor="text1"/>
        </w:rPr>
        <w:t xml:space="preserve"> </w:t>
      </w:r>
    </w:p>
    <w:p w:rsidR="00896F17" w:rsidRDefault="00AD4F03" w:rsidP="00433BF6">
      <w:pPr>
        <w:rPr>
          <w:color w:val="000000" w:themeColor="text1"/>
        </w:rPr>
      </w:pPr>
      <w:hyperlink r:id="rId15" w:anchor="overlay-context=articulo-15" w:history="1">
        <w:r w:rsidR="00896F17" w:rsidRPr="000F5F16">
          <w:rPr>
            <w:rStyle w:val="Hipervnculo"/>
            <w:u w:val="none"/>
          </w:rPr>
          <w:t>https://transparencia.ocotlan.gob.mx/estad%C3%ADsticas-de-las-reuniones-de-cabildo#overlay-context=articulo-15</w:t>
        </w:r>
      </w:hyperlink>
      <w:r w:rsidR="00896F17" w:rsidRPr="000F5F16">
        <w:rPr>
          <w:color w:val="000000" w:themeColor="text1"/>
        </w:rPr>
        <w:t xml:space="preserve"> </w:t>
      </w:r>
    </w:p>
    <w:p w:rsidR="007A4F3F" w:rsidRPr="000F5F16" w:rsidRDefault="007A4F3F" w:rsidP="00433BF6">
      <w:pPr>
        <w:rPr>
          <w:color w:val="000000" w:themeColor="text1"/>
        </w:rPr>
      </w:pPr>
    </w:p>
    <w:p w:rsidR="007A4F3F" w:rsidRDefault="007A4F3F" w:rsidP="007A4F3F">
      <w:pPr>
        <w:rPr>
          <w:b/>
          <w:color w:val="000000" w:themeColor="text1"/>
        </w:rPr>
      </w:pPr>
      <w:r>
        <w:rPr>
          <w:b/>
          <w:color w:val="000000" w:themeColor="text1"/>
        </w:rPr>
        <w:lastRenderedPageBreak/>
        <w:t xml:space="preserve">COMISIÓN EDILICIA: </w:t>
      </w:r>
    </w:p>
    <w:p w:rsidR="007A4F3F" w:rsidRPr="009830C5" w:rsidRDefault="007A4F3F" w:rsidP="007A4F3F">
      <w:pPr>
        <w:rPr>
          <w:color w:val="000000" w:themeColor="text1"/>
        </w:rPr>
      </w:pPr>
      <w:r w:rsidRPr="009830C5">
        <w:rPr>
          <w:color w:val="000000" w:themeColor="text1"/>
        </w:rPr>
        <w:t xml:space="preserve">PLANEACIÓN DEL DESARROLLO MUNICIPAL, DESARROLLO URBANO Y METROPOLIZACIÓN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254E17" w:rsidRPr="00254E17" w:rsidRDefault="00254E17" w:rsidP="007A4F3F">
      <w:pPr>
        <w:rPr>
          <w:color w:val="000000" w:themeColor="text1"/>
        </w:rPr>
      </w:pPr>
      <w:r w:rsidRPr="00254E17">
        <w:rPr>
          <w:color w:val="000000" w:themeColor="text1"/>
        </w:rPr>
        <w:t xml:space="preserve">PRIMERA SESIÓN ORDINARIA </w:t>
      </w:r>
    </w:p>
    <w:p w:rsidR="007A4F3F" w:rsidRDefault="007A4F3F" w:rsidP="007A4F3F">
      <w:pPr>
        <w:rPr>
          <w:b/>
          <w:color w:val="000000" w:themeColor="text1"/>
        </w:rPr>
      </w:pPr>
      <w:r w:rsidRPr="00A868C5">
        <w:rPr>
          <w:b/>
          <w:color w:val="000000" w:themeColor="text1"/>
        </w:rPr>
        <w:t xml:space="preserve">FECHA DE </w:t>
      </w:r>
      <w:r w:rsidR="00A25F66">
        <w:rPr>
          <w:b/>
          <w:color w:val="000000" w:themeColor="text1"/>
        </w:rPr>
        <w:t>SESIÓN:</w:t>
      </w:r>
      <w:r>
        <w:rPr>
          <w:b/>
          <w:color w:val="000000" w:themeColor="text1"/>
        </w:rPr>
        <w:t xml:space="preserve"> </w:t>
      </w:r>
    </w:p>
    <w:p w:rsidR="00254E17" w:rsidRPr="00254E17" w:rsidRDefault="00BE34D8" w:rsidP="007A4F3F">
      <w:pPr>
        <w:rPr>
          <w:color w:val="000000" w:themeColor="text1"/>
        </w:rPr>
      </w:pPr>
      <w:r>
        <w:rPr>
          <w:color w:val="000000" w:themeColor="text1"/>
        </w:rPr>
        <w:t>29 DE NOVIEMBRE DE 2024</w:t>
      </w:r>
    </w:p>
    <w:p w:rsidR="007A4F3F" w:rsidRPr="00254E17" w:rsidRDefault="007A4F3F" w:rsidP="007A4F3F">
      <w:pPr>
        <w:rPr>
          <w:color w:val="000000" w:themeColor="text1"/>
        </w:rPr>
      </w:pPr>
      <w:r w:rsidRPr="00A868C5">
        <w:rPr>
          <w:b/>
          <w:color w:val="000000" w:themeColor="text1"/>
        </w:rPr>
        <w:t>HORARIO:</w:t>
      </w:r>
      <w:r>
        <w:rPr>
          <w:b/>
          <w:color w:val="000000" w:themeColor="text1"/>
        </w:rPr>
        <w:t xml:space="preserve"> </w:t>
      </w:r>
    </w:p>
    <w:p w:rsidR="00254E17" w:rsidRPr="00BE34D8" w:rsidRDefault="00254E17" w:rsidP="007A4F3F">
      <w:pPr>
        <w:rPr>
          <w:color w:val="000000" w:themeColor="text1"/>
        </w:rPr>
      </w:pPr>
      <w:r w:rsidRPr="00254E17">
        <w:rPr>
          <w:color w:val="000000" w:themeColor="text1"/>
        </w:rPr>
        <w:t>14:00 CATORCE HORAS</w:t>
      </w:r>
    </w:p>
    <w:p w:rsidR="007A4F3F" w:rsidRDefault="007A4F3F" w:rsidP="007A4F3F">
      <w:pPr>
        <w:rPr>
          <w:b/>
          <w:color w:val="000000" w:themeColor="text1"/>
        </w:rPr>
      </w:pPr>
      <w:r w:rsidRPr="00A868C5">
        <w:rPr>
          <w:b/>
          <w:color w:val="000000" w:themeColor="text1"/>
        </w:rPr>
        <w:t xml:space="preserve">ORDEN DEL DÍA: </w:t>
      </w:r>
    </w:p>
    <w:p w:rsidR="00D0293F" w:rsidRPr="00BE34D8" w:rsidRDefault="00BE34D8" w:rsidP="00D0293F">
      <w:pPr>
        <w:pStyle w:val="Sinespaciado"/>
        <w:spacing w:line="360" w:lineRule="auto"/>
        <w:rPr>
          <w:rFonts w:cstheme="minorHAnsi"/>
        </w:rPr>
      </w:pPr>
      <w:r w:rsidRPr="00BE34D8">
        <w:rPr>
          <w:rFonts w:cstheme="minorHAnsi"/>
        </w:rPr>
        <w:t>1. Lista de Asistencia y verificación del quórum legal.</w:t>
      </w:r>
    </w:p>
    <w:p w:rsidR="00BE34D8" w:rsidRPr="00BE34D8" w:rsidRDefault="00BE34D8" w:rsidP="00D0293F">
      <w:pPr>
        <w:pStyle w:val="Sinespaciado"/>
        <w:spacing w:line="360" w:lineRule="auto"/>
        <w:rPr>
          <w:rFonts w:cstheme="minorHAnsi"/>
        </w:rPr>
      </w:pPr>
      <w:r w:rsidRPr="00BE34D8">
        <w:rPr>
          <w:rFonts w:cstheme="minorHAnsi"/>
        </w:rPr>
        <w:t>2. Toma de protesta de Ley de los CC. Deysi Nalley Ángel Hernández y Edwin Gilberto Fonseca Torres vocales la comisión Edilicia de Planeación del Desarrollo Municipal, Desarrollo Urbano y Metropolización.</w:t>
      </w:r>
    </w:p>
    <w:p w:rsidR="00BE34D8" w:rsidRPr="00BE34D8" w:rsidRDefault="00BE34D8" w:rsidP="00D0293F">
      <w:pPr>
        <w:pStyle w:val="Sinespaciado"/>
        <w:spacing w:line="360" w:lineRule="auto"/>
        <w:rPr>
          <w:rFonts w:cstheme="minorHAnsi"/>
        </w:rPr>
      </w:pPr>
      <w:r w:rsidRPr="00BE34D8">
        <w:rPr>
          <w:rFonts w:cstheme="minorHAnsi"/>
        </w:rPr>
        <w:t>3. Lectura y aprobación del orden del día y dispensa de los documentos previamente entregados.</w:t>
      </w:r>
    </w:p>
    <w:p w:rsidR="00BE34D8" w:rsidRPr="00BE34D8" w:rsidRDefault="00BE34D8" w:rsidP="00D0293F">
      <w:pPr>
        <w:pStyle w:val="Sinespaciado"/>
        <w:spacing w:line="360" w:lineRule="auto"/>
        <w:rPr>
          <w:rFonts w:cstheme="minorHAnsi"/>
        </w:rPr>
      </w:pPr>
      <w:r w:rsidRPr="00BE34D8">
        <w:rPr>
          <w:rFonts w:cstheme="minorHAnsi"/>
        </w:rPr>
        <w:t>4. Aprobación del contenido del acta de la comisión edilicia de Planeación del Desarrollo Municipal, Desarrollo Urbano y Metropolización  de fecha 11 de octubre 2024.</w:t>
      </w:r>
    </w:p>
    <w:p w:rsidR="00BE34D8" w:rsidRPr="00BE34D8" w:rsidRDefault="00BE34D8" w:rsidP="00D0293F">
      <w:pPr>
        <w:pStyle w:val="Sinespaciado"/>
        <w:spacing w:line="360" w:lineRule="auto"/>
        <w:rPr>
          <w:rFonts w:cstheme="minorHAnsi"/>
        </w:rPr>
      </w:pPr>
      <w:r w:rsidRPr="00BE34D8">
        <w:rPr>
          <w:rFonts w:cstheme="minorHAnsi"/>
        </w:rPr>
        <w:t>5. Informe presentado por el C. Jorge Leopoldo Calderón Castellanos, Director de Catastro.</w:t>
      </w:r>
    </w:p>
    <w:p w:rsidR="00BE34D8" w:rsidRPr="00BE34D8" w:rsidRDefault="00BE34D8" w:rsidP="00D0293F">
      <w:pPr>
        <w:pStyle w:val="Sinespaciado"/>
        <w:spacing w:line="360" w:lineRule="auto"/>
        <w:rPr>
          <w:rFonts w:cstheme="minorHAnsi"/>
        </w:rPr>
      </w:pPr>
      <w:r w:rsidRPr="00BE34D8">
        <w:rPr>
          <w:rFonts w:cstheme="minorHAnsi"/>
        </w:rPr>
        <w:t>6. Informe presentado por el C. Salvador Estrada Briseño, Director de Ordenamiento del Territorio.</w:t>
      </w:r>
    </w:p>
    <w:p w:rsidR="00BE34D8" w:rsidRPr="00BE34D8" w:rsidRDefault="00BE34D8" w:rsidP="00D0293F">
      <w:pPr>
        <w:pStyle w:val="Sinespaciado"/>
        <w:spacing w:line="360" w:lineRule="auto"/>
        <w:rPr>
          <w:rFonts w:cstheme="minorHAnsi"/>
        </w:rPr>
      </w:pPr>
      <w:r w:rsidRPr="00BE34D8">
        <w:rPr>
          <w:rFonts w:cstheme="minorHAnsi"/>
        </w:rPr>
        <w:t>7. Asuntos varios.</w:t>
      </w:r>
    </w:p>
    <w:p w:rsidR="00BE34D8" w:rsidRDefault="00BE34D8" w:rsidP="00D0293F">
      <w:pPr>
        <w:pStyle w:val="Sinespaciado"/>
        <w:spacing w:line="360" w:lineRule="auto"/>
        <w:rPr>
          <w:rFonts w:cstheme="minorHAnsi"/>
        </w:rPr>
      </w:pPr>
      <w:r w:rsidRPr="00BE34D8">
        <w:rPr>
          <w:rFonts w:cstheme="minorHAnsi"/>
        </w:rPr>
        <w:t>8. Clausura de la sesión.</w:t>
      </w:r>
    </w:p>
    <w:p w:rsidR="00BE34D8" w:rsidRPr="00BE34D8" w:rsidRDefault="00BE34D8" w:rsidP="00BE34D8">
      <w:pPr>
        <w:pStyle w:val="Sinespaciado"/>
      </w:pPr>
    </w:p>
    <w:p w:rsidR="007A4F3F" w:rsidRDefault="007A4F3F" w:rsidP="007A4F3F">
      <w:pPr>
        <w:rPr>
          <w:b/>
          <w:color w:val="000000" w:themeColor="text1"/>
        </w:rPr>
      </w:pPr>
      <w:r w:rsidRPr="00A868C5">
        <w:rPr>
          <w:b/>
          <w:color w:val="000000" w:themeColor="text1"/>
        </w:rPr>
        <w:t>RESUMEN:</w:t>
      </w:r>
      <w:r>
        <w:rPr>
          <w:b/>
          <w:color w:val="000000" w:themeColor="text1"/>
        </w:rPr>
        <w:t xml:space="preserve"> </w:t>
      </w:r>
    </w:p>
    <w:p w:rsidR="00191E7F" w:rsidRDefault="000346CF" w:rsidP="000346CF">
      <w:pPr>
        <w:jc w:val="both"/>
        <w:rPr>
          <w:color w:val="000000" w:themeColor="text1"/>
        </w:rPr>
      </w:pPr>
      <w:r w:rsidRPr="000346CF">
        <w:rPr>
          <w:color w:val="000000" w:themeColor="text1"/>
        </w:rPr>
        <w:t xml:space="preserve">Informe presentado por el C. Jorge Leopoldo Calderón Castellanos, director de catastro </w:t>
      </w:r>
      <w:r w:rsidR="00F44399" w:rsidRPr="00F44399">
        <w:rPr>
          <w:color w:val="000000" w:themeColor="text1"/>
        </w:rPr>
        <w:t>- C. Jorge Leopoldo Calderón Castellanos.-les hago entrego una copia de mi informe por si tiene alguna duda aquí estoy para resolvérselas. - C. Norma Marina Navarro Gutiérrez.- yo si tengo una duda, en los vehículos que mencionan, que ya no están en funcionamiento, se está trabajado el proyecto de egresos para el 2025, considero que es bueno, pasar esta petición para que sea contemplado en el presupuesto de egresos, que ya vaya destinado el dinero por cuestiones de los vehículos, sería bueno presentar la requisición ya que considero que sería más difícil sacar dinero de la partida presupuestal para destinarlo que si se hace de una vez la designación que mejor que quede contemplado en una partida y también veo que están hablando de un equipo que tiene bandas, no entiendo qué tipo de equipó es, por lo que pido si me pudiera explicar.</w:t>
      </w:r>
      <w:r>
        <w:rPr>
          <w:color w:val="000000" w:themeColor="text1"/>
        </w:rPr>
        <w:t xml:space="preserve">- C. Jorge </w:t>
      </w:r>
      <w:r w:rsidR="00F44399" w:rsidRPr="00F44399">
        <w:rPr>
          <w:color w:val="000000" w:themeColor="text1"/>
        </w:rPr>
        <w:t xml:space="preserve">Leopoldo Calderón </w:t>
      </w:r>
      <w:r w:rsidR="00F44399" w:rsidRPr="00F44399">
        <w:rPr>
          <w:color w:val="000000" w:themeColor="text1"/>
        </w:rPr>
        <w:lastRenderedPageBreak/>
        <w:t>Castellanos.- estos son como dos discos en un plato que sirven para medir los terrenos y poder sacar colind</w:t>
      </w:r>
      <w:r w:rsidR="00191E7F">
        <w:rPr>
          <w:color w:val="000000" w:themeColor="text1"/>
        </w:rPr>
        <w:t>ancias, metros etc…</w:t>
      </w:r>
    </w:p>
    <w:p w:rsidR="000346CF" w:rsidRPr="00582799" w:rsidRDefault="000346CF" w:rsidP="000346CF">
      <w:pPr>
        <w:jc w:val="both"/>
        <w:rPr>
          <w:color w:val="000000" w:themeColor="text1"/>
        </w:rPr>
      </w:pPr>
      <w:r w:rsidRPr="000346CF">
        <w:rPr>
          <w:color w:val="000000" w:themeColor="text1"/>
        </w:rPr>
        <w:t>Informe presentado por el C. Salvador Estrada Briseño, director de ordenamiento del territorio.</w:t>
      </w:r>
      <w:r>
        <w:rPr>
          <w:color w:val="000000" w:themeColor="text1"/>
        </w:rPr>
        <w:t xml:space="preserve"> </w:t>
      </w:r>
      <w:r w:rsidRPr="000346CF">
        <w:rPr>
          <w:color w:val="000000" w:themeColor="text1"/>
        </w:rPr>
        <w:t>- C. Ignacio Gómez Ornelas.- Les entregó una copia del informe.- Salvador Estrada Briseño.-  a la entrega y recepción nos entregaron vehículos que están adjudicados a la misma dependencia es un Tsuru motocicletas que se encuentran en pésimas condiciones por lo tanto yo también les pido el apoyo considero ya no es posible ponerlos a funcionar están muy dañados las máquinas ya no tienen aceite las motos por igual también sabemos las necesidades que tiene la dependencia si necesitamos vehículo en buenas condiciones porque es toda la ciudad más las rancherías también nos encontramos con faltantes en este caso ya se hicieron las requisiciones por material de cómputo y que son muy indispensables para la dependencia como lo que estábamos comentando ahorita de las bajas muchísimas sillas inservibles sillas que no están en condiciones a la hora de recibir a las personas que vienen a realizar trámites con nosotros ya no son funcionale</w:t>
      </w:r>
      <w:r w:rsidR="00191E7F">
        <w:rPr>
          <w:color w:val="000000" w:themeColor="text1"/>
        </w:rPr>
        <w:t>s y tenemos que darlas de baja…</w:t>
      </w:r>
    </w:p>
    <w:p w:rsidR="007A4F3F" w:rsidRDefault="007A4F3F" w:rsidP="007A4F3F">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16"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7A4F3F" w:rsidRPr="000F5F16" w:rsidRDefault="007A4F3F" w:rsidP="007A4F3F">
      <w:pPr>
        <w:rPr>
          <w:color w:val="000000" w:themeColor="text1"/>
        </w:rPr>
      </w:pPr>
      <w:hyperlink r:id="rId17"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0F34B1" w:rsidRDefault="000F34B1" w:rsidP="00433BF6">
      <w:pPr>
        <w:rPr>
          <w:color w:val="000000" w:themeColor="text1"/>
        </w:rPr>
      </w:pPr>
    </w:p>
    <w:p w:rsidR="007A4F3F" w:rsidRDefault="007A4F3F" w:rsidP="007A4F3F">
      <w:pPr>
        <w:rPr>
          <w:b/>
          <w:color w:val="000000" w:themeColor="text1"/>
        </w:rPr>
      </w:pPr>
      <w:r>
        <w:rPr>
          <w:b/>
          <w:color w:val="000000" w:themeColor="text1"/>
        </w:rPr>
        <w:t xml:space="preserve">COMISIÓN EDILICIA: </w:t>
      </w:r>
    </w:p>
    <w:p w:rsidR="007A4F3F" w:rsidRPr="009830C5" w:rsidRDefault="007A4F3F" w:rsidP="007A4F3F">
      <w:pPr>
        <w:rPr>
          <w:color w:val="000000" w:themeColor="text1"/>
        </w:rPr>
      </w:pPr>
      <w:r w:rsidRPr="009830C5">
        <w:rPr>
          <w:color w:val="000000" w:themeColor="text1"/>
        </w:rPr>
        <w:t xml:space="preserve">PLANEACIÓN DEL DESARROLLO MUNICIPAL, DESARROLLO URBANO Y METROPOLIZACIÓN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F73A8B" w:rsidRPr="00F73A8B" w:rsidRDefault="00D0293F" w:rsidP="007A4F3F">
      <w:pPr>
        <w:rPr>
          <w:color w:val="000000" w:themeColor="text1"/>
        </w:rPr>
      </w:pPr>
      <w:r w:rsidRPr="00F73A8B">
        <w:rPr>
          <w:color w:val="000000" w:themeColor="text1"/>
        </w:rPr>
        <w:t xml:space="preserve">SEGUNDA SESIÓN ORDINARIA </w:t>
      </w:r>
    </w:p>
    <w:p w:rsidR="007A4F3F" w:rsidRDefault="007A4F3F" w:rsidP="007A4F3F">
      <w:pPr>
        <w:rPr>
          <w:b/>
          <w:color w:val="000000" w:themeColor="text1"/>
        </w:rPr>
      </w:pPr>
      <w:r w:rsidRPr="00A868C5">
        <w:rPr>
          <w:b/>
          <w:color w:val="000000" w:themeColor="text1"/>
        </w:rPr>
        <w:t xml:space="preserve">FECHA DE </w:t>
      </w:r>
      <w:r w:rsidR="00A25F66">
        <w:rPr>
          <w:b/>
          <w:color w:val="000000" w:themeColor="text1"/>
        </w:rPr>
        <w:t>SESIÓ</w:t>
      </w:r>
      <w:r w:rsidRPr="00A868C5">
        <w:rPr>
          <w:b/>
          <w:color w:val="000000" w:themeColor="text1"/>
        </w:rPr>
        <w:t>N:</w:t>
      </w:r>
      <w:r>
        <w:rPr>
          <w:b/>
          <w:color w:val="000000" w:themeColor="text1"/>
        </w:rPr>
        <w:t xml:space="preserve"> </w:t>
      </w:r>
    </w:p>
    <w:p w:rsidR="00F73A8B" w:rsidRPr="00F73A8B" w:rsidRDefault="00D0293F" w:rsidP="007A4F3F">
      <w:pPr>
        <w:rPr>
          <w:color w:val="000000" w:themeColor="text1"/>
        </w:rPr>
      </w:pPr>
      <w:r w:rsidRPr="00F73A8B">
        <w:rPr>
          <w:color w:val="000000" w:themeColor="text1"/>
        </w:rPr>
        <w:t>09 DE DICIEMBRE DE 2024</w:t>
      </w:r>
    </w:p>
    <w:p w:rsidR="007A4F3F" w:rsidRDefault="007A4F3F" w:rsidP="007A4F3F">
      <w:pPr>
        <w:rPr>
          <w:b/>
          <w:color w:val="000000" w:themeColor="text1"/>
        </w:rPr>
      </w:pPr>
      <w:r w:rsidRPr="00A868C5">
        <w:rPr>
          <w:b/>
          <w:color w:val="000000" w:themeColor="text1"/>
        </w:rPr>
        <w:t>HORARIO:</w:t>
      </w:r>
      <w:r>
        <w:rPr>
          <w:b/>
          <w:color w:val="000000" w:themeColor="text1"/>
        </w:rPr>
        <w:t xml:space="preserve"> </w:t>
      </w:r>
    </w:p>
    <w:p w:rsidR="00F73A8B" w:rsidRPr="00F73A8B" w:rsidRDefault="00D0293F" w:rsidP="007A4F3F">
      <w:pPr>
        <w:rPr>
          <w:color w:val="000000" w:themeColor="text1"/>
        </w:rPr>
      </w:pPr>
      <w:r w:rsidRPr="00F73A8B">
        <w:rPr>
          <w:color w:val="000000" w:themeColor="text1"/>
        </w:rPr>
        <w:t xml:space="preserve">10:30 DIEZ HORAS CON TREINTA MINUTOS </w:t>
      </w:r>
    </w:p>
    <w:p w:rsidR="007A4F3F" w:rsidRDefault="007A4F3F" w:rsidP="007A4F3F">
      <w:pPr>
        <w:rPr>
          <w:b/>
          <w:color w:val="000000" w:themeColor="text1"/>
        </w:rPr>
      </w:pPr>
      <w:r w:rsidRPr="00A868C5">
        <w:rPr>
          <w:b/>
          <w:color w:val="000000" w:themeColor="text1"/>
        </w:rPr>
        <w:t xml:space="preserve">ORDEN DEL DÍA: </w:t>
      </w:r>
    </w:p>
    <w:p w:rsidR="00D0293F" w:rsidRPr="00D0293F" w:rsidRDefault="00D0293F" w:rsidP="00D0293F">
      <w:pPr>
        <w:numPr>
          <w:ilvl w:val="0"/>
          <w:numId w:val="19"/>
        </w:numPr>
        <w:rPr>
          <w:color w:val="000000" w:themeColor="text1"/>
        </w:rPr>
      </w:pPr>
      <w:r w:rsidRPr="00D0293F">
        <w:rPr>
          <w:color w:val="000000" w:themeColor="text1"/>
        </w:rPr>
        <w:t>Lista de Asistencia y verificación del quórum legal.</w:t>
      </w:r>
    </w:p>
    <w:p w:rsidR="00D0293F" w:rsidRPr="00D0293F" w:rsidRDefault="00D0293F" w:rsidP="00D0293F">
      <w:pPr>
        <w:numPr>
          <w:ilvl w:val="0"/>
          <w:numId w:val="19"/>
        </w:numPr>
        <w:rPr>
          <w:color w:val="000000" w:themeColor="text1"/>
        </w:rPr>
      </w:pPr>
      <w:r w:rsidRPr="00D0293F">
        <w:rPr>
          <w:color w:val="000000" w:themeColor="text1"/>
        </w:rPr>
        <w:t>Toma de protesta de Ley de la C. Deysi Nalley Ángel Hernández, vocales la comisión Edilicia de Planeación del Desarrollo Municipal, Desarrollo Urbano y Metropolización.</w:t>
      </w:r>
    </w:p>
    <w:p w:rsidR="00D0293F" w:rsidRPr="00D0293F" w:rsidRDefault="00D0293F" w:rsidP="00D0293F">
      <w:pPr>
        <w:numPr>
          <w:ilvl w:val="0"/>
          <w:numId w:val="19"/>
        </w:numPr>
        <w:rPr>
          <w:color w:val="000000" w:themeColor="text1"/>
        </w:rPr>
      </w:pPr>
      <w:r w:rsidRPr="00D0293F">
        <w:rPr>
          <w:color w:val="000000" w:themeColor="text1"/>
        </w:rPr>
        <w:lastRenderedPageBreak/>
        <w:t>Lectura y aprobación del orden del día y dispensa de los documentos previamente entregados.</w:t>
      </w:r>
    </w:p>
    <w:p w:rsidR="00D0293F" w:rsidRPr="00D0293F" w:rsidRDefault="00D0293F" w:rsidP="00D0293F">
      <w:pPr>
        <w:numPr>
          <w:ilvl w:val="0"/>
          <w:numId w:val="19"/>
        </w:numPr>
        <w:rPr>
          <w:color w:val="000000" w:themeColor="text1"/>
        </w:rPr>
      </w:pPr>
      <w:r w:rsidRPr="00D0293F">
        <w:rPr>
          <w:color w:val="000000" w:themeColor="text1"/>
        </w:rPr>
        <w:t>Aprobación del contenido del acta de la comisión edilicia de Planeación del Desarrollo Municipal, Desarrollo Urbano y Metropolización  de fecha 29 de noviembre de  2024.</w:t>
      </w:r>
    </w:p>
    <w:p w:rsidR="00D0293F" w:rsidRPr="00D0293F" w:rsidRDefault="00D0293F" w:rsidP="00D0293F">
      <w:pPr>
        <w:numPr>
          <w:ilvl w:val="0"/>
          <w:numId w:val="19"/>
        </w:numPr>
        <w:rPr>
          <w:color w:val="000000" w:themeColor="text1"/>
        </w:rPr>
      </w:pPr>
      <w:r w:rsidRPr="00D0293F">
        <w:rPr>
          <w:color w:val="000000" w:themeColor="text1"/>
        </w:rPr>
        <w:t>Presentación del Plan de Trabajo Anual 2024-2025 de la comisión edilicia.</w:t>
      </w:r>
    </w:p>
    <w:p w:rsidR="000137FF" w:rsidRDefault="00D0293F" w:rsidP="00D0293F">
      <w:pPr>
        <w:numPr>
          <w:ilvl w:val="0"/>
          <w:numId w:val="19"/>
        </w:numPr>
        <w:rPr>
          <w:color w:val="000000" w:themeColor="text1"/>
        </w:rPr>
      </w:pPr>
      <w:r w:rsidRPr="00D0293F">
        <w:rPr>
          <w:color w:val="000000" w:themeColor="text1"/>
        </w:rPr>
        <w:t>Asuntos varios.</w:t>
      </w:r>
    </w:p>
    <w:p w:rsidR="00D0293F" w:rsidRPr="000137FF" w:rsidRDefault="00D0293F" w:rsidP="00D0293F">
      <w:pPr>
        <w:numPr>
          <w:ilvl w:val="0"/>
          <w:numId w:val="19"/>
        </w:numPr>
        <w:rPr>
          <w:color w:val="000000" w:themeColor="text1"/>
        </w:rPr>
      </w:pPr>
      <w:r w:rsidRPr="000137FF">
        <w:rPr>
          <w:color w:val="000000" w:themeColor="text1"/>
        </w:rPr>
        <w:t>Clausura de la sesión</w:t>
      </w:r>
    </w:p>
    <w:p w:rsidR="007A4F3F" w:rsidRDefault="007A4F3F" w:rsidP="007A4F3F">
      <w:pPr>
        <w:rPr>
          <w:b/>
          <w:color w:val="000000" w:themeColor="text1"/>
        </w:rPr>
      </w:pPr>
      <w:r w:rsidRPr="00A868C5">
        <w:rPr>
          <w:b/>
          <w:color w:val="000000" w:themeColor="text1"/>
        </w:rPr>
        <w:t>RESUMEN:</w:t>
      </w:r>
      <w:r>
        <w:rPr>
          <w:b/>
          <w:color w:val="000000" w:themeColor="text1"/>
        </w:rPr>
        <w:t xml:space="preserve"> </w:t>
      </w:r>
    </w:p>
    <w:p w:rsidR="000137FF" w:rsidRPr="00582799" w:rsidRDefault="000137FF" w:rsidP="000137FF">
      <w:pPr>
        <w:jc w:val="both"/>
        <w:rPr>
          <w:color w:val="000000" w:themeColor="text1"/>
        </w:rPr>
      </w:pPr>
      <w:r w:rsidRPr="000137FF">
        <w:rPr>
          <w:color w:val="000000" w:themeColor="text1"/>
        </w:rPr>
        <w:t xml:space="preserve">El C. Ignacio Gómez Ornelas, Presidente de la Comisión, procedió al desahogo del quinto  punto del día; Presentación del plan de trabajo anual 2024-2025 de la comisión edilicia, Se les hizo llegar el plan de trabajo vía digital por lo que les pregunto ¿si tiene  algo que agregar? Les hago del conocimiento que dicho </w:t>
      </w:r>
      <w:r>
        <w:rPr>
          <w:color w:val="000000" w:themeColor="text1"/>
        </w:rPr>
        <w:t xml:space="preserve">plan de trabajo </w:t>
      </w:r>
      <w:r w:rsidRPr="000137FF">
        <w:rPr>
          <w:color w:val="000000" w:themeColor="text1"/>
        </w:rPr>
        <w:t>será presentado ante la dirección de transparencia y buenas prácticas para ser expuesto en el portal web del municipio</w:t>
      </w:r>
      <w:r w:rsidR="000051CE">
        <w:rPr>
          <w:color w:val="000000" w:themeColor="text1"/>
        </w:rPr>
        <w:t>…</w:t>
      </w:r>
    </w:p>
    <w:p w:rsidR="007A4F3F" w:rsidRDefault="007A4F3F" w:rsidP="007A4F3F">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18"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7A4F3F" w:rsidRDefault="007A4F3F" w:rsidP="007A4F3F">
      <w:pPr>
        <w:rPr>
          <w:color w:val="000000" w:themeColor="text1"/>
        </w:rPr>
      </w:pPr>
      <w:hyperlink r:id="rId19"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D0293F" w:rsidRPr="000F5F16" w:rsidRDefault="00D0293F" w:rsidP="007A4F3F">
      <w:pPr>
        <w:rPr>
          <w:color w:val="000000" w:themeColor="text1"/>
        </w:rPr>
      </w:pPr>
    </w:p>
    <w:p w:rsidR="007A4F3F" w:rsidRDefault="007A4F3F" w:rsidP="007A4F3F">
      <w:pPr>
        <w:rPr>
          <w:b/>
          <w:color w:val="000000" w:themeColor="text1"/>
        </w:rPr>
      </w:pPr>
      <w:r>
        <w:rPr>
          <w:b/>
          <w:color w:val="000000" w:themeColor="text1"/>
        </w:rPr>
        <w:t xml:space="preserve">COMISIÓN EDILICIA: </w:t>
      </w:r>
    </w:p>
    <w:p w:rsidR="007A4F3F" w:rsidRPr="009830C5" w:rsidRDefault="007A4F3F" w:rsidP="007A4F3F">
      <w:pPr>
        <w:rPr>
          <w:color w:val="000000" w:themeColor="text1"/>
        </w:rPr>
      </w:pPr>
      <w:r w:rsidRPr="009830C5">
        <w:rPr>
          <w:color w:val="000000" w:themeColor="text1"/>
        </w:rPr>
        <w:t xml:space="preserve">PLANEACIÓN DEL DESARROLLO MUNICIPAL, DESARROLLO URBANO Y METROPOLIZACIÓN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AC4159" w:rsidRPr="00AC4159" w:rsidRDefault="00AC4159" w:rsidP="007A4F3F">
      <w:pPr>
        <w:rPr>
          <w:color w:val="000000" w:themeColor="text1"/>
        </w:rPr>
      </w:pPr>
      <w:r w:rsidRPr="00AC4159">
        <w:rPr>
          <w:color w:val="000000" w:themeColor="text1"/>
        </w:rPr>
        <w:t xml:space="preserve">TERCERA SESIÓN ORDINARIA </w:t>
      </w:r>
    </w:p>
    <w:p w:rsidR="007A4F3F" w:rsidRDefault="007A4F3F" w:rsidP="007A4F3F">
      <w:pPr>
        <w:rPr>
          <w:b/>
          <w:color w:val="000000" w:themeColor="text1"/>
        </w:rPr>
      </w:pPr>
      <w:r w:rsidRPr="00A868C5">
        <w:rPr>
          <w:b/>
          <w:color w:val="000000" w:themeColor="text1"/>
        </w:rPr>
        <w:t xml:space="preserve">FECHA DE </w:t>
      </w:r>
      <w:r w:rsidR="00A25F66">
        <w:rPr>
          <w:b/>
          <w:color w:val="000000" w:themeColor="text1"/>
        </w:rPr>
        <w:t>SESIÓ</w:t>
      </w:r>
      <w:r w:rsidRPr="00A868C5">
        <w:rPr>
          <w:b/>
          <w:color w:val="000000" w:themeColor="text1"/>
        </w:rPr>
        <w:t>N:</w:t>
      </w:r>
      <w:r>
        <w:rPr>
          <w:b/>
          <w:color w:val="000000" w:themeColor="text1"/>
        </w:rPr>
        <w:t xml:space="preserve"> </w:t>
      </w:r>
    </w:p>
    <w:p w:rsidR="00AC4159" w:rsidRPr="00AC4159" w:rsidRDefault="00AC4159" w:rsidP="007A4F3F">
      <w:pPr>
        <w:rPr>
          <w:color w:val="000000" w:themeColor="text1"/>
        </w:rPr>
      </w:pPr>
      <w:r w:rsidRPr="00AC4159">
        <w:rPr>
          <w:color w:val="000000" w:themeColor="text1"/>
        </w:rPr>
        <w:t>09 DE ENERO DE 2025</w:t>
      </w:r>
    </w:p>
    <w:p w:rsidR="007A4F3F" w:rsidRDefault="007A4F3F" w:rsidP="007A4F3F">
      <w:pPr>
        <w:rPr>
          <w:b/>
          <w:color w:val="000000" w:themeColor="text1"/>
        </w:rPr>
      </w:pPr>
      <w:r w:rsidRPr="00A868C5">
        <w:rPr>
          <w:b/>
          <w:color w:val="000000" w:themeColor="text1"/>
        </w:rPr>
        <w:t>HORARIO:</w:t>
      </w:r>
      <w:r>
        <w:rPr>
          <w:b/>
          <w:color w:val="000000" w:themeColor="text1"/>
        </w:rPr>
        <w:t xml:space="preserve"> </w:t>
      </w:r>
    </w:p>
    <w:p w:rsidR="00AC4159" w:rsidRPr="00AC4159" w:rsidRDefault="00AC4159" w:rsidP="007A4F3F">
      <w:pPr>
        <w:rPr>
          <w:color w:val="000000" w:themeColor="text1"/>
        </w:rPr>
      </w:pPr>
      <w:r w:rsidRPr="00AC4159">
        <w:rPr>
          <w:color w:val="000000" w:themeColor="text1"/>
        </w:rPr>
        <w:t>12:30 DOCE HORAS CON TREINTA MINUTOS</w:t>
      </w:r>
    </w:p>
    <w:p w:rsidR="00AC4159" w:rsidRPr="00AC4159" w:rsidRDefault="00AC4159" w:rsidP="00AC4159">
      <w:pPr>
        <w:ind w:left="720"/>
        <w:rPr>
          <w:color w:val="000000" w:themeColor="text1"/>
        </w:rPr>
      </w:pPr>
    </w:p>
    <w:p w:rsidR="007A4F3F" w:rsidRDefault="00430B6A" w:rsidP="007A4F3F">
      <w:pPr>
        <w:rPr>
          <w:b/>
          <w:color w:val="000000" w:themeColor="text1"/>
        </w:rPr>
      </w:pPr>
      <w:r>
        <w:rPr>
          <w:b/>
          <w:color w:val="000000" w:themeColor="text1"/>
        </w:rPr>
        <w:t>O</w:t>
      </w:r>
      <w:r w:rsidR="007A4F3F" w:rsidRPr="00A868C5">
        <w:rPr>
          <w:b/>
          <w:color w:val="000000" w:themeColor="text1"/>
        </w:rPr>
        <w:t xml:space="preserve">RDEN DEL DÍA: </w:t>
      </w:r>
    </w:p>
    <w:p w:rsidR="00430B6A" w:rsidRPr="00AC4159" w:rsidRDefault="00430B6A" w:rsidP="00430B6A">
      <w:pPr>
        <w:numPr>
          <w:ilvl w:val="0"/>
          <w:numId w:val="20"/>
        </w:numPr>
        <w:rPr>
          <w:color w:val="000000" w:themeColor="text1"/>
        </w:rPr>
      </w:pPr>
      <w:r w:rsidRPr="00AC4159">
        <w:rPr>
          <w:color w:val="000000" w:themeColor="text1"/>
        </w:rPr>
        <w:t>Lista de Asistencia y verificación del quórum legal.</w:t>
      </w:r>
    </w:p>
    <w:p w:rsidR="00430B6A" w:rsidRPr="00AC4159" w:rsidRDefault="00430B6A" w:rsidP="00430B6A">
      <w:pPr>
        <w:numPr>
          <w:ilvl w:val="0"/>
          <w:numId w:val="20"/>
        </w:numPr>
        <w:rPr>
          <w:color w:val="000000" w:themeColor="text1"/>
        </w:rPr>
      </w:pPr>
      <w:r w:rsidRPr="00AC4159">
        <w:rPr>
          <w:color w:val="000000" w:themeColor="text1"/>
        </w:rPr>
        <w:lastRenderedPageBreak/>
        <w:t>Lectura y aprobación del orden del día y dispensa de los documentos previamente entregados.</w:t>
      </w:r>
    </w:p>
    <w:p w:rsidR="00430B6A" w:rsidRPr="00AC4159" w:rsidRDefault="00430B6A" w:rsidP="00430B6A">
      <w:pPr>
        <w:numPr>
          <w:ilvl w:val="0"/>
          <w:numId w:val="20"/>
        </w:numPr>
        <w:rPr>
          <w:color w:val="000000" w:themeColor="text1"/>
        </w:rPr>
      </w:pPr>
      <w:r w:rsidRPr="00AC4159">
        <w:rPr>
          <w:color w:val="000000" w:themeColor="text1"/>
        </w:rPr>
        <w:t>Aprobación del contenido del acta de la comisión edilicia de Planeación del Desarrollo Municipal, Desarrollo Urbano y Metropolización  de fecha 09 de diciembre  de  2024.</w:t>
      </w:r>
    </w:p>
    <w:p w:rsidR="00430B6A" w:rsidRPr="00AC4159" w:rsidRDefault="00430B6A" w:rsidP="00430B6A">
      <w:pPr>
        <w:numPr>
          <w:ilvl w:val="0"/>
          <w:numId w:val="20"/>
        </w:numPr>
        <w:rPr>
          <w:color w:val="000000" w:themeColor="text1"/>
        </w:rPr>
      </w:pPr>
      <w:r w:rsidRPr="00AC4159">
        <w:rPr>
          <w:color w:val="000000" w:themeColor="text1"/>
        </w:rPr>
        <w:t>Informe de actividades de las Direcciones de Catastro y Ordenamiento del Territorio.</w:t>
      </w:r>
    </w:p>
    <w:p w:rsidR="00430B6A" w:rsidRPr="00AC4159" w:rsidRDefault="00430B6A" w:rsidP="00430B6A">
      <w:pPr>
        <w:numPr>
          <w:ilvl w:val="0"/>
          <w:numId w:val="20"/>
        </w:numPr>
        <w:rPr>
          <w:color w:val="000000" w:themeColor="text1"/>
        </w:rPr>
      </w:pPr>
      <w:r w:rsidRPr="00AC4159">
        <w:rPr>
          <w:color w:val="000000" w:themeColor="text1"/>
        </w:rPr>
        <w:t>Asuntos varios.</w:t>
      </w:r>
    </w:p>
    <w:p w:rsidR="00430B6A" w:rsidRDefault="00430B6A" w:rsidP="00430B6A">
      <w:pPr>
        <w:numPr>
          <w:ilvl w:val="0"/>
          <w:numId w:val="20"/>
        </w:numPr>
        <w:rPr>
          <w:color w:val="000000" w:themeColor="text1"/>
        </w:rPr>
      </w:pPr>
      <w:r w:rsidRPr="00AC4159">
        <w:rPr>
          <w:color w:val="000000" w:themeColor="text1"/>
        </w:rPr>
        <w:t xml:space="preserve">Clausura de la sesión. </w:t>
      </w:r>
    </w:p>
    <w:p w:rsidR="00AC4159" w:rsidRDefault="00AC4159" w:rsidP="007A4F3F">
      <w:pPr>
        <w:rPr>
          <w:b/>
          <w:color w:val="000000" w:themeColor="text1"/>
        </w:rPr>
      </w:pPr>
    </w:p>
    <w:p w:rsidR="007A4F3F" w:rsidRDefault="007A4F3F" w:rsidP="007A4F3F">
      <w:pPr>
        <w:rPr>
          <w:b/>
          <w:color w:val="000000" w:themeColor="text1"/>
        </w:rPr>
      </w:pPr>
      <w:r w:rsidRPr="00A868C5">
        <w:rPr>
          <w:b/>
          <w:color w:val="000000" w:themeColor="text1"/>
        </w:rPr>
        <w:t>RESUMEN:</w:t>
      </w:r>
      <w:r>
        <w:rPr>
          <w:b/>
          <w:color w:val="000000" w:themeColor="text1"/>
        </w:rPr>
        <w:t xml:space="preserve"> </w:t>
      </w:r>
    </w:p>
    <w:p w:rsidR="008C7E63" w:rsidRPr="00582799" w:rsidRDefault="008C7E63" w:rsidP="00062C26">
      <w:pPr>
        <w:jc w:val="both"/>
        <w:rPr>
          <w:color w:val="000000" w:themeColor="text1"/>
        </w:rPr>
      </w:pPr>
      <w:r w:rsidRPr="008C7E63">
        <w:rPr>
          <w:color w:val="000000" w:themeColor="text1"/>
        </w:rPr>
        <w:t>Presentación de Informe de actividades de las Direcciones de Catastr</w:t>
      </w:r>
      <w:r w:rsidR="00062C26">
        <w:rPr>
          <w:color w:val="000000" w:themeColor="text1"/>
        </w:rPr>
        <w:t xml:space="preserve">o y Ordenamiento del Territorio; </w:t>
      </w:r>
      <w:r w:rsidRPr="008C7E63">
        <w:rPr>
          <w:color w:val="000000" w:themeColor="text1"/>
        </w:rPr>
        <w:t>Jorge Leopoldo Calderón Castellanos.- les hago entrega en físico del informe de actividades realizado por mi dependencia a mi digno cargo que es catastro, si gustan darle lectura o si tienen alguna pregunta quedo a sus órden</w:t>
      </w:r>
      <w:r>
        <w:rPr>
          <w:color w:val="000000" w:themeColor="text1"/>
        </w:rPr>
        <w:t>es, para disipar sus dudas.-</w:t>
      </w:r>
      <w:r w:rsidRPr="008C7E63">
        <w:rPr>
          <w:color w:val="000000" w:themeColor="text1"/>
        </w:rPr>
        <w:t>Ignacio Gómez Ornelas.- gracias director, si no tienen inconveniente, el director de ordenamiento va llevar a cabo su i</w:t>
      </w:r>
      <w:r>
        <w:rPr>
          <w:color w:val="000000" w:themeColor="text1"/>
        </w:rPr>
        <w:t>nforme, adelante director.-</w:t>
      </w:r>
      <w:r w:rsidRPr="008C7E63">
        <w:rPr>
          <w:color w:val="000000" w:themeColor="text1"/>
        </w:rPr>
        <w:t>Salvador Estrada Briseño.- buenas tardes también les hago llegar en físico mi informe, de la dirección que tenga a cargo, cualquier situación, duda que tengan, y que pueda resolve</w:t>
      </w:r>
      <w:r>
        <w:rPr>
          <w:color w:val="000000" w:themeColor="text1"/>
        </w:rPr>
        <w:t>rles aquí estamos a la orden.</w:t>
      </w:r>
    </w:p>
    <w:p w:rsidR="007A4F3F" w:rsidRDefault="007A4F3F" w:rsidP="007A4F3F">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20"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430B6A" w:rsidRDefault="007A4F3F" w:rsidP="007A4F3F">
      <w:pPr>
        <w:rPr>
          <w:color w:val="000000" w:themeColor="text1"/>
        </w:rPr>
      </w:pPr>
      <w:hyperlink r:id="rId21"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B13705" w:rsidRPr="000F5F16" w:rsidRDefault="00B13705" w:rsidP="007A4F3F">
      <w:pPr>
        <w:rPr>
          <w:color w:val="000000" w:themeColor="text1"/>
        </w:rPr>
      </w:pPr>
    </w:p>
    <w:p w:rsidR="007A4F3F" w:rsidRDefault="007A4F3F" w:rsidP="007A4F3F">
      <w:pPr>
        <w:rPr>
          <w:b/>
          <w:color w:val="000000" w:themeColor="text1"/>
        </w:rPr>
      </w:pPr>
      <w:r>
        <w:rPr>
          <w:b/>
          <w:color w:val="000000" w:themeColor="text1"/>
        </w:rPr>
        <w:t xml:space="preserve">COMISIÓN EDILICIA: </w:t>
      </w:r>
    </w:p>
    <w:p w:rsidR="007A4F3F" w:rsidRPr="009830C5" w:rsidRDefault="007A4F3F" w:rsidP="007A4F3F">
      <w:pPr>
        <w:rPr>
          <w:color w:val="000000" w:themeColor="text1"/>
        </w:rPr>
      </w:pPr>
      <w:r w:rsidRPr="009830C5">
        <w:rPr>
          <w:color w:val="000000" w:themeColor="text1"/>
        </w:rPr>
        <w:t xml:space="preserve">PLANEACIÓN DEL DESARROLLO MUNICIPAL, DESARROLLO URBANO Y METROPOLIZACIÓN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430B6A" w:rsidRPr="00430B6A" w:rsidRDefault="00430B6A" w:rsidP="007A4F3F">
      <w:pPr>
        <w:rPr>
          <w:color w:val="000000" w:themeColor="text1"/>
        </w:rPr>
      </w:pPr>
      <w:r w:rsidRPr="00430B6A">
        <w:rPr>
          <w:color w:val="000000" w:themeColor="text1"/>
        </w:rPr>
        <w:t xml:space="preserve">CUARTA SESIÓN ORDINARIA </w:t>
      </w:r>
    </w:p>
    <w:p w:rsidR="007A4F3F" w:rsidRDefault="007A4F3F" w:rsidP="007A4F3F">
      <w:pPr>
        <w:rPr>
          <w:b/>
          <w:color w:val="000000" w:themeColor="text1"/>
        </w:rPr>
      </w:pPr>
      <w:r w:rsidRPr="00A868C5">
        <w:rPr>
          <w:b/>
          <w:color w:val="000000" w:themeColor="text1"/>
        </w:rPr>
        <w:t xml:space="preserve">FECHA DE </w:t>
      </w:r>
      <w:r w:rsidR="00A25F66">
        <w:rPr>
          <w:b/>
          <w:color w:val="000000" w:themeColor="text1"/>
        </w:rPr>
        <w:t>SESIÓ</w:t>
      </w:r>
      <w:r w:rsidRPr="00A868C5">
        <w:rPr>
          <w:b/>
          <w:color w:val="000000" w:themeColor="text1"/>
        </w:rPr>
        <w:t>N:</w:t>
      </w:r>
      <w:r>
        <w:rPr>
          <w:b/>
          <w:color w:val="000000" w:themeColor="text1"/>
        </w:rPr>
        <w:t xml:space="preserve"> </w:t>
      </w:r>
    </w:p>
    <w:p w:rsidR="00430B6A" w:rsidRPr="00430B6A" w:rsidRDefault="00430B6A" w:rsidP="007A4F3F">
      <w:pPr>
        <w:rPr>
          <w:color w:val="000000" w:themeColor="text1"/>
        </w:rPr>
      </w:pPr>
      <w:r w:rsidRPr="00430B6A">
        <w:rPr>
          <w:color w:val="000000" w:themeColor="text1"/>
        </w:rPr>
        <w:t xml:space="preserve">11 DE FEBRERO DE 2024 </w:t>
      </w:r>
    </w:p>
    <w:p w:rsidR="007A4F3F" w:rsidRDefault="007A4F3F" w:rsidP="007A4F3F">
      <w:pPr>
        <w:rPr>
          <w:b/>
          <w:color w:val="000000" w:themeColor="text1"/>
        </w:rPr>
      </w:pPr>
      <w:r w:rsidRPr="00A868C5">
        <w:rPr>
          <w:b/>
          <w:color w:val="000000" w:themeColor="text1"/>
        </w:rPr>
        <w:t>HORARIO:</w:t>
      </w:r>
      <w:r>
        <w:rPr>
          <w:b/>
          <w:color w:val="000000" w:themeColor="text1"/>
        </w:rPr>
        <w:t xml:space="preserve"> </w:t>
      </w:r>
    </w:p>
    <w:p w:rsidR="00430B6A" w:rsidRPr="00430B6A" w:rsidRDefault="00430B6A" w:rsidP="007A4F3F">
      <w:pPr>
        <w:rPr>
          <w:color w:val="000000" w:themeColor="text1"/>
        </w:rPr>
      </w:pPr>
      <w:r w:rsidRPr="00430B6A">
        <w:rPr>
          <w:color w:val="000000" w:themeColor="text1"/>
        </w:rPr>
        <w:t xml:space="preserve">11:00 ONCE HORAS </w:t>
      </w:r>
    </w:p>
    <w:p w:rsidR="007A4F3F" w:rsidRDefault="007A4F3F" w:rsidP="007A4F3F">
      <w:pPr>
        <w:rPr>
          <w:b/>
          <w:color w:val="000000" w:themeColor="text1"/>
        </w:rPr>
      </w:pPr>
      <w:r w:rsidRPr="00A868C5">
        <w:rPr>
          <w:b/>
          <w:color w:val="000000" w:themeColor="text1"/>
        </w:rPr>
        <w:lastRenderedPageBreak/>
        <w:t xml:space="preserve">ORDEN DEL DÍA: </w:t>
      </w:r>
    </w:p>
    <w:p w:rsidR="007E3690" w:rsidRPr="007E3690" w:rsidRDefault="007E3690" w:rsidP="007E3690">
      <w:pPr>
        <w:numPr>
          <w:ilvl w:val="0"/>
          <w:numId w:val="21"/>
        </w:numPr>
        <w:spacing w:after="0" w:line="360" w:lineRule="auto"/>
        <w:rPr>
          <w:rFonts w:eastAsia="Calibri" w:cstheme="minorHAnsi"/>
        </w:rPr>
      </w:pPr>
      <w:r w:rsidRPr="007E3690">
        <w:rPr>
          <w:rFonts w:eastAsia="Calibri" w:cstheme="minorHAnsi"/>
        </w:rPr>
        <w:t>Lista de Asistencia y verificación del quórum legal.</w:t>
      </w:r>
    </w:p>
    <w:p w:rsidR="007E3690" w:rsidRPr="007E3690" w:rsidRDefault="007E3690" w:rsidP="007E3690">
      <w:pPr>
        <w:numPr>
          <w:ilvl w:val="0"/>
          <w:numId w:val="21"/>
        </w:numPr>
        <w:spacing w:after="0" w:line="360" w:lineRule="auto"/>
        <w:rPr>
          <w:rFonts w:eastAsia="Calibri" w:cstheme="minorHAnsi"/>
        </w:rPr>
      </w:pPr>
      <w:r w:rsidRPr="007E3690">
        <w:rPr>
          <w:rFonts w:eastAsia="Calibri" w:cstheme="minorHAnsi"/>
        </w:rPr>
        <w:t>Lectura y aprobación del orden del día y dispensa de los documentos previamente entregados.</w:t>
      </w:r>
    </w:p>
    <w:p w:rsidR="007E3690" w:rsidRPr="007E3690" w:rsidRDefault="007E3690" w:rsidP="007E3690">
      <w:pPr>
        <w:numPr>
          <w:ilvl w:val="0"/>
          <w:numId w:val="21"/>
        </w:numPr>
        <w:spacing w:after="0" w:line="360" w:lineRule="auto"/>
        <w:rPr>
          <w:rFonts w:eastAsia="Calibri" w:cstheme="minorHAnsi"/>
        </w:rPr>
      </w:pPr>
      <w:r w:rsidRPr="007E3690">
        <w:rPr>
          <w:rFonts w:eastAsia="Calibri" w:cstheme="minorHAnsi"/>
        </w:rPr>
        <w:t>Aprobación del contenido del acta de la comisión edilicia de Planeación del Desarrollo Municipal, Desarrollo Urbano y Metropolización  de fecha 09 de Enero de 2025.</w:t>
      </w:r>
    </w:p>
    <w:p w:rsidR="007E3690" w:rsidRPr="007E3690" w:rsidRDefault="007E3690" w:rsidP="007E3690">
      <w:pPr>
        <w:numPr>
          <w:ilvl w:val="0"/>
          <w:numId w:val="21"/>
        </w:numPr>
        <w:spacing w:after="0" w:line="360" w:lineRule="auto"/>
        <w:rPr>
          <w:rFonts w:eastAsia="Calibri" w:cstheme="minorHAnsi"/>
        </w:rPr>
      </w:pPr>
      <w:r w:rsidRPr="007E3690">
        <w:rPr>
          <w:rFonts w:eastAsia="Calibri" w:cstheme="minorHAnsi"/>
        </w:rPr>
        <w:t>Informe mensual de actividades de las Direcciones de Catastro y Ordenamiento del Territorio.</w:t>
      </w:r>
    </w:p>
    <w:p w:rsidR="007E3690" w:rsidRPr="007E3690" w:rsidRDefault="007E3690" w:rsidP="007E3690">
      <w:pPr>
        <w:numPr>
          <w:ilvl w:val="0"/>
          <w:numId w:val="21"/>
        </w:numPr>
        <w:spacing w:after="0" w:line="360" w:lineRule="auto"/>
        <w:rPr>
          <w:rFonts w:eastAsia="Calibri" w:cstheme="minorHAnsi"/>
        </w:rPr>
      </w:pPr>
      <w:r w:rsidRPr="007E3690">
        <w:rPr>
          <w:rFonts w:eastAsia="Calibri" w:cstheme="minorHAnsi"/>
        </w:rPr>
        <w:t>Asuntos varios.</w:t>
      </w:r>
    </w:p>
    <w:p w:rsidR="007E3690" w:rsidRPr="007E3690" w:rsidRDefault="007E3690" w:rsidP="007E3690">
      <w:pPr>
        <w:numPr>
          <w:ilvl w:val="0"/>
          <w:numId w:val="21"/>
        </w:numPr>
        <w:spacing w:after="0" w:line="360" w:lineRule="auto"/>
        <w:rPr>
          <w:rFonts w:eastAsia="Calibri" w:cstheme="minorHAnsi"/>
        </w:rPr>
      </w:pPr>
      <w:r w:rsidRPr="007E3690">
        <w:rPr>
          <w:rFonts w:eastAsia="Calibri" w:cstheme="minorHAnsi"/>
        </w:rPr>
        <w:t xml:space="preserve">Clausura de la sesión. </w:t>
      </w:r>
    </w:p>
    <w:p w:rsidR="00430B6A" w:rsidRPr="007E3690" w:rsidRDefault="00430B6A" w:rsidP="007E3690">
      <w:pPr>
        <w:spacing w:line="360" w:lineRule="auto"/>
        <w:rPr>
          <w:rFonts w:cstheme="minorHAnsi"/>
          <w:b/>
          <w:color w:val="000000" w:themeColor="text1"/>
        </w:rPr>
      </w:pPr>
    </w:p>
    <w:p w:rsidR="006A725A" w:rsidRDefault="007A4F3F" w:rsidP="006A725A">
      <w:pPr>
        <w:rPr>
          <w:b/>
          <w:color w:val="000000" w:themeColor="text1"/>
        </w:rPr>
      </w:pPr>
      <w:r w:rsidRPr="00A868C5">
        <w:rPr>
          <w:b/>
          <w:color w:val="000000" w:themeColor="text1"/>
        </w:rPr>
        <w:t>RESUMEN:</w:t>
      </w:r>
      <w:r>
        <w:rPr>
          <w:b/>
          <w:color w:val="000000" w:themeColor="text1"/>
        </w:rPr>
        <w:t xml:space="preserve"> </w:t>
      </w:r>
    </w:p>
    <w:p w:rsidR="006A725A" w:rsidRPr="007E3690" w:rsidRDefault="006A725A" w:rsidP="006A725A">
      <w:pPr>
        <w:jc w:val="both"/>
        <w:rPr>
          <w:b/>
          <w:color w:val="000000" w:themeColor="text1"/>
        </w:rPr>
      </w:pPr>
      <w:r w:rsidRPr="007E3690">
        <w:rPr>
          <w:rFonts w:eastAsia="Calibri" w:cstheme="minorHAnsi"/>
        </w:rPr>
        <w:t>Informe mensual de actividades de las Direcciones de Catastro y Ordenamiento del Territorio.</w:t>
      </w:r>
      <w:r w:rsidRPr="006A725A">
        <w:t xml:space="preserve"> </w:t>
      </w:r>
      <w:r>
        <w:rPr>
          <w:rFonts w:eastAsia="Calibri" w:cstheme="minorHAnsi"/>
        </w:rPr>
        <w:t xml:space="preserve">- </w:t>
      </w:r>
      <w:r w:rsidRPr="006A725A">
        <w:rPr>
          <w:rFonts w:eastAsia="Calibri" w:cstheme="minorHAnsi"/>
        </w:rPr>
        <w:t>Ignacio Gómez Ornelas.- Si tienen a bien los directores darnos su i</w:t>
      </w:r>
      <w:r>
        <w:rPr>
          <w:rFonts w:eastAsia="Calibri" w:cstheme="minorHAnsi"/>
        </w:rPr>
        <w:t>nforme que guste empezar.</w:t>
      </w:r>
      <w:r w:rsidRPr="006A725A">
        <w:rPr>
          <w:rFonts w:eastAsia="Calibri" w:cstheme="minorHAnsi"/>
        </w:rPr>
        <w:t>-Jorge Leopoldo Calderón Castellanos.- En mi caso catastro como director de catastro en enero les corrí tres lados de mi informe estuvimos enfocados en el impuesto predial en la recaudación y en diversos trámites y transmisiones patrimoniales que ahorita estamos muy enfocados y es nuestro punto medular en nuestra dirección también les pase un informe de unas gráficas en cuestión de predial estamos en un 23% arriba en este mes y en cuestión en transmisiones estuvimos un poco bajo con una diferencia de $20,000 nada más es cuánto.- Ignacio Gómez Ornelas.-  muchas gracias agradezco su presencia su información muy atinada también felicito porque están cuidando la recaudación de los derechohabientes.-- Salvador Estrada Briceño.-  para comentarles les pasé las actividades que hemos realizado en el mes en cuanto a las licencias de construcción revisión de números oficiales</w:t>
      </w:r>
    </w:p>
    <w:p w:rsidR="006A725A" w:rsidRPr="00582799" w:rsidRDefault="006A725A" w:rsidP="007A4F3F">
      <w:pPr>
        <w:rPr>
          <w:color w:val="000000" w:themeColor="text1"/>
        </w:rPr>
      </w:pPr>
    </w:p>
    <w:p w:rsidR="007A4F3F" w:rsidRDefault="007A4F3F" w:rsidP="007A4F3F">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22"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7A4F3F" w:rsidRPr="000F5F16" w:rsidRDefault="007A4F3F" w:rsidP="007A4F3F">
      <w:pPr>
        <w:rPr>
          <w:color w:val="000000" w:themeColor="text1"/>
        </w:rPr>
      </w:pPr>
      <w:hyperlink r:id="rId23"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7A4F3F" w:rsidRDefault="007A4F3F" w:rsidP="007A4F3F">
      <w:pPr>
        <w:rPr>
          <w:b/>
          <w:color w:val="000000" w:themeColor="text1"/>
        </w:rPr>
      </w:pPr>
      <w:r>
        <w:rPr>
          <w:b/>
          <w:color w:val="000000" w:themeColor="text1"/>
        </w:rPr>
        <w:t xml:space="preserve">COMISIÓN EDILICIA: </w:t>
      </w:r>
    </w:p>
    <w:p w:rsidR="007A4F3F" w:rsidRPr="009830C5" w:rsidRDefault="007A4F3F" w:rsidP="007A4F3F">
      <w:pPr>
        <w:rPr>
          <w:color w:val="000000" w:themeColor="text1"/>
        </w:rPr>
      </w:pPr>
      <w:r w:rsidRPr="009830C5">
        <w:rPr>
          <w:color w:val="000000" w:themeColor="text1"/>
        </w:rPr>
        <w:t xml:space="preserve">PLANEACIÓN DEL DESARROLLO MUNICIPAL, DESARROLLO URBANO Y METROPOLIZACIÓN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A25F66" w:rsidRPr="00A25F66" w:rsidRDefault="00A25F66" w:rsidP="007A4F3F">
      <w:pPr>
        <w:rPr>
          <w:color w:val="000000" w:themeColor="text1"/>
        </w:rPr>
      </w:pPr>
      <w:r w:rsidRPr="00A25F66">
        <w:rPr>
          <w:color w:val="000000" w:themeColor="text1"/>
        </w:rPr>
        <w:lastRenderedPageBreak/>
        <w:t xml:space="preserve">QUINTA SESIÓN ORDINARIA </w:t>
      </w:r>
    </w:p>
    <w:p w:rsidR="007A4F3F" w:rsidRDefault="007A4F3F" w:rsidP="007A4F3F">
      <w:pPr>
        <w:rPr>
          <w:b/>
          <w:color w:val="000000" w:themeColor="text1"/>
        </w:rPr>
      </w:pPr>
      <w:r w:rsidRPr="00A868C5">
        <w:rPr>
          <w:b/>
          <w:color w:val="000000" w:themeColor="text1"/>
        </w:rPr>
        <w:t xml:space="preserve">FECHA DE </w:t>
      </w:r>
      <w:r w:rsidR="00A25F66">
        <w:rPr>
          <w:b/>
          <w:color w:val="000000" w:themeColor="text1"/>
        </w:rPr>
        <w:t>SESIÓN:</w:t>
      </w:r>
    </w:p>
    <w:p w:rsidR="00A93968" w:rsidRPr="00A93968" w:rsidRDefault="00A93968" w:rsidP="007A4F3F">
      <w:pPr>
        <w:rPr>
          <w:color w:val="000000" w:themeColor="text1"/>
        </w:rPr>
      </w:pPr>
      <w:r w:rsidRPr="00A93968">
        <w:rPr>
          <w:color w:val="000000" w:themeColor="text1"/>
        </w:rPr>
        <w:t xml:space="preserve">06 DE MARZO 2025 </w:t>
      </w:r>
    </w:p>
    <w:p w:rsidR="007A4F3F" w:rsidRDefault="007A4F3F" w:rsidP="007A4F3F">
      <w:pPr>
        <w:rPr>
          <w:b/>
          <w:color w:val="000000" w:themeColor="text1"/>
        </w:rPr>
      </w:pPr>
      <w:r w:rsidRPr="00A868C5">
        <w:rPr>
          <w:b/>
          <w:color w:val="000000" w:themeColor="text1"/>
        </w:rPr>
        <w:t>HORARIO:</w:t>
      </w:r>
      <w:r>
        <w:rPr>
          <w:b/>
          <w:color w:val="000000" w:themeColor="text1"/>
        </w:rPr>
        <w:t xml:space="preserve"> </w:t>
      </w:r>
    </w:p>
    <w:p w:rsidR="00A93968" w:rsidRPr="00A93968" w:rsidRDefault="00A93968" w:rsidP="007A4F3F">
      <w:pPr>
        <w:rPr>
          <w:color w:val="000000" w:themeColor="text1"/>
        </w:rPr>
      </w:pPr>
      <w:r w:rsidRPr="00A93968">
        <w:rPr>
          <w:color w:val="000000" w:themeColor="text1"/>
        </w:rPr>
        <w:t xml:space="preserve">10:30 DIEZ HORAS CON TREINTA MINUTOS </w:t>
      </w:r>
    </w:p>
    <w:p w:rsidR="007A4F3F" w:rsidRDefault="007A4F3F" w:rsidP="007A4F3F">
      <w:pPr>
        <w:rPr>
          <w:b/>
          <w:color w:val="000000" w:themeColor="text1"/>
        </w:rPr>
      </w:pPr>
      <w:r w:rsidRPr="00A868C5">
        <w:rPr>
          <w:b/>
          <w:color w:val="000000" w:themeColor="text1"/>
        </w:rPr>
        <w:t xml:space="preserve">ORDEN DEL DÍA: </w:t>
      </w:r>
    </w:p>
    <w:p w:rsidR="00A93968" w:rsidRPr="00A93968" w:rsidRDefault="00A93968" w:rsidP="00A93968">
      <w:pPr>
        <w:numPr>
          <w:ilvl w:val="0"/>
          <w:numId w:val="22"/>
        </w:numPr>
        <w:spacing w:after="0" w:line="360" w:lineRule="auto"/>
        <w:ind w:left="714" w:hanging="357"/>
        <w:rPr>
          <w:rFonts w:eastAsia="Calibri" w:cstheme="minorHAnsi"/>
        </w:rPr>
      </w:pPr>
      <w:r w:rsidRPr="00A93968">
        <w:rPr>
          <w:rFonts w:eastAsia="Calibri" w:cstheme="minorHAnsi"/>
        </w:rPr>
        <w:t>Lista de Asistencia y verificación del quórum legal.</w:t>
      </w:r>
    </w:p>
    <w:p w:rsidR="00A93968" w:rsidRPr="00A93968" w:rsidRDefault="00A93968" w:rsidP="00A93968">
      <w:pPr>
        <w:numPr>
          <w:ilvl w:val="0"/>
          <w:numId w:val="22"/>
        </w:numPr>
        <w:spacing w:after="0" w:line="360" w:lineRule="auto"/>
        <w:ind w:left="714" w:hanging="357"/>
        <w:rPr>
          <w:rFonts w:eastAsia="Calibri" w:cstheme="minorHAnsi"/>
        </w:rPr>
      </w:pPr>
      <w:r w:rsidRPr="00A93968">
        <w:rPr>
          <w:rFonts w:eastAsia="Calibri" w:cstheme="minorHAnsi"/>
        </w:rPr>
        <w:t>Lectura y aprobación del orden del día y dispensa de los documentos previamente entregados.</w:t>
      </w:r>
    </w:p>
    <w:p w:rsidR="00A93968" w:rsidRPr="00A93968" w:rsidRDefault="00A93968" w:rsidP="00A93968">
      <w:pPr>
        <w:numPr>
          <w:ilvl w:val="0"/>
          <w:numId w:val="22"/>
        </w:numPr>
        <w:spacing w:after="0" w:line="360" w:lineRule="auto"/>
        <w:ind w:left="714" w:hanging="357"/>
        <w:rPr>
          <w:rFonts w:eastAsia="Calibri" w:cstheme="minorHAnsi"/>
        </w:rPr>
      </w:pPr>
      <w:r w:rsidRPr="00A93968">
        <w:rPr>
          <w:rFonts w:eastAsia="Calibri" w:cstheme="minorHAnsi"/>
        </w:rPr>
        <w:t>Aprobación del contenido del acta de la comisión edilicia de Planeación del Desarrollo Municipal, Desarrollo Urbano y Metropolización  de fecha 11 de febrero  de 2025.</w:t>
      </w:r>
    </w:p>
    <w:p w:rsidR="00A93968" w:rsidRPr="00A93968" w:rsidRDefault="00A93968" w:rsidP="00A93968">
      <w:pPr>
        <w:numPr>
          <w:ilvl w:val="0"/>
          <w:numId w:val="22"/>
        </w:numPr>
        <w:spacing w:after="0" w:line="360" w:lineRule="auto"/>
        <w:ind w:left="714" w:hanging="357"/>
        <w:rPr>
          <w:rFonts w:eastAsia="Calibri" w:cstheme="minorHAnsi"/>
        </w:rPr>
      </w:pPr>
      <w:r w:rsidRPr="00A93968">
        <w:rPr>
          <w:rFonts w:eastAsia="Calibri" w:cstheme="minorHAnsi"/>
        </w:rPr>
        <w:t>Informe mensual de actividades de las Direcciones de Catastro y Ordenamiento del Territorio.</w:t>
      </w:r>
    </w:p>
    <w:p w:rsidR="00A93968" w:rsidRPr="00A93968" w:rsidRDefault="00A93968" w:rsidP="00A93968">
      <w:pPr>
        <w:numPr>
          <w:ilvl w:val="0"/>
          <w:numId w:val="22"/>
        </w:numPr>
        <w:spacing w:after="0" w:line="360" w:lineRule="auto"/>
        <w:ind w:left="714" w:hanging="357"/>
        <w:rPr>
          <w:rFonts w:eastAsia="Calibri" w:cstheme="minorHAnsi"/>
        </w:rPr>
      </w:pPr>
      <w:r w:rsidRPr="00A93968">
        <w:rPr>
          <w:rFonts w:eastAsia="Calibri" w:cstheme="minorHAnsi"/>
        </w:rPr>
        <w:t>Asuntos varios.</w:t>
      </w:r>
    </w:p>
    <w:p w:rsidR="00A93968" w:rsidRPr="00A93968" w:rsidRDefault="00A93968" w:rsidP="00A93968">
      <w:pPr>
        <w:numPr>
          <w:ilvl w:val="0"/>
          <w:numId w:val="22"/>
        </w:numPr>
        <w:spacing w:after="0" w:line="360" w:lineRule="auto"/>
        <w:ind w:left="714" w:hanging="357"/>
        <w:rPr>
          <w:rFonts w:eastAsia="Calibri" w:cstheme="minorHAnsi"/>
        </w:rPr>
      </w:pPr>
      <w:r w:rsidRPr="00A93968">
        <w:rPr>
          <w:rFonts w:eastAsia="Calibri" w:cstheme="minorHAnsi"/>
        </w:rPr>
        <w:t xml:space="preserve">Clausura de la sesión. </w:t>
      </w:r>
    </w:p>
    <w:p w:rsidR="00A93968" w:rsidRDefault="00A93968" w:rsidP="007A4F3F">
      <w:pPr>
        <w:rPr>
          <w:b/>
          <w:color w:val="000000" w:themeColor="text1"/>
        </w:rPr>
      </w:pPr>
    </w:p>
    <w:p w:rsidR="007A4F3F" w:rsidRDefault="007A4F3F" w:rsidP="007A4F3F">
      <w:pPr>
        <w:rPr>
          <w:b/>
          <w:color w:val="000000" w:themeColor="text1"/>
        </w:rPr>
      </w:pPr>
      <w:r w:rsidRPr="00A868C5">
        <w:rPr>
          <w:b/>
          <w:color w:val="000000" w:themeColor="text1"/>
        </w:rPr>
        <w:t>RESUMEN:</w:t>
      </w:r>
      <w:r>
        <w:rPr>
          <w:b/>
          <w:color w:val="000000" w:themeColor="text1"/>
        </w:rPr>
        <w:t xml:space="preserve"> </w:t>
      </w:r>
    </w:p>
    <w:p w:rsidR="006367CB" w:rsidRPr="00582799" w:rsidRDefault="006367CB" w:rsidP="006367CB">
      <w:pPr>
        <w:jc w:val="both"/>
        <w:rPr>
          <w:color w:val="000000" w:themeColor="text1"/>
        </w:rPr>
      </w:pPr>
      <w:r w:rsidRPr="006367CB">
        <w:rPr>
          <w:color w:val="000000" w:themeColor="text1"/>
        </w:rPr>
        <w:t>Informe mensual de actividades de las Direcciones de Catastro y Ordenamiento del Territorio - Ignacio Gómez Ornelas.- Si quieren hacer el uso de la voz   los directores darnos su informe que guste empezar.- Jorge Leopoldo Calderón Castellanos.- buenos días a todos los presentes En mi caso catastro como director de catastro las actividades más relevantes en el mes de febrero fueron foro e impuesto predial y de las transmisiones y tramites diversos de lo de ahora del mes d febrero, por ahí ya les he informado de lo que se ha venido recaudando por ahí en la segunda página vienen las gráficas para que se den cuenta más o menos de cómo andamos de la recaudación de ingresos ). -Ignacio Gómez Ornelas.- de mi parte le agradezco mucho la atención y que este al pendiente de la recaudación que es bueno para el municipio no sé si chava</w:t>
      </w:r>
      <w:r>
        <w:rPr>
          <w:color w:val="000000" w:themeColor="text1"/>
        </w:rPr>
        <w:t xml:space="preserve"> quiera hacer el uso de la voz </w:t>
      </w:r>
      <w:r w:rsidRPr="006367CB">
        <w:rPr>
          <w:color w:val="000000" w:themeColor="text1"/>
        </w:rPr>
        <w:t>-Salvador Estrada Briceño.- Buenos días  a todos de igual manera les doy el traslado de las actividades y el informe de la dependencia a mi cargo. En este informe por ahí pongo una tabla con los tramites del mes de febrero de lo que se ha llevado a cabo en la dependencia en los contestaciones de oficio y asuntos varios de las mismas por ahí adjunto una agenda de actividad4es de febrero  en la cual pongo día fecha y asunto que se trató, de igual manera les anexe la hoja de una tabla de las recaudaciones empezando desde el primer día de octubre que entre a  la dependencia hasta el mes de febrero 1,088,568.46 cualquier situación cualquier duda</w:t>
      </w:r>
      <w:r>
        <w:rPr>
          <w:color w:val="000000" w:themeColor="text1"/>
        </w:rPr>
        <w:t>…</w:t>
      </w:r>
    </w:p>
    <w:p w:rsidR="007A4F3F" w:rsidRDefault="007A4F3F" w:rsidP="007A4F3F">
      <w:r w:rsidRPr="00A868C5">
        <w:rPr>
          <w:b/>
          <w:color w:val="000000" w:themeColor="text1"/>
        </w:rPr>
        <w:lastRenderedPageBreak/>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24"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7A4F3F" w:rsidRDefault="007A4F3F" w:rsidP="007A4F3F">
      <w:pPr>
        <w:rPr>
          <w:color w:val="000000" w:themeColor="text1"/>
        </w:rPr>
      </w:pPr>
      <w:hyperlink r:id="rId25"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597EF5" w:rsidRDefault="00597EF5" w:rsidP="007A4F3F">
      <w:pPr>
        <w:rPr>
          <w:color w:val="000000" w:themeColor="text1"/>
        </w:rPr>
      </w:pPr>
    </w:p>
    <w:p w:rsidR="00597EF5" w:rsidRDefault="00597EF5" w:rsidP="007A4F3F">
      <w:pPr>
        <w:rPr>
          <w:color w:val="000000" w:themeColor="text1"/>
        </w:rPr>
      </w:pPr>
    </w:p>
    <w:p w:rsidR="00DC12A1" w:rsidRDefault="00DC12A1" w:rsidP="00DC12A1">
      <w:pPr>
        <w:rPr>
          <w:b/>
          <w:color w:val="000000" w:themeColor="text1"/>
        </w:rPr>
      </w:pPr>
      <w:r>
        <w:rPr>
          <w:b/>
          <w:color w:val="000000" w:themeColor="text1"/>
        </w:rPr>
        <w:t xml:space="preserve">COMISIÓN EDILICIA: </w:t>
      </w:r>
    </w:p>
    <w:p w:rsidR="00DC12A1" w:rsidRPr="009830C5" w:rsidRDefault="00DC12A1" w:rsidP="00DC12A1">
      <w:pPr>
        <w:rPr>
          <w:color w:val="000000" w:themeColor="text1"/>
        </w:rPr>
      </w:pPr>
      <w:r w:rsidRPr="009830C5">
        <w:rPr>
          <w:color w:val="000000" w:themeColor="text1"/>
        </w:rPr>
        <w:t xml:space="preserve">PLANEACIÓN DEL DESARROLLO MUNICIPAL, DESARROLLO URBANO Y METROPOLIZACIÓN </w:t>
      </w:r>
    </w:p>
    <w:p w:rsidR="00DC12A1" w:rsidRDefault="00DC12A1" w:rsidP="00DC12A1">
      <w:pPr>
        <w:rPr>
          <w:b/>
          <w:color w:val="000000" w:themeColor="text1"/>
        </w:rPr>
      </w:pPr>
      <w:r w:rsidRPr="00A868C5">
        <w:rPr>
          <w:b/>
          <w:color w:val="000000" w:themeColor="text1"/>
        </w:rPr>
        <w:t>TIPO DE SESIÓN:</w:t>
      </w:r>
      <w:r>
        <w:rPr>
          <w:b/>
          <w:color w:val="000000" w:themeColor="text1"/>
        </w:rPr>
        <w:t xml:space="preserve"> </w:t>
      </w:r>
    </w:p>
    <w:p w:rsidR="00597EF5" w:rsidRPr="00597EF5" w:rsidRDefault="00597EF5" w:rsidP="00DC12A1">
      <w:pPr>
        <w:rPr>
          <w:color w:val="000000" w:themeColor="text1"/>
        </w:rPr>
      </w:pPr>
      <w:r w:rsidRPr="00597EF5">
        <w:rPr>
          <w:color w:val="000000" w:themeColor="text1"/>
        </w:rPr>
        <w:t xml:space="preserve">SEXTA SESIÓN ORDINARIA </w:t>
      </w:r>
    </w:p>
    <w:p w:rsidR="00DC12A1" w:rsidRDefault="00DC12A1" w:rsidP="00DC12A1">
      <w:pPr>
        <w:rPr>
          <w:b/>
          <w:color w:val="000000" w:themeColor="text1"/>
        </w:rPr>
      </w:pPr>
      <w:r w:rsidRPr="00A868C5">
        <w:rPr>
          <w:b/>
          <w:color w:val="000000" w:themeColor="text1"/>
        </w:rPr>
        <w:t xml:space="preserve">FECHA DE </w:t>
      </w:r>
      <w:r>
        <w:rPr>
          <w:b/>
          <w:color w:val="000000" w:themeColor="text1"/>
        </w:rPr>
        <w:t xml:space="preserve">SESIÓN: </w:t>
      </w:r>
    </w:p>
    <w:p w:rsidR="00597EF5" w:rsidRPr="00597EF5" w:rsidRDefault="00597EF5" w:rsidP="00DC12A1">
      <w:pPr>
        <w:rPr>
          <w:color w:val="000000" w:themeColor="text1"/>
        </w:rPr>
      </w:pPr>
      <w:r w:rsidRPr="00597EF5">
        <w:rPr>
          <w:color w:val="000000" w:themeColor="text1"/>
        </w:rPr>
        <w:t xml:space="preserve">16 DE ABRIL DE 2025 </w:t>
      </w:r>
    </w:p>
    <w:p w:rsidR="00DC12A1" w:rsidRDefault="00DC12A1" w:rsidP="00DC12A1">
      <w:pPr>
        <w:rPr>
          <w:b/>
          <w:color w:val="000000" w:themeColor="text1"/>
        </w:rPr>
      </w:pPr>
      <w:r w:rsidRPr="00A868C5">
        <w:rPr>
          <w:b/>
          <w:color w:val="000000" w:themeColor="text1"/>
        </w:rPr>
        <w:t>HORARIO:</w:t>
      </w:r>
      <w:r>
        <w:rPr>
          <w:b/>
          <w:color w:val="000000" w:themeColor="text1"/>
        </w:rPr>
        <w:t xml:space="preserve"> </w:t>
      </w:r>
    </w:p>
    <w:p w:rsidR="00597EF5" w:rsidRPr="00597EF5" w:rsidRDefault="00597EF5" w:rsidP="00DC12A1">
      <w:pPr>
        <w:rPr>
          <w:color w:val="000000" w:themeColor="text1"/>
        </w:rPr>
      </w:pPr>
      <w:r w:rsidRPr="00597EF5">
        <w:rPr>
          <w:color w:val="000000" w:themeColor="text1"/>
        </w:rPr>
        <w:t xml:space="preserve">10:30 DIEZ HORAS CON TREINTA MINUTOS </w:t>
      </w:r>
    </w:p>
    <w:p w:rsidR="00DC12A1" w:rsidRDefault="00DC12A1" w:rsidP="00DC12A1">
      <w:pPr>
        <w:rPr>
          <w:b/>
          <w:color w:val="000000" w:themeColor="text1"/>
        </w:rPr>
      </w:pPr>
      <w:r w:rsidRPr="00A868C5">
        <w:rPr>
          <w:b/>
          <w:color w:val="000000" w:themeColor="text1"/>
        </w:rPr>
        <w:t xml:space="preserve">ORDEN DEL DÍA: </w:t>
      </w:r>
    </w:p>
    <w:p w:rsidR="00597EF5" w:rsidRPr="00597EF5" w:rsidRDefault="00597EF5" w:rsidP="00597EF5">
      <w:pPr>
        <w:rPr>
          <w:color w:val="000000" w:themeColor="text1"/>
        </w:rPr>
      </w:pPr>
      <w:r w:rsidRPr="00597EF5">
        <w:rPr>
          <w:color w:val="000000" w:themeColor="text1"/>
        </w:rPr>
        <w:t>1. Lista de Asistencia y verificación del quórum legal:</w:t>
      </w:r>
    </w:p>
    <w:p w:rsidR="00597EF5" w:rsidRPr="00597EF5" w:rsidRDefault="00597EF5" w:rsidP="00597EF5">
      <w:pPr>
        <w:rPr>
          <w:color w:val="000000" w:themeColor="text1"/>
        </w:rPr>
      </w:pPr>
      <w:r w:rsidRPr="00597EF5">
        <w:rPr>
          <w:color w:val="000000" w:themeColor="text1"/>
        </w:rPr>
        <w:t>2. Lectura y aprobación del orden del día y dispens</w:t>
      </w:r>
      <w:r w:rsidR="00EE4C07">
        <w:rPr>
          <w:color w:val="000000" w:themeColor="text1"/>
        </w:rPr>
        <w:t xml:space="preserve">a de los documentos previamente </w:t>
      </w:r>
      <w:r w:rsidRPr="00597EF5">
        <w:rPr>
          <w:color w:val="000000" w:themeColor="text1"/>
        </w:rPr>
        <w:t>entregados.</w:t>
      </w:r>
    </w:p>
    <w:p w:rsidR="00597EF5" w:rsidRPr="00597EF5" w:rsidRDefault="00597EF5" w:rsidP="00597EF5">
      <w:pPr>
        <w:rPr>
          <w:color w:val="000000" w:themeColor="text1"/>
        </w:rPr>
      </w:pPr>
      <w:r w:rsidRPr="00597EF5">
        <w:rPr>
          <w:color w:val="000000" w:themeColor="text1"/>
        </w:rPr>
        <w:t>3. Aprobación del contenido del acta de la comisión edilicia de Planeación del</w:t>
      </w:r>
    </w:p>
    <w:p w:rsidR="00597EF5" w:rsidRPr="00597EF5" w:rsidRDefault="00597EF5" w:rsidP="00597EF5">
      <w:pPr>
        <w:rPr>
          <w:color w:val="000000" w:themeColor="text1"/>
        </w:rPr>
      </w:pPr>
      <w:r w:rsidRPr="00597EF5">
        <w:rPr>
          <w:color w:val="000000" w:themeColor="text1"/>
        </w:rPr>
        <w:t>Desarrollo Municipal, Desarrollo Urbano y Metro</w:t>
      </w:r>
      <w:r w:rsidR="00EE4C07">
        <w:rPr>
          <w:color w:val="000000" w:themeColor="text1"/>
        </w:rPr>
        <w:t xml:space="preserve">polización de fecha 06 de marzo </w:t>
      </w:r>
      <w:r w:rsidRPr="00597EF5">
        <w:rPr>
          <w:color w:val="000000" w:themeColor="text1"/>
        </w:rPr>
        <w:t>de 2025.</w:t>
      </w:r>
    </w:p>
    <w:p w:rsidR="00597EF5" w:rsidRPr="00597EF5" w:rsidRDefault="00597EF5" w:rsidP="00597EF5">
      <w:pPr>
        <w:rPr>
          <w:color w:val="000000" w:themeColor="text1"/>
        </w:rPr>
      </w:pPr>
      <w:r w:rsidRPr="00597EF5">
        <w:rPr>
          <w:color w:val="000000" w:themeColor="text1"/>
        </w:rPr>
        <w:t>4. Presentación del Nuevo Director de Catastro e In</w:t>
      </w:r>
      <w:r w:rsidR="00EE4C07">
        <w:rPr>
          <w:color w:val="000000" w:themeColor="text1"/>
        </w:rPr>
        <w:t xml:space="preserve">forme mensual de actividades de </w:t>
      </w:r>
      <w:r w:rsidRPr="00597EF5">
        <w:rPr>
          <w:color w:val="000000" w:themeColor="text1"/>
        </w:rPr>
        <w:t>las Direcciones de Catastro y Ordenamiento del Territorio.</w:t>
      </w:r>
    </w:p>
    <w:p w:rsidR="00597EF5" w:rsidRPr="00597EF5" w:rsidRDefault="00597EF5" w:rsidP="00597EF5">
      <w:pPr>
        <w:rPr>
          <w:color w:val="000000" w:themeColor="text1"/>
        </w:rPr>
      </w:pPr>
      <w:r w:rsidRPr="00597EF5">
        <w:rPr>
          <w:color w:val="000000" w:themeColor="text1"/>
        </w:rPr>
        <w:t>5. Asuntos varios.</w:t>
      </w:r>
    </w:p>
    <w:p w:rsidR="00597EF5" w:rsidRPr="00597EF5" w:rsidRDefault="00597EF5" w:rsidP="00597EF5">
      <w:pPr>
        <w:rPr>
          <w:color w:val="000000" w:themeColor="text1"/>
        </w:rPr>
      </w:pPr>
      <w:r w:rsidRPr="00597EF5">
        <w:rPr>
          <w:color w:val="000000" w:themeColor="text1"/>
        </w:rPr>
        <w:t>6. Clausura de la sesión.</w:t>
      </w:r>
      <w:r w:rsidRPr="00597EF5">
        <w:rPr>
          <w:color w:val="000000" w:themeColor="text1"/>
        </w:rPr>
        <w:cr/>
      </w:r>
    </w:p>
    <w:p w:rsidR="00DC12A1" w:rsidRDefault="00DC12A1" w:rsidP="00DC12A1">
      <w:pPr>
        <w:rPr>
          <w:b/>
          <w:color w:val="000000" w:themeColor="text1"/>
        </w:rPr>
      </w:pPr>
      <w:r w:rsidRPr="00A868C5">
        <w:rPr>
          <w:b/>
          <w:color w:val="000000" w:themeColor="text1"/>
        </w:rPr>
        <w:t>RESUMEN:</w:t>
      </w:r>
      <w:r>
        <w:rPr>
          <w:b/>
          <w:color w:val="000000" w:themeColor="text1"/>
        </w:rPr>
        <w:t xml:space="preserve"> </w:t>
      </w:r>
    </w:p>
    <w:p w:rsidR="00AE105C" w:rsidRDefault="00AE105C" w:rsidP="00D65971">
      <w:pPr>
        <w:jc w:val="both"/>
        <w:rPr>
          <w:color w:val="000000" w:themeColor="text1"/>
        </w:rPr>
      </w:pPr>
      <w:r w:rsidRPr="00597EF5">
        <w:rPr>
          <w:color w:val="000000" w:themeColor="text1"/>
        </w:rPr>
        <w:t>Presentación del Nuevo Director de Catastro e In</w:t>
      </w:r>
      <w:r>
        <w:rPr>
          <w:color w:val="000000" w:themeColor="text1"/>
        </w:rPr>
        <w:t xml:space="preserve">forme mensual de actividades de </w:t>
      </w:r>
      <w:r w:rsidRPr="00597EF5">
        <w:rPr>
          <w:color w:val="000000" w:themeColor="text1"/>
        </w:rPr>
        <w:t>las Direcciones de Catastro y Ordenamiento del Territorio.</w:t>
      </w:r>
      <w:r w:rsidRPr="00AE105C">
        <w:t xml:space="preserve"> </w:t>
      </w:r>
      <w:r w:rsidRPr="00AE105C">
        <w:rPr>
          <w:color w:val="000000" w:themeColor="text1"/>
        </w:rPr>
        <w:t xml:space="preserve">- Ignacio Gómez Ornelas.- En este punto si quisiera que nos hiciera favor Director de hacer su presentación y posteriormente le damos el uso de la voz al </w:t>
      </w:r>
      <w:r w:rsidRPr="00AE105C">
        <w:rPr>
          <w:color w:val="000000" w:themeColor="text1"/>
        </w:rPr>
        <w:lastRenderedPageBreak/>
        <w:t>Di</w:t>
      </w:r>
      <w:r>
        <w:rPr>
          <w:color w:val="000000" w:themeColor="text1"/>
        </w:rPr>
        <w:t>rector.</w:t>
      </w:r>
      <w:r w:rsidRPr="00AE105C">
        <w:rPr>
          <w:color w:val="000000" w:themeColor="text1"/>
        </w:rPr>
        <w:t>- Carlos</w:t>
      </w:r>
      <w:r>
        <w:rPr>
          <w:color w:val="000000" w:themeColor="text1"/>
        </w:rPr>
        <w:t xml:space="preserve"> </w:t>
      </w:r>
      <w:r w:rsidR="001A06FC">
        <w:rPr>
          <w:color w:val="000000" w:themeColor="text1"/>
        </w:rPr>
        <w:t>Humberto</w:t>
      </w:r>
      <w:r w:rsidRPr="00AE105C">
        <w:rPr>
          <w:color w:val="000000" w:themeColor="text1"/>
        </w:rPr>
        <w:t xml:space="preserve"> Zúñiga Chacón. – Gracias. Bien buenos días un gusto estar aquí participando en la mesa de esta comisión edilicia mi nombre es Carlos Humberto Zúñiga Chacón, soy abogado de profesión me he desempeñado en diferentes cargos públicos en otros municipios fui Secretario General y Sindico, entonces ahora me toca la tarea de aquí de apoyar el municipio de Ocotlán, apoyarme en ustedes y ustedes en mí en lo que necesiten regidores y bueno yéndonos a los números que es lo que pretendemos hacer ahora en la dirección que me toca asumir. Tenemos un padrón aproximadamente de 47, 000 cuentas en el municipio de Ocotlán de las cuales pues muchas son cuentas fantasmas no se pagan pero hay otras que si tenemos que atacar para el cobro. ¿Qué es lo que tenemos a la fecha de hoy? 22, 000 cuentas morosas de las cuales si nosotros logramos un estándar de recaudación vamos a incrementar nuestras partidas federales y vamos a tener una mayor recaudación para poderlo usar en obra pública, y bueno cualquier tema del municipio ¿Cuál va a ser la tarea? Vamos a empezar con campañas de cobro obviamente primero haciéndola de participación ciudadana voy a solicitar el apoyo de estas comisiones regidores para todas las dinámicas y estrategias que pretendamos hacer primero las analicemos aquí para si son viables y que nos apoyen con el voto de confianza</w:t>
      </w:r>
      <w:r w:rsidR="00D65971">
        <w:rPr>
          <w:color w:val="000000" w:themeColor="text1"/>
        </w:rPr>
        <w:t>…</w:t>
      </w:r>
    </w:p>
    <w:p w:rsidR="00AE105C" w:rsidRPr="00582799" w:rsidRDefault="00AE105C" w:rsidP="00DC12A1">
      <w:pPr>
        <w:rPr>
          <w:color w:val="000000" w:themeColor="text1"/>
        </w:rPr>
      </w:pPr>
    </w:p>
    <w:p w:rsidR="00DC12A1" w:rsidRDefault="00DC12A1" w:rsidP="00DC12A1">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DC12A1" w:rsidRPr="000F5F16" w:rsidRDefault="00DC12A1" w:rsidP="00DC12A1">
      <w:hyperlink r:id="rId26" w:history="1">
        <w:r w:rsidRPr="000F5F16">
          <w:rPr>
            <w:rStyle w:val="Hipervnculo"/>
            <w:u w:val="none"/>
          </w:rPr>
          <w:t>https://transparencia.ocotlan.gob.mx/planeacion_2427</w:t>
        </w:r>
      </w:hyperlink>
      <w:r w:rsidRPr="000F5F16">
        <w:t xml:space="preserve"> </w:t>
      </w:r>
    </w:p>
    <w:p w:rsidR="00DC12A1" w:rsidRDefault="00DC12A1" w:rsidP="00DC12A1">
      <w:pPr>
        <w:rPr>
          <w:b/>
          <w:color w:val="000000" w:themeColor="text1"/>
        </w:rPr>
      </w:pPr>
      <w:r w:rsidRPr="009A238F">
        <w:rPr>
          <w:b/>
          <w:color w:val="000000" w:themeColor="text1"/>
        </w:rPr>
        <w:t>LINK LISTA DE ASISTENCIA Y SENTIDO DE LAS VOTACIONES:</w:t>
      </w:r>
      <w:r>
        <w:rPr>
          <w:b/>
          <w:color w:val="000000" w:themeColor="text1"/>
        </w:rPr>
        <w:t xml:space="preserve"> </w:t>
      </w:r>
    </w:p>
    <w:p w:rsidR="00DC12A1" w:rsidRDefault="00DC12A1" w:rsidP="00DC12A1">
      <w:pPr>
        <w:rPr>
          <w:color w:val="000000" w:themeColor="text1"/>
        </w:rPr>
      </w:pPr>
      <w:hyperlink r:id="rId27"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D65971" w:rsidRDefault="00D65971" w:rsidP="00DC12A1">
      <w:pPr>
        <w:rPr>
          <w:color w:val="000000" w:themeColor="text1"/>
        </w:rPr>
      </w:pPr>
    </w:p>
    <w:p w:rsidR="00D65971" w:rsidRPr="000F5F16" w:rsidRDefault="00D65971" w:rsidP="00DC12A1">
      <w:pPr>
        <w:rPr>
          <w:color w:val="000000" w:themeColor="text1"/>
        </w:rPr>
      </w:pPr>
    </w:p>
    <w:p w:rsidR="007A4F3F" w:rsidRDefault="007A4F3F" w:rsidP="007A4F3F">
      <w:pPr>
        <w:rPr>
          <w:b/>
          <w:color w:val="000000" w:themeColor="text1"/>
        </w:rPr>
      </w:pPr>
      <w:r>
        <w:rPr>
          <w:b/>
          <w:color w:val="000000" w:themeColor="text1"/>
        </w:rPr>
        <w:t xml:space="preserve">COMISIÓN EDILICIA: </w:t>
      </w:r>
    </w:p>
    <w:p w:rsidR="007A4F3F" w:rsidRPr="009830C5" w:rsidRDefault="007A4F3F" w:rsidP="007A4F3F">
      <w:pPr>
        <w:rPr>
          <w:color w:val="000000" w:themeColor="text1"/>
        </w:rPr>
      </w:pPr>
      <w:r w:rsidRPr="009830C5">
        <w:rPr>
          <w:color w:val="000000" w:themeColor="text1"/>
        </w:rPr>
        <w:t xml:space="preserve">PLANEACIÓN DEL DESARROLLO MUNICIPAL, DESARROLLO URBANO Y METROPOLIZACIÓN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AC3D0C" w:rsidRPr="00AC3D0C" w:rsidRDefault="00AC3D0C" w:rsidP="007A4F3F">
      <w:pPr>
        <w:rPr>
          <w:color w:val="000000" w:themeColor="text1"/>
        </w:rPr>
      </w:pPr>
      <w:r w:rsidRPr="00AC3D0C">
        <w:rPr>
          <w:color w:val="000000" w:themeColor="text1"/>
        </w:rPr>
        <w:t xml:space="preserve">SÉPTIMA SESIÓN ORDINARIA </w:t>
      </w:r>
    </w:p>
    <w:p w:rsidR="007A4F3F" w:rsidRDefault="007A4F3F" w:rsidP="007A4F3F">
      <w:pPr>
        <w:rPr>
          <w:b/>
          <w:color w:val="000000" w:themeColor="text1"/>
        </w:rPr>
      </w:pPr>
      <w:r w:rsidRPr="00A868C5">
        <w:rPr>
          <w:b/>
          <w:color w:val="000000" w:themeColor="text1"/>
        </w:rPr>
        <w:t xml:space="preserve">FECHA DE </w:t>
      </w:r>
      <w:r w:rsidR="00A25F66">
        <w:rPr>
          <w:b/>
          <w:color w:val="000000" w:themeColor="text1"/>
        </w:rPr>
        <w:t>SESIÓN:</w:t>
      </w:r>
      <w:r>
        <w:rPr>
          <w:b/>
          <w:color w:val="000000" w:themeColor="text1"/>
        </w:rPr>
        <w:t xml:space="preserve"> </w:t>
      </w:r>
    </w:p>
    <w:p w:rsidR="00AC3D0C" w:rsidRPr="00AC3D0C" w:rsidRDefault="00AC3D0C" w:rsidP="007A4F3F">
      <w:pPr>
        <w:rPr>
          <w:color w:val="000000" w:themeColor="text1"/>
        </w:rPr>
      </w:pPr>
      <w:r w:rsidRPr="00AC3D0C">
        <w:rPr>
          <w:color w:val="000000" w:themeColor="text1"/>
        </w:rPr>
        <w:t xml:space="preserve">12 DE MAYO DE 2025 </w:t>
      </w:r>
    </w:p>
    <w:p w:rsidR="007A4F3F" w:rsidRDefault="007A4F3F" w:rsidP="007A4F3F">
      <w:pPr>
        <w:rPr>
          <w:b/>
          <w:color w:val="000000" w:themeColor="text1"/>
        </w:rPr>
      </w:pPr>
      <w:r w:rsidRPr="00A868C5">
        <w:rPr>
          <w:b/>
          <w:color w:val="000000" w:themeColor="text1"/>
        </w:rPr>
        <w:t>HORARIO:</w:t>
      </w:r>
      <w:r>
        <w:rPr>
          <w:b/>
          <w:color w:val="000000" w:themeColor="text1"/>
        </w:rPr>
        <w:t xml:space="preserve"> </w:t>
      </w:r>
    </w:p>
    <w:p w:rsidR="00AC3D0C" w:rsidRPr="00AC3D0C" w:rsidRDefault="00AC3D0C" w:rsidP="007A4F3F">
      <w:pPr>
        <w:rPr>
          <w:color w:val="000000" w:themeColor="text1"/>
        </w:rPr>
      </w:pPr>
      <w:r w:rsidRPr="00AC3D0C">
        <w:rPr>
          <w:color w:val="000000" w:themeColor="text1"/>
        </w:rPr>
        <w:t>11:30 ONCE HORAS CON TREINTA MINUTOS</w:t>
      </w:r>
    </w:p>
    <w:p w:rsidR="007A4F3F" w:rsidRDefault="007A4F3F" w:rsidP="007A4F3F">
      <w:pPr>
        <w:rPr>
          <w:b/>
          <w:color w:val="000000" w:themeColor="text1"/>
        </w:rPr>
      </w:pPr>
      <w:r w:rsidRPr="00A868C5">
        <w:rPr>
          <w:b/>
          <w:color w:val="000000" w:themeColor="text1"/>
        </w:rPr>
        <w:t xml:space="preserve">ORDEN DEL DÍA: </w:t>
      </w:r>
    </w:p>
    <w:p w:rsidR="00AC3D0C" w:rsidRPr="00AC3D0C" w:rsidRDefault="00AC3D0C" w:rsidP="00DC12A1">
      <w:pPr>
        <w:pStyle w:val="Sinespaciado"/>
        <w:numPr>
          <w:ilvl w:val="0"/>
          <w:numId w:val="23"/>
        </w:numPr>
        <w:spacing w:line="360" w:lineRule="auto"/>
        <w:ind w:left="714" w:hanging="357"/>
        <w:rPr>
          <w:rFonts w:cstheme="minorHAnsi"/>
        </w:rPr>
      </w:pPr>
      <w:r w:rsidRPr="00AC3D0C">
        <w:rPr>
          <w:rFonts w:cstheme="minorHAnsi"/>
        </w:rPr>
        <w:t>Lista de Asistencia y verificación del quórum legal.</w:t>
      </w:r>
    </w:p>
    <w:p w:rsidR="00AC3D0C" w:rsidRPr="00AC3D0C" w:rsidRDefault="00AC3D0C" w:rsidP="00DC12A1">
      <w:pPr>
        <w:pStyle w:val="Sinespaciado"/>
        <w:numPr>
          <w:ilvl w:val="0"/>
          <w:numId w:val="23"/>
        </w:numPr>
        <w:spacing w:line="360" w:lineRule="auto"/>
        <w:ind w:left="714" w:hanging="357"/>
        <w:rPr>
          <w:rFonts w:cstheme="minorHAnsi"/>
        </w:rPr>
      </w:pPr>
      <w:r w:rsidRPr="00AC3D0C">
        <w:rPr>
          <w:rFonts w:cstheme="minorHAnsi"/>
        </w:rPr>
        <w:lastRenderedPageBreak/>
        <w:t>Lectura y aprobación del orden del día y dispensa de los documentos previamente entregados.</w:t>
      </w:r>
    </w:p>
    <w:p w:rsidR="00AC3D0C" w:rsidRPr="00AC3D0C" w:rsidRDefault="00AC3D0C" w:rsidP="00DC12A1">
      <w:pPr>
        <w:pStyle w:val="Sinespaciado"/>
        <w:numPr>
          <w:ilvl w:val="0"/>
          <w:numId w:val="23"/>
        </w:numPr>
        <w:spacing w:line="360" w:lineRule="auto"/>
        <w:ind w:left="714" w:hanging="357"/>
        <w:rPr>
          <w:rFonts w:cstheme="minorHAnsi"/>
        </w:rPr>
      </w:pPr>
      <w:r w:rsidRPr="00AC3D0C">
        <w:rPr>
          <w:rFonts w:cstheme="minorHAnsi"/>
        </w:rPr>
        <w:t>Aprobación del contenido del acta de la comisión edilicia de Planeación del Desarrollo Municipal, Desarrollo Urbano y Metropolización  de fecha 16 de abril de 2025.</w:t>
      </w:r>
    </w:p>
    <w:p w:rsidR="00AC3D0C" w:rsidRPr="00AC3D0C" w:rsidRDefault="00AC3D0C" w:rsidP="00DC12A1">
      <w:pPr>
        <w:pStyle w:val="Sinespaciado"/>
        <w:numPr>
          <w:ilvl w:val="0"/>
          <w:numId w:val="23"/>
        </w:numPr>
        <w:spacing w:line="360" w:lineRule="auto"/>
        <w:ind w:left="714" w:hanging="357"/>
        <w:rPr>
          <w:rFonts w:cstheme="minorHAnsi"/>
        </w:rPr>
      </w:pPr>
      <w:r w:rsidRPr="00AC3D0C">
        <w:rPr>
          <w:rFonts w:cstheme="minorHAnsi"/>
        </w:rPr>
        <w:t>Informe mensual de actividades de las Direcciones de Catastro y Ordenamiento del Territorio.</w:t>
      </w:r>
    </w:p>
    <w:p w:rsidR="00AC3D0C" w:rsidRPr="00AC3D0C" w:rsidRDefault="00AC3D0C" w:rsidP="00DC12A1">
      <w:pPr>
        <w:pStyle w:val="Sinespaciado"/>
        <w:numPr>
          <w:ilvl w:val="0"/>
          <w:numId w:val="23"/>
        </w:numPr>
        <w:spacing w:line="360" w:lineRule="auto"/>
        <w:ind w:left="714" w:hanging="357"/>
        <w:rPr>
          <w:rFonts w:cstheme="minorHAnsi"/>
        </w:rPr>
      </w:pPr>
      <w:r w:rsidRPr="00AC3D0C">
        <w:rPr>
          <w:rFonts w:cstheme="minorHAnsi"/>
        </w:rPr>
        <w:t>Asuntos varios.</w:t>
      </w:r>
    </w:p>
    <w:p w:rsidR="00AC3D0C" w:rsidRPr="00AC3D0C" w:rsidRDefault="00AC3D0C" w:rsidP="00DC12A1">
      <w:pPr>
        <w:pStyle w:val="Sinespaciado"/>
        <w:numPr>
          <w:ilvl w:val="0"/>
          <w:numId w:val="23"/>
        </w:numPr>
        <w:spacing w:line="360" w:lineRule="auto"/>
        <w:ind w:left="714" w:hanging="357"/>
        <w:rPr>
          <w:rFonts w:cstheme="minorHAnsi"/>
        </w:rPr>
      </w:pPr>
      <w:r w:rsidRPr="00AC3D0C">
        <w:rPr>
          <w:rFonts w:cstheme="minorHAnsi"/>
        </w:rPr>
        <w:t>Clausura de la sesión</w:t>
      </w:r>
    </w:p>
    <w:p w:rsidR="00AC3D0C" w:rsidRPr="00AC3D0C" w:rsidRDefault="00AC3D0C" w:rsidP="00AC3D0C">
      <w:pPr>
        <w:pStyle w:val="Sinespaciado"/>
        <w:ind w:left="720"/>
        <w:rPr>
          <w:rFonts w:ascii="Arial" w:hAnsi="Arial" w:cs="Arial"/>
        </w:rPr>
      </w:pPr>
    </w:p>
    <w:p w:rsidR="007A4F3F" w:rsidRDefault="007A4F3F" w:rsidP="007A4F3F">
      <w:pPr>
        <w:rPr>
          <w:b/>
          <w:color w:val="000000" w:themeColor="text1"/>
        </w:rPr>
      </w:pPr>
      <w:r w:rsidRPr="00A868C5">
        <w:rPr>
          <w:b/>
          <w:color w:val="000000" w:themeColor="text1"/>
        </w:rPr>
        <w:t>RESUMEN:</w:t>
      </w:r>
      <w:r>
        <w:rPr>
          <w:b/>
          <w:color w:val="000000" w:themeColor="text1"/>
        </w:rPr>
        <w:t xml:space="preserve"> </w:t>
      </w:r>
    </w:p>
    <w:p w:rsidR="00C4743F" w:rsidRPr="00C4743F" w:rsidRDefault="00D65971" w:rsidP="003C6A4D">
      <w:pPr>
        <w:jc w:val="both"/>
        <w:rPr>
          <w:color w:val="000000" w:themeColor="text1"/>
        </w:rPr>
      </w:pPr>
      <w:r w:rsidRPr="00D65971">
        <w:rPr>
          <w:color w:val="000000" w:themeColor="text1"/>
        </w:rPr>
        <w:t>Informe mensual de actividades de las Direcciones de Catastro y Ordenamiento del Territorio.</w:t>
      </w:r>
      <w:r w:rsidR="00C4743F" w:rsidRPr="00C4743F">
        <w:t xml:space="preserve"> </w:t>
      </w:r>
      <w:r w:rsidR="00C4743F" w:rsidRPr="00C4743F">
        <w:rPr>
          <w:color w:val="000000" w:themeColor="text1"/>
        </w:rPr>
        <w:t xml:space="preserve">El C. Regidor Ignacio Gómez Ornelas menciona: “No sé si estén de acuerdo que nos den un informe los compañeros y se lo lleven y se lo lleven en físico, no sé si quieras agregar algo”. </w:t>
      </w:r>
    </w:p>
    <w:p w:rsidR="00D65971" w:rsidRDefault="00C4743F" w:rsidP="003C6A4D">
      <w:pPr>
        <w:jc w:val="both"/>
        <w:rPr>
          <w:color w:val="000000" w:themeColor="text1"/>
        </w:rPr>
      </w:pPr>
      <w:r w:rsidRPr="00C4743F">
        <w:rPr>
          <w:color w:val="000000" w:themeColor="text1"/>
        </w:rPr>
        <w:t xml:space="preserve">El C. Carlos </w:t>
      </w:r>
      <w:r w:rsidR="001A06FC">
        <w:rPr>
          <w:color w:val="000000" w:themeColor="text1"/>
        </w:rPr>
        <w:t xml:space="preserve">Humberto </w:t>
      </w:r>
      <w:r w:rsidRPr="00C4743F">
        <w:rPr>
          <w:color w:val="000000" w:themeColor="text1"/>
        </w:rPr>
        <w:t>Núñez Chacón Director de catastro informa: “Buenos días les explico cómo va el tema de Catastro su servidor entró el veinticuatro de marzo entonces creo que para mí una medida no era la correcta en marzo, pero en abril pues salieron muy buenos números a pesar de que tuvimos el periodo vacacional ahí les deje una gráfica internacional ofrecen impuesto predial y en la tabla que es del año 2024 hubo un ingreso en el mes de abril de 1,022,184 pesos lo cual se refleja que con el incremento tuvo en tabla de valores fue en la mayoría de las cuentas de un 7% general sobre mínimo que pagaba cada habitante nosotros en lo que es el mes de abril tuvimos un setenta y siete por ciento entonc</w:t>
      </w:r>
      <w:r w:rsidR="00CA3B8B">
        <w:rPr>
          <w:color w:val="000000" w:themeColor="text1"/>
        </w:rPr>
        <w:t>es tuvimos muy buena captación…</w:t>
      </w:r>
    </w:p>
    <w:p w:rsidR="00CA3B8B" w:rsidRPr="00582799" w:rsidRDefault="00CA3B8B" w:rsidP="00C4743F">
      <w:pPr>
        <w:rPr>
          <w:color w:val="000000" w:themeColor="text1"/>
        </w:rPr>
      </w:pPr>
    </w:p>
    <w:p w:rsidR="007A4F3F" w:rsidRDefault="007A4F3F" w:rsidP="007A4F3F">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28"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7A4F3F" w:rsidRDefault="007A4F3F" w:rsidP="007A4F3F">
      <w:pPr>
        <w:rPr>
          <w:color w:val="000000" w:themeColor="text1"/>
        </w:rPr>
      </w:pPr>
      <w:hyperlink r:id="rId29"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D0732B" w:rsidRPr="000F5F16" w:rsidRDefault="00D0732B" w:rsidP="007A4F3F">
      <w:pPr>
        <w:rPr>
          <w:color w:val="000000" w:themeColor="text1"/>
        </w:rPr>
      </w:pPr>
    </w:p>
    <w:p w:rsidR="007A4F3F" w:rsidRDefault="007A4F3F" w:rsidP="007A4F3F">
      <w:pPr>
        <w:rPr>
          <w:b/>
          <w:color w:val="000000" w:themeColor="text1"/>
        </w:rPr>
      </w:pPr>
      <w:r>
        <w:rPr>
          <w:b/>
          <w:color w:val="000000" w:themeColor="text1"/>
        </w:rPr>
        <w:t xml:space="preserve">COMISIÓN EDILICIA: </w:t>
      </w:r>
    </w:p>
    <w:p w:rsidR="007A4F3F" w:rsidRPr="009830C5" w:rsidRDefault="007A4F3F" w:rsidP="007A4F3F">
      <w:pPr>
        <w:rPr>
          <w:color w:val="000000" w:themeColor="text1"/>
        </w:rPr>
      </w:pPr>
      <w:r w:rsidRPr="009830C5">
        <w:rPr>
          <w:color w:val="000000" w:themeColor="text1"/>
        </w:rPr>
        <w:t xml:space="preserve">PLANEACIÓN DEL DESARROLLO MUNICIPAL, DESARROLLO URBANO Y METROPOLIZACIÓN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D0732B" w:rsidRPr="00D0732B" w:rsidRDefault="00D0732B" w:rsidP="007A4F3F">
      <w:pPr>
        <w:rPr>
          <w:color w:val="000000" w:themeColor="text1"/>
        </w:rPr>
      </w:pPr>
      <w:r w:rsidRPr="00D0732B">
        <w:rPr>
          <w:color w:val="000000" w:themeColor="text1"/>
        </w:rPr>
        <w:t xml:space="preserve">OCTAVA SESIÓN ORDINARIA </w:t>
      </w:r>
    </w:p>
    <w:p w:rsidR="007A4F3F" w:rsidRDefault="007A4F3F" w:rsidP="007A4F3F">
      <w:pPr>
        <w:rPr>
          <w:b/>
          <w:color w:val="000000" w:themeColor="text1"/>
        </w:rPr>
      </w:pPr>
      <w:r w:rsidRPr="00A868C5">
        <w:rPr>
          <w:b/>
          <w:color w:val="000000" w:themeColor="text1"/>
        </w:rPr>
        <w:lastRenderedPageBreak/>
        <w:t xml:space="preserve">FECHA DE </w:t>
      </w:r>
      <w:r w:rsidR="00A25F66">
        <w:rPr>
          <w:b/>
          <w:color w:val="000000" w:themeColor="text1"/>
        </w:rPr>
        <w:t>SESIÓN:</w:t>
      </w:r>
      <w:r>
        <w:rPr>
          <w:b/>
          <w:color w:val="000000" w:themeColor="text1"/>
        </w:rPr>
        <w:t xml:space="preserve"> </w:t>
      </w:r>
    </w:p>
    <w:p w:rsidR="00D0732B" w:rsidRPr="00D0732B" w:rsidRDefault="00D0732B" w:rsidP="007A4F3F">
      <w:pPr>
        <w:rPr>
          <w:color w:val="000000" w:themeColor="text1"/>
        </w:rPr>
      </w:pPr>
      <w:r w:rsidRPr="00D0732B">
        <w:rPr>
          <w:color w:val="000000" w:themeColor="text1"/>
        </w:rPr>
        <w:t xml:space="preserve">12 DE JUNIO DE 2025 </w:t>
      </w:r>
    </w:p>
    <w:p w:rsidR="007A4F3F" w:rsidRDefault="007A4F3F" w:rsidP="007A4F3F">
      <w:pPr>
        <w:rPr>
          <w:b/>
          <w:color w:val="000000" w:themeColor="text1"/>
        </w:rPr>
      </w:pPr>
      <w:r w:rsidRPr="00A868C5">
        <w:rPr>
          <w:b/>
          <w:color w:val="000000" w:themeColor="text1"/>
        </w:rPr>
        <w:t>HORARIO:</w:t>
      </w:r>
      <w:r>
        <w:rPr>
          <w:b/>
          <w:color w:val="000000" w:themeColor="text1"/>
        </w:rPr>
        <w:t xml:space="preserve"> </w:t>
      </w:r>
    </w:p>
    <w:p w:rsidR="00D0732B" w:rsidRPr="00D0732B" w:rsidRDefault="00D0732B" w:rsidP="007A4F3F">
      <w:pPr>
        <w:rPr>
          <w:color w:val="000000" w:themeColor="text1"/>
        </w:rPr>
      </w:pPr>
      <w:r w:rsidRPr="00D0732B">
        <w:rPr>
          <w:color w:val="000000" w:themeColor="text1"/>
        </w:rPr>
        <w:t xml:space="preserve">09:00 NUEVE HORAS </w:t>
      </w:r>
    </w:p>
    <w:p w:rsidR="007A4F3F" w:rsidRDefault="007A4F3F" w:rsidP="007A4F3F">
      <w:pPr>
        <w:rPr>
          <w:b/>
          <w:color w:val="000000" w:themeColor="text1"/>
        </w:rPr>
      </w:pPr>
      <w:r w:rsidRPr="00A868C5">
        <w:rPr>
          <w:b/>
          <w:color w:val="000000" w:themeColor="text1"/>
        </w:rPr>
        <w:t xml:space="preserve">ORDEN DEL DÍA: </w:t>
      </w:r>
    </w:p>
    <w:p w:rsidR="00D0732B" w:rsidRPr="00D0732B" w:rsidRDefault="00D0732B" w:rsidP="00D0732B">
      <w:pPr>
        <w:numPr>
          <w:ilvl w:val="0"/>
          <w:numId w:val="24"/>
        </w:numPr>
        <w:rPr>
          <w:color w:val="000000" w:themeColor="text1"/>
        </w:rPr>
      </w:pPr>
      <w:r w:rsidRPr="00D0732B">
        <w:rPr>
          <w:color w:val="000000" w:themeColor="text1"/>
        </w:rPr>
        <w:t>Lista de Asistencia y verificación del quórum legal.</w:t>
      </w:r>
    </w:p>
    <w:p w:rsidR="00D0732B" w:rsidRPr="00D0732B" w:rsidRDefault="00D0732B" w:rsidP="00D0732B">
      <w:pPr>
        <w:numPr>
          <w:ilvl w:val="0"/>
          <w:numId w:val="24"/>
        </w:numPr>
        <w:rPr>
          <w:color w:val="000000" w:themeColor="text1"/>
        </w:rPr>
      </w:pPr>
      <w:r w:rsidRPr="00D0732B">
        <w:rPr>
          <w:color w:val="000000" w:themeColor="text1"/>
        </w:rPr>
        <w:t>Lectura y aprobación del orden del día y dispensa de los documentos previamente entregados.</w:t>
      </w:r>
    </w:p>
    <w:p w:rsidR="00D0732B" w:rsidRPr="00D0732B" w:rsidRDefault="00D0732B" w:rsidP="00D0732B">
      <w:pPr>
        <w:numPr>
          <w:ilvl w:val="0"/>
          <w:numId w:val="24"/>
        </w:numPr>
        <w:rPr>
          <w:color w:val="000000" w:themeColor="text1"/>
        </w:rPr>
      </w:pPr>
      <w:r w:rsidRPr="00D0732B">
        <w:rPr>
          <w:color w:val="000000" w:themeColor="text1"/>
        </w:rPr>
        <w:t>Aprobación del contenido del acta de la comisión edilicia de Planeación del Desarrollo Municipal, Desarrollo Urbano y Metropolización  de fecha 12 de mayo  de 2025.</w:t>
      </w:r>
    </w:p>
    <w:p w:rsidR="00D0732B" w:rsidRPr="00D0732B" w:rsidRDefault="00D0732B" w:rsidP="00D0732B">
      <w:pPr>
        <w:numPr>
          <w:ilvl w:val="0"/>
          <w:numId w:val="24"/>
        </w:numPr>
        <w:rPr>
          <w:color w:val="000000" w:themeColor="text1"/>
        </w:rPr>
      </w:pPr>
      <w:r w:rsidRPr="00D0732B">
        <w:rPr>
          <w:color w:val="000000" w:themeColor="text1"/>
        </w:rPr>
        <w:t>Análisis, discusión y en su caso aprobación para continuar la sesión en el lugar que ocupa la Sala Bicentenario en casa de cultura, ubicada en la calle  Coronel Guerrero sin número.</w:t>
      </w:r>
    </w:p>
    <w:p w:rsidR="00D0732B" w:rsidRPr="00D0732B" w:rsidRDefault="00D0732B" w:rsidP="00D0732B">
      <w:pPr>
        <w:numPr>
          <w:ilvl w:val="0"/>
          <w:numId w:val="24"/>
        </w:numPr>
        <w:rPr>
          <w:color w:val="000000" w:themeColor="text1"/>
        </w:rPr>
      </w:pPr>
      <w:r w:rsidRPr="00D0732B">
        <w:rPr>
          <w:color w:val="000000" w:themeColor="text1"/>
        </w:rPr>
        <w:t xml:space="preserve">Análisis, discusión y en su caso aprobación del Dictamen que resuelve el Plan de Desarrollo y Gobernanza de Ocotlán, Jalisco 2024-2027.  </w:t>
      </w:r>
    </w:p>
    <w:p w:rsidR="00D0732B" w:rsidRPr="00D0732B" w:rsidRDefault="00D0732B" w:rsidP="00D0732B">
      <w:pPr>
        <w:numPr>
          <w:ilvl w:val="0"/>
          <w:numId w:val="24"/>
        </w:numPr>
        <w:rPr>
          <w:color w:val="000000" w:themeColor="text1"/>
        </w:rPr>
      </w:pPr>
      <w:r w:rsidRPr="00D0732B">
        <w:rPr>
          <w:color w:val="000000" w:themeColor="text1"/>
        </w:rPr>
        <w:t>Asuntos varios.</w:t>
      </w:r>
    </w:p>
    <w:p w:rsidR="00D0732B" w:rsidRPr="00D0732B" w:rsidRDefault="00D0732B" w:rsidP="00D0732B">
      <w:pPr>
        <w:numPr>
          <w:ilvl w:val="0"/>
          <w:numId w:val="24"/>
        </w:numPr>
        <w:rPr>
          <w:color w:val="000000" w:themeColor="text1"/>
        </w:rPr>
      </w:pPr>
      <w:r w:rsidRPr="00D0732B">
        <w:rPr>
          <w:color w:val="000000" w:themeColor="text1"/>
        </w:rPr>
        <w:t xml:space="preserve">Clausura de la sesión. </w:t>
      </w:r>
    </w:p>
    <w:p w:rsidR="00D0732B" w:rsidRDefault="00D0732B" w:rsidP="007A4F3F">
      <w:pPr>
        <w:rPr>
          <w:b/>
          <w:color w:val="000000" w:themeColor="text1"/>
        </w:rPr>
      </w:pPr>
    </w:p>
    <w:p w:rsidR="003C6A4D" w:rsidRDefault="007A4F3F" w:rsidP="007A4F3F">
      <w:pPr>
        <w:rPr>
          <w:b/>
          <w:color w:val="000000" w:themeColor="text1"/>
        </w:rPr>
      </w:pPr>
      <w:r w:rsidRPr="00A868C5">
        <w:rPr>
          <w:b/>
          <w:color w:val="000000" w:themeColor="text1"/>
        </w:rPr>
        <w:t>RESUMEN:</w:t>
      </w:r>
      <w:r>
        <w:rPr>
          <w:b/>
          <w:color w:val="000000" w:themeColor="text1"/>
        </w:rPr>
        <w:t xml:space="preserve"> </w:t>
      </w:r>
    </w:p>
    <w:p w:rsidR="003C6A4D" w:rsidRPr="003C6A4D" w:rsidRDefault="003C6A4D" w:rsidP="003C6A4D">
      <w:pPr>
        <w:jc w:val="both"/>
        <w:rPr>
          <w:b/>
          <w:color w:val="000000" w:themeColor="text1"/>
        </w:rPr>
      </w:pPr>
      <w:r w:rsidRPr="003C6A4D">
        <w:rPr>
          <w:color w:val="000000" w:themeColor="text1"/>
        </w:rPr>
        <w:t>Análisis, discusión y en su caso aprobación del Dictamen que resuelve el Plan de Desarrollo y Gobernanza de Ocotlán, Jalisco 2024-2027</w:t>
      </w:r>
      <w:r>
        <w:rPr>
          <w:color w:val="000000" w:themeColor="text1"/>
        </w:rPr>
        <w:t xml:space="preserve">. </w:t>
      </w:r>
      <w:r w:rsidRPr="003C6A4D">
        <w:rPr>
          <w:color w:val="000000" w:themeColor="text1"/>
        </w:rPr>
        <w:t>Ignacio Gómez Ornelas. - Si un regidor quiere el uso de la voz que no lo hagan saber. Una vez que fue ampliamente analizado y discutido el Plan de Desarrollo y Gobernanza de Ocotlán, Jalisco 2024-2027. Procedo a dar lectura a los puntos de acuerdo que se plasman en el dictamen: PUNTOS DE ACUERDO: PRIMERO.- Se aprueba el Plan Municipal de Desarrollo y Gobernanza de Ocotlán, Jalisco, 2024-2027, en lo general y en lo particular, como documento rector en materia de planeación municipal y sustento de los programas municipales que se deriven de sus objetivos, estrategias y líneas de acción, en los términos del documento adjunto, mismo que consta de 229 fojas.</w:t>
      </w:r>
    </w:p>
    <w:p w:rsidR="007A4F3F" w:rsidRDefault="007A4F3F" w:rsidP="007A4F3F">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30"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7A4F3F" w:rsidRDefault="007A4F3F" w:rsidP="007A4F3F">
      <w:pPr>
        <w:rPr>
          <w:color w:val="000000" w:themeColor="text1"/>
        </w:rPr>
      </w:pPr>
      <w:hyperlink r:id="rId31"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D0732B" w:rsidRDefault="00D0732B" w:rsidP="007A4F3F">
      <w:pPr>
        <w:rPr>
          <w:color w:val="000000" w:themeColor="text1"/>
        </w:rPr>
      </w:pPr>
    </w:p>
    <w:p w:rsidR="00D0732B" w:rsidRPr="000F5F16" w:rsidRDefault="00D0732B" w:rsidP="007A4F3F">
      <w:pPr>
        <w:rPr>
          <w:color w:val="000000" w:themeColor="text1"/>
        </w:rPr>
      </w:pPr>
    </w:p>
    <w:p w:rsidR="007A4F3F" w:rsidRDefault="007A4F3F" w:rsidP="007A4F3F">
      <w:pPr>
        <w:rPr>
          <w:b/>
          <w:color w:val="000000" w:themeColor="text1"/>
        </w:rPr>
      </w:pPr>
      <w:r>
        <w:rPr>
          <w:b/>
          <w:color w:val="000000" w:themeColor="text1"/>
        </w:rPr>
        <w:t xml:space="preserve">COMISIÓN EDILICIA: </w:t>
      </w:r>
    </w:p>
    <w:p w:rsidR="007A4F3F" w:rsidRPr="009830C5" w:rsidRDefault="007A4F3F" w:rsidP="007A4F3F">
      <w:pPr>
        <w:rPr>
          <w:color w:val="000000" w:themeColor="text1"/>
        </w:rPr>
      </w:pPr>
      <w:r w:rsidRPr="009830C5">
        <w:rPr>
          <w:color w:val="000000" w:themeColor="text1"/>
        </w:rPr>
        <w:t xml:space="preserve">PLANEACIÓN DEL DESARROLLO MUNICIPAL, DESARROLLO URBANO Y METROPOLIZACIÓN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FA50D2" w:rsidRPr="00FA50D2" w:rsidRDefault="00FA50D2" w:rsidP="007A4F3F">
      <w:pPr>
        <w:rPr>
          <w:color w:val="000000" w:themeColor="text1"/>
        </w:rPr>
      </w:pPr>
      <w:r w:rsidRPr="00FA50D2">
        <w:rPr>
          <w:color w:val="000000" w:themeColor="text1"/>
        </w:rPr>
        <w:t xml:space="preserve">NOVENA SESIÓN ORDINARIA </w:t>
      </w:r>
    </w:p>
    <w:p w:rsidR="007A4F3F" w:rsidRDefault="007A4F3F" w:rsidP="007A4F3F">
      <w:pPr>
        <w:rPr>
          <w:b/>
          <w:color w:val="000000" w:themeColor="text1"/>
        </w:rPr>
      </w:pPr>
      <w:r w:rsidRPr="00A868C5">
        <w:rPr>
          <w:b/>
          <w:color w:val="000000" w:themeColor="text1"/>
        </w:rPr>
        <w:t xml:space="preserve">FECHA DE </w:t>
      </w:r>
      <w:r w:rsidR="00A25F66">
        <w:rPr>
          <w:b/>
          <w:color w:val="000000" w:themeColor="text1"/>
        </w:rPr>
        <w:t>SESIÓN:</w:t>
      </w:r>
      <w:r>
        <w:rPr>
          <w:b/>
          <w:color w:val="000000" w:themeColor="text1"/>
        </w:rPr>
        <w:t xml:space="preserve"> </w:t>
      </w:r>
    </w:p>
    <w:p w:rsidR="00FA50D2" w:rsidRPr="00FA50D2" w:rsidRDefault="00FA50D2" w:rsidP="007A4F3F">
      <w:pPr>
        <w:rPr>
          <w:color w:val="000000" w:themeColor="text1"/>
        </w:rPr>
      </w:pPr>
      <w:r w:rsidRPr="00FA50D2">
        <w:rPr>
          <w:color w:val="000000" w:themeColor="text1"/>
        </w:rPr>
        <w:t>16 DE JULIO DE 2025</w:t>
      </w:r>
    </w:p>
    <w:p w:rsidR="007A4F3F" w:rsidRDefault="007A4F3F" w:rsidP="007A4F3F">
      <w:pPr>
        <w:rPr>
          <w:b/>
          <w:color w:val="000000" w:themeColor="text1"/>
        </w:rPr>
      </w:pPr>
      <w:r w:rsidRPr="00A868C5">
        <w:rPr>
          <w:b/>
          <w:color w:val="000000" w:themeColor="text1"/>
        </w:rPr>
        <w:t>HORARIO:</w:t>
      </w:r>
      <w:r>
        <w:rPr>
          <w:b/>
          <w:color w:val="000000" w:themeColor="text1"/>
        </w:rPr>
        <w:t xml:space="preserve"> </w:t>
      </w:r>
    </w:p>
    <w:p w:rsidR="00FA50D2" w:rsidRPr="00FA50D2" w:rsidRDefault="00FA50D2" w:rsidP="007A4F3F">
      <w:pPr>
        <w:rPr>
          <w:color w:val="000000" w:themeColor="text1"/>
        </w:rPr>
      </w:pPr>
      <w:r w:rsidRPr="00FA50D2">
        <w:rPr>
          <w:color w:val="000000" w:themeColor="text1"/>
        </w:rPr>
        <w:t xml:space="preserve">11:00 ONCE HORAS </w:t>
      </w:r>
    </w:p>
    <w:p w:rsidR="007A4F3F" w:rsidRDefault="007A4F3F" w:rsidP="007A4F3F">
      <w:pPr>
        <w:rPr>
          <w:b/>
          <w:color w:val="000000" w:themeColor="text1"/>
        </w:rPr>
      </w:pPr>
      <w:r w:rsidRPr="00A868C5">
        <w:rPr>
          <w:b/>
          <w:color w:val="000000" w:themeColor="text1"/>
        </w:rPr>
        <w:t xml:space="preserve">ORDEN DEL DÍA: </w:t>
      </w:r>
    </w:p>
    <w:p w:rsidR="00FA50D2" w:rsidRPr="00FA50D2" w:rsidRDefault="00FA50D2" w:rsidP="00FA50D2">
      <w:pPr>
        <w:pStyle w:val="Sinespaciado"/>
        <w:numPr>
          <w:ilvl w:val="0"/>
          <w:numId w:val="25"/>
        </w:numPr>
        <w:spacing w:line="360" w:lineRule="auto"/>
        <w:ind w:left="714" w:hanging="357"/>
        <w:rPr>
          <w:rFonts w:cstheme="minorHAnsi"/>
        </w:rPr>
      </w:pPr>
      <w:r w:rsidRPr="00FA50D2">
        <w:rPr>
          <w:rFonts w:cstheme="minorHAnsi"/>
        </w:rPr>
        <w:t>Lista de Asistencia y verificación del quórum legal.</w:t>
      </w:r>
    </w:p>
    <w:p w:rsidR="00FA50D2" w:rsidRPr="00FA50D2" w:rsidRDefault="00FA50D2" w:rsidP="00FA50D2">
      <w:pPr>
        <w:pStyle w:val="Sinespaciado"/>
        <w:numPr>
          <w:ilvl w:val="0"/>
          <w:numId w:val="25"/>
        </w:numPr>
        <w:spacing w:line="360" w:lineRule="auto"/>
        <w:ind w:left="714" w:hanging="357"/>
        <w:rPr>
          <w:rFonts w:cstheme="minorHAnsi"/>
        </w:rPr>
      </w:pPr>
      <w:r w:rsidRPr="00FA50D2">
        <w:rPr>
          <w:rFonts w:cstheme="minorHAnsi"/>
        </w:rPr>
        <w:t>Lectura y aprobación del orden del día y dispensa de los documentos previamente entregados.</w:t>
      </w:r>
    </w:p>
    <w:p w:rsidR="00FA50D2" w:rsidRPr="00FA50D2" w:rsidRDefault="00FA50D2" w:rsidP="00FA50D2">
      <w:pPr>
        <w:pStyle w:val="Sinespaciado"/>
        <w:numPr>
          <w:ilvl w:val="0"/>
          <w:numId w:val="25"/>
        </w:numPr>
        <w:spacing w:line="360" w:lineRule="auto"/>
        <w:ind w:left="714" w:hanging="357"/>
        <w:rPr>
          <w:rFonts w:cstheme="minorHAnsi"/>
        </w:rPr>
      </w:pPr>
      <w:r w:rsidRPr="00FA50D2">
        <w:rPr>
          <w:rFonts w:cstheme="minorHAnsi"/>
        </w:rPr>
        <w:t>Aprobación del contenido del acta de la comisión edilicia de Planeación del Desarrollo Municipal, Desarrollo Urbano y Metropolización  de fecha 12 de Junio  de 2025.</w:t>
      </w:r>
    </w:p>
    <w:p w:rsidR="00FA50D2" w:rsidRPr="00FA50D2" w:rsidRDefault="00FA50D2" w:rsidP="00FA50D2">
      <w:pPr>
        <w:pStyle w:val="Sinespaciado"/>
        <w:numPr>
          <w:ilvl w:val="0"/>
          <w:numId w:val="25"/>
        </w:numPr>
        <w:spacing w:line="360" w:lineRule="auto"/>
        <w:ind w:left="714" w:hanging="357"/>
        <w:rPr>
          <w:rFonts w:cstheme="minorHAnsi"/>
        </w:rPr>
      </w:pPr>
      <w:r w:rsidRPr="00FA50D2">
        <w:rPr>
          <w:rFonts w:cstheme="minorHAnsi"/>
        </w:rPr>
        <w:t>Informe mensual de actividades de las Direcciones de Catastro y Ordenamiento del Territorio.</w:t>
      </w:r>
    </w:p>
    <w:p w:rsidR="00FA50D2" w:rsidRPr="00FA50D2" w:rsidRDefault="00FA50D2" w:rsidP="00FA50D2">
      <w:pPr>
        <w:pStyle w:val="Sinespaciado"/>
        <w:numPr>
          <w:ilvl w:val="0"/>
          <w:numId w:val="25"/>
        </w:numPr>
        <w:spacing w:line="360" w:lineRule="auto"/>
        <w:ind w:left="714" w:hanging="357"/>
        <w:rPr>
          <w:rFonts w:cstheme="minorHAnsi"/>
        </w:rPr>
      </w:pPr>
      <w:r w:rsidRPr="00FA50D2">
        <w:rPr>
          <w:rFonts w:cstheme="minorHAnsi"/>
        </w:rPr>
        <w:t>Asuntos varios.</w:t>
      </w:r>
    </w:p>
    <w:p w:rsidR="00FA50D2" w:rsidRPr="00FA50D2" w:rsidRDefault="00FA50D2" w:rsidP="00FA50D2">
      <w:pPr>
        <w:pStyle w:val="Sinespaciado"/>
        <w:numPr>
          <w:ilvl w:val="0"/>
          <w:numId w:val="25"/>
        </w:numPr>
        <w:spacing w:line="360" w:lineRule="auto"/>
        <w:ind w:left="714" w:hanging="357"/>
        <w:rPr>
          <w:rFonts w:cstheme="minorHAnsi"/>
        </w:rPr>
      </w:pPr>
      <w:r w:rsidRPr="00FA50D2">
        <w:rPr>
          <w:rFonts w:cstheme="minorHAnsi"/>
        </w:rPr>
        <w:t xml:space="preserve">Clausura de la sesión. </w:t>
      </w:r>
    </w:p>
    <w:p w:rsidR="00FA50D2" w:rsidRDefault="00FA50D2" w:rsidP="007A4F3F">
      <w:pPr>
        <w:rPr>
          <w:b/>
          <w:color w:val="000000" w:themeColor="text1"/>
        </w:rPr>
      </w:pPr>
    </w:p>
    <w:p w:rsidR="002A380C" w:rsidRDefault="007A4F3F" w:rsidP="002A380C">
      <w:pPr>
        <w:rPr>
          <w:b/>
          <w:color w:val="000000" w:themeColor="text1"/>
        </w:rPr>
      </w:pPr>
      <w:r w:rsidRPr="00A868C5">
        <w:rPr>
          <w:b/>
          <w:color w:val="000000" w:themeColor="text1"/>
        </w:rPr>
        <w:t>RESUMEN:</w:t>
      </w:r>
      <w:r>
        <w:rPr>
          <w:b/>
          <w:color w:val="000000" w:themeColor="text1"/>
        </w:rPr>
        <w:t xml:space="preserve"> </w:t>
      </w:r>
    </w:p>
    <w:p w:rsidR="002A380C" w:rsidRPr="002A380C" w:rsidRDefault="002A380C" w:rsidP="002A380C">
      <w:pPr>
        <w:jc w:val="both"/>
        <w:rPr>
          <w:rFonts w:cstheme="minorHAnsi"/>
        </w:rPr>
      </w:pPr>
      <w:r w:rsidRPr="00FA50D2">
        <w:rPr>
          <w:rFonts w:cstheme="minorHAnsi"/>
        </w:rPr>
        <w:t>Informe mensual de actividades de las Direcciones de Catastro y Ordenamiento del Territorio.</w:t>
      </w:r>
      <w:r w:rsidRPr="002A380C">
        <w:t xml:space="preserve"> </w:t>
      </w:r>
      <w:r w:rsidR="00607ED6">
        <w:t xml:space="preserve">               </w:t>
      </w:r>
      <w:r>
        <w:t>-</w:t>
      </w:r>
      <w:r w:rsidRPr="002A380C">
        <w:rPr>
          <w:rFonts w:cstheme="minorHAnsi"/>
        </w:rPr>
        <w:t>Salvador Estrada Briseño. - Gracias, buenos días. Les hago llegar un traslado de actividades de ordenamiento de territorio para cualquier Ud. Por ahí están los trámites correspondientes en la segunda hoja están los tramites que llevamos a cabo y el número de todos ellos, en la segunda hoja posteriormente en la tercera hoja tenemos el monto que se recaudó 6 143 891.99 y en la última hoja es la agenda diaria de actividades de ordenamiento de territorio, su servidor de lo que elaboramos para trabajar, cualquier duda estoy a sus órdenes.</w:t>
      </w:r>
    </w:p>
    <w:p w:rsidR="002A380C" w:rsidRPr="00582799" w:rsidRDefault="002A380C" w:rsidP="007A4F3F">
      <w:pPr>
        <w:rPr>
          <w:color w:val="000000" w:themeColor="text1"/>
        </w:rPr>
      </w:pPr>
    </w:p>
    <w:p w:rsidR="007A4F3F" w:rsidRDefault="007A4F3F" w:rsidP="007A4F3F">
      <w:r w:rsidRPr="00A868C5">
        <w:rPr>
          <w:b/>
          <w:color w:val="000000" w:themeColor="text1"/>
        </w:rPr>
        <w:lastRenderedPageBreak/>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32"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7A4F3F" w:rsidRDefault="007A4F3F" w:rsidP="007A4F3F">
      <w:pPr>
        <w:rPr>
          <w:color w:val="000000" w:themeColor="text1"/>
        </w:rPr>
      </w:pPr>
      <w:hyperlink r:id="rId33"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FA50D2" w:rsidRPr="000F5F16" w:rsidRDefault="00FA50D2" w:rsidP="007A4F3F">
      <w:pPr>
        <w:rPr>
          <w:color w:val="000000" w:themeColor="text1"/>
        </w:rPr>
      </w:pPr>
    </w:p>
    <w:p w:rsidR="007A4F3F" w:rsidRDefault="007A4F3F" w:rsidP="007A4F3F">
      <w:pPr>
        <w:rPr>
          <w:b/>
          <w:color w:val="000000" w:themeColor="text1"/>
        </w:rPr>
      </w:pPr>
      <w:r>
        <w:rPr>
          <w:b/>
          <w:color w:val="000000" w:themeColor="text1"/>
        </w:rPr>
        <w:t xml:space="preserve">COMISIÓN EDILICIA: </w:t>
      </w:r>
    </w:p>
    <w:p w:rsidR="007A4F3F" w:rsidRPr="009830C5" w:rsidRDefault="00516850" w:rsidP="00516850">
      <w:pPr>
        <w:jc w:val="both"/>
        <w:rPr>
          <w:color w:val="000000" w:themeColor="text1"/>
        </w:rPr>
      </w:pPr>
      <w:r>
        <w:rPr>
          <w:color w:val="000000" w:themeColor="text1"/>
        </w:rPr>
        <w:t xml:space="preserve">PATRIMONIO Y VEHÍCULOS EN CONJUNTO CON </w:t>
      </w:r>
      <w:r w:rsidRPr="009830C5">
        <w:rPr>
          <w:color w:val="000000" w:themeColor="text1"/>
        </w:rPr>
        <w:t>PLANEACIÓN DEL DESARROLLO MUNICIPAL, DESARROLLO URBANO Y METROPOLIZACIÓN</w:t>
      </w:r>
      <w:r>
        <w:rPr>
          <w:color w:val="000000" w:themeColor="text1"/>
        </w:rPr>
        <w:t xml:space="preserve">,  OBRAS PÚBLICAS, SERVICIOS PÚBLICOS ASÍ COMO HACIENDA Y RECAUDACIÓN </w:t>
      </w:r>
    </w:p>
    <w:p w:rsidR="007A4F3F" w:rsidRDefault="007A4F3F" w:rsidP="007A4F3F">
      <w:pPr>
        <w:rPr>
          <w:b/>
          <w:color w:val="000000" w:themeColor="text1"/>
        </w:rPr>
      </w:pPr>
      <w:r w:rsidRPr="00A868C5">
        <w:rPr>
          <w:b/>
          <w:color w:val="000000" w:themeColor="text1"/>
        </w:rPr>
        <w:t>TIPO DE SESIÓN:</w:t>
      </w:r>
      <w:r>
        <w:rPr>
          <w:b/>
          <w:color w:val="000000" w:themeColor="text1"/>
        </w:rPr>
        <w:t xml:space="preserve"> </w:t>
      </w:r>
    </w:p>
    <w:p w:rsidR="00516850" w:rsidRPr="00516850" w:rsidRDefault="00516850" w:rsidP="007A4F3F">
      <w:pPr>
        <w:rPr>
          <w:color w:val="000000" w:themeColor="text1"/>
        </w:rPr>
      </w:pPr>
      <w:r w:rsidRPr="00516850">
        <w:rPr>
          <w:color w:val="000000" w:themeColor="text1"/>
        </w:rPr>
        <w:t>PRIMERA SESIÓN EXTRAORDINARIA</w:t>
      </w:r>
    </w:p>
    <w:p w:rsidR="007A4F3F" w:rsidRDefault="007A4F3F" w:rsidP="007A4F3F">
      <w:pPr>
        <w:rPr>
          <w:b/>
          <w:color w:val="000000" w:themeColor="text1"/>
        </w:rPr>
      </w:pPr>
      <w:r w:rsidRPr="00A868C5">
        <w:rPr>
          <w:b/>
          <w:color w:val="000000" w:themeColor="text1"/>
        </w:rPr>
        <w:t xml:space="preserve">FECHA DE </w:t>
      </w:r>
      <w:r w:rsidR="00A25F66">
        <w:rPr>
          <w:b/>
          <w:color w:val="000000" w:themeColor="text1"/>
        </w:rPr>
        <w:t>SESIÓN:</w:t>
      </w:r>
      <w:r>
        <w:rPr>
          <w:b/>
          <w:color w:val="000000" w:themeColor="text1"/>
        </w:rPr>
        <w:t xml:space="preserve"> </w:t>
      </w:r>
    </w:p>
    <w:p w:rsidR="00516850" w:rsidRPr="00516850" w:rsidRDefault="00516850" w:rsidP="007A4F3F">
      <w:pPr>
        <w:rPr>
          <w:color w:val="000000" w:themeColor="text1"/>
        </w:rPr>
      </w:pPr>
      <w:r w:rsidRPr="00516850">
        <w:rPr>
          <w:color w:val="000000" w:themeColor="text1"/>
        </w:rPr>
        <w:t xml:space="preserve">13 DE AGOSTO 2025 </w:t>
      </w:r>
    </w:p>
    <w:p w:rsidR="007A4F3F" w:rsidRDefault="007A4F3F" w:rsidP="007A4F3F">
      <w:pPr>
        <w:rPr>
          <w:b/>
          <w:color w:val="000000" w:themeColor="text1"/>
        </w:rPr>
      </w:pPr>
      <w:r w:rsidRPr="00A868C5">
        <w:rPr>
          <w:b/>
          <w:color w:val="000000" w:themeColor="text1"/>
        </w:rPr>
        <w:t>HORARIO:</w:t>
      </w:r>
      <w:r>
        <w:rPr>
          <w:b/>
          <w:color w:val="000000" w:themeColor="text1"/>
        </w:rPr>
        <w:t xml:space="preserve"> </w:t>
      </w:r>
    </w:p>
    <w:p w:rsidR="00516850" w:rsidRPr="00516850" w:rsidRDefault="00516850" w:rsidP="007A4F3F">
      <w:pPr>
        <w:rPr>
          <w:color w:val="000000" w:themeColor="text1"/>
        </w:rPr>
      </w:pPr>
      <w:r w:rsidRPr="00516850">
        <w:rPr>
          <w:color w:val="000000" w:themeColor="text1"/>
        </w:rPr>
        <w:t xml:space="preserve">13:00 TRECE HORAS </w:t>
      </w:r>
    </w:p>
    <w:p w:rsidR="007A4F3F" w:rsidRDefault="007A4F3F" w:rsidP="007A4F3F">
      <w:pPr>
        <w:rPr>
          <w:b/>
          <w:color w:val="000000" w:themeColor="text1"/>
        </w:rPr>
      </w:pPr>
      <w:r w:rsidRPr="00A868C5">
        <w:rPr>
          <w:b/>
          <w:color w:val="000000" w:themeColor="text1"/>
        </w:rPr>
        <w:t xml:space="preserve">ORDEN DEL DÍA: </w:t>
      </w:r>
    </w:p>
    <w:p w:rsidR="001E1E70" w:rsidRDefault="001E1E70" w:rsidP="007A4F3F">
      <w:r>
        <w:t>1. Lista de Asistencia y verificación del quórum legal</w:t>
      </w:r>
    </w:p>
    <w:p w:rsidR="001E1E70" w:rsidRDefault="001E1E70" w:rsidP="007A4F3F">
      <w:r>
        <w:t xml:space="preserve">2. Lectura y aprobación del orden del día y dispensa de lectura de los documentos previamente presentados. </w:t>
      </w:r>
    </w:p>
    <w:p w:rsidR="001E1E70" w:rsidRDefault="001E1E70" w:rsidP="007A4F3F">
      <w:r>
        <w:t xml:space="preserve">3. Análisis discusión y en su caso aprobación del dictamen que contiene la solicitud para efectuar la adquisición de un bien inmueble a título oneroso que será destinado para la construcción de una planta de tratamiento de aguas residuales como parte de las acciones necesarias para el saneamiento del río zula -lerma Santiago. </w:t>
      </w:r>
    </w:p>
    <w:p w:rsidR="001E1E70" w:rsidRDefault="001E1E70" w:rsidP="007A4F3F">
      <w:r>
        <w:t>4. Asuntos varios.</w:t>
      </w:r>
    </w:p>
    <w:p w:rsidR="001E1E70" w:rsidRDefault="001E1E70" w:rsidP="007A4F3F">
      <w:r>
        <w:t xml:space="preserve"> 5. Clausura de la sesión.</w:t>
      </w:r>
    </w:p>
    <w:p w:rsidR="001E1E70" w:rsidRPr="001E1E70" w:rsidRDefault="001E1E70" w:rsidP="007A4F3F"/>
    <w:p w:rsidR="00607ED6" w:rsidRDefault="007A4F3F" w:rsidP="007A4F3F">
      <w:pPr>
        <w:rPr>
          <w:b/>
          <w:color w:val="000000" w:themeColor="text1"/>
        </w:rPr>
      </w:pPr>
      <w:r w:rsidRPr="00A868C5">
        <w:rPr>
          <w:b/>
          <w:color w:val="000000" w:themeColor="text1"/>
        </w:rPr>
        <w:t>RESUMEN:</w:t>
      </w:r>
      <w:r>
        <w:rPr>
          <w:b/>
          <w:color w:val="000000" w:themeColor="text1"/>
        </w:rPr>
        <w:t xml:space="preserve"> </w:t>
      </w:r>
    </w:p>
    <w:p w:rsidR="00607ED6" w:rsidRPr="00607ED6" w:rsidRDefault="00607ED6" w:rsidP="00607ED6">
      <w:pPr>
        <w:jc w:val="both"/>
        <w:rPr>
          <w:b/>
          <w:color w:val="000000" w:themeColor="text1"/>
        </w:rPr>
      </w:pPr>
      <w:r>
        <w:t xml:space="preserve">La comisión edilicia de patrimonio y vehículos como órgano convocante presenta el análisis discusión y en su caso aprobación del dictamen que contiene la solicitud para efectuar la adquisición </w:t>
      </w:r>
      <w:r>
        <w:lastRenderedPageBreak/>
        <w:t>de un bien inmueble a título oneroso que será destinado para la construcción de una planta de tratamiento de aguas residuales como parte de las acciones necesarias para el saneamiento del río zula -lerma Santiago, mismo que fue aprobado para la compra…</w:t>
      </w:r>
    </w:p>
    <w:p w:rsidR="007A4F3F" w:rsidRDefault="007A4F3F" w:rsidP="007A4F3F">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7A4F3F" w:rsidRPr="000F5F16" w:rsidRDefault="007A4F3F" w:rsidP="007A4F3F">
      <w:hyperlink r:id="rId34" w:history="1">
        <w:r w:rsidRPr="000F5F16">
          <w:rPr>
            <w:rStyle w:val="Hipervnculo"/>
            <w:u w:val="none"/>
          </w:rPr>
          <w:t>https://transparencia.ocotlan.gob.mx/planeacion_2427</w:t>
        </w:r>
      </w:hyperlink>
      <w:r w:rsidRPr="000F5F16">
        <w:t xml:space="preserve"> </w:t>
      </w:r>
    </w:p>
    <w:p w:rsidR="007A4F3F" w:rsidRDefault="007A4F3F" w:rsidP="007A4F3F">
      <w:pPr>
        <w:rPr>
          <w:b/>
          <w:color w:val="000000" w:themeColor="text1"/>
        </w:rPr>
      </w:pPr>
      <w:r w:rsidRPr="009A238F">
        <w:rPr>
          <w:b/>
          <w:color w:val="000000" w:themeColor="text1"/>
        </w:rPr>
        <w:t>LINK LISTA DE ASISTENCIA Y SENTIDO DE LAS VOTACIONES:</w:t>
      </w:r>
      <w:r>
        <w:rPr>
          <w:b/>
          <w:color w:val="000000" w:themeColor="text1"/>
        </w:rPr>
        <w:t xml:space="preserve"> </w:t>
      </w:r>
    </w:p>
    <w:p w:rsidR="007A4F3F" w:rsidRDefault="007A4F3F" w:rsidP="007A4F3F">
      <w:pPr>
        <w:rPr>
          <w:color w:val="000000" w:themeColor="text1"/>
        </w:rPr>
      </w:pPr>
      <w:hyperlink r:id="rId35"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EE4C07" w:rsidRDefault="00EE4C07" w:rsidP="007A4F3F">
      <w:pPr>
        <w:rPr>
          <w:color w:val="000000" w:themeColor="text1"/>
        </w:rPr>
      </w:pPr>
    </w:p>
    <w:p w:rsidR="00EE4C07" w:rsidRDefault="00EE4C07" w:rsidP="00EE4C07">
      <w:pPr>
        <w:rPr>
          <w:b/>
          <w:color w:val="000000" w:themeColor="text1"/>
        </w:rPr>
      </w:pPr>
      <w:r>
        <w:rPr>
          <w:b/>
          <w:color w:val="000000" w:themeColor="text1"/>
        </w:rPr>
        <w:t xml:space="preserve">COMISIÓN EDILICIA: </w:t>
      </w:r>
    </w:p>
    <w:p w:rsidR="00EE4C07" w:rsidRPr="009830C5" w:rsidRDefault="00EE4C07" w:rsidP="00EE4C07">
      <w:pPr>
        <w:rPr>
          <w:color w:val="000000" w:themeColor="text1"/>
        </w:rPr>
      </w:pPr>
      <w:r w:rsidRPr="009830C5">
        <w:rPr>
          <w:color w:val="000000" w:themeColor="text1"/>
        </w:rPr>
        <w:t xml:space="preserve">PLANEACIÓN DEL DESARROLLO MUNICIPAL, DESARROLLO URBANO Y METROPOLIZACIÓN </w:t>
      </w:r>
    </w:p>
    <w:p w:rsidR="00EE4C07" w:rsidRDefault="00EE4C07" w:rsidP="00EE4C07">
      <w:pPr>
        <w:rPr>
          <w:b/>
          <w:color w:val="000000" w:themeColor="text1"/>
        </w:rPr>
      </w:pPr>
      <w:r w:rsidRPr="00A868C5">
        <w:rPr>
          <w:b/>
          <w:color w:val="000000" w:themeColor="text1"/>
        </w:rPr>
        <w:t>TIPO DE SESIÓN:</w:t>
      </w:r>
      <w:r>
        <w:rPr>
          <w:b/>
          <w:color w:val="000000" w:themeColor="text1"/>
        </w:rPr>
        <w:t xml:space="preserve"> </w:t>
      </w:r>
    </w:p>
    <w:p w:rsidR="001E1E70" w:rsidRPr="001E1E70" w:rsidRDefault="001E1E70" w:rsidP="00EE4C07">
      <w:pPr>
        <w:rPr>
          <w:color w:val="000000" w:themeColor="text1"/>
        </w:rPr>
      </w:pPr>
      <w:r w:rsidRPr="001E1E70">
        <w:rPr>
          <w:color w:val="000000" w:themeColor="text1"/>
        </w:rPr>
        <w:t xml:space="preserve">DÉCIMA SESIÓN ORDINARIA </w:t>
      </w:r>
    </w:p>
    <w:p w:rsidR="00EE4C07" w:rsidRDefault="00EE4C07" w:rsidP="00EE4C07">
      <w:pPr>
        <w:rPr>
          <w:b/>
          <w:color w:val="000000" w:themeColor="text1"/>
        </w:rPr>
      </w:pPr>
      <w:r w:rsidRPr="00A868C5">
        <w:rPr>
          <w:b/>
          <w:color w:val="000000" w:themeColor="text1"/>
        </w:rPr>
        <w:t xml:space="preserve">FECHA DE </w:t>
      </w:r>
      <w:r>
        <w:rPr>
          <w:b/>
          <w:color w:val="000000" w:themeColor="text1"/>
        </w:rPr>
        <w:t xml:space="preserve">SESIÓN: </w:t>
      </w:r>
    </w:p>
    <w:p w:rsidR="001E1E70" w:rsidRPr="001E1E70" w:rsidRDefault="001E1E70" w:rsidP="00EE4C07">
      <w:pPr>
        <w:rPr>
          <w:color w:val="000000" w:themeColor="text1"/>
        </w:rPr>
      </w:pPr>
      <w:r w:rsidRPr="001E1E70">
        <w:rPr>
          <w:color w:val="000000" w:themeColor="text1"/>
        </w:rPr>
        <w:t>14 DE AGOSTO DE 2025</w:t>
      </w:r>
    </w:p>
    <w:p w:rsidR="00EE4C07" w:rsidRDefault="00EE4C07" w:rsidP="00EE4C07">
      <w:pPr>
        <w:rPr>
          <w:b/>
          <w:color w:val="000000" w:themeColor="text1"/>
        </w:rPr>
      </w:pPr>
      <w:r w:rsidRPr="00A868C5">
        <w:rPr>
          <w:b/>
          <w:color w:val="000000" w:themeColor="text1"/>
        </w:rPr>
        <w:t>HORARIO:</w:t>
      </w:r>
      <w:r>
        <w:rPr>
          <w:b/>
          <w:color w:val="000000" w:themeColor="text1"/>
        </w:rPr>
        <w:t xml:space="preserve"> </w:t>
      </w:r>
    </w:p>
    <w:p w:rsidR="001E1E70" w:rsidRPr="001E1E70" w:rsidRDefault="001E1E70" w:rsidP="00EE4C07">
      <w:pPr>
        <w:rPr>
          <w:color w:val="000000" w:themeColor="text1"/>
        </w:rPr>
      </w:pPr>
      <w:r w:rsidRPr="001E1E70">
        <w:rPr>
          <w:color w:val="000000" w:themeColor="text1"/>
        </w:rPr>
        <w:t xml:space="preserve">10:00 DIEZ HORAS </w:t>
      </w:r>
    </w:p>
    <w:p w:rsidR="00EE4C07" w:rsidRDefault="00EE4C07" w:rsidP="00EE4C07">
      <w:pPr>
        <w:rPr>
          <w:b/>
          <w:color w:val="000000" w:themeColor="text1"/>
        </w:rPr>
      </w:pPr>
      <w:r w:rsidRPr="00A868C5">
        <w:rPr>
          <w:b/>
          <w:color w:val="000000" w:themeColor="text1"/>
        </w:rPr>
        <w:t xml:space="preserve">ORDEN DEL DÍA: </w:t>
      </w:r>
    </w:p>
    <w:p w:rsidR="001E1E70" w:rsidRPr="001E1E70" w:rsidRDefault="001E1E70" w:rsidP="001E1E70">
      <w:pPr>
        <w:pStyle w:val="Sinespaciado"/>
        <w:numPr>
          <w:ilvl w:val="0"/>
          <w:numId w:val="26"/>
        </w:numPr>
        <w:spacing w:line="360" w:lineRule="auto"/>
        <w:ind w:left="714" w:hanging="357"/>
        <w:rPr>
          <w:rFonts w:cstheme="minorHAnsi"/>
        </w:rPr>
      </w:pPr>
      <w:r w:rsidRPr="001E1E70">
        <w:rPr>
          <w:rFonts w:cstheme="minorHAnsi"/>
        </w:rPr>
        <w:t>Lista de Asistencia y verificación del quórum legal.</w:t>
      </w:r>
    </w:p>
    <w:p w:rsidR="001E1E70" w:rsidRPr="001E1E70" w:rsidRDefault="001E1E70" w:rsidP="001E1E70">
      <w:pPr>
        <w:pStyle w:val="Sinespaciado"/>
        <w:numPr>
          <w:ilvl w:val="0"/>
          <w:numId w:val="26"/>
        </w:numPr>
        <w:spacing w:line="360" w:lineRule="auto"/>
        <w:ind w:left="714" w:hanging="357"/>
        <w:rPr>
          <w:rFonts w:cstheme="minorHAnsi"/>
        </w:rPr>
      </w:pPr>
      <w:r w:rsidRPr="001E1E70">
        <w:rPr>
          <w:rFonts w:cstheme="minorHAnsi"/>
        </w:rPr>
        <w:t>Lectura y aprobación del orden del día y dispensa de los documentos previamente entregados.</w:t>
      </w:r>
    </w:p>
    <w:p w:rsidR="001E1E70" w:rsidRPr="001E1E70" w:rsidRDefault="001E1E70" w:rsidP="001E1E70">
      <w:pPr>
        <w:pStyle w:val="Sinespaciado"/>
        <w:numPr>
          <w:ilvl w:val="0"/>
          <w:numId w:val="26"/>
        </w:numPr>
        <w:spacing w:line="360" w:lineRule="auto"/>
        <w:ind w:left="714" w:hanging="357"/>
        <w:rPr>
          <w:rFonts w:cstheme="minorHAnsi"/>
        </w:rPr>
      </w:pPr>
      <w:r w:rsidRPr="001E1E70">
        <w:rPr>
          <w:rFonts w:cstheme="minorHAnsi"/>
        </w:rPr>
        <w:t xml:space="preserve">Aprobación del contenido del acta de la comisión edilicia de Planeación del Desarrollo Municipal, Desarrollo Urbano y Metropolización  de fecha 16 </w:t>
      </w:r>
      <w:r w:rsidR="00607ED6" w:rsidRPr="001E1E70">
        <w:rPr>
          <w:rFonts w:cstheme="minorHAnsi"/>
        </w:rPr>
        <w:t xml:space="preserve">de julio   </w:t>
      </w:r>
      <w:r w:rsidRPr="001E1E70">
        <w:rPr>
          <w:rFonts w:cstheme="minorHAnsi"/>
        </w:rPr>
        <w:t>de 2025.</w:t>
      </w:r>
    </w:p>
    <w:p w:rsidR="001E1E70" w:rsidRPr="001E1E70" w:rsidRDefault="001E1E70" w:rsidP="001E1E70">
      <w:pPr>
        <w:pStyle w:val="Sinespaciado"/>
        <w:numPr>
          <w:ilvl w:val="0"/>
          <w:numId w:val="26"/>
        </w:numPr>
        <w:spacing w:line="360" w:lineRule="auto"/>
        <w:ind w:left="714" w:hanging="357"/>
        <w:rPr>
          <w:rFonts w:cstheme="minorHAnsi"/>
        </w:rPr>
      </w:pPr>
      <w:r w:rsidRPr="001E1E70">
        <w:rPr>
          <w:rFonts w:cstheme="minorHAnsi"/>
        </w:rPr>
        <w:t>Asuntos varios.</w:t>
      </w:r>
    </w:p>
    <w:p w:rsidR="001E1E70" w:rsidRDefault="001E1E70" w:rsidP="00EE4C07">
      <w:pPr>
        <w:pStyle w:val="Sinespaciado"/>
        <w:numPr>
          <w:ilvl w:val="0"/>
          <w:numId w:val="26"/>
        </w:numPr>
        <w:spacing w:line="360" w:lineRule="auto"/>
        <w:ind w:left="714" w:hanging="357"/>
        <w:rPr>
          <w:rFonts w:cstheme="minorHAnsi"/>
        </w:rPr>
      </w:pPr>
      <w:r w:rsidRPr="001E1E70">
        <w:rPr>
          <w:rFonts w:cstheme="minorHAnsi"/>
        </w:rPr>
        <w:t xml:space="preserve">Clausura de la sesión. </w:t>
      </w:r>
    </w:p>
    <w:p w:rsidR="001E1E70" w:rsidRPr="001E1E70" w:rsidRDefault="001E1E70" w:rsidP="001E1E70">
      <w:pPr>
        <w:pStyle w:val="Sinespaciado"/>
        <w:spacing w:line="360" w:lineRule="auto"/>
        <w:ind w:left="714"/>
        <w:rPr>
          <w:rFonts w:cstheme="minorHAnsi"/>
        </w:rPr>
      </w:pPr>
    </w:p>
    <w:p w:rsidR="00607ED6" w:rsidRDefault="00EE4C07" w:rsidP="00607ED6">
      <w:pPr>
        <w:rPr>
          <w:b/>
          <w:color w:val="000000" w:themeColor="text1"/>
        </w:rPr>
      </w:pPr>
      <w:r w:rsidRPr="00A868C5">
        <w:rPr>
          <w:b/>
          <w:color w:val="000000" w:themeColor="text1"/>
        </w:rPr>
        <w:t>RESUMEN:</w:t>
      </w:r>
      <w:r>
        <w:rPr>
          <w:b/>
          <w:color w:val="000000" w:themeColor="text1"/>
        </w:rPr>
        <w:t xml:space="preserve"> </w:t>
      </w:r>
    </w:p>
    <w:p w:rsidR="00607ED6" w:rsidRPr="001C376B" w:rsidRDefault="00607ED6" w:rsidP="00EE4C07">
      <w:pPr>
        <w:rPr>
          <w:b/>
          <w:color w:val="000000" w:themeColor="text1"/>
        </w:rPr>
      </w:pPr>
      <w:r w:rsidRPr="001E1E70">
        <w:rPr>
          <w:rFonts w:cstheme="minorHAnsi"/>
        </w:rPr>
        <w:t xml:space="preserve">Aprobación del contenido del acta de la comisión edilicia de Planeación del Desarrollo Municipal, Desarrollo Urbano y Metropolización  de fecha 16 </w:t>
      </w:r>
      <w:r w:rsidR="003477FA">
        <w:rPr>
          <w:rFonts w:cstheme="minorHAnsi"/>
        </w:rPr>
        <w:t xml:space="preserve">de julio de 2025, para dar cumplimiento con lo </w:t>
      </w:r>
      <w:r w:rsidR="003477FA">
        <w:rPr>
          <w:rFonts w:cstheme="minorHAnsi"/>
        </w:rPr>
        <w:lastRenderedPageBreak/>
        <w:t>establ</w:t>
      </w:r>
      <w:r w:rsidR="001C376B">
        <w:rPr>
          <w:rFonts w:cstheme="minorHAnsi"/>
        </w:rPr>
        <w:t>ecido en el reglamento y publicada en la página de Transparencia del Municipio de Ocotlán, Jalisco…</w:t>
      </w:r>
    </w:p>
    <w:p w:rsidR="00EE4C07" w:rsidRDefault="00EE4C07" w:rsidP="00EE4C0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rsidR="00EE4C07" w:rsidRPr="000F5F16" w:rsidRDefault="00EE4C07" w:rsidP="00EE4C07">
      <w:hyperlink r:id="rId36" w:history="1">
        <w:r w:rsidRPr="000F5F16">
          <w:rPr>
            <w:rStyle w:val="Hipervnculo"/>
            <w:u w:val="none"/>
          </w:rPr>
          <w:t>https://transparencia.ocotlan.gob.mx/planeacion_2427</w:t>
        </w:r>
      </w:hyperlink>
      <w:r w:rsidRPr="000F5F16">
        <w:t xml:space="preserve"> </w:t>
      </w:r>
    </w:p>
    <w:p w:rsidR="00EE4C07" w:rsidRDefault="00EE4C07" w:rsidP="00EE4C07">
      <w:pPr>
        <w:rPr>
          <w:b/>
          <w:color w:val="000000" w:themeColor="text1"/>
        </w:rPr>
      </w:pPr>
      <w:r w:rsidRPr="009A238F">
        <w:rPr>
          <w:b/>
          <w:color w:val="000000" w:themeColor="text1"/>
        </w:rPr>
        <w:t>LINK LISTA DE ASISTENCIA Y SENTIDO DE LAS VOTACIONES:</w:t>
      </w:r>
      <w:r>
        <w:rPr>
          <w:b/>
          <w:color w:val="000000" w:themeColor="text1"/>
        </w:rPr>
        <w:t xml:space="preserve"> </w:t>
      </w:r>
    </w:p>
    <w:p w:rsidR="00EE4C07" w:rsidRPr="000F5F16" w:rsidRDefault="00EE4C07" w:rsidP="00EE4C07">
      <w:pPr>
        <w:rPr>
          <w:color w:val="000000" w:themeColor="text1"/>
        </w:rPr>
      </w:pPr>
      <w:hyperlink r:id="rId37" w:anchor="overlay-context=articulo-15" w:history="1">
        <w:r w:rsidRPr="000F5F16">
          <w:rPr>
            <w:rStyle w:val="Hipervnculo"/>
            <w:u w:val="none"/>
          </w:rPr>
          <w:t>https://transparencia.ocotlan.gob.mx/estad%C3%ADsticas-de-las-reuniones-de-cabildo#overlay-context=articulo-15</w:t>
        </w:r>
      </w:hyperlink>
      <w:r w:rsidRPr="000F5F16">
        <w:rPr>
          <w:color w:val="000000" w:themeColor="text1"/>
        </w:rPr>
        <w:t xml:space="preserve"> </w:t>
      </w:r>
    </w:p>
    <w:p w:rsidR="00C743F4" w:rsidRDefault="00C743F4" w:rsidP="00433BF6">
      <w:pPr>
        <w:rPr>
          <w:color w:val="000000" w:themeColor="text1"/>
        </w:rPr>
      </w:pPr>
    </w:p>
    <w:p w:rsidR="007A4F3F" w:rsidRPr="00D1353A" w:rsidRDefault="007A4F3F" w:rsidP="007A4F3F">
      <w:pPr>
        <w:jc w:val="center"/>
        <w:rPr>
          <w:b/>
        </w:rPr>
      </w:pPr>
      <w:r w:rsidRPr="00D1353A">
        <w:rPr>
          <w:b/>
        </w:rPr>
        <w:t>ATENTAMENTE</w:t>
      </w:r>
    </w:p>
    <w:p w:rsidR="007A4F3F" w:rsidRPr="00D1353A" w:rsidRDefault="007A4F3F" w:rsidP="007A4F3F">
      <w:pPr>
        <w:jc w:val="center"/>
        <w:rPr>
          <w:b/>
        </w:rPr>
      </w:pPr>
      <w:r w:rsidRPr="00D1353A">
        <w:rPr>
          <w:b/>
        </w:rPr>
        <w:t>OCOTLÁN, JALISCO A SU FECHA DE PRESENTACIÓN</w:t>
      </w:r>
    </w:p>
    <w:p w:rsidR="007A4F3F" w:rsidRDefault="007A4F3F" w:rsidP="007A4F3F">
      <w:pPr>
        <w:jc w:val="center"/>
        <w:rPr>
          <w:b/>
        </w:rPr>
      </w:pPr>
      <w:r w:rsidRPr="00D1353A">
        <w:rPr>
          <w:b/>
        </w:rPr>
        <w:t>“2025, AÑO DE LA ESCARAMUZA CHARRA EN OCOTLÁN, JALISCO”</w:t>
      </w:r>
    </w:p>
    <w:p w:rsidR="007A4F3F" w:rsidRDefault="007A4F3F" w:rsidP="007A4F3F">
      <w:pPr>
        <w:jc w:val="center"/>
        <w:rPr>
          <w:b/>
        </w:rPr>
      </w:pPr>
    </w:p>
    <w:p w:rsidR="007A4F3F" w:rsidRDefault="007A4F3F" w:rsidP="007A4F3F">
      <w:pPr>
        <w:jc w:val="center"/>
        <w:rPr>
          <w:b/>
        </w:rPr>
      </w:pPr>
    </w:p>
    <w:p w:rsidR="007A4F3F" w:rsidRDefault="007A4F3F" w:rsidP="007A4F3F">
      <w:pPr>
        <w:jc w:val="center"/>
        <w:rPr>
          <w:b/>
        </w:rPr>
      </w:pPr>
      <w:r>
        <w:rPr>
          <w:b/>
        </w:rPr>
        <w:t>_______________________________</w:t>
      </w:r>
    </w:p>
    <w:p w:rsidR="007A4F3F" w:rsidRDefault="007A4F3F" w:rsidP="007A4F3F">
      <w:pPr>
        <w:jc w:val="center"/>
        <w:rPr>
          <w:b/>
        </w:rPr>
      </w:pPr>
      <w:r>
        <w:rPr>
          <w:b/>
        </w:rPr>
        <w:t>C. IGNACIO GÓMEZ ORNELAS</w:t>
      </w:r>
    </w:p>
    <w:p w:rsidR="007A4F3F" w:rsidRDefault="007A4F3F" w:rsidP="007A4F3F">
      <w:pPr>
        <w:jc w:val="center"/>
        <w:rPr>
          <w:b/>
        </w:rPr>
      </w:pPr>
      <w:r>
        <w:rPr>
          <w:b/>
        </w:rPr>
        <w:t>PRESIDENTE</w:t>
      </w:r>
    </w:p>
    <w:p w:rsidR="007A4F3F" w:rsidRDefault="007A4F3F" w:rsidP="007A4F3F">
      <w:pPr>
        <w:jc w:val="center"/>
        <w:rPr>
          <w:b/>
        </w:rPr>
      </w:pPr>
    </w:p>
    <w:p w:rsidR="007A4F3F" w:rsidRDefault="007A4F3F" w:rsidP="007A4F3F">
      <w:pPr>
        <w:jc w:val="center"/>
        <w:rPr>
          <w:b/>
        </w:rPr>
      </w:pPr>
    </w:p>
    <w:p w:rsidR="007A4F3F" w:rsidRDefault="007A4F3F" w:rsidP="007A4F3F">
      <w:pPr>
        <w:jc w:val="center"/>
        <w:rPr>
          <w:b/>
        </w:rPr>
      </w:pPr>
      <w:r>
        <w:rPr>
          <w:b/>
        </w:rPr>
        <w:t>_______________________________</w:t>
      </w:r>
      <w:bookmarkStart w:id="0" w:name="_GoBack"/>
      <w:bookmarkEnd w:id="0"/>
    </w:p>
    <w:p w:rsidR="001C376B" w:rsidRDefault="001C376B" w:rsidP="007A4F3F">
      <w:pPr>
        <w:jc w:val="center"/>
        <w:rPr>
          <w:b/>
        </w:rPr>
      </w:pPr>
      <w:r>
        <w:rPr>
          <w:b/>
        </w:rPr>
        <w:t xml:space="preserve">C. DEYSI NALLELY ÁNGEL HERNÁNDEZ  </w:t>
      </w:r>
    </w:p>
    <w:p w:rsidR="007A4F3F" w:rsidRDefault="007A4F3F" w:rsidP="007A4F3F">
      <w:pPr>
        <w:jc w:val="center"/>
        <w:rPr>
          <w:b/>
        </w:rPr>
      </w:pPr>
      <w:r>
        <w:rPr>
          <w:b/>
        </w:rPr>
        <w:t>VOCAL</w:t>
      </w:r>
    </w:p>
    <w:p w:rsidR="007A4F3F" w:rsidRDefault="007A4F3F" w:rsidP="007A4F3F">
      <w:pPr>
        <w:jc w:val="center"/>
        <w:rPr>
          <w:b/>
        </w:rPr>
      </w:pPr>
    </w:p>
    <w:p w:rsidR="007A4F3F" w:rsidRDefault="007A4F3F" w:rsidP="007A4F3F">
      <w:pPr>
        <w:jc w:val="center"/>
        <w:rPr>
          <w:b/>
        </w:rPr>
      </w:pPr>
    </w:p>
    <w:p w:rsidR="007A4F3F" w:rsidRDefault="007A4F3F" w:rsidP="007A4F3F">
      <w:pPr>
        <w:jc w:val="center"/>
        <w:rPr>
          <w:b/>
        </w:rPr>
      </w:pPr>
      <w:r>
        <w:rPr>
          <w:b/>
        </w:rPr>
        <w:t>________________________________</w:t>
      </w:r>
    </w:p>
    <w:p w:rsidR="007A4F3F" w:rsidRDefault="00515606" w:rsidP="007A4F3F">
      <w:pPr>
        <w:jc w:val="center"/>
        <w:rPr>
          <w:b/>
        </w:rPr>
      </w:pPr>
      <w:r>
        <w:rPr>
          <w:b/>
        </w:rPr>
        <w:t>C. CRISTIAN DANIEL SALAS BRAVO</w:t>
      </w:r>
    </w:p>
    <w:p w:rsidR="007A4F3F" w:rsidRPr="00D1353A" w:rsidRDefault="007A4F3F" w:rsidP="007A4F3F">
      <w:pPr>
        <w:jc w:val="center"/>
        <w:rPr>
          <w:b/>
        </w:rPr>
      </w:pPr>
      <w:r>
        <w:rPr>
          <w:b/>
        </w:rPr>
        <w:t xml:space="preserve">VOCAL </w:t>
      </w:r>
    </w:p>
    <w:p w:rsidR="00E4232E" w:rsidRDefault="00E4232E" w:rsidP="00433BF6"/>
    <w:p w:rsidR="001C376B" w:rsidRDefault="001C376B" w:rsidP="001C376B">
      <w:pPr>
        <w:jc w:val="center"/>
        <w:rPr>
          <w:b/>
        </w:rPr>
      </w:pPr>
    </w:p>
    <w:p w:rsidR="001C376B" w:rsidRDefault="001C376B" w:rsidP="001C376B">
      <w:pPr>
        <w:jc w:val="center"/>
        <w:rPr>
          <w:b/>
        </w:rPr>
      </w:pPr>
      <w:r>
        <w:rPr>
          <w:b/>
        </w:rPr>
        <w:lastRenderedPageBreak/>
        <w:t>________________________________</w:t>
      </w:r>
    </w:p>
    <w:p w:rsidR="001C376B" w:rsidRDefault="00515606" w:rsidP="001C376B">
      <w:pPr>
        <w:jc w:val="center"/>
        <w:rPr>
          <w:b/>
        </w:rPr>
      </w:pPr>
      <w:r>
        <w:rPr>
          <w:b/>
        </w:rPr>
        <w:t>C. EDWIN GILBERTO FONSECA TORRES</w:t>
      </w:r>
    </w:p>
    <w:p w:rsidR="001C376B" w:rsidRPr="00D1353A" w:rsidRDefault="001C376B" w:rsidP="001C376B">
      <w:pPr>
        <w:jc w:val="center"/>
        <w:rPr>
          <w:b/>
        </w:rPr>
      </w:pPr>
      <w:r>
        <w:rPr>
          <w:b/>
        </w:rPr>
        <w:t xml:space="preserve">VOCAL </w:t>
      </w:r>
    </w:p>
    <w:p w:rsidR="001C376B" w:rsidRDefault="001C376B" w:rsidP="001C376B">
      <w:pPr>
        <w:jc w:val="center"/>
        <w:rPr>
          <w:b/>
        </w:rPr>
      </w:pPr>
    </w:p>
    <w:p w:rsidR="001C376B" w:rsidRDefault="001C376B" w:rsidP="001C376B">
      <w:pPr>
        <w:jc w:val="center"/>
        <w:rPr>
          <w:b/>
        </w:rPr>
      </w:pPr>
      <w:r>
        <w:rPr>
          <w:b/>
        </w:rPr>
        <w:t>________________________________</w:t>
      </w:r>
    </w:p>
    <w:p w:rsidR="001C376B" w:rsidRDefault="00515606" w:rsidP="001C376B">
      <w:pPr>
        <w:jc w:val="center"/>
        <w:rPr>
          <w:b/>
        </w:rPr>
      </w:pPr>
      <w:r>
        <w:rPr>
          <w:b/>
        </w:rPr>
        <w:t>C. NORMA MARIANA NAVARRO GUTIÉRREZ</w:t>
      </w:r>
    </w:p>
    <w:p w:rsidR="001C376B" w:rsidRPr="00D1353A" w:rsidRDefault="001C376B" w:rsidP="001C376B">
      <w:pPr>
        <w:jc w:val="center"/>
        <w:rPr>
          <w:b/>
        </w:rPr>
      </w:pPr>
      <w:r>
        <w:rPr>
          <w:b/>
        </w:rPr>
        <w:t xml:space="preserve">VOCAL </w:t>
      </w:r>
    </w:p>
    <w:p w:rsidR="001C376B" w:rsidRDefault="001C376B" w:rsidP="001C376B">
      <w:pPr>
        <w:jc w:val="center"/>
        <w:rPr>
          <w:b/>
        </w:rPr>
      </w:pPr>
    </w:p>
    <w:p w:rsidR="001C376B" w:rsidRDefault="00515606" w:rsidP="001C376B">
      <w:pPr>
        <w:jc w:val="center"/>
        <w:rPr>
          <w:b/>
        </w:rPr>
      </w:pPr>
      <w:r>
        <w:rPr>
          <w:b/>
        </w:rPr>
        <w:t>________________________________</w:t>
      </w:r>
    </w:p>
    <w:p w:rsidR="001C376B" w:rsidRDefault="00515606" w:rsidP="001C376B">
      <w:pPr>
        <w:jc w:val="center"/>
        <w:rPr>
          <w:b/>
        </w:rPr>
      </w:pPr>
      <w:r>
        <w:rPr>
          <w:b/>
        </w:rPr>
        <w:t>C. MANUEL GUTIÉRREZ MUÑOZ</w:t>
      </w:r>
    </w:p>
    <w:p w:rsidR="001C376B" w:rsidRPr="00D1353A" w:rsidRDefault="001C376B" w:rsidP="001C376B">
      <w:pPr>
        <w:jc w:val="center"/>
        <w:rPr>
          <w:b/>
        </w:rPr>
      </w:pPr>
      <w:r>
        <w:rPr>
          <w:b/>
        </w:rPr>
        <w:t xml:space="preserve">VOCAL </w:t>
      </w:r>
    </w:p>
    <w:p w:rsidR="001C376B" w:rsidRDefault="001C376B" w:rsidP="001C376B">
      <w:pPr>
        <w:jc w:val="center"/>
        <w:rPr>
          <w:b/>
        </w:rPr>
      </w:pPr>
    </w:p>
    <w:p w:rsidR="001C376B" w:rsidRPr="00433BF6" w:rsidRDefault="001C376B" w:rsidP="00433BF6"/>
    <w:sectPr w:rsidR="001C376B" w:rsidRPr="00433BF6" w:rsidSect="00860F10">
      <w:headerReference w:type="default" r:id="rId38"/>
      <w:footerReference w:type="default" r:id="rId39"/>
      <w:pgSz w:w="12240" w:h="15840"/>
      <w:pgMar w:top="2104"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152" w:rsidRDefault="00FC2152" w:rsidP="002445F6">
      <w:pPr>
        <w:spacing w:after="0" w:line="240" w:lineRule="auto"/>
      </w:pPr>
      <w:r>
        <w:separator/>
      </w:r>
    </w:p>
  </w:endnote>
  <w:endnote w:type="continuationSeparator" w:id="0">
    <w:p w:rsidR="00FC2152" w:rsidRDefault="00FC2152"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03" w:rsidRDefault="00AD4F0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4B53EC" w:rsidRPr="004B53EC">
      <w:rPr>
        <w:noProof/>
        <w:color w:val="323E4F" w:themeColor="text2" w:themeShade="BF"/>
        <w:sz w:val="24"/>
        <w:szCs w:val="24"/>
        <w:lang w:val="es-ES"/>
      </w:rPr>
      <w:t>18</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4B53EC" w:rsidRPr="004B53EC">
      <w:rPr>
        <w:noProof/>
        <w:color w:val="323E4F" w:themeColor="text2" w:themeShade="BF"/>
        <w:sz w:val="24"/>
        <w:szCs w:val="24"/>
        <w:lang w:val="es-ES"/>
      </w:rPr>
      <w:t>18</w:t>
    </w:r>
    <w:r>
      <w:rPr>
        <w:color w:val="323E4F" w:themeColor="text2" w:themeShade="BF"/>
        <w:sz w:val="24"/>
        <w:szCs w:val="24"/>
      </w:rPr>
      <w:fldChar w:fldCharType="end"/>
    </w:r>
  </w:p>
  <w:p w:rsidR="00AD4F03" w:rsidRDefault="00AD4F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152" w:rsidRDefault="00FC2152" w:rsidP="002445F6">
      <w:pPr>
        <w:spacing w:after="0" w:line="240" w:lineRule="auto"/>
      </w:pPr>
      <w:r>
        <w:separator/>
      </w:r>
    </w:p>
  </w:footnote>
  <w:footnote w:type="continuationSeparator" w:id="0">
    <w:p w:rsidR="00FC2152" w:rsidRDefault="00FC2152"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03" w:rsidRPr="00860F10" w:rsidRDefault="00AD4F03" w:rsidP="00860F10">
    <w:pPr>
      <w:pStyle w:val="Encabezado"/>
    </w:pPr>
    <w:r>
      <w:rPr>
        <w:noProof/>
        <w:lang w:eastAsia="es-MX"/>
      </w:rPr>
      <w:drawing>
        <wp:anchor distT="0" distB="0" distL="114300" distR="114300" simplePos="0" relativeHeight="251658240" behindDoc="1" locked="0" layoutInCell="1" allowOverlap="1">
          <wp:simplePos x="1081377" y="453224"/>
          <wp:positionH relativeFrom="margin">
            <wp:align>center</wp:align>
          </wp:positionH>
          <wp:positionV relativeFrom="margin">
            <wp:align>center</wp:align>
          </wp:positionV>
          <wp:extent cx="7887694" cy="7887694"/>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7887694" cy="788769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0EA6"/>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1E2C3FF2"/>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6E7E4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C73BC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1C7E7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600489"/>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1522FC"/>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C95F8A"/>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47241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B95642"/>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AA4ED2"/>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8B2BA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124E32"/>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53203E"/>
    <w:multiLevelType w:val="hybridMultilevel"/>
    <w:tmpl w:val="47AE6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9C55CF"/>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EB2204"/>
    <w:multiLevelType w:val="hybridMultilevel"/>
    <w:tmpl w:val="2C4478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A551296"/>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B04751"/>
    <w:multiLevelType w:val="hybridMultilevel"/>
    <w:tmpl w:val="2C447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25"/>
  </w:num>
  <w:num w:numId="4">
    <w:abstractNumId w:val="18"/>
  </w:num>
  <w:num w:numId="5">
    <w:abstractNumId w:val="27"/>
  </w:num>
  <w:num w:numId="6">
    <w:abstractNumId w:val="16"/>
  </w:num>
  <w:num w:numId="7">
    <w:abstractNumId w:val="24"/>
  </w:num>
  <w:num w:numId="8">
    <w:abstractNumId w:val="2"/>
  </w:num>
  <w:num w:numId="9">
    <w:abstractNumId w:val="1"/>
  </w:num>
  <w:num w:numId="10">
    <w:abstractNumId w:val="21"/>
  </w:num>
  <w:num w:numId="11">
    <w:abstractNumId w:val="20"/>
  </w:num>
  <w:num w:numId="12">
    <w:abstractNumId w:val="6"/>
  </w:num>
  <w:num w:numId="13">
    <w:abstractNumId w:val="19"/>
  </w:num>
  <w:num w:numId="14">
    <w:abstractNumId w:val="5"/>
  </w:num>
  <w:num w:numId="15">
    <w:abstractNumId w:val="15"/>
  </w:num>
  <w:num w:numId="16">
    <w:abstractNumId w:val="4"/>
  </w:num>
  <w:num w:numId="17">
    <w:abstractNumId w:val="10"/>
  </w:num>
  <w:num w:numId="18">
    <w:abstractNumId w:val="11"/>
  </w:num>
  <w:num w:numId="19">
    <w:abstractNumId w:val="17"/>
  </w:num>
  <w:num w:numId="20">
    <w:abstractNumId w:val="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6"/>
  </w:num>
  <w:num w:numId="25">
    <w:abstractNumId w:val="13"/>
  </w:num>
  <w:num w:numId="26">
    <w:abstractNumId w:val="3"/>
  </w:num>
  <w:num w:numId="27">
    <w:abstractNumId w:val="14"/>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4"/>
    <w:rsid w:val="000051CE"/>
    <w:rsid w:val="000137FF"/>
    <w:rsid w:val="000346CF"/>
    <w:rsid w:val="0003492E"/>
    <w:rsid w:val="000467BA"/>
    <w:rsid w:val="00062C26"/>
    <w:rsid w:val="00083FF1"/>
    <w:rsid w:val="00092EC3"/>
    <w:rsid w:val="000B02D4"/>
    <w:rsid w:val="000B6F73"/>
    <w:rsid w:val="000F34B1"/>
    <w:rsid w:val="000F5F16"/>
    <w:rsid w:val="0012100B"/>
    <w:rsid w:val="00187254"/>
    <w:rsid w:val="00191E7F"/>
    <w:rsid w:val="001A06FC"/>
    <w:rsid w:val="001A312A"/>
    <w:rsid w:val="001A70E2"/>
    <w:rsid w:val="001B6B92"/>
    <w:rsid w:val="001C376B"/>
    <w:rsid w:val="001D41DF"/>
    <w:rsid w:val="001D4702"/>
    <w:rsid w:val="001E1E70"/>
    <w:rsid w:val="0023608D"/>
    <w:rsid w:val="002445F6"/>
    <w:rsid w:val="00254E17"/>
    <w:rsid w:val="00283E65"/>
    <w:rsid w:val="002A16AB"/>
    <w:rsid w:val="002A380C"/>
    <w:rsid w:val="002B1D08"/>
    <w:rsid w:val="002F2F25"/>
    <w:rsid w:val="00322DCB"/>
    <w:rsid w:val="0033337D"/>
    <w:rsid w:val="00333607"/>
    <w:rsid w:val="00337086"/>
    <w:rsid w:val="003477FA"/>
    <w:rsid w:val="00360FEA"/>
    <w:rsid w:val="00392CFD"/>
    <w:rsid w:val="003A6625"/>
    <w:rsid w:val="003C00DE"/>
    <w:rsid w:val="003C6A4D"/>
    <w:rsid w:val="003D7422"/>
    <w:rsid w:val="003D7848"/>
    <w:rsid w:val="00430B6A"/>
    <w:rsid w:val="004334CD"/>
    <w:rsid w:val="00433BF6"/>
    <w:rsid w:val="00466029"/>
    <w:rsid w:val="00486D97"/>
    <w:rsid w:val="0049117B"/>
    <w:rsid w:val="004A7C60"/>
    <w:rsid w:val="004B2B8F"/>
    <w:rsid w:val="004B3278"/>
    <w:rsid w:val="004B53EC"/>
    <w:rsid w:val="004D2570"/>
    <w:rsid w:val="004E790C"/>
    <w:rsid w:val="004F729F"/>
    <w:rsid w:val="00515606"/>
    <w:rsid w:val="00516850"/>
    <w:rsid w:val="00526AA6"/>
    <w:rsid w:val="005354E7"/>
    <w:rsid w:val="00547DE3"/>
    <w:rsid w:val="00572AB0"/>
    <w:rsid w:val="00581018"/>
    <w:rsid w:val="00582799"/>
    <w:rsid w:val="00591779"/>
    <w:rsid w:val="00597EF5"/>
    <w:rsid w:val="005C0C7D"/>
    <w:rsid w:val="005D0E2C"/>
    <w:rsid w:val="005E1086"/>
    <w:rsid w:val="005E3C82"/>
    <w:rsid w:val="006018CD"/>
    <w:rsid w:val="00607ED6"/>
    <w:rsid w:val="006367CB"/>
    <w:rsid w:val="00677F48"/>
    <w:rsid w:val="006A725A"/>
    <w:rsid w:val="006D2152"/>
    <w:rsid w:val="006D4822"/>
    <w:rsid w:val="006D5266"/>
    <w:rsid w:val="006E7AD3"/>
    <w:rsid w:val="006F2E8C"/>
    <w:rsid w:val="007453B0"/>
    <w:rsid w:val="00775989"/>
    <w:rsid w:val="00776451"/>
    <w:rsid w:val="007A265B"/>
    <w:rsid w:val="007A4F3F"/>
    <w:rsid w:val="007C0576"/>
    <w:rsid w:val="007C6E5B"/>
    <w:rsid w:val="007E3690"/>
    <w:rsid w:val="00816DE3"/>
    <w:rsid w:val="00817728"/>
    <w:rsid w:val="008309AC"/>
    <w:rsid w:val="00834CCC"/>
    <w:rsid w:val="00860F10"/>
    <w:rsid w:val="00896F17"/>
    <w:rsid w:val="0089799D"/>
    <w:rsid w:val="008C40B7"/>
    <w:rsid w:val="008C79A8"/>
    <w:rsid w:val="008C7E63"/>
    <w:rsid w:val="009131C1"/>
    <w:rsid w:val="00914603"/>
    <w:rsid w:val="00915862"/>
    <w:rsid w:val="00922546"/>
    <w:rsid w:val="00932D55"/>
    <w:rsid w:val="009633F1"/>
    <w:rsid w:val="00965A20"/>
    <w:rsid w:val="009830C5"/>
    <w:rsid w:val="0098528B"/>
    <w:rsid w:val="009A238F"/>
    <w:rsid w:val="009E69BC"/>
    <w:rsid w:val="009E763A"/>
    <w:rsid w:val="009F197B"/>
    <w:rsid w:val="00A02121"/>
    <w:rsid w:val="00A24501"/>
    <w:rsid w:val="00A25F66"/>
    <w:rsid w:val="00A3342A"/>
    <w:rsid w:val="00A3511F"/>
    <w:rsid w:val="00A46E02"/>
    <w:rsid w:val="00A550A5"/>
    <w:rsid w:val="00A66FF8"/>
    <w:rsid w:val="00A868C5"/>
    <w:rsid w:val="00A93968"/>
    <w:rsid w:val="00AA6AD4"/>
    <w:rsid w:val="00AC3D0C"/>
    <w:rsid w:val="00AC4159"/>
    <w:rsid w:val="00AD4F03"/>
    <w:rsid w:val="00AE105C"/>
    <w:rsid w:val="00AF1C45"/>
    <w:rsid w:val="00B13705"/>
    <w:rsid w:val="00B2699E"/>
    <w:rsid w:val="00B34EA1"/>
    <w:rsid w:val="00B641EE"/>
    <w:rsid w:val="00B658E2"/>
    <w:rsid w:val="00BA1B9E"/>
    <w:rsid w:val="00BA4C0F"/>
    <w:rsid w:val="00BC7123"/>
    <w:rsid w:val="00BE34D8"/>
    <w:rsid w:val="00C3670C"/>
    <w:rsid w:val="00C4743F"/>
    <w:rsid w:val="00C57A2C"/>
    <w:rsid w:val="00C743F4"/>
    <w:rsid w:val="00C90FDD"/>
    <w:rsid w:val="00C94CEE"/>
    <w:rsid w:val="00CA3B8B"/>
    <w:rsid w:val="00CD2D3E"/>
    <w:rsid w:val="00CE0FBF"/>
    <w:rsid w:val="00D0293F"/>
    <w:rsid w:val="00D0732B"/>
    <w:rsid w:val="00D3139C"/>
    <w:rsid w:val="00D34DF9"/>
    <w:rsid w:val="00D4242D"/>
    <w:rsid w:val="00D65971"/>
    <w:rsid w:val="00D84624"/>
    <w:rsid w:val="00DC12A1"/>
    <w:rsid w:val="00DD41B7"/>
    <w:rsid w:val="00E171D6"/>
    <w:rsid w:val="00E4232E"/>
    <w:rsid w:val="00E517DC"/>
    <w:rsid w:val="00E6687B"/>
    <w:rsid w:val="00E85A88"/>
    <w:rsid w:val="00EB1BE6"/>
    <w:rsid w:val="00ED06F1"/>
    <w:rsid w:val="00ED473B"/>
    <w:rsid w:val="00EE4C07"/>
    <w:rsid w:val="00EF7CCF"/>
    <w:rsid w:val="00F02579"/>
    <w:rsid w:val="00F4233A"/>
    <w:rsid w:val="00F44399"/>
    <w:rsid w:val="00F6168E"/>
    <w:rsid w:val="00F73A8B"/>
    <w:rsid w:val="00F9668B"/>
    <w:rsid w:val="00FA50D2"/>
    <w:rsid w:val="00FC2152"/>
    <w:rsid w:val="00FC6C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388B5-B29A-4842-814C-3BE51A8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1377">
      <w:bodyDiv w:val="1"/>
      <w:marLeft w:val="0"/>
      <w:marRight w:val="0"/>
      <w:marTop w:val="0"/>
      <w:marBottom w:val="0"/>
      <w:divBdr>
        <w:top w:val="none" w:sz="0" w:space="0" w:color="auto"/>
        <w:left w:val="none" w:sz="0" w:space="0" w:color="auto"/>
        <w:bottom w:val="none" w:sz="0" w:space="0" w:color="auto"/>
        <w:right w:val="none" w:sz="0" w:space="0" w:color="auto"/>
      </w:divBdr>
    </w:div>
    <w:div w:id="12576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transparencia.ocotlan.gob.mx/planeacion_2427" TargetMode="External"/><Relationship Id="rId26" Type="http://schemas.openxmlformats.org/officeDocument/2006/relationships/hyperlink" Target="https://transparencia.ocotlan.gob.mx/planeacion_2427"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ransparencia.ocotlan.gob.mx/estad%C3%ADsticas-de-las-reuniones-de-cabildo" TargetMode="External"/><Relationship Id="rId34" Type="http://schemas.openxmlformats.org/officeDocument/2006/relationships/hyperlink" Target="https://transparencia.ocotlan.gob.mx/planeacion_2427"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ransparencia.ocotlan.gob.mx/estad%C3%ADsticas-de-las-reuniones-de-cabildo" TargetMode="External"/><Relationship Id="rId25" Type="http://schemas.openxmlformats.org/officeDocument/2006/relationships/hyperlink" Target="https://transparencia.ocotlan.gob.mx/estad%C3%ADsticas-de-las-reuniones-de-cabildo" TargetMode="External"/><Relationship Id="rId33" Type="http://schemas.openxmlformats.org/officeDocument/2006/relationships/hyperlink" Target="https://transparencia.ocotlan.gob.mx/estad%C3%ADsticas-de-las-reuniones-de-cabild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ransparencia.ocotlan.gob.mx/planeacion_2427" TargetMode="External"/><Relationship Id="rId20" Type="http://schemas.openxmlformats.org/officeDocument/2006/relationships/hyperlink" Target="https://transparencia.ocotlan.gob.mx/planeacion_2427" TargetMode="External"/><Relationship Id="rId29" Type="http://schemas.openxmlformats.org/officeDocument/2006/relationships/hyperlink" Target="https://transparencia.ocotlan.gob.mx/estad%C3%ADsticas-de-las-reuniones-de-cabild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transparencia.ocotlan.gob.mx/planeacion_2427" TargetMode="External"/><Relationship Id="rId32" Type="http://schemas.openxmlformats.org/officeDocument/2006/relationships/hyperlink" Target="https://transparencia.ocotlan.gob.mx/planeacion_2427" TargetMode="External"/><Relationship Id="rId37" Type="http://schemas.openxmlformats.org/officeDocument/2006/relationships/hyperlink" Target="https://transparencia.ocotlan.gob.mx/estad%C3%ADsticas-de-las-reuniones-de-cabild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nsparencia.ocotlan.gob.mx/estad%C3%ADsticas-de-las-reuniones-de-cabildo" TargetMode="External"/><Relationship Id="rId23" Type="http://schemas.openxmlformats.org/officeDocument/2006/relationships/hyperlink" Target="https://transparencia.ocotlan.gob.mx/estad%C3%ADsticas-de-las-reuniones-de-cabildo" TargetMode="External"/><Relationship Id="rId28" Type="http://schemas.openxmlformats.org/officeDocument/2006/relationships/hyperlink" Target="https://transparencia.ocotlan.gob.mx/planeacion_2427" TargetMode="External"/><Relationship Id="rId36" Type="http://schemas.openxmlformats.org/officeDocument/2006/relationships/hyperlink" Target="https://transparencia.ocotlan.gob.mx/planeacion_2427" TargetMode="External"/><Relationship Id="rId10" Type="http://schemas.openxmlformats.org/officeDocument/2006/relationships/image" Target="media/image3.png"/><Relationship Id="rId19" Type="http://schemas.openxmlformats.org/officeDocument/2006/relationships/hyperlink" Target="https://transparencia.ocotlan.gob.mx/estad%C3%ADsticas-de-las-reuniones-de-cabildo" TargetMode="External"/><Relationship Id="rId31" Type="http://schemas.openxmlformats.org/officeDocument/2006/relationships/hyperlink" Target="https://transparencia.ocotlan.gob.mx/estad%C3%ADsticas-de-las-reuniones-de-cabil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planeacion_2427" TargetMode="External"/><Relationship Id="rId22" Type="http://schemas.openxmlformats.org/officeDocument/2006/relationships/hyperlink" Target="https://transparencia.ocotlan.gob.mx/planeacion_2427" TargetMode="External"/><Relationship Id="rId27" Type="http://schemas.openxmlformats.org/officeDocument/2006/relationships/hyperlink" Target="https://transparencia.ocotlan.gob.mx/estad%C3%ADsticas-de-las-reuniones-de-cabildo" TargetMode="External"/><Relationship Id="rId30" Type="http://schemas.openxmlformats.org/officeDocument/2006/relationships/hyperlink" Target="https://transparencia.ocotlan.gob.mx/planeacion_2427" TargetMode="External"/><Relationship Id="rId35" Type="http://schemas.openxmlformats.org/officeDocument/2006/relationships/hyperlink" Target="https://transparencia.ocotlan.gob.mx/estad%C3%ADsticas-de-las-reuniones-de-cabil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2164-B604-44D6-AE10-8BE253C8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19</Pages>
  <Words>4086</Words>
  <Characters>22478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planeación del desarrollo municipal, desarrollo urbano y metropolización</vt:lpstr>
    </vt:vector>
  </TitlesOfParts>
  <Company>INTEGRANTES</Company>
  <LinksUpToDate>false</LinksUpToDate>
  <CharactersWithSpaces>26511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planeación del desarrollo municipal, desarrollo urbano y metropolización</dc:title>
  <dc:subject>PRIMER INFORME ANUAL 2024-2025</dc:subject>
  <dc:creator>Cuenta Microsoft</dc:creator>
  <cp:keywords/>
  <dc:description/>
  <cp:lastModifiedBy>Cuenta Microsoft</cp:lastModifiedBy>
  <cp:revision>17</cp:revision>
  <dcterms:created xsi:type="dcterms:W3CDTF">2025-06-03T16:50:00Z</dcterms:created>
  <dcterms:modified xsi:type="dcterms:W3CDTF">2025-08-22T18:46:00Z</dcterms:modified>
  <cp:category>PRESIDENTA ANA MARIA CHAPA GARZA </cp:category>
</cp:coreProperties>
</file>