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E766" w14:textId="77777777" w:rsidR="00FB2705" w:rsidRDefault="00BD558A">
      <w:pPr>
        <w:spacing w:after="0" w:line="240" w:lineRule="auto"/>
        <w:ind w:left="-567"/>
        <w:jc w:val="both"/>
        <w:rPr>
          <w:rFonts w:cstheme="minorHAnsi"/>
          <w:b/>
          <w:sz w:val="28"/>
          <w:szCs w:val="21"/>
        </w:rPr>
      </w:pPr>
      <w:r>
        <w:rPr>
          <w:rFonts w:cstheme="minorHAnsi"/>
          <w:b/>
          <w:sz w:val="28"/>
          <w:szCs w:val="21"/>
        </w:rPr>
        <w:t>H. AYUNTAMIENTO CONSTITUCIONAL</w:t>
      </w:r>
    </w:p>
    <w:p w14:paraId="258CE2A9" w14:textId="77777777" w:rsidR="00FB2705" w:rsidRDefault="00BD558A">
      <w:pPr>
        <w:tabs>
          <w:tab w:val="left" w:pos="6315"/>
        </w:tabs>
        <w:spacing w:after="0" w:line="240" w:lineRule="auto"/>
        <w:ind w:left="-567"/>
        <w:jc w:val="both"/>
        <w:rPr>
          <w:rFonts w:cstheme="minorHAnsi"/>
          <w:b/>
          <w:sz w:val="28"/>
          <w:szCs w:val="21"/>
        </w:rPr>
      </w:pPr>
      <w:r>
        <w:rPr>
          <w:rFonts w:cstheme="minorHAnsi"/>
          <w:b/>
          <w:sz w:val="28"/>
          <w:szCs w:val="21"/>
        </w:rPr>
        <w:t>DE OCOTLAN, JALISCO.</w:t>
      </w:r>
      <w:r>
        <w:rPr>
          <w:rFonts w:cstheme="minorHAnsi"/>
          <w:b/>
          <w:sz w:val="28"/>
          <w:szCs w:val="21"/>
        </w:rPr>
        <w:tab/>
      </w:r>
    </w:p>
    <w:p w14:paraId="28E0467C" w14:textId="77777777" w:rsidR="00FB2705" w:rsidRDefault="00BD558A">
      <w:pPr>
        <w:spacing w:after="0" w:line="240" w:lineRule="auto"/>
        <w:ind w:left="-567"/>
        <w:jc w:val="both"/>
        <w:rPr>
          <w:rFonts w:cstheme="minorHAnsi"/>
          <w:b/>
          <w:sz w:val="28"/>
          <w:szCs w:val="21"/>
        </w:rPr>
      </w:pPr>
      <w:r>
        <w:rPr>
          <w:rFonts w:cstheme="minorHAnsi"/>
          <w:b/>
          <w:sz w:val="28"/>
          <w:szCs w:val="21"/>
        </w:rPr>
        <w:t>P R E S E N T E:</w:t>
      </w:r>
    </w:p>
    <w:p w14:paraId="3EFCDBC3" w14:textId="77777777" w:rsidR="00FB2705" w:rsidRDefault="00FB2705">
      <w:pPr>
        <w:spacing w:after="0" w:line="360" w:lineRule="auto"/>
        <w:ind w:left="-567"/>
        <w:jc w:val="both"/>
        <w:rPr>
          <w:rFonts w:cstheme="minorHAnsi"/>
          <w:b/>
          <w:sz w:val="28"/>
          <w:szCs w:val="21"/>
        </w:rPr>
      </w:pPr>
    </w:p>
    <w:p w14:paraId="0587A415" w14:textId="77777777" w:rsidR="00FB2705" w:rsidRDefault="00BD558A">
      <w:pPr>
        <w:spacing w:after="0" w:line="360" w:lineRule="auto"/>
        <w:ind w:left="-567"/>
        <w:jc w:val="both"/>
        <w:rPr>
          <w:rFonts w:cstheme="minorHAnsi"/>
          <w:color w:val="000000" w:themeColor="text1"/>
          <w:sz w:val="24"/>
          <w:szCs w:val="21"/>
        </w:rPr>
      </w:pPr>
      <w:r>
        <w:rPr>
          <w:rFonts w:cstheme="minorHAnsi"/>
          <w:szCs w:val="21"/>
        </w:rPr>
        <w:tab/>
      </w:r>
      <w:r>
        <w:rPr>
          <w:rFonts w:cstheme="minorHAnsi"/>
          <w:color w:val="000000" w:themeColor="text1"/>
          <w:sz w:val="24"/>
          <w:szCs w:val="21"/>
        </w:rPr>
        <w:t xml:space="preserve">Por medio del presente reciba un cordial saludo y aprovecho la ocasión para emitir  el presente informe anual 2024-2025, de las actividades realizadas en la Comisión Edilicia de </w:t>
      </w:r>
      <w:r>
        <w:rPr>
          <w:rFonts w:cstheme="minorHAnsi"/>
          <w:b/>
          <w:color w:val="000000" w:themeColor="text1"/>
          <w:sz w:val="24"/>
          <w:szCs w:val="21"/>
        </w:rPr>
        <w:t xml:space="preserve">Rastros y Mercados </w:t>
      </w:r>
      <w:r>
        <w:rPr>
          <w:rFonts w:cstheme="minorHAnsi"/>
          <w:color w:val="000000" w:themeColor="text1"/>
          <w:sz w:val="24"/>
          <w:szCs w:val="21"/>
        </w:rPr>
        <w:t xml:space="preserve">con el objetivo de dar cumplimiento lo establecido en El  Reglamento de Organización y Funcionamiento del Ayuntamiento Ocotlán, Jalisco artículos  38, 39 numeral </w:t>
      </w:r>
      <w:r>
        <w:rPr>
          <w:rFonts w:cstheme="minorHAnsi"/>
          <w:b/>
          <w:color w:val="000000" w:themeColor="text1"/>
          <w:sz w:val="24"/>
          <w:szCs w:val="21"/>
        </w:rPr>
        <w:t>20</w:t>
      </w:r>
      <w:r>
        <w:rPr>
          <w:rFonts w:cstheme="minorHAnsi"/>
          <w:color w:val="000000" w:themeColor="text1"/>
          <w:sz w:val="24"/>
          <w:szCs w:val="21"/>
        </w:rPr>
        <w:t>, 47 fracción 7, con la finalidad de ser expuesto  ante el H. Ayuntamiento Constitucional de Ocotlán, Jalisco.</w:t>
      </w:r>
    </w:p>
    <w:p w14:paraId="3FAE5DBF" w14:textId="77777777" w:rsidR="00FB2705" w:rsidRDefault="00FB2705">
      <w:pPr>
        <w:spacing w:after="0" w:line="240" w:lineRule="auto"/>
        <w:ind w:left="-567"/>
        <w:jc w:val="both"/>
        <w:rPr>
          <w:rFonts w:cstheme="minorHAnsi"/>
          <w:szCs w:val="21"/>
        </w:rPr>
      </w:pPr>
    </w:p>
    <w:p w14:paraId="1F4F30FF" w14:textId="77777777" w:rsidR="00FB2705" w:rsidRDefault="00BD558A">
      <w:pPr>
        <w:spacing w:after="0" w:line="240" w:lineRule="auto"/>
        <w:ind w:left="-567"/>
        <w:jc w:val="center"/>
        <w:rPr>
          <w:rFonts w:cstheme="minorHAnsi"/>
          <w:b/>
          <w:szCs w:val="21"/>
        </w:rPr>
      </w:pPr>
      <w:r>
        <w:rPr>
          <w:rFonts w:cstheme="minorHAnsi"/>
          <w:b/>
          <w:szCs w:val="21"/>
        </w:rPr>
        <w:t>SE REALIZÓ LAS SESIONES DE COMISIÓN SIGUIENTES;</w:t>
      </w:r>
    </w:p>
    <w:p w14:paraId="3C175A7D" w14:textId="77777777" w:rsidR="00FB2705" w:rsidRDefault="00FB2705">
      <w:pPr>
        <w:spacing w:after="0" w:line="240" w:lineRule="auto"/>
        <w:ind w:left="-567"/>
        <w:jc w:val="both"/>
        <w:rPr>
          <w:rFonts w:cstheme="minorHAnsi"/>
          <w:szCs w:val="21"/>
        </w:rPr>
      </w:pPr>
    </w:p>
    <w:tbl>
      <w:tblPr>
        <w:tblStyle w:val="Tablaconcuadrcula"/>
        <w:tblpPr w:leftFromText="141" w:rightFromText="141" w:vertAnchor="text" w:tblpX="-1706" w:tblpY="1"/>
        <w:tblOverlap w:val="never"/>
        <w:tblW w:w="10060" w:type="dxa"/>
        <w:tblLayout w:type="fixed"/>
        <w:tblLook w:val="04A0" w:firstRow="1" w:lastRow="0" w:firstColumn="1" w:lastColumn="0" w:noHBand="0" w:noVBand="1"/>
      </w:tblPr>
      <w:tblGrid>
        <w:gridCol w:w="2830"/>
        <w:gridCol w:w="7230"/>
      </w:tblGrid>
      <w:tr w:rsidR="00FB2705" w14:paraId="736D372D" w14:textId="77777777" w:rsidTr="000623FC">
        <w:tc>
          <w:tcPr>
            <w:tcW w:w="2830" w:type="dxa"/>
          </w:tcPr>
          <w:p w14:paraId="66F73B8F" w14:textId="77777777" w:rsidR="00FB2705" w:rsidRDefault="00BD558A" w:rsidP="000623FC">
            <w:pPr>
              <w:spacing w:after="0" w:line="240" w:lineRule="auto"/>
              <w:ind w:left="-567"/>
              <w:jc w:val="right"/>
              <w:rPr>
                <w:rFonts w:cstheme="minorHAnsi"/>
                <w:b/>
                <w:szCs w:val="21"/>
              </w:rPr>
            </w:pPr>
            <w:r>
              <w:rPr>
                <w:rFonts w:cstheme="minorHAnsi"/>
                <w:b/>
                <w:szCs w:val="21"/>
              </w:rPr>
              <w:t>DIA</w:t>
            </w:r>
          </w:p>
        </w:tc>
        <w:tc>
          <w:tcPr>
            <w:tcW w:w="7230" w:type="dxa"/>
          </w:tcPr>
          <w:p w14:paraId="35B4C819" w14:textId="7AD6A58C" w:rsidR="00FB2705" w:rsidRPr="00F30FBB" w:rsidRDefault="00F30FBB" w:rsidP="00F30FBB">
            <w:pPr>
              <w:pStyle w:val="Sinespaciado"/>
              <w:jc w:val="center"/>
              <w:rPr>
                <w:rFonts w:cstheme="minorHAnsi"/>
              </w:rPr>
            </w:pPr>
            <w:r w:rsidRPr="00F30FBB">
              <w:rPr>
                <w:rFonts w:cstheme="minorHAnsi"/>
              </w:rPr>
              <w:t>21 de octubre de 2024</w:t>
            </w:r>
          </w:p>
        </w:tc>
      </w:tr>
      <w:tr w:rsidR="00FB2705" w14:paraId="57CB25D9" w14:textId="77777777" w:rsidTr="000623FC">
        <w:tc>
          <w:tcPr>
            <w:tcW w:w="2830" w:type="dxa"/>
          </w:tcPr>
          <w:p w14:paraId="3FEAC038" w14:textId="77777777" w:rsidR="00FB2705" w:rsidRDefault="00BD558A" w:rsidP="000623FC">
            <w:pPr>
              <w:spacing w:after="0" w:line="240" w:lineRule="auto"/>
              <w:ind w:left="-567"/>
              <w:jc w:val="right"/>
              <w:rPr>
                <w:rFonts w:cstheme="minorHAnsi"/>
                <w:b/>
                <w:szCs w:val="21"/>
              </w:rPr>
            </w:pPr>
            <w:r>
              <w:rPr>
                <w:rFonts w:cstheme="minorHAnsi"/>
                <w:b/>
                <w:szCs w:val="21"/>
              </w:rPr>
              <w:t>HORA</w:t>
            </w:r>
          </w:p>
        </w:tc>
        <w:tc>
          <w:tcPr>
            <w:tcW w:w="7230" w:type="dxa"/>
          </w:tcPr>
          <w:p w14:paraId="2BDCFC63" w14:textId="03C33903" w:rsidR="00FB2705" w:rsidRPr="00F30FBB" w:rsidRDefault="00F30FBB" w:rsidP="00F30FBB">
            <w:pPr>
              <w:spacing w:after="0" w:line="240" w:lineRule="auto"/>
              <w:jc w:val="center"/>
              <w:rPr>
                <w:rFonts w:cstheme="minorHAnsi"/>
              </w:rPr>
            </w:pPr>
            <w:r w:rsidRPr="00F30FBB">
              <w:rPr>
                <w:rFonts w:cstheme="minorHAnsi"/>
              </w:rPr>
              <w:t xml:space="preserve">14:30 catorce horas con treinta minutos </w:t>
            </w:r>
          </w:p>
        </w:tc>
      </w:tr>
      <w:tr w:rsidR="00FB2705" w14:paraId="00508B38" w14:textId="77777777" w:rsidTr="000623FC">
        <w:tc>
          <w:tcPr>
            <w:tcW w:w="2830" w:type="dxa"/>
          </w:tcPr>
          <w:p w14:paraId="2777E567" w14:textId="5F4279BC" w:rsidR="00FB2705" w:rsidRDefault="00BD558A" w:rsidP="000623FC">
            <w:pPr>
              <w:spacing w:after="0" w:line="240" w:lineRule="auto"/>
              <w:ind w:left="-567"/>
              <w:jc w:val="right"/>
              <w:rPr>
                <w:rFonts w:cstheme="minorHAnsi"/>
                <w:b/>
                <w:szCs w:val="21"/>
              </w:rPr>
            </w:pPr>
            <w:r>
              <w:rPr>
                <w:rFonts w:cstheme="minorHAnsi"/>
                <w:b/>
                <w:szCs w:val="21"/>
              </w:rPr>
              <w:t>TIPO DE SESIÓN</w:t>
            </w:r>
          </w:p>
        </w:tc>
        <w:tc>
          <w:tcPr>
            <w:tcW w:w="7230" w:type="dxa"/>
          </w:tcPr>
          <w:p w14:paraId="3DA865A7" w14:textId="0131A119" w:rsidR="00FB2705" w:rsidRPr="00F30FBB" w:rsidRDefault="00F30FBB" w:rsidP="00F30FBB">
            <w:pPr>
              <w:spacing w:after="0" w:line="240" w:lineRule="auto"/>
              <w:jc w:val="center"/>
              <w:rPr>
                <w:rFonts w:cstheme="minorHAnsi"/>
              </w:rPr>
            </w:pPr>
            <w:r w:rsidRPr="00F30FBB">
              <w:rPr>
                <w:rFonts w:cstheme="minorHAnsi"/>
              </w:rPr>
              <w:t xml:space="preserve">Sesión de instalación </w:t>
            </w:r>
          </w:p>
        </w:tc>
      </w:tr>
      <w:tr w:rsidR="00FB2705" w14:paraId="3A89607E" w14:textId="77777777" w:rsidTr="000623FC">
        <w:tc>
          <w:tcPr>
            <w:tcW w:w="2830" w:type="dxa"/>
          </w:tcPr>
          <w:p w14:paraId="2CF984C3" w14:textId="77777777" w:rsidR="00FB2705" w:rsidRDefault="00BD558A"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7B670720" w14:textId="14EA4678" w:rsidR="00FB2705" w:rsidRPr="00F30FBB" w:rsidRDefault="00F30FBB" w:rsidP="00F30FBB">
            <w:pPr>
              <w:spacing w:after="0" w:line="240" w:lineRule="auto"/>
              <w:jc w:val="center"/>
              <w:rPr>
                <w:rFonts w:cstheme="minorHAnsi"/>
              </w:rPr>
            </w:pPr>
            <w:r w:rsidRPr="00F30FBB">
              <w:rPr>
                <w:rFonts w:cstheme="minorHAnsi"/>
              </w:rPr>
              <w:t xml:space="preserve">Rastros y mercados </w:t>
            </w:r>
          </w:p>
        </w:tc>
      </w:tr>
      <w:tr w:rsidR="00FB2705" w14:paraId="70E1F7E5" w14:textId="77777777" w:rsidTr="000623FC">
        <w:trPr>
          <w:trHeight w:val="662"/>
        </w:trPr>
        <w:tc>
          <w:tcPr>
            <w:tcW w:w="2830" w:type="dxa"/>
          </w:tcPr>
          <w:p w14:paraId="4347A401" w14:textId="77777777" w:rsidR="00FB2705" w:rsidRDefault="00BD558A"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2E6B9939" w14:textId="4FBD207D" w:rsidR="00FB2705" w:rsidRPr="00F30FBB" w:rsidRDefault="00F30FBB" w:rsidP="00F30FBB">
            <w:pPr>
              <w:tabs>
                <w:tab w:val="left" w:pos="2280"/>
              </w:tabs>
              <w:spacing w:after="0" w:line="240" w:lineRule="auto"/>
              <w:rPr>
                <w:rFonts w:cstheme="minorHAnsi"/>
                <w:iCs/>
              </w:rPr>
            </w:pPr>
            <w:r w:rsidRPr="00F30FBB">
              <w:rPr>
                <w:rFonts w:cstheme="minorHAnsi"/>
                <w:iCs/>
              </w:rPr>
              <w:t>Toma de protesta de ley de los integrantes que conforman la comisión edilicia de rastros y mercados</w:t>
            </w:r>
          </w:p>
        </w:tc>
      </w:tr>
      <w:tr w:rsidR="00FB2705" w14:paraId="39E5DBE1" w14:textId="77777777" w:rsidTr="000623FC">
        <w:tc>
          <w:tcPr>
            <w:tcW w:w="2830" w:type="dxa"/>
          </w:tcPr>
          <w:p w14:paraId="27F00461" w14:textId="77777777" w:rsidR="00FB2705" w:rsidRDefault="0036544B" w:rsidP="000623FC">
            <w:pPr>
              <w:spacing w:after="0" w:line="240" w:lineRule="auto"/>
              <w:ind w:left="-567"/>
              <w:jc w:val="right"/>
              <w:rPr>
                <w:rFonts w:cstheme="minorHAnsi"/>
                <w:b/>
                <w:szCs w:val="21"/>
              </w:rPr>
            </w:pPr>
            <w:r>
              <w:rPr>
                <w:rFonts w:cstheme="minorHAnsi"/>
                <w:b/>
                <w:szCs w:val="21"/>
              </w:rPr>
              <w:t>RESUMEN</w:t>
            </w:r>
          </w:p>
          <w:p w14:paraId="3DE4BE34" w14:textId="77777777" w:rsidR="00FB2705" w:rsidRDefault="00FB2705" w:rsidP="000623FC">
            <w:pPr>
              <w:spacing w:after="0" w:line="240" w:lineRule="auto"/>
              <w:jc w:val="right"/>
              <w:rPr>
                <w:rFonts w:cstheme="minorHAnsi"/>
                <w:szCs w:val="21"/>
              </w:rPr>
            </w:pPr>
          </w:p>
        </w:tc>
        <w:tc>
          <w:tcPr>
            <w:tcW w:w="7230" w:type="dxa"/>
          </w:tcPr>
          <w:p w14:paraId="0B6196E1" w14:textId="0774C1FF" w:rsidR="00FB2705" w:rsidRPr="00F30FBB" w:rsidRDefault="00F30FBB" w:rsidP="00F30FBB">
            <w:pPr>
              <w:spacing w:after="0" w:line="240" w:lineRule="auto"/>
              <w:jc w:val="both"/>
              <w:rPr>
                <w:rFonts w:cstheme="minorHAnsi"/>
              </w:rPr>
            </w:pPr>
            <w:r w:rsidRPr="00F30FBB">
              <w:rPr>
                <w:rFonts w:cstheme="minorHAnsi"/>
              </w:rPr>
              <w:t>Se realiza la toma de protesta de todos los integrantes de la comisión edilicia e instalación de la misma.</w:t>
            </w:r>
          </w:p>
        </w:tc>
      </w:tr>
      <w:tr w:rsidR="00FB2705" w14:paraId="1722FD96" w14:textId="77777777" w:rsidTr="000623FC">
        <w:trPr>
          <w:trHeight w:val="357"/>
        </w:trPr>
        <w:tc>
          <w:tcPr>
            <w:tcW w:w="2830" w:type="dxa"/>
          </w:tcPr>
          <w:p w14:paraId="42310BAC" w14:textId="77777777" w:rsidR="00FB2705" w:rsidRDefault="00BD558A" w:rsidP="000623FC">
            <w:pPr>
              <w:spacing w:after="0" w:line="240" w:lineRule="auto"/>
              <w:ind w:left="-567"/>
              <w:jc w:val="right"/>
              <w:rPr>
                <w:rFonts w:cstheme="minorHAnsi"/>
                <w:b/>
                <w:szCs w:val="21"/>
              </w:rPr>
            </w:pPr>
            <w:r>
              <w:rPr>
                <w:rFonts w:cstheme="minorHAnsi"/>
                <w:b/>
                <w:szCs w:val="21"/>
              </w:rPr>
              <w:t>NOTA</w:t>
            </w:r>
          </w:p>
        </w:tc>
        <w:tc>
          <w:tcPr>
            <w:tcW w:w="7230" w:type="dxa"/>
          </w:tcPr>
          <w:p w14:paraId="6E99A384" w14:textId="77777777" w:rsidR="00FB2705" w:rsidRPr="00F30FBB" w:rsidRDefault="0036544B" w:rsidP="00F30FBB">
            <w:pPr>
              <w:spacing w:after="0" w:line="240" w:lineRule="auto"/>
              <w:jc w:val="both"/>
              <w:rPr>
                <w:rFonts w:cstheme="minorHAnsi"/>
              </w:rPr>
            </w:pPr>
            <w:r w:rsidRPr="00F30FBB">
              <w:rPr>
                <w:rFonts w:cstheme="minorHAnsi"/>
              </w:rPr>
              <w:t xml:space="preserve">Para </w:t>
            </w:r>
            <w:r w:rsidR="00BF6FB8" w:rsidRPr="00F30FBB">
              <w:rPr>
                <w:rFonts w:cstheme="minorHAnsi"/>
              </w:rPr>
              <w:t>más</w:t>
            </w:r>
            <w:r w:rsidRPr="00F30FBB">
              <w:rPr>
                <w:rFonts w:cstheme="minorHAnsi"/>
              </w:rPr>
              <w:t xml:space="preserve"> </w:t>
            </w:r>
            <w:proofErr w:type="gramStart"/>
            <w:r w:rsidRPr="00F30FBB">
              <w:rPr>
                <w:rFonts w:cstheme="minorHAnsi"/>
              </w:rPr>
              <w:t>información  puede</w:t>
            </w:r>
            <w:proofErr w:type="gramEnd"/>
            <w:r w:rsidRPr="00F30FBB">
              <w:rPr>
                <w:rFonts w:cstheme="minorHAnsi"/>
              </w:rPr>
              <w:t xml:space="preserve"> ser consultada en la </w:t>
            </w:r>
            <w:r w:rsidR="00BF6FB8" w:rsidRPr="00F30FBB">
              <w:rPr>
                <w:rFonts w:cstheme="minorHAnsi"/>
              </w:rPr>
              <w:t>página</w:t>
            </w:r>
            <w:r w:rsidRPr="00F30FBB">
              <w:rPr>
                <w:rFonts w:cstheme="minorHAnsi"/>
              </w:rPr>
              <w:t xml:space="preserve"> de transparencia del municipio de </w:t>
            </w:r>
            <w:r w:rsidR="00BF6FB8" w:rsidRPr="00F30FBB">
              <w:rPr>
                <w:rFonts w:cstheme="minorHAnsi"/>
              </w:rPr>
              <w:t>Ocotlán</w:t>
            </w:r>
            <w:r w:rsidRPr="00F30FBB">
              <w:rPr>
                <w:rFonts w:cstheme="minorHAnsi"/>
              </w:rPr>
              <w:t xml:space="preserve"> </w:t>
            </w:r>
            <w:r w:rsidR="00BF6FB8" w:rsidRPr="00F30FBB">
              <w:rPr>
                <w:rFonts w:cstheme="minorHAnsi"/>
              </w:rPr>
              <w:t>Jalisco</w:t>
            </w:r>
            <w:r w:rsidRPr="00F30FBB">
              <w:rPr>
                <w:rFonts w:cstheme="minorHAnsi"/>
              </w:rPr>
              <w:t xml:space="preserve"> en el siguiente </w:t>
            </w:r>
            <w:r w:rsidR="00BF6FB8" w:rsidRPr="00F30FBB">
              <w:rPr>
                <w:rFonts w:cstheme="minorHAnsi"/>
              </w:rPr>
              <w:t xml:space="preserve">link: </w:t>
            </w:r>
            <w:hyperlink r:id="rId7" w:history="1">
              <w:r w:rsidR="00BF6FB8" w:rsidRPr="00F30FBB">
                <w:rPr>
                  <w:rStyle w:val="Hipervnculo"/>
                  <w:rFonts w:cstheme="minorHAnsi"/>
                  <w:u w:val="none"/>
                </w:rPr>
                <w:t>https://transparencia.ocotlan.gob.mx/rastrosym_2427</w:t>
              </w:r>
            </w:hyperlink>
            <w:r w:rsidR="00BF6FB8" w:rsidRPr="00F30FBB">
              <w:rPr>
                <w:rFonts w:cstheme="minorHAnsi"/>
              </w:rPr>
              <w:t xml:space="preserve"> </w:t>
            </w:r>
          </w:p>
        </w:tc>
      </w:tr>
      <w:tr w:rsidR="00BF6FB8" w14:paraId="6675B6E7" w14:textId="77777777" w:rsidTr="000623FC">
        <w:trPr>
          <w:trHeight w:val="357"/>
        </w:trPr>
        <w:tc>
          <w:tcPr>
            <w:tcW w:w="2830" w:type="dxa"/>
          </w:tcPr>
          <w:p w14:paraId="34671612" w14:textId="77777777" w:rsidR="00BF6FB8" w:rsidRDefault="00BF6FB8" w:rsidP="000623FC">
            <w:pPr>
              <w:spacing w:after="0" w:line="240" w:lineRule="auto"/>
              <w:ind w:left="-567"/>
              <w:jc w:val="right"/>
              <w:rPr>
                <w:rFonts w:cstheme="minorHAnsi"/>
                <w:b/>
                <w:szCs w:val="21"/>
              </w:rPr>
            </w:pPr>
            <w:r>
              <w:rPr>
                <w:rFonts w:cstheme="minorHAnsi"/>
                <w:b/>
                <w:szCs w:val="21"/>
              </w:rPr>
              <w:t>DIA</w:t>
            </w:r>
          </w:p>
        </w:tc>
        <w:tc>
          <w:tcPr>
            <w:tcW w:w="7230" w:type="dxa"/>
          </w:tcPr>
          <w:p w14:paraId="71C67B51" w14:textId="14EDF24F" w:rsidR="00BF6FB8" w:rsidRDefault="00F30FBB" w:rsidP="00F30FBB">
            <w:pPr>
              <w:spacing w:after="0" w:line="240" w:lineRule="auto"/>
              <w:jc w:val="center"/>
              <w:rPr>
                <w:rFonts w:cstheme="minorHAnsi"/>
                <w:szCs w:val="21"/>
              </w:rPr>
            </w:pPr>
            <w:r>
              <w:rPr>
                <w:rFonts w:cstheme="minorHAnsi"/>
                <w:szCs w:val="21"/>
              </w:rPr>
              <w:t>Noviembre 2024</w:t>
            </w:r>
          </w:p>
        </w:tc>
      </w:tr>
      <w:tr w:rsidR="00BF6FB8" w14:paraId="33B59F9D" w14:textId="77777777" w:rsidTr="000623FC">
        <w:trPr>
          <w:trHeight w:val="357"/>
        </w:trPr>
        <w:tc>
          <w:tcPr>
            <w:tcW w:w="2830" w:type="dxa"/>
          </w:tcPr>
          <w:p w14:paraId="4CF6AC16" w14:textId="77777777" w:rsidR="00BF6FB8" w:rsidRDefault="00BF6FB8"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2E349E9C" w14:textId="525ABA16" w:rsidR="00BF6FB8" w:rsidRDefault="00F30FBB" w:rsidP="00F30FBB">
            <w:pPr>
              <w:spacing w:after="0" w:line="240" w:lineRule="auto"/>
              <w:jc w:val="center"/>
              <w:rPr>
                <w:rFonts w:cstheme="minorHAnsi"/>
                <w:szCs w:val="21"/>
              </w:rPr>
            </w:pPr>
            <w:r>
              <w:rPr>
                <w:rFonts w:cstheme="minorHAnsi"/>
                <w:szCs w:val="21"/>
              </w:rPr>
              <w:t>Rastros y mercados</w:t>
            </w:r>
          </w:p>
        </w:tc>
      </w:tr>
      <w:tr w:rsidR="00BF6FB8" w14:paraId="0684F3BB" w14:textId="77777777" w:rsidTr="000623FC">
        <w:trPr>
          <w:trHeight w:val="357"/>
        </w:trPr>
        <w:tc>
          <w:tcPr>
            <w:tcW w:w="2830" w:type="dxa"/>
          </w:tcPr>
          <w:p w14:paraId="59B914D0" w14:textId="77777777" w:rsidR="00BF6FB8" w:rsidRDefault="00BF6FB8"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2C60540B" w14:textId="7DA1BD26" w:rsidR="00BF6FB8" w:rsidRDefault="00F30FBB" w:rsidP="00F30FBB">
            <w:pPr>
              <w:spacing w:after="0" w:line="240" w:lineRule="auto"/>
              <w:jc w:val="center"/>
              <w:rPr>
                <w:rFonts w:cstheme="minorHAnsi"/>
                <w:szCs w:val="21"/>
              </w:rPr>
            </w:pPr>
            <w:r>
              <w:rPr>
                <w:rFonts w:cstheme="minorHAnsi"/>
                <w:szCs w:val="21"/>
              </w:rPr>
              <w:t>Justificante</w:t>
            </w:r>
          </w:p>
        </w:tc>
      </w:tr>
      <w:tr w:rsidR="00BF6FB8" w14:paraId="5C22AA13" w14:textId="77777777" w:rsidTr="000623FC">
        <w:trPr>
          <w:trHeight w:val="357"/>
        </w:trPr>
        <w:tc>
          <w:tcPr>
            <w:tcW w:w="2830" w:type="dxa"/>
          </w:tcPr>
          <w:p w14:paraId="3586F638" w14:textId="77777777" w:rsidR="00BF6FB8" w:rsidRDefault="00BF6FB8" w:rsidP="000623FC">
            <w:pPr>
              <w:spacing w:after="0" w:line="240" w:lineRule="auto"/>
              <w:ind w:left="-567"/>
              <w:jc w:val="right"/>
              <w:rPr>
                <w:rFonts w:cstheme="minorHAnsi"/>
                <w:b/>
                <w:szCs w:val="21"/>
              </w:rPr>
            </w:pPr>
            <w:r>
              <w:rPr>
                <w:rFonts w:cstheme="minorHAnsi"/>
                <w:b/>
                <w:szCs w:val="21"/>
              </w:rPr>
              <w:t>RESUMEN</w:t>
            </w:r>
          </w:p>
          <w:p w14:paraId="15A09F68" w14:textId="77777777" w:rsidR="00BF6FB8" w:rsidRDefault="00BF6FB8" w:rsidP="000623FC">
            <w:pPr>
              <w:spacing w:after="0" w:line="240" w:lineRule="auto"/>
              <w:jc w:val="right"/>
              <w:rPr>
                <w:rFonts w:cstheme="minorHAnsi"/>
                <w:szCs w:val="21"/>
              </w:rPr>
            </w:pPr>
          </w:p>
        </w:tc>
        <w:tc>
          <w:tcPr>
            <w:tcW w:w="7230" w:type="dxa"/>
          </w:tcPr>
          <w:p w14:paraId="4E10232F" w14:textId="365B96EB" w:rsidR="00BF6FB8"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 xml:space="preserve">on lo indicado por la Ley de Transparencia y Acceso a la Información Pública del Estado de Jalisco y sus Municipios como sujetos obligados, así como lo establecido en la Ley del Gobierno y la Administración </w:t>
            </w:r>
            <w:r w:rsidRPr="00F30FBB">
              <w:rPr>
                <w:rFonts w:cstheme="minorHAnsi"/>
                <w:szCs w:val="21"/>
              </w:rPr>
              <w:lastRenderedPageBreak/>
              <w:t>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BF6FB8" w14:paraId="15DE4D7F" w14:textId="77777777" w:rsidTr="000623FC">
        <w:trPr>
          <w:trHeight w:val="357"/>
        </w:trPr>
        <w:tc>
          <w:tcPr>
            <w:tcW w:w="2830" w:type="dxa"/>
          </w:tcPr>
          <w:p w14:paraId="38E3793D" w14:textId="77777777" w:rsidR="00BF6FB8" w:rsidRDefault="00BF6FB8" w:rsidP="000623FC">
            <w:pPr>
              <w:spacing w:after="0" w:line="240" w:lineRule="auto"/>
              <w:ind w:left="-567"/>
              <w:jc w:val="right"/>
              <w:rPr>
                <w:rFonts w:cstheme="minorHAnsi"/>
                <w:b/>
                <w:szCs w:val="21"/>
              </w:rPr>
            </w:pPr>
            <w:r>
              <w:rPr>
                <w:rFonts w:cstheme="minorHAnsi"/>
                <w:b/>
                <w:szCs w:val="21"/>
              </w:rPr>
              <w:lastRenderedPageBreak/>
              <w:t>NOTA</w:t>
            </w:r>
          </w:p>
        </w:tc>
        <w:tc>
          <w:tcPr>
            <w:tcW w:w="7230" w:type="dxa"/>
          </w:tcPr>
          <w:p w14:paraId="09AEE6F0" w14:textId="77777777" w:rsidR="00BF6FB8" w:rsidRDefault="00E81628"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BF6FB8" w14:paraId="20C63F4B" w14:textId="77777777" w:rsidTr="000623FC">
        <w:trPr>
          <w:trHeight w:val="357"/>
        </w:trPr>
        <w:tc>
          <w:tcPr>
            <w:tcW w:w="2830" w:type="dxa"/>
          </w:tcPr>
          <w:p w14:paraId="0C4FBF7B" w14:textId="77777777" w:rsidR="00BF6FB8" w:rsidRDefault="00BF6FB8" w:rsidP="000623FC">
            <w:pPr>
              <w:spacing w:after="0" w:line="240" w:lineRule="auto"/>
              <w:ind w:left="-567"/>
              <w:jc w:val="right"/>
              <w:rPr>
                <w:rFonts w:cstheme="minorHAnsi"/>
                <w:b/>
                <w:szCs w:val="21"/>
              </w:rPr>
            </w:pPr>
            <w:r>
              <w:rPr>
                <w:rFonts w:cstheme="minorHAnsi"/>
                <w:b/>
                <w:szCs w:val="21"/>
              </w:rPr>
              <w:t>DIA</w:t>
            </w:r>
          </w:p>
        </w:tc>
        <w:tc>
          <w:tcPr>
            <w:tcW w:w="7230" w:type="dxa"/>
          </w:tcPr>
          <w:p w14:paraId="6A7189F4" w14:textId="7919D32B" w:rsidR="00BF6FB8" w:rsidRDefault="00BF6FB8" w:rsidP="00F30FBB">
            <w:pPr>
              <w:spacing w:after="0" w:line="240" w:lineRule="auto"/>
              <w:jc w:val="center"/>
              <w:rPr>
                <w:rFonts w:cstheme="minorHAnsi"/>
                <w:szCs w:val="21"/>
              </w:rPr>
            </w:pPr>
            <w:r>
              <w:rPr>
                <w:rFonts w:cstheme="minorHAnsi"/>
                <w:szCs w:val="21"/>
              </w:rPr>
              <w:t>Diciembre 2024</w:t>
            </w:r>
          </w:p>
        </w:tc>
      </w:tr>
      <w:tr w:rsidR="00F30FBB" w14:paraId="6D6B5BC9" w14:textId="77777777" w:rsidTr="000623FC">
        <w:trPr>
          <w:trHeight w:val="357"/>
        </w:trPr>
        <w:tc>
          <w:tcPr>
            <w:tcW w:w="2830" w:type="dxa"/>
          </w:tcPr>
          <w:p w14:paraId="7076D811"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1A4BEA61" w14:textId="380FD489"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06C8BB98" w14:textId="77777777" w:rsidTr="000623FC">
        <w:trPr>
          <w:trHeight w:val="357"/>
        </w:trPr>
        <w:tc>
          <w:tcPr>
            <w:tcW w:w="2830" w:type="dxa"/>
          </w:tcPr>
          <w:p w14:paraId="4AAD11F9"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6C976348" w14:textId="52596F6C"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71BE07CC" w14:textId="77777777" w:rsidTr="000623FC">
        <w:trPr>
          <w:trHeight w:val="357"/>
        </w:trPr>
        <w:tc>
          <w:tcPr>
            <w:tcW w:w="2830" w:type="dxa"/>
          </w:tcPr>
          <w:p w14:paraId="5DD16233"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44B13045" w14:textId="77777777" w:rsidR="00F30FBB" w:rsidRDefault="00F30FBB" w:rsidP="000623FC">
            <w:pPr>
              <w:spacing w:after="0" w:line="240" w:lineRule="auto"/>
              <w:jc w:val="right"/>
              <w:rPr>
                <w:rFonts w:cstheme="minorHAnsi"/>
                <w:szCs w:val="21"/>
              </w:rPr>
            </w:pPr>
          </w:p>
        </w:tc>
        <w:tc>
          <w:tcPr>
            <w:tcW w:w="7230" w:type="dxa"/>
          </w:tcPr>
          <w:p w14:paraId="5C959690" w14:textId="4C147267"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2888CB0E" w14:textId="77777777" w:rsidTr="000623FC">
        <w:trPr>
          <w:trHeight w:val="357"/>
        </w:trPr>
        <w:tc>
          <w:tcPr>
            <w:tcW w:w="2830" w:type="dxa"/>
          </w:tcPr>
          <w:p w14:paraId="223E161F" w14:textId="77777777" w:rsidR="00F30FBB" w:rsidRDefault="00F30FBB" w:rsidP="000623FC">
            <w:pPr>
              <w:spacing w:after="0" w:line="240" w:lineRule="auto"/>
              <w:ind w:left="-567"/>
              <w:jc w:val="right"/>
              <w:rPr>
                <w:rFonts w:cstheme="minorHAnsi"/>
                <w:b/>
                <w:szCs w:val="21"/>
              </w:rPr>
            </w:pPr>
            <w:r>
              <w:rPr>
                <w:rFonts w:cstheme="minorHAnsi"/>
                <w:b/>
                <w:szCs w:val="21"/>
              </w:rPr>
              <w:t>NOTA</w:t>
            </w:r>
          </w:p>
        </w:tc>
        <w:tc>
          <w:tcPr>
            <w:tcW w:w="7230" w:type="dxa"/>
          </w:tcPr>
          <w:p w14:paraId="42E3643A" w14:textId="59003C65"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4B0B986B" w14:textId="77777777" w:rsidTr="000623FC">
        <w:trPr>
          <w:trHeight w:val="357"/>
        </w:trPr>
        <w:tc>
          <w:tcPr>
            <w:tcW w:w="2830" w:type="dxa"/>
          </w:tcPr>
          <w:p w14:paraId="22E2A497"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6BD0F9CA" w14:textId="3C8EFD38" w:rsidR="00F30FBB" w:rsidRDefault="00F30FBB" w:rsidP="00F30FBB">
            <w:pPr>
              <w:spacing w:after="0" w:line="240" w:lineRule="auto"/>
              <w:jc w:val="center"/>
              <w:rPr>
                <w:rFonts w:cstheme="minorHAnsi"/>
                <w:szCs w:val="21"/>
              </w:rPr>
            </w:pPr>
            <w:r>
              <w:rPr>
                <w:rFonts w:cstheme="minorHAnsi"/>
                <w:szCs w:val="21"/>
              </w:rPr>
              <w:t>Enero 2025</w:t>
            </w:r>
          </w:p>
        </w:tc>
      </w:tr>
      <w:tr w:rsidR="00F30FBB" w14:paraId="57269DF5" w14:textId="77777777" w:rsidTr="000623FC">
        <w:trPr>
          <w:trHeight w:val="357"/>
        </w:trPr>
        <w:tc>
          <w:tcPr>
            <w:tcW w:w="2830" w:type="dxa"/>
          </w:tcPr>
          <w:p w14:paraId="16E31937"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214B0C61" w14:textId="48C1A828"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0AF01D72" w14:textId="77777777" w:rsidTr="000623FC">
        <w:trPr>
          <w:trHeight w:val="357"/>
        </w:trPr>
        <w:tc>
          <w:tcPr>
            <w:tcW w:w="2830" w:type="dxa"/>
          </w:tcPr>
          <w:p w14:paraId="7F86AD19"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6CAB83E7" w14:textId="485CF4FA"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23F19D9C" w14:textId="77777777" w:rsidTr="000623FC">
        <w:trPr>
          <w:trHeight w:val="357"/>
        </w:trPr>
        <w:tc>
          <w:tcPr>
            <w:tcW w:w="2830" w:type="dxa"/>
          </w:tcPr>
          <w:p w14:paraId="38A660E0"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61DF4FA2" w14:textId="77777777" w:rsidR="00F30FBB" w:rsidRDefault="00F30FBB" w:rsidP="000623FC">
            <w:pPr>
              <w:spacing w:after="0" w:line="240" w:lineRule="auto"/>
              <w:jc w:val="right"/>
              <w:rPr>
                <w:rFonts w:cstheme="minorHAnsi"/>
                <w:szCs w:val="21"/>
              </w:rPr>
            </w:pPr>
          </w:p>
        </w:tc>
        <w:tc>
          <w:tcPr>
            <w:tcW w:w="7230" w:type="dxa"/>
          </w:tcPr>
          <w:p w14:paraId="4EFEE706" w14:textId="312EEA9F" w:rsidR="00F30FBB" w:rsidRDefault="00F30FBB" w:rsidP="00F30FBB">
            <w:pPr>
              <w:spacing w:after="0" w:line="240" w:lineRule="auto"/>
              <w:jc w:val="both"/>
              <w:rPr>
                <w:rFonts w:cstheme="minorHAnsi"/>
                <w:szCs w:val="21"/>
              </w:rPr>
            </w:pPr>
            <w:r w:rsidRPr="00F30FBB">
              <w:rPr>
                <w:rFonts w:cstheme="minorHAnsi"/>
                <w:szCs w:val="21"/>
              </w:rPr>
              <w:t xml:space="preserve">Me permito acudir respetuosamente a esta unidad de Trasparencia y a su vez expreso lo siguiente; en mi carácter de presidente de la Comisión edilicia de </w:t>
            </w:r>
            <w:r w:rsidRPr="00F30FBB">
              <w:rPr>
                <w:rFonts w:cstheme="minorHAnsi"/>
                <w:szCs w:val="21"/>
              </w:rPr>
              <w:lastRenderedPageBreak/>
              <w:t>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3A446667" w14:textId="77777777" w:rsidTr="000623FC">
        <w:trPr>
          <w:trHeight w:val="357"/>
        </w:trPr>
        <w:tc>
          <w:tcPr>
            <w:tcW w:w="2830" w:type="dxa"/>
          </w:tcPr>
          <w:p w14:paraId="073827A4" w14:textId="77777777" w:rsidR="00F30FBB" w:rsidRDefault="00F30FBB" w:rsidP="000623FC">
            <w:pPr>
              <w:spacing w:after="0" w:line="240" w:lineRule="auto"/>
              <w:ind w:left="-567"/>
              <w:jc w:val="right"/>
              <w:rPr>
                <w:rFonts w:cstheme="minorHAnsi"/>
                <w:b/>
                <w:szCs w:val="21"/>
              </w:rPr>
            </w:pPr>
            <w:r>
              <w:rPr>
                <w:rFonts w:cstheme="minorHAnsi"/>
                <w:b/>
                <w:szCs w:val="21"/>
              </w:rPr>
              <w:lastRenderedPageBreak/>
              <w:t>NOTA</w:t>
            </w:r>
          </w:p>
        </w:tc>
        <w:tc>
          <w:tcPr>
            <w:tcW w:w="7230" w:type="dxa"/>
          </w:tcPr>
          <w:p w14:paraId="10557A60" w14:textId="6FEB9A65"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4F777029" w14:textId="77777777" w:rsidTr="000623FC">
        <w:trPr>
          <w:trHeight w:val="357"/>
        </w:trPr>
        <w:tc>
          <w:tcPr>
            <w:tcW w:w="2830" w:type="dxa"/>
          </w:tcPr>
          <w:p w14:paraId="6D1959BA"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00942C63" w14:textId="77777777" w:rsidR="00F30FBB" w:rsidRDefault="00F30FBB" w:rsidP="00F30FBB">
            <w:pPr>
              <w:spacing w:after="0" w:line="240" w:lineRule="auto"/>
              <w:jc w:val="center"/>
              <w:rPr>
                <w:rFonts w:cstheme="minorHAnsi"/>
                <w:szCs w:val="21"/>
              </w:rPr>
            </w:pPr>
            <w:r>
              <w:rPr>
                <w:rFonts w:cstheme="minorHAnsi"/>
                <w:szCs w:val="21"/>
              </w:rPr>
              <w:t>Febrero 2025</w:t>
            </w:r>
          </w:p>
        </w:tc>
      </w:tr>
      <w:tr w:rsidR="00F30FBB" w14:paraId="64F4F16F" w14:textId="77777777" w:rsidTr="000623FC">
        <w:trPr>
          <w:trHeight w:val="357"/>
        </w:trPr>
        <w:tc>
          <w:tcPr>
            <w:tcW w:w="2830" w:type="dxa"/>
          </w:tcPr>
          <w:p w14:paraId="3416B674"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6662521C" w14:textId="63E29B35"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55BB6BDF" w14:textId="77777777" w:rsidTr="000623FC">
        <w:trPr>
          <w:trHeight w:val="357"/>
        </w:trPr>
        <w:tc>
          <w:tcPr>
            <w:tcW w:w="2830" w:type="dxa"/>
          </w:tcPr>
          <w:p w14:paraId="23DF136E"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3FF93036" w14:textId="076930BA"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7CF9E281" w14:textId="77777777" w:rsidTr="000623FC">
        <w:trPr>
          <w:trHeight w:val="357"/>
        </w:trPr>
        <w:tc>
          <w:tcPr>
            <w:tcW w:w="2830" w:type="dxa"/>
          </w:tcPr>
          <w:p w14:paraId="12262534"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5C6DF18A" w14:textId="77777777" w:rsidR="00F30FBB" w:rsidRDefault="00F30FBB" w:rsidP="000623FC">
            <w:pPr>
              <w:spacing w:after="0" w:line="240" w:lineRule="auto"/>
              <w:jc w:val="right"/>
              <w:rPr>
                <w:rFonts w:cstheme="minorHAnsi"/>
                <w:szCs w:val="21"/>
              </w:rPr>
            </w:pPr>
          </w:p>
        </w:tc>
        <w:tc>
          <w:tcPr>
            <w:tcW w:w="7230" w:type="dxa"/>
          </w:tcPr>
          <w:p w14:paraId="00D81713" w14:textId="697EF555"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7022B744" w14:textId="77777777" w:rsidTr="000623FC">
        <w:trPr>
          <w:trHeight w:val="357"/>
        </w:trPr>
        <w:tc>
          <w:tcPr>
            <w:tcW w:w="2830" w:type="dxa"/>
          </w:tcPr>
          <w:p w14:paraId="19736E52" w14:textId="77777777" w:rsidR="00F30FBB" w:rsidRDefault="00F30FBB" w:rsidP="000623FC">
            <w:pPr>
              <w:spacing w:after="0" w:line="240" w:lineRule="auto"/>
              <w:ind w:left="-567"/>
              <w:jc w:val="right"/>
              <w:rPr>
                <w:rFonts w:cstheme="minorHAnsi"/>
                <w:b/>
                <w:szCs w:val="21"/>
              </w:rPr>
            </w:pPr>
            <w:r>
              <w:rPr>
                <w:rFonts w:cstheme="minorHAnsi"/>
                <w:b/>
                <w:szCs w:val="21"/>
              </w:rPr>
              <w:t>NOTA</w:t>
            </w:r>
          </w:p>
        </w:tc>
        <w:tc>
          <w:tcPr>
            <w:tcW w:w="7230" w:type="dxa"/>
          </w:tcPr>
          <w:p w14:paraId="7C5BFDC0" w14:textId="4696ACB3"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0D4BC09A" w14:textId="77777777" w:rsidTr="000623FC">
        <w:trPr>
          <w:trHeight w:val="357"/>
        </w:trPr>
        <w:tc>
          <w:tcPr>
            <w:tcW w:w="2830" w:type="dxa"/>
          </w:tcPr>
          <w:p w14:paraId="7EDDAA1B"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18D3B822" w14:textId="77777777" w:rsidR="00F30FBB" w:rsidRDefault="00F30FBB" w:rsidP="00F30FBB">
            <w:pPr>
              <w:spacing w:after="0" w:line="240" w:lineRule="auto"/>
              <w:jc w:val="center"/>
              <w:rPr>
                <w:rFonts w:cstheme="minorHAnsi"/>
                <w:szCs w:val="21"/>
              </w:rPr>
            </w:pPr>
            <w:r>
              <w:rPr>
                <w:rFonts w:cstheme="minorHAnsi"/>
                <w:szCs w:val="21"/>
              </w:rPr>
              <w:t>Marzo 2025</w:t>
            </w:r>
          </w:p>
        </w:tc>
      </w:tr>
      <w:tr w:rsidR="00F30FBB" w14:paraId="1AD95C9B" w14:textId="77777777" w:rsidTr="000623FC">
        <w:trPr>
          <w:trHeight w:val="357"/>
        </w:trPr>
        <w:tc>
          <w:tcPr>
            <w:tcW w:w="2830" w:type="dxa"/>
          </w:tcPr>
          <w:p w14:paraId="2E289C07" w14:textId="77777777" w:rsidR="00F30FBB" w:rsidRDefault="00F30FBB" w:rsidP="000623FC">
            <w:pPr>
              <w:spacing w:after="0" w:line="240" w:lineRule="auto"/>
              <w:ind w:left="-567"/>
              <w:jc w:val="right"/>
              <w:rPr>
                <w:rFonts w:cstheme="minorHAnsi"/>
                <w:b/>
                <w:szCs w:val="21"/>
              </w:rPr>
            </w:pPr>
            <w:r>
              <w:rPr>
                <w:rFonts w:cstheme="minorHAnsi"/>
                <w:b/>
                <w:szCs w:val="21"/>
              </w:rPr>
              <w:lastRenderedPageBreak/>
              <w:t>COMISIONES CONVOCADAS</w:t>
            </w:r>
          </w:p>
        </w:tc>
        <w:tc>
          <w:tcPr>
            <w:tcW w:w="7230" w:type="dxa"/>
          </w:tcPr>
          <w:p w14:paraId="66F68857" w14:textId="0F0B4EA3"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19968343" w14:textId="77777777" w:rsidTr="000623FC">
        <w:trPr>
          <w:trHeight w:val="357"/>
        </w:trPr>
        <w:tc>
          <w:tcPr>
            <w:tcW w:w="2830" w:type="dxa"/>
          </w:tcPr>
          <w:p w14:paraId="1FC26879"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002EAC59" w14:textId="3FD48706"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554FC3A6" w14:textId="77777777" w:rsidTr="000623FC">
        <w:trPr>
          <w:trHeight w:val="357"/>
        </w:trPr>
        <w:tc>
          <w:tcPr>
            <w:tcW w:w="2830" w:type="dxa"/>
          </w:tcPr>
          <w:p w14:paraId="3E366C45"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48E46D7C" w14:textId="77777777" w:rsidR="00F30FBB" w:rsidRDefault="00F30FBB" w:rsidP="000623FC">
            <w:pPr>
              <w:spacing w:after="0" w:line="240" w:lineRule="auto"/>
              <w:jc w:val="right"/>
              <w:rPr>
                <w:rFonts w:cstheme="minorHAnsi"/>
                <w:szCs w:val="21"/>
              </w:rPr>
            </w:pPr>
          </w:p>
        </w:tc>
        <w:tc>
          <w:tcPr>
            <w:tcW w:w="7230" w:type="dxa"/>
          </w:tcPr>
          <w:p w14:paraId="7E4918F7" w14:textId="574CD9C7"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15CCB816" w14:textId="77777777" w:rsidTr="000623FC">
        <w:trPr>
          <w:trHeight w:val="357"/>
        </w:trPr>
        <w:tc>
          <w:tcPr>
            <w:tcW w:w="2830" w:type="dxa"/>
          </w:tcPr>
          <w:p w14:paraId="7011A453" w14:textId="77777777" w:rsidR="00F30FBB" w:rsidRDefault="00F30FBB" w:rsidP="000623FC">
            <w:pPr>
              <w:spacing w:after="0" w:line="240" w:lineRule="auto"/>
              <w:ind w:left="-567"/>
              <w:jc w:val="right"/>
              <w:rPr>
                <w:rFonts w:cstheme="minorHAnsi"/>
                <w:b/>
                <w:szCs w:val="21"/>
              </w:rPr>
            </w:pPr>
            <w:r>
              <w:rPr>
                <w:rFonts w:cstheme="minorHAnsi"/>
                <w:b/>
                <w:szCs w:val="21"/>
              </w:rPr>
              <w:t>NOTA</w:t>
            </w:r>
          </w:p>
        </w:tc>
        <w:tc>
          <w:tcPr>
            <w:tcW w:w="7230" w:type="dxa"/>
          </w:tcPr>
          <w:p w14:paraId="6FD9E901" w14:textId="3A4B9703"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6B7E729A" w14:textId="77777777" w:rsidTr="000623FC">
        <w:trPr>
          <w:trHeight w:val="357"/>
        </w:trPr>
        <w:tc>
          <w:tcPr>
            <w:tcW w:w="2830" w:type="dxa"/>
          </w:tcPr>
          <w:p w14:paraId="69BEED0C"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5C98C305" w14:textId="00ED2144" w:rsidR="00F30FBB" w:rsidRDefault="00F30FBB" w:rsidP="00F30FBB">
            <w:pPr>
              <w:spacing w:after="0" w:line="240" w:lineRule="auto"/>
              <w:jc w:val="center"/>
              <w:rPr>
                <w:rFonts w:cstheme="minorHAnsi"/>
                <w:szCs w:val="21"/>
              </w:rPr>
            </w:pPr>
            <w:r>
              <w:rPr>
                <w:rFonts w:cstheme="minorHAnsi"/>
                <w:szCs w:val="21"/>
              </w:rPr>
              <w:t>Abril 2025</w:t>
            </w:r>
          </w:p>
        </w:tc>
      </w:tr>
      <w:tr w:rsidR="00F30FBB" w14:paraId="47E0D43A" w14:textId="77777777" w:rsidTr="000623FC">
        <w:trPr>
          <w:trHeight w:val="357"/>
        </w:trPr>
        <w:tc>
          <w:tcPr>
            <w:tcW w:w="2830" w:type="dxa"/>
          </w:tcPr>
          <w:p w14:paraId="6CFF6B57" w14:textId="77777777" w:rsidR="00F30FBB" w:rsidRDefault="00F30FBB" w:rsidP="000623FC">
            <w:pPr>
              <w:spacing w:after="0" w:line="240" w:lineRule="auto"/>
              <w:ind w:left="-567"/>
              <w:jc w:val="right"/>
              <w:rPr>
                <w:rFonts w:cstheme="minorHAnsi"/>
                <w:b/>
                <w:szCs w:val="21"/>
              </w:rPr>
            </w:pPr>
            <w:r>
              <w:rPr>
                <w:rFonts w:cstheme="minorHAnsi"/>
                <w:b/>
                <w:szCs w:val="21"/>
              </w:rPr>
              <w:t>HORA</w:t>
            </w:r>
          </w:p>
        </w:tc>
        <w:tc>
          <w:tcPr>
            <w:tcW w:w="7230" w:type="dxa"/>
          </w:tcPr>
          <w:p w14:paraId="1DC5C9F1" w14:textId="2421D2A5" w:rsidR="00F30FBB" w:rsidRDefault="00F30FBB" w:rsidP="00F30FBB">
            <w:pPr>
              <w:spacing w:after="0" w:line="240" w:lineRule="auto"/>
              <w:jc w:val="center"/>
              <w:rPr>
                <w:rFonts w:cstheme="minorHAnsi"/>
                <w:szCs w:val="21"/>
              </w:rPr>
            </w:pPr>
            <w:r>
              <w:rPr>
                <w:rFonts w:cstheme="minorHAnsi"/>
                <w:szCs w:val="21"/>
              </w:rPr>
              <w:t>13:00 trece horas</w:t>
            </w:r>
          </w:p>
        </w:tc>
      </w:tr>
      <w:tr w:rsidR="00F30FBB" w14:paraId="51645CDF" w14:textId="77777777" w:rsidTr="000623FC">
        <w:trPr>
          <w:trHeight w:val="357"/>
        </w:trPr>
        <w:tc>
          <w:tcPr>
            <w:tcW w:w="2830" w:type="dxa"/>
          </w:tcPr>
          <w:p w14:paraId="173A9F52" w14:textId="144508A0" w:rsidR="00F30FBB" w:rsidRDefault="00F30FBB" w:rsidP="000623FC">
            <w:pPr>
              <w:spacing w:after="0" w:line="240" w:lineRule="auto"/>
              <w:ind w:left="-567"/>
              <w:jc w:val="right"/>
              <w:rPr>
                <w:rFonts w:cstheme="minorHAnsi"/>
                <w:b/>
                <w:szCs w:val="21"/>
              </w:rPr>
            </w:pPr>
            <w:r>
              <w:rPr>
                <w:rFonts w:cstheme="minorHAnsi"/>
                <w:b/>
                <w:szCs w:val="21"/>
              </w:rPr>
              <w:t>TIPO DE SESIÓN</w:t>
            </w:r>
          </w:p>
        </w:tc>
        <w:tc>
          <w:tcPr>
            <w:tcW w:w="7230" w:type="dxa"/>
          </w:tcPr>
          <w:p w14:paraId="3EFED5FF" w14:textId="409ACC79" w:rsidR="00F30FBB" w:rsidRDefault="00F30FBB" w:rsidP="00F30FBB">
            <w:pPr>
              <w:spacing w:after="0" w:line="240" w:lineRule="auto"/>
              <w:jc w:val="center"/>
              <w:rPr>
                <w:rFonts w:cstheme="minorHAnsi"/>
                <w:szCs w:val="21"/>
              </w:rPr>
            </w:pPr>
            <w:r>
              <w:rPr>
                <w:rFonts w:cstheme="minorHAnsi"/>
                <w:szCs w:val="21"/>
              </w:rPr>
              <w:t>Sesión ordinaria</w:t>
            </w:r>
          </w:p>
        </w:tc>
      </w:tr>
      <w:tr w:rsidR="00F30FBB" w14:paraId="1A5E9B3A" w14:textId="77777777" w:rsidTr="000623FC">
        <w:trPr>
          <w:trHeight w:val="357"/>
        </w:trPr>
        <w:tc>
          <w:tcPr>
            <w:tcW w:w="2830" w:type="dxa"/>
          </w:tcPr>
          <w:p w14:paraId="124BAA8F"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7BDAF7BA" w14:textId="23091072" w:rsidR="00F30FBB" w:rsidRDefault="00F30FBB" w:rsidP="00F30FBB">
            <w:pPr>
              <w:spacing w:after="0" w:line="240" w:lineRule="auto"/>
              <w:jc w:val="both"/>
              <w:rPr>
                <w:rFonts w:cstheme="minorHAnsi"/>
                <w:szCs w:val="21"/>
              </w:rPr>
            </w:pPr>
            <w:r>
              <w:rPr>
                <w:rFonts w:cstheme="minorHAnsi"/>
                <w:szCs w:val="21"/>
              </w:rPr>
              <w:t>Puntos constitucionales y reglamentos en conjunto con rastros y mercados, así como salud e higiene</w:t>
            </w:r>
          </w:p>
        </w:tc>
      </w:tr>
      <w:tr w:rsidR="00F30FBB" w14:paraId="1E333C94" w14:textId="77777777" w:rsidTr="000623FC">
        <w:trPr>
          <w:trHeight w:val="357"/>
        </w:trPr>
        <w:tc>
          <w:tcPr>
            <w:tcW w:w="2830" w:type="dxa"/>
          </w:tcPr>
          <w:p w14:paraId="3A75AEE7"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02A28C99" w14:textId="77777777" w:rsidR="00F30FBB" w:rsidRDefault="00F30FBB" w:rsidP="00F30FBB">
            <w:pPr>
              <w:spacing w:after="0" w:line="240" w:lineRule="auto"/>
              <w:jc w:val="both"/>
            </w:pPr>
            <w:r>
              <w:t xml:space="preserve">1. Lista de Asistencia y verificación del quórum legal. </w:t>
            </w:r>
          </w:p>
          <w:p w14:paraId="46642B53" w14:textId="77777777" w:rsidR="00F30FBB" w:rsidRDefault="00F30FBB" w:rsidP="00F30FBB">
            <w:pPr>
              <w:spacing w:after="0" w:line="240" w:lineRule="auto"/>
              <w:jc w:val="both"/>
            </w:pPr>
            <w:r>
              <w:t xml:space="preserve">2. Lectura y aprobación del orden del día y dispensa de lectura de los documentos previamente presentados. </w:t>
            </w:r>
          </w:p>
          <w:p w14:paraId="14B303F1" w14:textId="77777777" w:rsidR="00F30FBB" w:rsidRDefault="00F30FBB" w:rsidP="00F30FBB">
            <w:pPr>
              <w:spacing w:after="0" w:line="240" w:lineRule="auto"/>
              <w:jc w:val="both"/>
            </w:pPr>
            <w:r>
              <w:t xml:space="preserve">3. Aprobación del acta con fecha del 27 de marzo del 2025 por parte de las comisiones edilicias de Puntos Constitucionales en conjunto con Salud e Higiene. 4. Análisis, discusión y en su caso aprobación del dictamen que contiene la iniciativa de ordenamiento municipal a través de la cual se crea El reglamento del rastro municipal de Ocotlán, Jalisco. </w:t>
            </w:r>
          </w:p>
          <w:p w14:paraId="11EC6AF8" w14:textId="6074B325" w:rsidR="00F30FBB" w:rsidRDefault="00F30FBB" w:rsidP="00F30FBB">
            <w:pPr>
              <w:spacing w:after="0" w:line="240" w:lineRule="auto"/>
              <w:jc w:val="both"/>
            </w:pPr>
            <w:r>
              <w:t xml:space="preserve">5.Asuntos varios. </w:t>
            </w:r>
          </w:p>
          <w:p w14:paraId="4FC39B8C" w14:textId="0E3492B2" w:rsidR="00F30FBB" w:rsidRPr="00F30FBB" w:rsidRDefault="00F30FBB" w:rsidP="00F30FBB">
            <w:pPr>
              <w:spacing w:after="0" w:line="240" w:lineRule="auto"/>
              <w:jc w:val="both"/>
            </w:pPr>
            <w:r>
              <w:t>6. Clausura de la sesión.</w:t>
            </w:r>
          </w:p>
        </w:tc>
      </w:tr>
      <w:tr w:rsidR="00F30FBB" w14:paraId="0BE8C758" w14:textId="77777777" w:rsidTr="000623FC">
        <w:trPr>
          <w:trHeight w:val="357"/>
        </w:trPr>
        <w:tc>
          <w:tcPr>
            <w:tcW w:w="2830" w:type="dxa"/>
          </w:tcPr>
          <w:p w14:paraId="2EA7B0C4"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72350F1D" w14:textId="77777777" w:rsidR="00F30FBB" w:rsidRDefault="00F30FBB" w:rsidP="000623FC">
            <w:pPr>
              <w:spacing w:after="0" w:line="240" w:lineRule="auto"/>
              <w:jc w:val="right"/>
              <w:rPr>
                <w:rFonts w:cstheme="minorHAnsi"/>
                <w:szCs w:val="21"/>
              </w:rPr>
            </w:pPr>
          </w:p>
        </w:tc>
        <w:tc>
          <w:tcPr>
            <w:tcW w:w="7230" w:type="dxa"/>
          </w:tcPr>
          <w:p w14:paraId="7891C969" w14:textId="56C26C83" w:rsidR="00F30FBB" w:rsidRDefault="00F30FBB" w:rsidP="00F30FBB">
            <w:pPr>
              <w:spacing w:after="0" w:line="240" w:lineRule="auto"/>
              <w:jc w:val="both"/>
              <w:rPr>
                <w:rFonts w:cstheme="minorHAnsi"/>
                <w:szCs w:val="21"/>
              </w:rPr>
            </w:pPr>
            <w:r>
              <w:t>Análisis, discusión y en su caso aprobación del dictamen que contiene la iniciativa de ordenamiento municipal a través de la cual se crea El reglamento del rastro municipal de Ocotlán, Jalisco.</w:t>
            </w:r>
          </w:p>
        </w:tc>
      </w:tr>
      <w:tr w:rsidR="00F30FBB" w14:paraId="67410499" w14:textId="77777777" w:rsidTr="000623FC">
        <w:trPr>
          <w:trHeight w:val="357"/>
        </w:trPr>
        <w:tc>
          <w:tcPr>
            <w:tcW w:w="2830" w:type="dxa"/>
          </w:tcPr>
          <w:p w14:paraId="7C343ABB" w14:textId="77777777" w:rsidR="00F30FBB" w:rsidRDefault="00F30FBB" w:rsidP="000623FC">
            <w:pPr>
              <w:spacing w:after="0" w:line="240" w:lineRule="auto"/>
              <w:ind w:left="-567"/>
              <w:jc w:val="right"/>
              <w:rPr>
                <w:rFonts w:cstheme="minorHAnsi"/>
                <w:b/>
                <w:szCs w:val="21"/>
              </w:rPr>
            </w:pPr>
            <w:r>
              <w:rPr>
                <w:rFonts w:cstheme="minorHAnsi"/>
                <w:b/>
                <w:szCs w:val="21"/>
              </w:rPr>
              <w:lastRenderedPageBreak/>
              <w:t>NOTA</w:t>
            </w:r>
          </w:p>
        </w:tc>
        <w:tc>
          <w:tcPr>
            <w:tcW w:w="7230" w:type="dxa"/>
          </w:tcPr>
          <w:p w14:paraId="7ABE07E0" w14:textId="0CC2AE88" w:rsidR="00F30FBB" w:rsidRDefault="00F30FBB" w:rsidP="00F30FBB">
            <w:pPr>
              <w:spacing w:after="0" w:line="240" w:lineRule="auto"/>
              <w:jc w:val="both"/>
              <w:rPr>
                <w:rFonts w:cstheme="minorHAnsi"/>
                <w:szCs w:val="21"/>
              </w:rPr>
            </w:pPr>
            <w:r>
              <w:rPr>
                <w:rFonts w:cstheme="minorHAnsi"/>
                <w:szCs w:val="21"/>
              </w:rPr>
              <w:t xml:space="preserve">Para más información puede ser consultada en la página de transparencia del municipio de Ocotlán Jalisco en el siguiente link: </w:t>
            </w:r>
            <w:hyperlink r:id="rId8" w:history="1">
              <w:r w:rsidRPr="00ED792D">
                <w:rPr>
                  <w:rStyle w:val="Hipervnculo"/>
                </w:rPr>
                <w:t>https://transparencia.ocotlan.gob.mx/rastrosym_2427</w:t>
              </w:r>
            </w:hyperlink>
            <w:r>
              <w:t xml:space="preserve"> </w:t>
            </w:r>
          </w:p>
        </w:tc>
      </w:tr>
      <w:tr w:rsidR="00F30FBB" w14:paraId="05A49380" w14:textId="77777777" w:rsidTr="000623FC">
        <w:trPr>
          <w:trHeight w:val="357"/>
        </w:trPr>
        <w:tc>
          <w:tcPr>
            <w:tcW w:w="2830" w:type="dxa"/>
          </w:tcPr>
          <w:p w14:paraId="445A54E6"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5877C3EF" w14:textId="3F132CA7" w:rsidR="00F30FBB" w:rsidRDefault="00F30FBB" w:rsidP="00F30FBB">
            <w:pPr>
              <w:spacing w:after="0" w:line="240" w:lineRule="auto"/>
              <w:jc w:val="center"/>
              <w:rPr>
                <w:rFonts w:cstheme="minorHAnsi"/>
                <w:szCs w:val="21"/>
              </w:rPr>
            </w:pPr>
            <w:r>
              <w:rPr>
                <w:rFonts w:cstheme="minorHAnsi"/>
                <w:szCs w:val="21"/>
              </w:rPr>
              <w:t>Mayo 2025</w:t>
            </w:r>
          </w:p>
        </w:tc>
      </w:tr>
      <w:tr w:rsidR="00F30FBB" w14:paraId="5FC1242D" w14:textId="77777777" w:rsidTr="000623FC">
        <w:trPr>
          <w:trHeight w:val="357"/>
        </w:trPr>
        <w:tc>
          <w:tcPr>
            <w:tcW w:w="2830" w:type="dxa"/>
          </w:tcPr>
          <w:p w14:paraId="15BB49A7"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4D054F54" w14:textId="20FEC737"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24DA769C" w14:textId="77777777" w:rsidTr="000623FC">
        <w:trPr>
          <w:trHeight w:val="357"/>
        </w:trPr>
        <w:tc>
          <w:tcPr>
            <w:tcW w:w="2830" w:type="dxa"/>
          </w:tcPr>
          <w:p w14:paraId="0F95CA50"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007F0B20" w14:textId="692D4658"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681A650C" w14:textId="77777777" w:rsidTr="000623FC">
        <w:trPr>
          <w:trHeight w:val="2649"/>
        </w:trPr>
        <w:tc>
          <w:tcPr>
            <w:tcW w:w="2830" w:type="dxa"/>
          </w:tcPr>
          <w:p w14:paraId="6C050A0C"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185F6FBA" w14:textId="77777777" w:rsidR="00F30FBB" w:rsidRDefault="00F30FBB" w:rsidP="000623FC">
            <w:pPr>
              <w:spacing w:after="0" w:line="240" w:lineRule="auto"/>
              <w:jc w:val="right"/>
              <w:rPr>
                <w:rFonts w:cstheme="minorHAnsi"/>
                <w:szCs w:val="21"/>
              </w:rPr>
            </w:pPr>
          </w:p>
        </w:tc>
        <w:tc>
          <w:tcPr>
            <w:tcW w:w="7230" w:type="dxa"/>
          </w:tcPr>
          <w:p w14:paraId="204DEA18" w14:textId="08F0951C"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24E9606C" w14:textId="77777777" w:rsidTr="000623FC">
        <w:trPr>
          <w:trHeight w:val="357"/>
        </w:trPr>
        <w:tc>
          <w:tcPr>
            <w:tcW w:w="2830" w:type="dxa"/>
          </w:tcPr>
          <w:p w14:paraId="57A35E64" w14:textId="77777777" w:rsidR="00F30FBB" w:rsidRDefault="00F30FBB" w:rsidP="000623FC">
            <w:pPr>
              <w:spacing w:after="0" w:line="240" w:lineRule="auto"/>
              <w:ind w:left="-567"/>
              <w:jc w:val="right"/>
              <w:rPr>
                <w:rFonts w:cstheme="minorHAnsi"/>
                <w:b/>
                <w:szCs w:val="21"/>
              </w:rPr>
            </w:pPr>
            <w:r>
              <w:rPr>
                <w:rFonts w:cstheme="minorHAnsi"/>
                <w:b/>
                <w:szCs w:val="21"/>
              </w:rPr>
              <w:t>NOTA</w:t>
            </w:r>
          </w:p>
        </w:tc>
        <w:tc>
          <w:tcPr>
            <w:tcW w:w="7230" w:type="dxa"/>
          </w:tcPr>
          <w:p w14:paraId="316904C9" w14:textId="1094FF4F"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51A03A3D" w14:textId="77777777" w:rsidTr="000623FC">
        <w:trPr>
          <w:trHeight w:val="213"/>
        </w:trPr>
        <w:tc>
          <w:tcPr>
            <w:tcW w:w="2830" w:type="dxa"/>
          </w:tcPr>
          <w:p w14:paraId="2824DB10"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28F4C7C3" w14:textId="1AC7FE63" w:rsidR="00F30FBB" w:rsidRDefault="00F30FBB" w:rsidP="00F30FBB">
            <w:pPr>
              <w:spacing w:after="0" w:line="240" w:lineRule="auto"/>
              <w:jc w:val="center"/>
              <w:rPr>
                <w:rFonts w:cstheme="minorHAnsi"/>
                <w:szCs w:val="21"/>
              </w:rPr>
            </w:pPr>
            <w:r>
              <w:rPr>
                <w:rFonts w:cstheme="minorHAnsi"/>
                <w:szCs w:val="21"/>
              </w:rPr>
              <w:t>Junio 2025</w:t>
            </w:r>
          </w:p>
        </w:tc>
      </w:tr>
      <w:tr w:rsidR="00F30FBB" w14:paraId="7DE8D016" w14:textId="77777777" w:rsidTr="000623FC">
        <w:trPr>
          <w:trHeight w:val="357"/>
        </w:trPr>
        <w:tc>
          <w:tcPr>
            <w:tcW w:w="2830" w:type="dxa"/>
          </w:tcPr>
          <w:p w14:paraId="0AE70B0F"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5C9FEA35" w14:textId="70549208"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5AAE44EB" w14:textId="77777777" w:rsidTr="000623FC">
        <w:trPr>
          <w:trHeight w:val="357"/>
        </w:trPr>
        <w:tc>
          <w:tcPr>
            <w:tcW w:w="2830" w:type="dxa"/>
          </w:tcPr>
          <w:p w14:paraId="6783DE37"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48F0D87E" w14:textId="77734220"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3492F31D" w14:textId="77777777" w:rsidTr="000623FC">
        <w:trPr>
          <w:trHeight w:val="357"/>
        </w:trPr>
        <w:tc>
          <w:tcPr>
            <w:tcW w:w="2830" w:type="dxa"/>
          </w:tcPr>
          <w:p w14:paraId="6A96E1D5"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396288E3" w14:textId="77777777" w:rsidR="00F30FBB" w:rsidRDefault="00F30FBB" w:rsidP="000623FC">
            <w:pPr>
              <w:spacing w:after="0" w:line="240" w:lineRule="auto"/>
              <w:jc w:val="right"/>
              <w:rPr>
                <w:rFonts w:cstheme="minorHAnsi"/>
                <w:szCs w:val="21"/>
              </w:rPr>
            </w:pPr>
          </w:p>
        </w:tc>
        <w:tc>
          <w:tcPr>
            <w:tcW w:w="7230" w:type="dxa"/>
          </w:tcPr>
          <w:p w14:paraId="142A4482" w14:textId="1BBCC455"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 xml:space="preserve">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w:t>
            </w:r>
            <w:r w:rsidRPr="00F30FBB">
              <w:rPr>
                <w:rFonts w:cstheme="minorHAnsi"/>
                <w:szCs w:val="21"/>
              </w:rPr>
              <w:lastRenderedPageBreak/>
              <w:t>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3ACCE586" w14:textId="77777777" w:rsidTr="000623FC">
        <w:trPr>
          <w:trHeight w:val="357"/>
        </w:trPr>
        <w:tc>
          <w:tcPr>
            <w:tcW w:w="2830" w:type="dxa"/>
          </w:tcPr>
          <w:p w14:paraId="048568BE" w14:textId="77777777" w:rsidR="00F30FBB" w:rsidRDefault="00F30FBB" w:rsidP="000623FC">
            <w:pPr>
              <w:spacing w:after="0" w:line="240" w:lineRule="auto"/>
              <w:ind w:left="-567"/>
              <w:jc w:val="right"/>
              <w:rPr>
                <w:rFonts w:cstheme="minorHAnsi"/>
                <w:b/>
                <w:szCs w:val="21"/>
              </w:rPr>
            </w:pPr>
            <w:r>
              <w:rPr>
                <w:rFonts w:cstheme="minorHAnsi"/>
                <w:b/>
                <w:szCs w:val="21"/>
              </w:rPr>
              <w:lastRenderedPageBreak/>
              <w:t>NOTA</w:t>
            </w:r>
          </w:p>
        </w:tc>
        <w:tc>
          <w:tcPr>
            <w:tcW w:w="7230" w:type="dxa"/>
          </w:tcPr>
          <w:p w14:paraId="0D100643" w14:textId="33C4AA5A"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28A1CDA7" w14:textId="77777777" w:rsidTr="000623FC">
        <w:trPr>
          <w:trHeight w:val="357"/>
        </w:trPr>
        <w:tc>
          <w:tcPr>
            <w:tcW w:w="2830" w:type="dxa"/>
          </w:tcPr>
          <w:p w14:paraId="618E0D76"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21A74228" w14:textId="2A1C6B62" w:rsidR="00F30FBB" w:rsidRDefault="00F30FBB" w:rsidP="00F30FBB">
            <w:pPr>
              <w:spacing w:after="0" w:line="240" w:lineRule="auto"/>
              <w:jc w:val="center"/>
              <w:rPr>
                <w:rFonts w:cstheme="minorHAnsi"/>
                <w:szCs w:val="21"/>
              </w:rPr>
            </w:pPr>
            <w:r>
              <w:rPr>
                <w:rFonts w:cstheme="minorHAnsi"/>
                <w:szCs w:val="21"/>
              </w:rPr>
              <w:t>Julio 2025</w:t>
            </w:r>
          </w:p>
        </w:tc>
      </w:tr>
      <w:tr w:rsidR="00F30FBB" w14:paraId="1635D2AF" w14:textId="77777777" w:rsidTr="000623FC">
        <w:trPr>
          <w:trHeight w:val="357"/>
        </w:trPr>
        <w:tc>
          <w:tcPr>
            <w:tcW w:w="2830" w:type="dxa"/>
          </w:tcPr>
          <w:p w14:paraId="625B4054"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61BFCD5A" w14:textId="2363C586"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53CD79CB" w14:textId="77777777" w:rsidTr="000623FC">
        <w:trPr>
          <w:trHeight w:val="357"/>
        </w:trPr>
        <w:tc>
          <w:tcPr>
            <w:tcW w:w="2830" w:type="dxa"/>
          </w:tcPr>
          <w:p w14:paraId="29E04703"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1C1103DA" w14:textId="459D78C7"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4D77D96A" w14:textId="77777777" w:rsidTr="000623FC">
        <w:trPr>
          <w:trHeight w:val="357"/>
        </w:trPr>
        <w:tc>
          <w:tcPr>
            <w:tcW w:w="2830" w:type="dxa"/>
          </w:tcPr>
          <w:p w14:paraId="0CC6320C"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2A7AACE9" w14:textId="77777777" w:rsidR="00F30FBB" w:rsidRDefault="00F30FBB" w:rsidP="000623FC">
            <w:pPr>
              <w:spacing w:after="0" w:line="240" w:lineRule="auto"/>
              <w:jc w:val="right"/>
              <w:rPr>
                <w:rFonts w:cstheme="minorHAnsi"/>
                <w:szCs w:val="21"/>
              </w:rPr>
            </w:pPr>
          </w:p>
        </w:tc>
        <w:tc>
          <w:tcPr>
            <w:tcW w:w="7230" w:type="dxa"/>
          </w:tcPr>
          <w:p w14:paraId="3F48231D" w14:textId="452F45A1"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Funcionamiento del Ayuntamiento 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23790F4A" w14:textId="77777777" w:rsidTr="000623FC">
        <w:trPr>
          <w:trHeight w:val="357"/>
        </w:trPr>
        <w:tc>
          <w:tcPr>
            <w:tcW w:w="2830" w:type="dxa"/>
          </w:tcPr>
          <w:p w14:paraId="09DC9519" w14:textId="77777777" w:rsidR="00F30FBB" w:rsidRDefault="00F30FBB" w:rsidP="000623FC">
            <w:pPr>
              <w:spacing w:after="0" w:line="240" w:lineRule="auto"/>
              <w:ind w:left="-567"/>
              <w:jc w:val="right"/>
              <w:rPr>
                <w:rFonts w:cstheme="minorHAnsi"/>
                <w:b/>
                <w:szCs w:val="21"/>
              </w:rPr>
            </w:pPr>
            <w:r>
              <w:rPr>
                <w:rFonts w:cstheme="minorHAnsi"/>
                <w:b/>
                <w:szCs w:val="21"/>
              </w:rPr>
              <w:t>NOTA</w:t>
            </w:r>
          </w:p>
        </w:tc>
        <w:tc>
          <w:tcPr>
            <w:tcW w:w="7230" w:type="dxa"/>
          </w:tcPr>
          <w:p w14:paraId="6E508E89" w14:textId="418F1B70"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r w:rsidR="00F30FBB" w14:paraId="6F095BC2" w14:textId="77777777" w:rsidTr="000623FC">
        <w:trPr>
          <w:trHeight w:val="357"/>
        </w:trPr>
        <w:tc>
          <w:tcPr>
            <w:tcW w:w="2830" w:type="dxa"/>
          </w:tcPr>
          <w:p w14:paraId="764C448C" w14:textId="77777777" w:rsidR="00F30FBB" w:rsidRDefault="00F30FBB" w:rsidP="000623FC">
            <w:pPr>
              <w:spacing w:after="0" w:line="240" w:lineRule="auto"/>
              <w:ind w:left="-567"/>
              <w:jc w:val="right"/>
              <w:rPr>
                <w:rFonts w:cstheme="minorHAnsi"/>
                <w:b/>
                <w:szCs w:val="21"/>
              </w:rPr>
            </w:pPr>
            <w:r>
              <w:rPr>
                <w:rFonts w:cstheme="minorHAnsi"/>
                <w:b/>
                <w:szCs w:val="21"/>
              </w:rPr>
              <w:t>DIA</w:t>
            </w:r>
          </w:p>
        </w:tc>
        <w:tc>
          <w:tcPr>
            <w:tcW w:w="7230" w:type="dxa"/>
          </w:tcPr>
          <w:p w14:paraId="66EEB7AD" w14:textId="6CDDC45B" w:rsidR="00F30FBB" w:rsidRDefault="00F30FBB" w:rsidP="00F30FBB">
            <w:pPr>
              <w:spacing w:after="0" w:line="240" w:lineRule="auto"/>
              <w:jc w:val="center"/>
              <w:rPr>
                <w:rFonts w:cstheme="minorHAnsi"/>
                <w:szCs w:val="21"/>
              </w:rPr>
            </w:pPr>
            <w:r>
              <w:rPr>
                <w:rFonts w:cstheme="minorHAnsi"/>
                <w:szCs w:val="21"/>
              </w:rPr>
              <w:t>Agosto 2025</w:t>
            </w:r>
          </w:p>
        </w:tc>
      </w:tr>
      <w:tr w:rsidR="00F30FBB" w14:paraId="1C7FCA58" w14:textId="77777777" w:rsidTr="000623FC">
        <w:trPr>
          <w:trHeight w:val="357"/>
        </w:trPr>
        <w:tc>
          <w:tcPr>
            <w:tcW w:w="2830" w:type="dxa"/>
          </w:tcPr>
          <w:p w14:paraId="5512219A" w14:textId="77777777" w:rsidR="00F30FBB" w:rsidRDefault="00F30FBB" w:rsidP="000623FC">
            <w:pPr>
              <w:spacing w:after="0" w:line="240" w:lineRule="auto"/>
              <w:ind w:left="-567"/>
              <w:jc w:val="right"/>
              <w:rPr>
                <w:rFonts w:cstheme="minorHAnsi"/>
                <w:b/>
                <w:szCs w:val="21"/>
              </w:rPr>
            </w:pPr>
            <w:r>
              <w:rPr>
                <w:rFonts w:cstheme="minorHAnsi"/>
                <w:b/>
                <w:szCs w:val="21"/>
              </w:rPr>
              <w:t>COMISIONES CONVOCADAS</w:t>
            </w:r>
          </w:p>
        </w:tc>
        <w:tc>
          <w:tcPr>
            <w:tcW w:w="7230" w:type="dxa"/>
          </w:tcPr>
          <w:p w14:paraId="33A0022A" w14:textId="2855D6A7" w:rsidR="00F30FBB" w:rsidRDefault="00F30FBB" w:rsidP="00F30FBB">
            <w:pPr>
              <w:spacing w:after="0" w:line="240" w:lineRule="auto"/>
              <w:jc w:val="center"/>
              <w:rPr>
                <w:rFonts w:cstheme="minorHAnsi"/>
                <w:szCs w:val="21"/>
              </w:rPr>
            </w:pPr>
            <w:r>
              <w:rPr>
                <w:rFonts w:cstheme="minorHAnsi"/>
                <w:szCs w:val="21"/>
              </w:rPr>
              <w:t>Rastros y mercados</w:t>
            </w:r>
          </w:p>
        </w:tc>
      </w:tr>
      <w:tr w:rsidR="00F30FBB" w14:paraId="470056EC" w14:textId="77777777" w:rsidTr="000623FC">
        <w:trPr>
          <w:trHeight w:val="357"/>
        </w:trPr>
        <w:tc>
          <w:tcPr>
            <w:tcW w:w="2830" w:type="dxa"/>
          </w:tcPr>
          <w:p w14:paraId="6D825793" w14:textId="77777777" w:rsidR="00F30FBB" w:rsidRDefault="00F30FBB" w:rsidP="000623FC">
            <w:pPr>
              <w:spacing w:after="0" w:line="240" w:lineRule="auto"/>
              <w:ind w:left="-567"/>
              <w:jc w:val="right"/>
              <w:rPr>
                <w:rFonts w:cstheme="minorHAnsi"/>
                <w:b/>
                <w:szCs w:val="21"/>
              </w:rPr>
            </w:pPr>
            <w:r>
              <w:rPr>
                <w:rFonts w:cstheme="minorHAnsi"/>
                <w:b/>
                <w:szCs w:val="21"/>
              </w:rPr>
              <w:t>TEMA A TRATAR</w:t>
            </w:r>
          </w:p>
        </w:tc>
        <w:tc>
          <w:tcPr>
            <w:tcW w:w="7230" w:type="dxa"/>
          </w:tcPr>
          <w:p w14:paraId="3C6698CA" w14:textId="00188DBA" w:rsidR="00F30FBB" w:rsidRDefault="00F30FBB" w:rsidP="00F30FBB">
            <w:pPr>
              <w:spacing w:after="0" w:line="240" w:lineRule="auto"/>
              <w:jc w:val="center"/>
              <w:rPr>
                <w:rFonts w:cstheme="minorHAnsi"/>
                <w:szCs w:val="21"/>
              </w:rPr>
            </w:pPr>
            <w:r>
              <w:rPr>
                <w:rFonts w:cstheme="minorHAnsi"/>
                <w:szCs w:val="21"/>
              </w:rPr>
              <w:t>Justificante</w:t>
            </w:r>
          </w:p>
        </w:tc>
      </w:tr>
      <w:tr w:rsidR="00F30FBB" w14:paraId="7BD2F5A0" w14:textId="77777777" w:rsidTr="000623FC">
        <w:trPr>
          <w:trHeight w:val="357"/>
        </w:trPr>
        <w:tc>
          <w:tcPr>
            <w:tcW w:w="2830" w:type="dxa"/>
          </w:tcPr>
          <w:p w14:paraId="731377E5" w14:textId="77777777" w:rsidR="00F30FBB" w:rsidRDefault="00F30FBB" w:rsidP="000623FC">
            <w:pPr>
              <w:spacing w:after="0" w:line="240" w:lineRule="auto"/>
              <w:ind w:left="-567"/>
              <w:jc w:val="right"/>
              <w:rPr>
                <w:rFonts w:cstheme="minorHAnsi"/>
                <w:b/>
                <w:szCs w:val="21"/>
              </w:rPr>
            </w:pPr>
            <w:r>
              <w:rPr>
                <w:rFonts w:cstheme="minorHAnsi"/>
                <w:b/>
                <w:szCs w:val="21"/>
              </w:rPr>
              <w:t>RESUMEN</w:t>
            </w:r>
          </w:p>
          <w:p w14:paraId="4CEB7611" w14:textId="77777777" w:rsidR="00F30FBB" w:rsidRDefault="00F30FBB" w:rsidP="000623FC">
            <w:pPr>
              <w:spacing w:after="0" w:line="240" w:lineRule="auto"/>
              <w:jc w:val="right"/>
              <w:rPr>
                <w:rFonts w:cstheme="minorHAnsi"/>
                <w:szCs w:val="21"/>
              </w:rPr>
            </w:pPr>
          </w:p>
        </w:tc>
        <w:tc>
          <w:tcPr>
            <w:tcW w:w="7230" w:type="dxa"/>
          </w:tcPr>
          <w:p w14:paraId="001D36FB" w14:textId="4901CFDE" w:rsidR="00F30FBB" w:rsidRDefault="00F30FBB" w:rsidP="00F30FBB">
            <w:pPr>
              <w:spacing w:after="0" w:line="240" w:lineRule="auto"/>
              <w:jc w:val="both"/>
              <w:rPr>
                <w:rFonts w:cstheme="minorHAnsi"/>
                <w:szCs w:val="21"/>
              </w:rPr>
            </w:pPr>
            <w:r w:rsidRPr="00F30FBB">
              <w:rPr>
                <w:rFonts w:cstheme="minorHAnsi"/>
                <w:szCs w:val="21"/>
              </w:rPr>
              <w:t>Me permito acudir respetuosamente a esta unidad de Trasparencia y a su vez expreso lo siguiente; en mi carácter de presidente de la Comisión edilicia de Rastros</w:t>
            </w:r>
            <w:r>
              <w:rPr>
                <w:rFonts w:cstheme="minorHAnsi"/>
                <w:szCs w:val="21"/>
              </w:rPr>
              <w:t xml:space="preserve"> y </w:t>
            </w:r>
            <w:r w:rsidRPr="00F30FBB">
              <w:rPr>
                <w:rFonts w:cstheme="minorHAnsi"/>
                <w:szCs w:val="21"/>
              </w:rPr>
              <w:t>Mercados del H. Ayuntamiento Constitucional de Ocotlán Jalisco, a fin de cumplir</w:t>
            </w:r>
            <w:r>
              <w:rPr>
                <w:rFonts w:cstheme="minorHAnsi"/>
                <w:szCs w:val="21"/>
              </w:rPr>
              <w:t xml:space="preserve"> c</w:t>
            </w:r>
            <w:r w:rsidRPr="00F30FBB">
              <w:rPr>
                <w:rFonts w:cstheme="minorHAnsi"/>
                <w:szCs w:val="21"/>
              </w:rPr>
              <w:t>on lo indicado por la Ley de Transparencia y Acceso a la Información Pública del Estado de Jalisco y sus Municipios como sujetos obligados, así como lo establecido en la Ley del Gobierno y la Administración Pública Municipal del Estado De Jalisco, artículo 27 párrafo sexto, así como el artículo 44 del Reglamento Organización y</w:t>
            </w:r>
            <w:r>
              <w:rPr>
                <w:rFonts w:cstheme="minorHAnsi"/>
                <w:szCs w:val="21"/>
              </w:rPr>
              <w:t xml:space="preserve"> </w:t>
            </w:r>
            <w:r w:rsidRPr="00F30FBB">
              <w:rPr>
                <w:rFonts w:cstheme="minorHAnsi"/>
                <w:szCs w:val="21"/>
              </w:rPr>
              <w:t xml:space="preserve">Funcionamiento del Ayuntamiento </w:t>
            </w:r>
            <w:r w:rsidRPr="00F30FBB">
              <w:rPr>
                <w:rFonts w:cstheme="minorHAnsi"/>
                <w:szCs w:val="21"/>
              </w:rPr>
              <w:lastRenderedPageBreak/>
              <w:t>de Ocotlán, Jalisco, referente a la celebración de sesión de comisión edilicia por lo menos una vez al mes, así como la entrega oportuna del acta correspondiente, que su vez se informa el H. Ayuntamiento, no ha generado ni turnado algún asunto a esta comisión por ende no existe temas a tratar desahogar dentro de la comisión edilicia, por lo que solicito se justifique dicho actuar para no</w:t>
            </w:r>
            <w:r>
              <w:rPr>
                <w:rFonts w:cstheme="minorHAnsi"/>
                <w:szCs w:val="21"/>
              </w:rPr>
              <w:t xml:space="preserve"> </w:t>
            </w:r>
            <w:r w:rsidRPr="00F30FBB">
              <w:rPr>
                <w:rFonts w:cstheme="minorHAnsi"/>
                <w:szCs w:val="21"/>
              </w:rPr>
              <w:t xml:space="preserve">incurrir en responsabilidades de hecho o derecho y en consecuencia resultándome imposible remitir a la dirección a su digno cargo el acta respectiva </w:t>
            </w:r>
            <w:r>
              <w:rPr>
                <w:rFonts w:cstheme="minorHAnsi"/>
                <w:szCs w:val="21"/>
              </w:rPr>
              <w:t xml:space="preserve">a este </w:t>
            </w:r>
            <w:r w:rsidRPr="00F30FBB">
              <w:rPr>
                <w:rFonts w:cstheme="minorHAnsi"/>
                <w:szCs w:val="21"/>
              </w:rPr>
              <w:t>mes</w:t>
            </w:r>
            <w:r>
              <w:rPr>
                <w:rFonts w:cstheme="minorHAnsi"/>
                <w:szCs w:val="21"/>
              </w:rPr>
              <w:t>.</w:t>
            </w:r>
          </w:p>
        </w:tc>
      </w:tr>
      <w:tr w:rsidR="00F30FBB" w14:paraId="61EED6CC" w14:textId="77777777" w:rsidTr="000623FC">
        <w:trPr>
          <w:trHeight w:val="357"/>
        </w:trPr>
        <w:tc>
          <w:tcPr>
            <w:tcW w:w="2830" w:type="dxa"/>
          </w:tcPr>
          <w:p w14:paraId="6725EF0A" w14:textId="77777777" w:rsidR="00F30FBB" w:rsidRDefault="00F30FBB" w:rsidP="000623FC">
            <w:pPr>
              <w:spacing w:after="0" w:line="240" w:lineRule="auto"/>
              <w:ind w:left="-567"/>
              <w:jc w:val="right"/>
              <w:rPr>
                <w:rFonts w:cstheme="minorHAnsi"/>
                <w:b/>
                <w:szCs w:val="21"/>
              </w:rPr>
            </w:pPr>
            <w:r>
              <w:rPr>
                <w:rFonts w:cstheme="minorHAnsi"/>
                <w:b/>
                <w:szCs w:val="21"/>
              </w:rPr>
              <w:lastRenderedPageBreak/>
              <w:t>NOTA</w:t>
            </w:r>
          </w:p>
        </w:tc>
        <w:tc>
          <w:tcPr>
            <w:tcW w:w="7230" w:type="dxa"/>
          </w:tcPr>
          <w:p w14:paraId="35503ADC" w14:textId="6590536F" w:rsidR="00F30FBB" w:rsidRDefault="00F30FBB" w:rsidP="00F30FBB">
            <w:pPr>
              <w:spacing w:after="0" w:line="240" w:lineRule="auto"/>
              <w:jc w:val="both"/>
              <w:rPr>
                <w:rFonts w:cstheme="minorHAnsi"/>
                <w:szCs w:val="21"/>
              </w:rPr>
            </w:pPr>
            <w:r w:rsidRPr="00E81628">
              <w:rPr>
                <w:rFonts w:cstheme="minorHAnsi"/>
                <w:szCs w:val="21"/>
              </w:rPr>
              <w:t xml:space="preserve">Para más información puede ser consultada en la página de transparencia del municipio de Ocotlán Jalisco en el siguiente link: https://transparencia.ocotlan.gob.mx/rastrosym_2427 </w:t>
            </w:r>
          </w:p>
        </w:tc>
      </w:tr>
    </w:tbl>
    <w:p w14:paraId="0715D94A" w14:textId="77777777" w:rsidR="000623FC" w:rsidRDefault="000623FC" w:rsidP="00F30FBB">
      <w:pPr>
        <w:spacing w:after="0" w:line="240" w:lineRule="auto"/>
        <w:jc w:val="both"/>
        <w:rPr>
          <w:rFonts w:cstheme="minorHAnsi"/>
          <w:b/>
          <w:szCs w:val="21"/>
        </w:rPr>
      </w:pPr>
    </w:p>
    <w:p w14:paraId="11934F8E" w14:textId="77777777" w:rsidR="000623FC" w:rsidRDefault="000623FC" w:rsidP="00F30FBB">
      <w:pPr>
        <w:spacing w:after="0" w:line="240" w:lineRule="auto"/>
        <w:jc w:val="both"/>
        <w:rPr>
          <w:rFonts w:cstheme="minorHAnsi"/>
          <w:b/>
          <w:szCs w:val="21"/>
        </w:rPr>
      </w:pPr>
    </w:p>
    <w:p w14:paraId="04EED356" w14:textId="77777777" w:rsidR="00FB2705" w:rsidRDefault="00BD558A">
      <w:pPr>
        <w:spacing w:after="0" w:line="240" w:lineRule="auto"/>
        <w:ind w:left="-567" w:right="232"/>
        <w:jc w:val="center"/>
        <w:rPr>
          <w:rFonts w:cstheme="minorHAnsi"/>
          <w:b/>
          <w:color w:val="000000" w:themeColor="text1"/>
          <w:sz w:val="21"/>
          <w:szCs w:val="21"/>
        </w:rPr>
      </w:pPr>
      <w:r>
        <w:rPr>
          <w:rFonts w:cstheme="minorHAnsi"/>
          <w:b/>
          <w:color w:val="000000" w:themeColor="text1"/>
          <w:sz w:val="21"/>
          <w:szCs w:val="21"/>
        </w:rPr>
        <w:t>ATENTAMENTE</w:t>
      </w:r>
    </w:p>
    <w:p w14:paraId="592E2B0F" w14:textId="77777777" w:rsidR="00FB2705" w:rsidRDefault="00BD558A">
      <w:pPr>
        <w:spacing w:after="0" w:line="240" w:lineRule="auto"/>
        <w:ind w:left="-567" w:right="232"/>
        <w:jc w:val="center"/>
        <w:rPr>
          <w:rFonts w:cstheme="minorHAnsi"/>
          <w:b/>
          <w:color w:val="000000" w:themeColor="text1"/>
          <w:sz w:val="21"/>
          <w:szCs w:val="21"/>
        </w:rPr>
      </w:pPr>
      <w:r>
        <w:rPr>
          <w:rFonts w:cstheme="minorHAnsi"/>
          <w:b/>
          <w:color w:val="000000" w:themeColor="text1"/>
          <w:sz w:val="21"/>
          <w:szCs w:val="21"/>
        </w:rPr>
        <w:t>OCOTLÁN,</w:t>
      </w:r>
      <w:r w:rsidR="001A6407">
        <w:rPr>
          <w:rFonts w:cstheme="minorHAnsi"/>
          <w:b/>
          <w:color w:val="000000" w:themeColor="text1"/>
          <w:sz w:val="21"/>
          <w:szCs w:val="21"/>
        </w:rPr>
        <w:t xml:space="preserve"> JALISCO, A SEPTIEMBRE DE 2025</w:t>
      </w:r>
    </w:p>
    <w:p w14:paraId="5B36CDB7" w14:textId="77777777" w:rsidR="00FB2705" w:rsidRDefault="00413973" w:rsidP="00413973">
      <w:pPr>
        <w:pStyle w:val="Sinespaciado"/>
        <w:jc w:val="center"/>
        <w:rPr>
          <w:rFonts w:cstheme="minorHAnsi"/>
          <w:b/>
          <w:color w:val="FF0000"/>
        </w:rPr>
      </w:pPr>
      <w:r w:rsidRPr="00413973">
        <w:rPr>
          <w:rFonts w:cstheme="minorHAnsi"/>
          <w:b/>
        </w:rPr>
        <w:t>“2025, AÑO DE LA ESCARAMUZA CHARRA EN OCOTLÁN, JALISCO”</w:t>
      </w:r>
    </w:p>
    <w:p w14:paraId="607EDB91" w14:textId="77777777" w:rsidR="00FB2705" w:rsidRDefault="00FB2705">
      <w:pPr>
        <w:pStyle w:val="Sinespaciado"/>
        <w:jc w:val="center"/>
        <w:rPr>
          <w:rFonts w:cstheme="minorHAnsi"/>
          <w:b/>
          <w:color w:val="FF0000"/>
        </w:rPr>
      </w:pPr>
    </w:p>
    <w:p w14:paraId="7DBA2DB4" w14:textId="77777777" w:rsidR="00FB2705" w:rsidRDefault="00FB2705">
      <w:pPr>
        <w:pStyle w:val="Sinespaciado"/>
        <w:jc w:val="center"/>
        <w:rPr>
          <w:rFonts w:cstheme="minorHAnsi"/>
          <w:b/>
          <w:color w:val="FF0000"/>
        </w:rPr>
      </w:pPr>
    </w:p>
    <w:p w14:paraId="6A783F09" w14:textId="77777777" w:rsidR="00FB2705" w:rsidRDefault="00FB2705">
      <w:pPr>
        <w:pStyle w:val="Sinespaciado"/>
        <w:jc w:val="center"/>
        <w:rPr>
          <w:rFonts w:cstheme="minorHAnsi"/>
          <w:b/>
          <w:color w:val="FF0000"/>
        </w:rPr>
      </w:pPr>
    </w:p>
    <w:p w14:paraId="221724CC" w14:textId="77777777" w:rsidR="00FB2705" w:rsidRDefault="00FB2705">
      <w:pPr>
        <w:pStyle w:val="Sinespaciado"/>
        <w:jc w:val="center"/>
        <w:rPr>
          <w:rFonts w:cstheme="minorHAnsi"/>
          <w:b/>
          <w:color w:val="000000" w:themeColor="text1"/>
        </w:rPr>
      </w:pPr>
    </w:p>
    <w:p w14:paraId="6CEB687E" w14:textId="77777777" w:rsidR="00FB2705" w:rsidRDefault="00413973">
      <w:pPr>
        <w:pStyle w:val="Sinespaciado"/>
        <w:jc w:val="center"/>
        <w:rPr>
          <w:rFonts w:cstheme="minorHAnsi"/>
          <w:b/>
          <w:color w:val="000000" w:themeColor="text1"/>
        </w:rPr>
      </w:pPr>
      <w:r>
        <w:rPr>
          <w:rFonts w:cstheme="minorHAnsi"/>
          <w:b/>
          <w:color w:val="000000" w:themeColor="text1"/>
        </w:rPr>
        <w:t>C. JOSUÉ ÁVILA MORENO.</w:t>
      </w:r>
    </w:p>
    <w:p w14:paraId="1E14A76E" w14:textId="77777777" w:rsidR="00FB2705" w:rsidRDefault="00BD558A">
      <w:pPr>
        <w:pStyle w:val="Sinespaciado"/>
        <w:jc w:val="center"/>
        <w:rPr>
          <w:rFonts w:cstheme="minorHAnsi"/>
          <w:b/>
          <w:color w:val="000000" w:themeColor="text1"/>
        </w:rPr>
      </w:pPr>
      <w:r>
        <w:rPr>
          <w:rFonts w:cstheme="minorHAnsi"/>
          <w:b/>
          <w:color w:val="000000" w:themeColor="text1"/>
        </w:rPr>
        <w:t xml:space="preserve">PRESIDENTE  DE LA COMISIÓN EDILICIA DE RASTROS Y MERCADOS. </w:t>
      </w:r>
    </w:p>
    <w:p w14:paraId="1967F1F8" w14:textId="77777777" w:rsidR="00FB2705" w:rsidRDefault="00BD558A">
      <w:pPr>
        <w:pStyle w:val="Sinespaciado"/>
        <w:jc w:val="center"/>
        <w:rPr>
          <w:rFonts w:cstheme="minorHAnsi"/>
          <w:b/>
          <w:color w:val="000000" w:themeColor="text1"/>
        </w:rPr>
      </w:pPr>
      <w:r>
        <w:rPr>
          <w:rFonts w:cstheme="minorHAnsi"/>
          <w:b/>
          <w:color w:val="000000" w:themeColor="text1"/>
        </w:rPr>
        <w:t>DEL H. AYUNTAMIENTO CONSTITUCIONAL DE OCOTLÁN, JALISCO.</w:t>
      </w:r>
    </w:p>
    <w:sectPr w:rsidR="00FB2705" w:rsidSect="00F30FBB">
      <w:headerReference w:type="default" r:id="rId9"/>
      <w:footerReference w:type="default" r:id="rId10"/>
      <w:pgSz w:w="12240" w:h="15840"/>
      <w:pgMar w:top="1264" w:right="2175" w:bottom="680" w:left="2835" w:header="8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0DAF" w14:textId="77777777" w:rsidR="00FB2705" w:rsidRDefault="00BD558A">
      <w:pPr>
        <w:spacing w:line="240" w:lineRule="auto"/>
      </w:pPr>
      <w:r>
        <w:separator/>
      </w:r>
    </w:p>
  </w:endnote>
  <w:endnote w:type="continuationSeparator" w:id="0">
    <w:p w14:paraId="6B8B8161" w14:textId="77777777" w:rsidR="00FB2705" w:rsidRDefault="00BD5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1D7A" w14:textId="77777777" w:rsidR="00FB2705" w:rsidRDefault="00BD558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Pr="00BD558A">
      <w:rPr>
        <w:noProof/>
        <w:color w:val="323E4F" w:themeColor="text2" w:themeShade="BF"/>
        <w:sz w:val="24"/>
        <w:szCs w:val="24"/>
        <w:lang w:val="es-ES"/>
      </w:rPr>
      <w:t>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Pr="00BD558A">
      <w:rPr>
        <w:noProof/>
        <w:color w:val="323E4F" w:themeColor="text2" w:themeShade="BF"/>
        <w:sz w:val="24"/>
        <w:szCs w:val="24"/>
        <w:lang w:val="es-ES"/>
      </w:rPr>
      <w:t>4</w:t>
    </w:r>
    <w:r>
      <w:rPr>
        <w:color w:val="323E4F" w:themeColor="text2" w:themeShade="BF"/>
        <w:sz w:val="24"/>
        <w:szCs w:val="24"/>
      </w:rPr>
      <w:fldChar w:fldCharType="end"/>
    </w:r>
  </w:p>
  <w:p w14:paraId="10BF94E9" w14:textId="77777777" w:rsidR="00FB2705" w:rsidRDefault="00FB27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A07A" w14:textId="77777777" w:rsidR="00FB2705" w:rsidRDefault="00BD558A">
      <w:pPr>
        <w:spacing w:after="0"/>
      </w:pPr>
      <w:r>
        <w:separator/>
      </w:r>
    </w:p>
  </w:footnote>
  <w:footnote w:type="continuationSeparator" w:id="0">
    <w:p w14:paraId="4E48DE00" w14:textId="77777777" w:rsidR="00FB2705" w:rsidRDefault="00BD55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5EB4" w14:textId="7E7E7591" w:rsidR="00FB2705" w:rsidRDefault="00134377">
    <w:pPr>
      <w:spacing w:after="0" w:line="240" w:lineRule="auto"/>
      <w:ind w:left="720" w:right="-880"/>
      <w:rPr>
        <w:rFonts w:ascii="Arial" w:hAnsi="Arial" w:cs="Arial"/>
      </w:rPr>
    </w:pPr>
    <w:r>
      <w:rPr>
        <w:rFonts w:ascii="Arial" w:hAnsi="Arial" w:cs="Arial"/>
        <w:noProof/>
      </w:rPr>
      <w:drawing>
        <wp:anchor distT="0" distB="0" distL="114300" distR="114300" simplePos="0" relativeHeight="251658240" behindDoc="1" locked="0" layoutInCell="1" allowOverlap="1" wp14:anchorId="17DB1D7E" wp14:editId="7F945869">
          <wp:simplePos x="0" y="0"/>
          <wp:positionH relativeFrom="margin">
            <wp:posOffset>-984232</wp:posOffset>
          </wp:positionH>
          <wp:positionV relativeFrom="margin">
            <wp:posOffset>-1420461</wp:posOffset>
          </wp:positionV>
          <wp:extent cx="1351005" cy="1351005"/>
          <wp:effectExtent l="0" t="0" r="0" b="0"/>
          <wp:wrapNone/>
          <wp:docPr id="1771108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08672" name="Imagen 1771108672"/>
                  <pic:cNvPicPr/>
                </pic:nvPicPr>
                <pic:blipFill>
                  <a:blip r:embed="rId1">
                    <a:extLst>
                      <a:ext uri="{28A0092B-C50C-407E-A947-70E740481C1C}">
                        <a14:useLocalDpi xmlns:a14="http://schemas.microsoft.com/office/drawing/2010/main" val="0"/>
                      </a:ext>
                    </a:extLst>
                  </a:blip>
                  <a:stretch>
                    <a:fillRect/>
                  </a:stretch>
                </pic:blipFill>
                <pic:spPr>
                  <a:xfrm>
                    <a:off x="0" y="0"/>
                    <a:ext cx="1351005" cy="1351005"/>
                  </a:xfrm>
                  <a:prstGeom prst="rect">
                    <a:avLst/>
                  </a:prstGeom>
                </pic:spPr>
              </pic:pic>
            </a:graphicData>
          </a:graphic>
          <wp14:sizeRelH relativeFrom="margin">
            <wp14:pctWidth>0</wp14:pctWidth>
          </wp14:sizeRelH>
          <wp14:sizeRelV relativeFrom="margin">
            <wp14:pctHeight>0</wp14:pctHeight>
          </wp14:sizeRelV>
        </wp:anchor>
      </w:drawing>
    </w:r>
  </w:p>
  <w:p w14:paraId="3B6D4895" w14:textId="5CE5FF42" w:rsidR="00FB2705" w:rsidRDefault="00BD558A">
    <w:pPr>
      <w:spacing w:after="0" w:line="240" w:lineRule="auto"/>
      <w:ind w:left="720" w:right="-880"/>
      <w:jc w:val="center"/>
      <w:rPr>
        <w:rFonts w:ascii="Arial" w:hAnsi="Arial" w:cs="Arial"/>
      </w:rPr>
    </w:pPr>
    <w:r>
      <w:rPr>
        <w:rFonts w:ascii="Arial" w:hAnsi="Arial" w:cs="Arial"/>
      </w:rPr>
      <w:t xml:space="preserve">                                                      </w:t>
    </w:r>
  </w:p>
  <w:p w14:paraId="6A864A0D" w14:textId="77777777" w:rsidR="00FB2705" w:rsidRDefault="00FB2705">
    <w:pPr>
      <w:pStyle w:val="Sinespaciado"/>
      <w:jc w:val="center"/>
      <w:rPr>
        <w:b/>
        <w:i/>
      </w:rPr>
    </w:pPr>
  </w:p>
  <w:p w14:paraId="3CD3D154" w14:textId="77777777" w:rsidR="00FB2705" w:rsidRDefault="00FB2705">
    <w:pPr>
      <w:spacing w:after="0" w:line="240" w:lineRule="auto"/>
      <w:ind w:left="5676" w:right="-880" w:hanging="6"/>
      <w:jc w:val="right"/>
      <w:rPr>
        <w:rFonts w:ascii="Arial" w:hAnsi="Arial" w:cs="Arial"/>
        <w:b/>
        <w:sz w:val="20"/>
        <w:szCs w:val="20"/>
      </w:rPr>
    </w:pPr>
  </w:p>
  <w:p w14:paraId="25125FFB" w14:textId="6588EB7D" w:rsidR="00FB2705" w:rsidRDefault="00BD558A">
    <w:pPr>
      <w:spacing w:after="0" w:line="240" w:lineRule="auto"/>
      <w:ind w:left="5676" w:right="-880" w:firstLine="696"/>
      <w:jc w:val="right"/>
      <w:rPr>
        <w:rFonts w:ascii="Arial" w:hAnsi="Arial" w:cs="Arial"/>
        <w:b/>
        <w:sz w:val="20"/>
        <w:szCs w:val="20"/>
      </w:rPr>
    </w:pPr>
    <w:r>
      <w:rPr>
        <w:rFonts w:ascii="Arial" w:hAnsi="Arial" w:cs="Arial"/>
        <w:b/>
        <w:sz w:val="20"/>
        <w:szCs w:val="20"/>
      </w:rPr>
      <w:t>INFORME ANUAL</w:t>
    </w:r>
  </w:p>
  <w:p w14:paraId="4CF8D934" w14:textId="77777777" w:rsidR="00FB2705" w:rsidRDefault="00BD558A">
    <w:pPr>
      <w:spacing w:after="0" w:line="240" w:lineRule="auto"/>
      <w:ind w:left="5676" w:right="-880" w:firstLine="696"/>
      <w:jc w:val="right"/>
      <w:rPr>
        <w:rFonts w:ascii="Arial" w:hAnsi="Arial" w:cs="Arial"/>
        <w:b/>
        <w:sz w:val="20"/>
        <w:szCs w:val="20"/>
      </w:rPr>
    </w:pPr>
    <w:r>
      <w:rPr>
        <w:rFonts w:ascii="Arial" w:hAnsi="Arial" w:cs="Arial"/>
        <w:b/>
        <w:sz w:val="20"/>
        <w:szCs w:val="20"/>
      </w:rPr>
      <w:t xml:space="preserve"> 2024-2025</w:t>
    </w:r>
  </w:p>
  <w:p w14:paraId="65261CAF" w14:textId="77777777" w:rsidR="0075164D" w:rsidRDefault="0075164D">
    <w:pPr>
      <w:spacing w:after="0" w:line="240" w:lineRule="auto"/>
      <w:ind w:left="5676" w:right="-880" w:firstLine="696"/>
      <w:jc w:val="right"/>
      <w:rPr>
        <w:rFonts w:ascii="Arial" w:hAnsi="Arial" w:cs="Arial"/>
        <w:b/>
        <w:sz w:val="20"/>
        <w:szCs w:val="20"/>
      </w:rPr>
    </w:pPr>
  </w:p>
  <w:p w14:paraId="373151C0" w14:textId="77777777" w:rsidR="0075164D" w:rsidRDefault="0075164D">
    <w:pPr>
      <w:spacing w:after="0" w:line="240" w:lineRule="auto"/>
      <w:ind w:left="5676" w:right="-880" w:firstLine="696"/>
      <w:jc w:val="right"/>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7A"/>
    <w:rsid w:val="00011319"/>
    <w:rsid w:val="00040C16"/>
    <w:rsid w:val="0004103D"/>
    <w:rsid w:val="000427A5"/>
    <w:rsid w:val="00047113"/>
    <w:rsid w:val="000544D9"/>
    <w:rsid w:val="000623FC"/>
    <w:rsid w:val="000656AB"/>
    <w:rsid w:val="00065800"/>
    <w:rsid w:val="00086A4B"/>
    <w:rsid w:val="00097425"/>
    <w:rsid w:val="000E127F"/>
    <w:rsid w:val="000F11D0"/>
    <w:rsid w:val="00111D06"/>
    <w:rsid w:val="00114409"/>
    <w:rsid w:val="00126AD8"/>
    <w:rsid w:val="001326F4"/>
    <w:rsid w:val="00134377"/>
    <w:rsid w:val="001446D8"/>
    <w:rsid w:val="0017692A"/>
    <w:rsid w:val="0017700C"/>
    <w:rsid w:val="001816AA"/>
    <w:rsid w:val="0019307D"/>
    <w:rsid w:val="00197033"/>
    <w:rsid w:val="001A6407"/>
    <w:rsid w:val="001A67E7"/>
    <w:rsid w:val="001B0554"/>
    <w:rsid w:val="001D1C15"/>
    <w:rsid w:val="001F1BA9"/>
    <w:rsid w:val="001F4EF4"/>
    <w:rsid w:val="00213D00"/>
    <w:rsid w:val="00223B8D"/>
    <w:rsid w:val="00236153"/>
    <w:rsid w:val="00240169"/>
    <w:rsid w:val="002401A9"/>
    <w:rsid w:val="00241CAC"/>
    <w:rsid w:val="00243D42"/>
    <w:rsid w:val="0025260E"/>
    <w:rsid w:val="00256906"/>
    <w:rsid w:val="00260176"/>
    <w:rsid w:val="002743B4"/>
    <w:rsid w:val="0028036C"/>
    <w:rsid w:val="00285BD3"/>
    <w:rsid w:val="002A1ADA"/>
    <w:rsid w:val="002A7627"/>
    <w:rsid w:val="002B4114"/>
    <w:rsid w:val="002D0801"/>
    <w:rsid w:val="002D10C8"/>
    <w:rsid w:val="002D6E51"/>
    <w:rsid w:val="002F0C89"/>
    <w:rsid w:val="0034217F"/>
    <w:rsid w:val="003436BE"/>
    <w:rsid w:val="0036544B"/>
    <w:rsid w:val="0036670E"/>
    <w:rsid w:val="0037087A"/>
    <w:rsid w:val="0037175A"/>
    <w:rsid w:val="00375DF8"/>
    <w:rsid w:val="00380612"/>
    <w:rsid w:val="00381C04"/>
    <w:rsid w:val="003A5CA0"/>
    <w:rsid w:val="003B2839"/>
    <w:rsid w:val="003D144A"/>
    <w:rsid w:val="003E367A"/>
    <w:rsid w:val="003E5863"/>
    <w:rsid w:val="0041114C"/>
    <w:rsid w:val="00413973"/>
    <w:rsid w:val="00415D19"/>
    <w:rsid w:val="00453E65"/>
    <w:rsid w:val="00477EA8"/>
    <w:rsid w:val="00495118"/>
    <w:rsid w:val="004D6568"/>
    <w:rsid w:val="004E233B"/>
    <w:rsid w:val="00545DAF"/>
    <w:rsid w:val="00554B21"/>
    <w:rsid w:val="005608EF"/>
    <w:rsid w:val="00571138"/>
    <w:rsid w:val="0057745E"/>
    <w:rsid w:val="0059443B"/>
    <w:rsid w:val="005959ED"/>
    <w:rsid w:val="005A02D7"/>
    <w:rsid w:val="005A08AB"/>
    <w:rsid w:val="005D17D1"/>
    <w:rsid w:val="00600A6E"/>
    <w:rsid w:val="00603F02"/>
    <w:rsid w:val="006351E4"/>
    <w:rsid w:val="0066020E"/>
    <w:rsid w:val="00661861"/>
    <w:rsid w:val="00665187"/>
    <w:rsid w:val="006654AA"/>
    <w:rsid w:val="0067779B"/>
    <w:rsid w:val="00685E4D"/>
    <w:rsid w:val="006867BC"/>
    <w:rsid w:val="00687A55"/>
    <w:rsid w:val="00691869"/>
    <w:rsid w:val="006C0C3F"/>
    <w:rsid w:val="006D0D95"/>
    <w:rsid w:val="006D2DD1"/>
    <w:rsid w:val="006E01DA"/>
    <w:rsid w:val="00702E85"/>
    <w:rsid w:val="00707DA2"/>
    <w:rsid w:val="0071165A"/>
    <w:rsid w:val="0075164D"/>
    <w:rsid w:val="007716D4"/>
    <w:rsid w:val="00787BA1"/>
    <w:rsid w:val="007B0D52"/>
    <w:rsid w:val="007B2B6C"/>
    <w:rsid w:val="007C166F"/>
    <w:rsid w:val="007D5C89"/>
    <w:rsid w:val="007E6278"/>
    <w:rsid w:val="008319F4"/>
    <w:rsid w:val="00832EAB"/>
    <w:rsid w:val="00836211"/>
    <w:rsid w:val="00851AEE"/>
    <w:rsid w:val="008B5994"/>
    <w:rsid w:val="008B667D"/>
    <w:rsid w:val="008B6AE8"/>
    <w:rsid w:val="008B7496"/>
    <w:rsid w:val="008C28D5"/>
    <w:rsid w:val="008C4F79"/>
    <w:rsid w:val="008D1F40"/>
    <w:rsid w:val="008D55A2"/>
    <w:rsid w:val="009002CC"/>
    <w:rsid w:val="009027FC"/>
    <w:rsid w:val="009637DC"/>
    <w:rsid w:val="009650A6"/>
    <w:rsid w:val="0098000D"/>
    <w:rsid w:val="00995D84"/>
    <w:rsid w:val="009A0C2A"/>
    <w:rsid w:val="009A49FF"/>
    <w:rsid w:val="009B1F12"/>
    <w:rsid w:val="009B3E49"/>
    <w:rsid w:val="009E4940"/>
    <w:rsid w:val="009F01CF"/>
    <w:rsid w:val="009F7274"/>
    <w:rsid w:val="00A03C4F"/>
    <w:rsid w:val="00A04816"/>
    <w:rsid w:val="00A347C1"/>
    <w:rsid w:val="00A408C2"/>
    <w:rsid w:val="00A4174C"/>
    <w:rsid w:val="00A62727"/>
    <w:rsid w:val="00A6627F"/>
    <w:rsid w:val="00A84609"/>
    <w:rsid w:val="00AB61E9"/>
    <w:rsid w:val="00AC1E5C"/>
    <w:rsid w:val="00AE0505"/>
    <w:rsid w:val="00AE3468"/>
    <w:rsid w:val="00AF2637"/>
    <w:rsid w:val="00B04EDA"/>
    <w:rsid w:val="00B33E0A"/>
    <w:rsid w:val="00B3437D"/>
    <w:rsid w:val="00B45A61"/>
    <w:rsid w:val="00B5392E"/>
    <w:rsid w:val="00B6073E"/>
    <w:rsid w:val="00B6750E"/>
    <w:rsid w:val="00B709E2"/>
    <w:rsid w:val="00B9575E"/>
    <w:rsid w:val="00BA1388"/>
    <w:rsid w:val="00BA7EBA"/>
    <w:rsid w:val="00BB2D5A"/>
    <w:rsid w:val="00BC1017"/>
    <w:rsid w:val="00BC2E9D"/>
    <w:rsid w:val="00BD129F"/>
    <w:rsid w:val="00BD16D6"/>
    <w:rsid w:val="00BD3A37"/>
    <w:rsid w:val="00BD3D5C"/>
    <w:rsid w:val="00BD558A"/>
    <w:rsid w:val="00BE752E"/>
    <w:rsid w:val="00BF1496"/>
    <w:rsid w:val="00BF6FB8"/>
    <w:rsid w:val="00C12932"/>
    <w:rsid w:val="00C27609"/>
    <w:rsid w:val="00C33497"/>
    <w:rsid w:val="00C376CE"/>
    <w:rsid w:val="00C41B15"/>
    <w:rsid w:val="00C4667F"/>
    <w:rsid w:val="00C71B8B"/>
    <w:rsid w:val="00C75F94"/>
    <w:rsid w:val="00C831DB"/>
    <w:rsid w:val="00CA1716"/>
    <w:rsid w:val="00CB42A2"/>
    <w:rsid w:val="00CC37EE"/>
    <w:rsid w:val="00CC3A7E"/>
    <w:rsid w:val="00D00903"/>
    <w:rsid w:val="00D1053E"/>
    <w:rsid w:val="00D14C8B"/>
    <w:rsid w:val="00D22720"/>
    <w:rsid w:val="00D2544C"/>
    <w:rsid w:val="00D343D2"/>
    <w:rsid w:val="00D51FA0"/>
    <w:rsid w:val="00D63AA4"/>
    <w:rsid w:val="00D7491E"/>
    <w:rsid w:val="00D83D5A"/>
    <w:rsid w:val="00D86EEA"/>
    <w:rsid w:val="00D87D47"/>
    <w:rsid w:val="00D95ADC"/>
    <w:rsid w:val="00D97458"/>
    <w:rsid w:val="00D97B0B"/>
    <w:rsid w:val="00DC0406"/>
    <w:rsid w:val="00DC1FAD"/>
    <w:rsid w:val="00DE3607"/>
    <w:rsid w:val="00DF5BDE"/>
    <w:rsid w:val="00E2207F"/>
    <w:rsid w:val="00E347E0"/>
    <w:rsid w:val="00E42854"/>
    <w:rsid w:val="00E454D2"/>
    <w:rsid w:val="00E676C4"/>
    <w:rsid w:val="00E70BBB"/>
    <w:rsid w:val="00E72D7A"/>
    <w:rsid w:val="00E776ED"/>
    <w:rsid w:val="00E8067C"/>
    <w:rsid w:val="00E80E3A"/>
    <w:rsid w:val="00E81628"/>
    <w:rsid w:val="00E8688F"/>
    <w:rsid w:val="00E90590"/>
    <w:rsid w:val="00EB47ED"/>
    <w:rsid w:val="00EB6E1D"/>
    <w:rsid w:val="00EB7F0D"/>
    <w:rsid w:val="00EE1D17"/>
    <w:rsid w:val="00EE3008"/>
    <w:rsid w:val="00EE71CF"/>
    <w:rsid w:val="00EF00F1"/>
    <w:rsid w:val="00F1728D"/>
    <w:rsid w:val="00F20D39"/>
    <w:rsid w:val="00F269AC"/>
    <w:rsid w:val="00F2760E"/>
    <w:rsid w:val="00F30FBB"/>
    <w:rsid w:val="00F44D18"/>
    <w:rsid w:val="00F84B1F"/>
    <w:rsid w:val="00FA62C1"/>
    <w:rsid w:val="00FB2705"/>
    <w:rsid w:val="00FB57D7"/>
    <w:rsid w:val="00FE23AC"/>
    <w:rsid w:val="00FF4369"/>
    <w:rsid w:val="56A66BA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DBD5"/>
  <w15:docId w15:val="{1A462249-C505-4B10-A285-43CF7D9F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Pr>
      <w:sz w:val="22"/>
      <w:szCs w:val="22"/>
      <w:lang w:eastAsia="en-US"/>
    </w:rPr>
  </w:style>
  <w:style w:type="character" w:customStyle="1" w:styleId="PiedepginaCar">
    <w:name w:val="Pie de página Car"/>
    <w:basedOn w:val="Fuentedeprrafopredeter"/>
    <w:link w:val="Piedepgina"/>
    <w:uiPriority w:val="99"/>
  </w:style>
  <w:style w:type="character" w:customStyle="1" w:styleId="EncabezadoCar">
    <w:name w:val="Encabezado Car"/>
    <w:basedOn w:val="Fuentedeprrafopredeter"/>
    <w:link w:val="Encabezado"/>
    <w:uiPriority w:val="99"/>
  </w:style>
  <w:style w:type="character" w:styleId="Mencinsinresolver">
    <w:name w:val="Unresolved Mention"/>
    <w:basedOn w:val="Fuentedeprrafopredeter"/>
    <w:uiPriority w:val="99"/>
    <w:semiHidden/>
    <w:unhideWhenUsed/>
    <w:rsid w:val="00F30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nsparencia.ocotlan.gob.mx/rastrosym_2427" TargetMode="External"/><Relationship Id="rId3" Type="http://schemas.openxmlformats.org/officeDocument/2006/relationships/settings" Target="settings.xml"/><Relationship Id="rId7" Type="http://schemas.openxmlformats.org/officeDocument/2006/relationships/hyperlink" Target="https://transparencia.ocotlan.gob.mx/rastrosym_24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EEF6-EDDE-4904-A4E0-B35463C2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2413</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 BASULTO RAMIREZ</dc:creator>
  <cp:lastModifiedBy>Roy</cp:lastModifiedBy>
  <cp:revision>14</cp:revision>
  <dcterms:created xsi:type="dcterms:W3CDTF">2022-05-04T18:10:00Z</dcterms:created>
  <dcterms:modified xsi:type="dcterms:W3CDTF">2025-09-23T18:42:00Z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E1320EE3AF614283AC6A6EBC089A3CA5_12</vt:lpwstr>
  </property>
</Properties>
</file>