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14:paraId="7B526D8B" w14:textId="77777777" w:rsidR="004E790C" w:rsidRPr="002D7C98" w:rsidRDefault="00433BF6">
          <w:pPr>
            <w:pStyle w:val="Sinespaciado"/>
            <w:rPr>
              <w:rFonts w:cstheme="minorHAnsi"/>
              <w:sz w:val="2"/>
            </w:rPr>
          </w:pPr>
          <w:r w:rsidRPr="002D7C98">
            <w:rPr>
              <w:rFonts w:cstheme="minorHAnsi"/>
              <w:noProof/>
            </w:rPr>
            <mc:AlternateContent>
              <mc:Choice Requires="wps">
                <w:drawing>
                  <wp:anchor distT="0" distB="0" distL="114300" distR="114300" simplePos="0" relativeHeight="251661312" behindDoc="0" locked="0" layoutInCell="1" allowOverlap="1" wp14:anchorId="22F1C83A" wp14:editId="5A2E9371">
                    <wp:simplePos x="0" y="0"/>
                    <wp:positionH relativeFrom="margin">
                      <wp:align>center</wp:align>
                    </wp:positionH>
                    <wp:positionV relativeFrom="margin">
                      <wp:align>top</wp:align>
                    </wp:positionV>
                    <wp:extent cx="5946140" cy="206692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47B20" w14:textId="77777777" w:rsidR="004E790C" w:rsidRPr="00E6687B" w:rsidRDefault="004E790C"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14:paraId="4A542961" w14:textId="3B85136C" w:rsidR="004E790C" w:rsidRPr="00E6687B" w:rsidRDefault="008E2601"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F02324" w:rsidRPr="001D6F1B">
                                      <w:rPr>
                                        <w:rFonts w:ascii="Arial Rounded MT Bold" w:eastAsiaTheme="majorEastAsia" w:hAnsi="Arial Rounded MT Bold" w:cs="Arial"/>
                                        <w:b/>
                                        <w:color w:val="808080" w:themeColor="background1" w:themeShade="80"/>
                                        <w:sz w:val="72"/>
                                        <w:szCs w:val="84"/>
                                      </w:rPr>
                                      <w:t>SALUD E HIGIENE</w:t>
                                    </w:r>
                                  </w:sdtContent>
                                </w:sdt>
                              </w:p>
                              <w:p w14:paraId="19C45544" w14:textId="77777777" w:rsidR="004E790C" w:rsidRDefault="008E2601"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14:paraId="1C07E22E" w14:textId="77777777"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2F1C83A" id="_x0000_t202" coordsize="21600,21600" o:spt="202" path="m,l,21600r21600,l21600,xe">
                    <v:stroke joinstyle="miter"/>
                    <v:path gradientshapeok="t" o:connecttype="rect"/>
                  </v:shapetype>
                  <v:shape id="Cuadro de texto 62" o:spid="_x0000_s1026" type="#_x0000_t202" style="position:absolute;margin-left:0;margin-top:0;width:468.2pt;height:162.7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" filled="f" stroked="f" strokeweight=".5pt">
                    <v:textbox>
                      <w:txbxContent>
                        <w:p w14:paraId="1AE47B20" w14:textId="77777777" w:rsidR="004E790C" w:rsidRPr="00E6687B" w:rsidRDefault="004E790C"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14:paraId="4A542961" w14:textId="3B85136C" w:rsidR="004E790C" w:rsidRPr="00E6687B" w:rsidRDefault="00A82FD3"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F02324" w:rsidRPr="001D6F1B">
                                <w:rPr>
                                  <w:rFonts w:ascii="Arial Rounded MT Bold" w:eastAsiaTheme="majorEastAsia" w:hAnsi="Arial Rounded MT Bold" w:cs="Arial"/>
                                  <w:b/>
                                  <w:color w:val="808080" w:themeColor="background1" w:themeShade="80"/>
                                  <w:sz w:val="72"/>
                                  <w:szCs w:val="84"/>
                                </w:rPr>
                                <w:t>SALUD E HIGIENE</w:t>
                              </w:r>
                            </w:sdtContent>
                          </w:sdt>
                        </w:p>
                        <w:p w14:paraId="19C45544" w14:textId="77777777" w:rsidR="004E790C" w:rsidRDefault="00A82FD3"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14:paraId="1C07E22E" w14:textId="77777777" w:rsidR="004E790C" w:rsidRDefault="004E790C"/>
                      </w:txbxContent>
                    </v:textbox>
                    <w10:wrap anchorx="margin" anchory="margin"/>
                  </v:shape>
                </w:pict>
              </mc:Fallback>
            </mc:AlternateContent>
          </w:r>
        </w:p>
        <w:p w14:paraId="24416276" w14:textId="77777777" w:rsidR="004E790C" w:rsidRPr="002D7C98" w:rsidRDefault="004E790C">
          <w:pPr>
            <w:rPr>
              <w:rFonts w:cstheme="minorHAnsi"/>
            </w:rPr>
          </w:pPr>
        </w:p>
        <w:p w14:paraId="7B6B112B" w14:textId="77777777" w:rsidR="004E790C" w:rsidRPr="002D7C98" w:rsidRDefault="008E2601">
          <w:pPr>
            <w:rPr>
              <w:rFonts w:cstheme="minorHAnsi"/>
            </w:rPr>
          </w:pPr>
        </w:p>
      </w:sdtContent>
    </w:sdt>
    <w:p w14:paraId="557EA9B0" w14:textId="77777777" w:rsidR="00433BF6" w:rsidRPr="002D7C98" w:rsidRDefault="00433BF6">
      <w:pPr>
        <w:rPr>
          <w:rFonts w:cstheme="minorHAnsi"/>
        </w:rPr>
      </w:pPr>
    </w:p>
    <w:p w14:paraId="7740A392" w14:textId="77777777" w:rsidR="00433BF6" w:rsidRPr="002D7C98" w:rsidRDefault="00433BF6" w:rsidP="00433BF6">
      <w:pPr>
        <w:rPr>
          <w:rFonts w:cstheme="minorHAnsi"/>
        </w:rPr>
      </w:pPr>
    </w:p>
    <w:p w14:paraId="05D001B1" w14:textId="77777777" w:rsidR="00433BF6" w:rsidRPr="002D7C98" w:rsidRDefault="00433BF6" w:rsidP="00433BF6">
      <w:pPr>
        <w:rPr>
          <w:rFonts w:cstheme="minorHAnsi"/>
        </w:rPr>
      </w:pPr>
    </w:p>
    <w:p w14:paraId="17DD9B46" w14:textId="77777777" w:rsidR="00433BF6" w:rsidRPr="002D7C98" w:rsidRDefault="00433BF6" w:rsidP="00433BF6">
      <w:pPr>
        <w:rPr>
          <w:rFonts w:cstheme="minorHAnsi"/>
        </w:rPr>
      </w:pPr>
    </w:p>
    <w:p w14:paraId="2B9A9A35" w14:textId="77777777" w:rsidR="00433BF6" w:rsidRPr="002D7C98" w:rsidRDefault="00433BF6" w:rsidP="00433BF6">
      <w:pPr>
        <w:rPr>
          <w:rFonts w:cstheme="minorHAnsi"/>
        </w:rPr>
      </w:pPr>
    </w:p>
    <w:p w14:paraId="651AAB8F" w14:textId="7D1CA771" w:rsidR="00433BF6" w:rsidRPr="002D7C98" w:rsidRDefault="00613E72" w:rsidP="00433BF6">
      <w:pPr>
        <w:rPr>
          <w:rFonts w:cstheme="minorHAnsi"/>
        </w:rPr>
      </w:pPr>
      <w:r w:rsidRPr="002D7C98">
        <w:rPr>
          <w:rFonts w:cstheme="minorHAnsi"/>
          <w:noProof/>
          <w:lang w:eastAsia="es-MX"/>
        </w:rPr>
        <w:drawing>
          <wp:anchor distT="0" distB="0" distL="114300" distR="114300" simplePos="0" relativeHeight="251662336" behindDoc="1" locked="0" layoutInCell="1" allowOverlap="1" wp14:anchorId="4C4AAE56" wp14:editId="28DCE641">
            <wp:simplePos x="0" y="0"/>
            <wp:positionH relativeFrom="margin">
              <wp:align>center</wp:align>
            </wp:positionH>
            <wp:positionV relativeFrom="margin">
              <wp:posOffset>2433955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B3471A7" w14:textId="41232A5A" w:rsidR="00433BF6" w:rsidRPr="002D7C98" w:rsidRDefault="00433BF6" w:rsidP="00433BF6">
      <w:pPr>
        <w:rPr>
          <w:rFonts w:cstheme="minorHAnsi"/>
        </w:rPr>
      </w:pPr>
    </w:p>
    <w:p w14:paraId="35F8F24E" w14:textId="1568A1EB" w:rsidR="00433BF6" w:rsidRPr="002D7C98" w:rsidRDefault="00433BF6" w:rsidP="00433BF6">
      <w:pPr>
        <w:rPr>
          <w:rFonts w:cstheme="minorHAnsi"/>
        </w:rPr>
      </w:pPr>
    </w:p>
    <w:p w14:paraId="2A745DA0" w14:textId="55068A81" w:rsidR="00433BF6" w:rsidRPr="002D7C98" w:rsidRDefault="00433BF6" w:rsidP="00433BF6">
      <w:pPr>
        <w:rPr>
          <w:rFonts w:cstheme="minorHAnsi"/>
        </w:rPr>
      </w:pPr>
    </w:p>
    <w:p w14:paraId="0AD17C1F" w14:textId="77777777" w:rsidR="00433BF6" w:rsidRPr="002D7C98" w:rsidRDefault="00433BF6" w:rsidP="00433BF6">
      <w:pPr>
        <w:tabs>
          <w:tab w:val="left" w:pos="8145"/>
        </w:tabs>
        <w:rPr>
          <w:rFonts w:cstheme="minorHAnsi"/>
        </w:rPr>
      </w:pPr>
      <w:r w:rsidRPr="002D7C98">
        <w:rPr>
          <w:rFonts w:cstheme="minorHAnsi"/>
        </w:rPr>
        <w:tab/>
      </w:r>
    </w:p>
    <w:p w14:paraId="21935B73" w14:textId="29D258C2" w:rsidR="000B02D4" w:rsidRPr="002D7C98" w:rsidRDefault="001D41DF" w:rsidP="00322DCB">
      <w:pPr>
        <w:tabs>
          <w:tab w:val="left" w:pos="8145"/>
        </w:tabs>
        <w:jc w:val="center"/>
        <w:rPr>
          <w:rFonts w:cstheme="minorHAnsi"/>
          <w:color w:val="3B3838" w:themeColor="background2" w:themeShade="40"/>
          <w:sz w:val="36"/>
        </w:rPr>
      </w:pPr>
      <w:r w:rsidRPr="002D7C98">
        <w:rPr>
          <w:rFonts w:cstheme="minorHAnsi"/>
          <w:color w:val="3B3838" w:themeColor="background2" w:themeShade="40"/>
          <w:sz w:val="36"/>
        </w:rPr>
        <w:lastRenderedPageBreak/>
        <w:t>INTEGRANTES:</w:t>
      </w:r>
    </w:p>
    <w:p w14:paraId="09383B6D" w14:textId="072913A8" w:rsidR="001D41DF" w:rsidRPr="002D7C98" w:rsidRDefault="00613E72" w:rsidP="001D6F1B">
      <w:pPr>
        <w:tabs>
          <w:tab w:val="left" w:pos="8145"/>
        </w:tabs>
        <w:jc w:val="center"/>
        <w:rPr>
          <w:rFonts w:cstheme="minorHAnsi"/>
          <w:color w:val="3B3838" w:themeColor="background2" w:themeShade="40"/>
          <w:sz w:val="28"/>
        </w:rPr>
      </w:pPr>
      <w:r w:rsidRPr="002D7C98">
        <w:rPr>
          <w:rFonts w:cstheme="minorHAnsi"/>
          <w:noProof/>
          <w:color w:val="3B3838" w:themeColor="background2" w:themeShade="40"/>
          <w:sz w:val="28"/>
          <w:lang w:eastAsia="es-MX"/>
        </w:rPr>
        <w:drawing>
          <wp:anchor distT="0" distB="0" distL="114300" distR="114300" simplePos="0" relativeHeight="251663360" behindDoc="0" locked="0" layoutInCell="1" allowOverlap="1" wp14:anchorId="7F4542AC" wp14:editId="11665D92">
            <wp:simplePos x="0" y="0"/>
            <wp:positionH relativeFrom="margin">
              <wp:align>center</wp:align>
            </wp:positionH>
            <wp:positionV relativeFrom="margin">
              <wp:posOffset>469265</wp:posOffset>
            </wp:positionV>
            <wp:extent cx="1200150" cy="11144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7568" b="45811" l="38884" r="70747">
                                  <a14:foregroundMark x1="48846" y1="36928" x2="39159" y2="44212"/>
                                  <a14:foregroundMark x1="39159" y1="44212" x2="38942" y2="44537"/>
                                  <a14:foregroundMark x1="41494" y1="45270" x2="53105" y2="43514"/>
                                  <a14:foregroundMark x1="53105" y1="43514" x2="70747" y2="44865"/>
                                </a14:backgroundRemoval>
                              </a14:imgEffect>
                            </a14:imgLayer>
                          </a14:imgProps>
                        </a:ext>
                        <a:ext uri="{28A0092B-C50C-407E-A947-70E740481C1C}">
                          <a14:useLocalDpi xmlns:a14="http://schemas.microsoft.com/office/drawing/2010/main" val="0"/>
                        </a:ext>
                      </a:extLst>
                    </a:blip>
                    <a:srcRect l="38017" t="6875" r="28716" b="54421"/>
                    <a:stretch/>
                  </pic:blipFill>
                  <pic:spPr bwMode="auto">
                    <a:xfrm>
                      <a:off x="0" y="0"/>
                      <a:ext cx="1200150" cy="111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46AB" w:rsidRPr="002D7C98">
        <w:rPr>
          <w:rFonts w:eastAsia="Times New Roman" w:cstheme="minorHAnsi"/>
          <w:sz w:val="24"/>
          <w:szCs w:val="24"/>
        </w:rPr>
        <w:t xml:space="preserve"> </w:t>
      </w:r>
    </w:p>
    <w:p w14:paraId="1F1BC9E8" w14:textId="22A74C5B" w:rsidR="00B446AB" w:rsidRPr="002D7C98" w:rsidRDefault="00B446AB" w:rsidP="00B446AB">
      <w:pPr>
        <w:tabs>
          <w:tab w:val="left" w:pos="8145"/>
        </w:tabs>
        <w:jc w:val="center"/>
        <w:rPr>
          <w:rFonts w:cstheme="minorHAnsi"/>
          <w:color w:val="3B3838" w:themeColor="background2" w:themeShade="40"/>
          <w:sz w:val="28"/>
        </w:rPr>
      </w:pPr>
    </w:p>
    <w:p w14:paraId="18F171DC" w14:textId="2580F3EB" w:rsidR="00B446AB" w:rsidRPr="002D7C98" w:rsidRDefault="00B446AB" w:rsidP="00B446AB">
      <w:pPr>
        <w:tabs>
          <w:tab w:val="left" w:pos="8145"/>
        </w:tabs>
        <w:jc w:val="center"/>
        <w:rPr>
          <w:rFonts w:cstheme="minorHAnsi"/>
          <w:color w:val="3B3838" w:themeColor="background2" w:themeShade="40"/>
          <w:sz w:val="28"/>
        </w:rPr>
      </w:pPr>
    </w:p>
    <w:p w14:paraId="4D4C6B56" w14:textId="259AC153" w:rsidR="003D7422" w:rsidRPr="002D7C98" w:rsidRDefault="003D7422" w:rsidP="00322DCB">
      <w:pPr>
        <w:tabs>
          <w:tab w:val="left" w:pos="8145"/>
        </w:tabs>
        <w:jc w:val="center"/>
        <w:rPr>
          <w:rFonts w:cstheme="minorHAnsi"/>
          <w:color w:val="3B3838" w:themeColor="background2" w:themeShade="40"/>
          <w:sz w:val="28"/>
        </w:rPr>
      </w:pPr>
    </w:p>
    <w:p w14:paraId="07BE9890" w14:textId="3E4FDD48" w:rsidR="001D41DF" w:rsidRPr="002D7C98" w:rsidRDefault="003D7422" w:rsidP="001D6F1B">
      <w:pPr>
        <w:tabs>
          <w:tab w:val="left" w:pos="8145"/>
        </w:tabs>
        <w:spacing w:after="0"/>
        <w:jc w:val="center"/>
        <w:rPr>
          <w:rFonts w:cstheme="minorHAnsi"/>
          <w:color w:val="3B3838" w:themeColor="background2" w:themeShade="40"/>
          <w:sz w:val="28"/>
        </w:rPr>
      </w:pPr>
      <w:bookmarkStart w:id="0" w:name="_Hlk207711944"/>
      <w:r w:rsidRPr="002D7C98">
        <w:rPr>
          <w:rFonts w:cstheme="minorHAnsi"/>
          <w:color w:val="3B3838" w:themeColor="background2" w:themeShade="40"/>
          <w:sz w:val="28"/>
        </w:rPr>
        <w:t xml:space="preserve">C. </w:t>
      </w:r>
      <w:r w:rsidR="001121BE" w:rsidRPr="002D7C98">
        <w:rPr>
          <w:rFonts w:cstheme="minorHAnsi"/>
          <w:color w:val="3B3838" w:themeColor="background2" w:themeShade="40"/>
          <w:sz w:val="28"/>
        </w:rPr>
        <w:t>MANUEL GUTIERREZ MUÑOZ</w:t>
      </w:r>
    </w:p>
    <w:p w14:paraId="35EF8961" w14:textId="49DF995A" w:rsidR="001D41DF" w:rsidRPr="002D7C98" w:rsidRDefault="001D6F1B" w:rsidP="001D6F1B">
      <w:pPr>
        <w:tabs>
          <w:tab w:val="left" w:pos="8145"/>
        </w:tabs>
        <w:spacing w:after="0"/>
        <w:jc w:val="center"/>
        <w:rPr>
          <w:rFonts w:cstheme="minorHAnsi"/>
          <w:color w:val="3B3838" w:themeColor="background2" w:themeShade="40"/>
          <w:sz w:val="28"/>
        </w:rPr>
      </w:pPr>
      <w:r w:rsidRPr="002D7C98">
        <w:rPr>
          <w:rFonts w:cstheme="minorHAnsi"/>
          <w:color w:val="3B3838" w:themeColor="background2" w:themeShade="40"/>
          <w:sz w:val="28"/>
        </w:rPr>
        <w:t>PRESIDENTE</w:t>
      </w:r>
    </w:p>
    <w:p w14:paraId="24A86631" w14:textId="77777777" w:rsidR="00856BFA" w:rsidRPr="002D7C98" w:rsidRDefault="00856BFA" w:rsidP="001D6F1B">
      <w:pPr>
        <w:tabs>
          <w:tab w:val="left" w:pos="8145"/>
        </w:tabs>
        <w:spacing w:after="0"/>
        <w:jc w:val="center"/>
        <w:rPr>
          <w:rFonts w:cstheme="minorHAnsi"/>
          <w:color w:val="3B3838" w:themeColor="background2" w:themeShade="40"/>
          <w:sz w:val="28"/>
        </w:rPr>
      </w:pPr>
    </w:p>
    <w:p w14:paraId="7A34E6E0" w14:textId="294ACB14" w:rsidR="00856BFA" w:rsidRPr="002D7C98" w:rsidRDefault="00856BFA" w:rsidP="00856BFA">
      <w:pPr>
        <w:tabs>
          <w:tab w:val="left" w:pos="8145"/>
        </w:tabs>
        <w:spacing w:after="0"/>
        <w:jc w:val="center"/>
        <w:rPr>
          <w:rFonts w:cstheme="minorHAnsi"/>
          <w:color w:val="3B3838" w:themeColor="background2" w:themeShade="40"/>
          <w:sz w:val="28"/>
        </w:rPr>
      </w:pPr>
      <w:r w:rsidRPr="002D7C98">
        <w:rPr>
          <w:rFonts w:cstheme="minorHAnsi"/>
          <w:noProof/>
          <w:color w:val="3B3838" w:themeColor="background2" w:themeShade="40"/>
          <w:sz w:val="28"/>
          <w:lang w:eastAsia="es-MX"/>
        </w:rPr>
        <w:drawing>
          <wp:inline distT="0" distB="0" distL="0" distR="0" wp14:anchorId="17783924" wp14:editId="5807BAD2">
            <wp:extent cx="1362075" cy="130410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9665" b="48359" l="34615" r="66010">
                                  <a14:foregroundMark x1="38029" y1="48359" x2="61755" y2="45979"/>
                                  <a14:foregroundMark x1="61755" y1="45979" x2="64663" y2="46845"/>
                                  <a14:foregroundMark x1="34447" y1="47349" x2="52981" y2="46592"/>
                                  <a14:foregroundMark x1="52981" y1="46592" x2="66010" y2="47097"/>
                                  <a14:foregroundMark x1="51755" y1="10422" x2="51755" y2="10422"/>
                                  <a14:foregroundMark x1="62620" y1="47854" x2="45817" y2="47854"/>
                                  <a14:foregroundMark x1="56683" y1="43779" x2="53293" y2="44032"/>
                                  <a14:foregroundMark x1="49736" y1="9665" x2="52957" y2="9665"/>
                                  <a14:foregroundMark x1="54832" y1="39199" x2="55505" y2="44320"/>
                                  <a14:foregroundMark x1="58726" y1="48359" x2="34615" y2="48359"/>
                                </a14:backgroundRemoval>
                              </a14:imgEffect>
                            </a14:imgLayer>
                          </a14:imgProps>
                        </a:ext>
                        <a:ext uri="{28A0092B-C50C-407E-A947-70E740481C1C}">
                          <a14:useLocalDpi xmlns:a14="http://schemas.microsoft.com/office/drawing/2010/main" val="0"/>
                        </a:ext>
                      </a:extLst>
                    </a:blip>
                    <a:srcRect l="32756" t="5601" r="33130" b="50859"/>
                    <a:stretch/>
                  </pic:blipFill>
                  <pic:spPr bwMode="auto">
                    <a:xfrm>
                      <a:off x="0" y="0"/>
                      <a:ext cx="1377625" cy="1318989"/>
                    </a:xfrm>
                    <a:prstGeom prst="rect">
                      <a:avLst/>
                    </a:prstGeom>
                    <a:noFill/>
                    <a:ln>
                      <a:noFill/>
                    </a:ln>
                    <a:extLst>
                      <a:ext uri="{53640926-AAD7-44D8-BBD7-CCE9431645EC}">
                        <a14:shadowObscured xmlns:a14="http://schemas.microsoft.com/office/drawing/2010/main"/>
                      </a:ext>
                    </a:extLst>
                  </pic:spPr>
                </pic:pic>
              </a:graphicData>
            </a:graphic>
          </wp:inline>
        </w:drawing>
      </w:r>
    </w:p>
    <w:p w14:paraId="210EA464" w14:textId="77777777" w:rsidR="00856BFA" w:rsidRPr="002D7C98" w:rsidRDefault="00856BFA" w:rsidP="001D6F1B">
      <w:pPr>
        <w:tabs>
          <w:tab w:val="left" w:pos="8145"/>
        </w:tabs>
        <w:spacing w:after="0"/>
        <w:jc w:val="center"/>
        <w:rPr>
          <w:rFonts w:cstheme="minorHAnsi"/>
          <w:color w:val="3B3838" w:themeColor="background2" w:themeShade="40"/>
          <w:sz w:val="28"/>
        </w:rPr>
      </w:pPr>
    </w:p>
    <w:p w14:paraId="430C731C" w14:textId="6A4A8D6A" w:rsidR="001D6F1B" w:rsidRPr="002D7C98" w:rsidRDefault="001D6F1B" w:rsidP="001D6F1B">
      <w:pPr>
        <w:tabs>
          <w:tab w:val="left" w:pos="8145"/>
        </w:tabs>
        <w:spacing w:after="0"/>
        <w:jc w:val="center"/>
        <w:rPr>
          <w:rFonts w:cstheme="minorHAnsi"/>
          <w:color w:val="3B3838" w:themeColor="background2" w:themeShade="40"/>
          <w:sz w:val="28"/>
        </w:rPr>
      </w:pPr>
      <w:r w:rsidRPr="002D7C98">
        <w:rPr>
          <w:rFonts w:cstheme="minorHAnsi"/>
          <w:color w:val="3B3838" w:themeColor="background2" w:themeShade="40"/>
          <w:sz w:val="28"/>
        </w:rPr>
        <w:t>C. EDWIN GILBERTO FONSECA TORRES</w:t>
      </w:r>
    </w:p>
    <w:p w14:paraId="6D7841F2" w14:textId="6A564A48" w:rsidR="001D6F1B" w:rsidRPr="002D7C98" w:rsidRDefault="001D6F1B" w:rsidP="001D6F1B">
      <w:pPr>
        <w:tabs>
          <w:tab w:val="left" w:pos="8145"/>
        </w:tabs>
        <w:spacing w:after="0"/>
        <w:jc w:val="center"/>
        <w:rPr>
          <w:rFonts w:cstheme="minorHAnsi"/>
          <w:color w:val="3B3838" w:themeColor="background2" w:themeShade="40"/>
          <w:sz w:val="28"/>
        </w:rPr>
      </w:pPr>
      <w:r w:rsidRPr="002D7C98">
        <w:rPr>
          <w:rFonts w:cstheme="minorHAnsi"/>
          <w:color w:val="3B3838" w:themeColor="background2" w:themeShade="40"/>
          <w:sz w:val="28"/>
        </w:rPr>
        <w:t>VOCAL</w:t>
      </w:r>
    </w:p>
    <w:p w14:paraId="231B26FA" w14:textId="77777777" w:rsidR="00856BFA" w:rsidRPr="002D7C98" w:rsidRDefault="00856BFA" w:rsidP="001D6F1B">
      <w:pPr>
        <w:tabs>
          <w:tab w:val="left" w:pos="8145"/>
        </w:tabs>
        <w:spacing w:after="0"/>
        <w:jc w:val="center"/>
        <w:rPr>
          <w:rFonts w:cstheme="minorHAnsi"/>
          <w:color w:val="3B3838" w:themeColor="background2" w:themeShade="40"/>
          <w:sz w:val="28"/>
        </w:rPr>
      </w:pPr>
    </w:p>
    <w:p w14:paraId="4FF2A7EA" w14:textId="3D94219F" w:rsidR="00856BFA" w:rsidRPr="002D7C98" w:rsidRDefault="00856BFA" w:rsidP="00856BFA">
      <w:pPr>
        <w:tabs>
          <w:tab w:val="left" w:pos="8145"/>
        </w:tabs>
        <w:spacing w:after="0"/>
        <w:jc w:val="center"/>
        <w:rPr>
          <w:rFonts w:cstheme="minorHAnsi"/>
          <w:color w:val="3B3838" w:themeColor="background2" w:themeShade="40"/>
          <w:sz w:val="28"/>
        </w:rPr>
      </w:pPr>
      <w:r w:rsidRPr="002D7C98">
        <w:rPr>
          <w:rFonts w:cstheme="minorHAnsi"/>
          <w:noProof/>
          <w:color w:val="3B3838" w:themeColor="background2" w:themeShade="40"/>
          <w:sz w:val="28"/>
          <w:lang w:eastAsia="es-MX"/>
        </w:rPr>
        <w:drawing>
          <wp:inline distT="0" distB="0" distL="0" distR="0" wp14:anchorId="572F62EB" wp14:editId="41933375">
            <wp:extent cx="1619250" cy="1218849"/>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591" b="74091" l="8182" r="90000">
                                  <a14:foregroundMark x1="12727" y1="66136" x2="63182" y2="63182"/>
                                  <a14:foregroundMark x1="63182" y1="63182" x2="80682" y2="65227"/>
                                  <a14:foregroundMark x1="80682" y1="65227" x2="83864" y2="67045"/>
                                  <a14:foregroundMark x1="10909" y1="66136" x2="10909" y2="66136"/>
                                  <a14:foregroundMark x1="47727" y1="22955" x2="46591" y2="65455"/>
                                  <a14:foregroundMark x1="10455" y1="68182" x2="80909" y2="74091"/>
                                  <a14:foregroundMark x1="80909" y1="74091" x2="89318" y2="69318"/>
                                  <a14:foregroundMark x1="8182" y1="68636" x2="85909" y2="67045"/>
                                  <a14:foregroundMark x1="85909" y1="67045" x2="87273" y2="68182"/>
                                  <a14:backgroundMark x1="38182" y1="8409" x2="18864" y2="26591"/>
                                  <a14:backgroundMark x1="18864" y1="26591" x2="18182" y2="26818"/>
                                  <a14:backgroundMark x1="34545" y1="50682" x2="27955" y2="33636"/>
                                  <a14:backgroundMark x1="65227" y1="48864" x2="72955" y2="37955"/>
                                  <a14:backgroundMark x1="72955" y1="37955" x2="72273" y2="29545"/>
                                  <a14:backgroundMark x1="31136" y1="54091" x2="13182" y2="51818"/>
                                </a14:backgroundRemoval>
                              </a14:imgEffect>
                            </a14:imgLayer>
                          </a14:imgProps>
                        </a:ext>
                        <a:ext uri="{28A0092B-C50C-407E-A947-70E740481C1C}">
                          <a14:useLocalDpi xmlns:a14="http://schemas.microsoft.com/office/drawing/2010/main" val="0"/>
                        </a:ext>
                      </a:extLst>
                    </a:blip>
                    <a:srcRect b="30227"/>
                    <a:stretch/>
                  </pic:blipFill>
                  <pic:spPr bwMode="auto">
                    <a:xfrm>
                      <a:off x="0" y="0"/>
                      <a:ext cx="1631515" cy="1228081"/>
                    </a:xfrm>
                    <a:prstGeom prst="rect">
                      <a:avLst/>
                    </a:prstGeom>
                    <a:noFill/>
                    <a:ln>
                      <a:noFill/>
                    </a:ln>
                    <a:extLst>
                      <a:ext uri="{53640926-AAD7-44D8-BBD7-CCE9431645EC}">
                        <a14:shadowObscured xmlns:a14="http://schemas.microsoft.com/office/drawing/2010/main"/>
                      </a:ext>
                    </a:extLst>
                  </pic:spPr>
                </pic:pic>
              </a:graphicData>
            </a:graphic>
          </wp:inline>
        </w:drawing>
      </w:r>
    </w:p>
    <w:p w14:paraId="63C6EEF6" w14:textId="77777777" w:rsidR="00856BFA" w:rsidRPr="002D7C98" w:rsidRDefault="00856BFA" w:rsidP="001D6F1B">
      <w:pPr>
        <w:tabs>
          <w:tab w:val="left" w:pos="8145"/>
        </w:tabs>
        <w:spacing w:after="0"/>
        <w:jc w:val="center"/>
        <w:rPr>
          <w:rFonts w:cstheme="minorHAnsi"/>
          <w:color w:val="3B3838" w:themeColor="background2" w:themeShade="40"/>
          <w:sz w:val="28"/>
        </w:rPr>
      </w:pPr>
    </w:p>
    <w:p w14:paraId="5F9A0B89" w14:textId="5E1108B2" w:rsidR="001D6F1B" w:rsidRPr="002D7C98" w:rsidRDefault="001D6F1B" w:rsidP="001D6F1B">
      <w:pPr>
        <w:tabs>
          <w:tab w:val="left" w:pos="8145"/>
        </w:tabs>
        <w:spacing w:after="0"/>
        <w:jc w:val="center"/>
        <w:rPr>
          <w:rFonts w:cstheme="minorHAnsi"/>
          <w:color w:val="3B3838" w:themeColor="background2" w:themeShade="40"/>
          <w:sz w:val="28"/>
        </w:rPr>
      </w:pPr>
      <w:r w:rsidRPr="002D7C98">
        <w:rPr>
          <w:rFonts w:cstheme="minorHAnsi"/>
          <w:color w:val="3B3838" w:themeColor="background2" w:themeShade="40"/>
          <w:sz w:val="28"/>
        </w:rPr>
        <w:t>C. JOSUÉ ÁVILA MORENO</w:t>
      </w:r>
    </w:p>
    <w:p w14:paraId="207EAE27" w14:textId="3D4DD509" w:rsidR="001D6F1B" w:rsidRPr="002D7C98" w:rsidRDefault="001D6F1B" w:rsidP="001D6F1B">
      <w:pPr>
        <w:tabs>
          <w:tab w:val="left" w:pos="8145"/>
        </w:tabs>
        <w:spacing w:after="0"/>
        <w:jc w:val="center"/>
        <w:rPr>
          <w:rFonts w:cstheme="minorHAnsi"/>
          <w:color w:val="3B3838" w:themeColor="background2" w:themeShade="40"/>
          <w:sz w:val="28"/>
        </w:rPr>
      </w:pPr>
      <w:r w:rsidRPr="002D7C98">
        <w:rPr>
          <w:rFonts w:cstheme="minorHAnsi"/>
          <w:color w:val="3B3838" w:themeColor="background2" w:themeShade="40"/>
          <w:sz w:val="28"/>
        </w:rPr>
        <w:t>VOCAL</w:t>
      </w:r>
    </w:p>
    <w:bookmarkEnd w:id="0"/>
    <w:p w14:paraId="00867AE9" w14:textId="77777777" w:rsidR="001D6F1B" w:rsidRPr="002D7C98" w:rsidRDefault="001D6F1B" w:rsidP="00322DCB">
      <w:pPr>
        <w:tabs>
          <w:tab w:val="left" w:pos="8145"/>
        </w:tabs>
        <w:jc w:val="center"/>
        <w:rPr>
          <w:rFonts w:cstheme="minorHAnsi"/>
          <w:color w:val="3B3838" w:themeColor="background2" w:themeShade="40"/>
          <w:sz w:val="28"/>
        </w:rPr>
      </w:pPr>
    </w:p>
    <w:p w14:paraId="441DAB13" w14:textId="77777777" w:rsidR="001D6F1B" w:rsidRPr="002D7C98" w:rsidRDefault="001D6F1B" w:rsidP="00322DCB">
      <w:pPr>
        <w:tabs>
          <w:tab w:val="left" w:pos="8145"/>
        </w:tabs>
        <w:jc w:val="center"/>
        <w:rPr>
          <w:rFonts w:cstheme="minorHAnsi"/>
          <w:color w:val="3B3838" w:themeColor="background2" w:themeShade="40"/>
          <w:sz w:val="28"/>
        </w:rPr>
      </w:pPr>
    </w:p>
    <w:p w14:paraId="561E72D0" w14:textId="77777777" w:rsidR="004A0150" w:rsidRPr="002D7C98" w:rsidRDefault="004A0150" w:rsidP="00322DCB">
      <w:pPr>
        <w:tabs>
          <w:tab w:val="left" w:pos="8145"/>
        </w:tabs>
        <w:jc w:val="center"/>
        <w:rPr>
          <w:rFonts w:cstheme="minorHAnsi"/>
          <w:color w:val="3B3838" w:themeColor="background2" w:themeShade="40"/>
          <w:sz w:val="28"/>
        </w:rPr>
      </w:pPr>
    </w:p>
    <w:p w14:paraId="69277206" w14:textId="77777777" w:rsidR="004A0150" w:rsidRPr="002D7C98" w:rsidRDefault="004A0150" w:rsidP="00322DCB">
      <w:pPr>
        <w:tabs>
          <w:tab w:val="left" w:pos="8145"/>
        </w:tabs>
        <w:jc w:val="center"/>
        <w:rPr>
          <w:rFonts w:cstheme="minorHAnsi"/>
          <w:color w:val="3B3838" w:themeColor="background2" w:themeShade="40"/>
          <w:sz w:val="28"/>
        </w:rPr>
      </w:pPr>
    </w:p>
    <w:p w14:paraId="6E5F969C" w14:textId="77777777" w:rsidR="00A550A5" w:rsidRPr="002D7C98" w:rsidRDefault="00A550A5" w:rsidP="009D160E">
      <w:pPr>
        <w:shd w:val="clear" w:color="auto" w:fill="FFFFFF" w:themeFill="background1"/>
        <w:rPr>
          <w:rFonts w:cstheme="minorHAnsi"/>
        </w:rPr>
      </w:pPr>
    </w:p>
    <w:p w14:paraId="6421DF06" w14:textId="1B2ADC14" w:rsidR="00896F17" w:rsidRPr="00C660EF" w:rsidRDefault="00E171D6" w:rsidP="00186A66">
      <w:pPr>
        <w:shd w:val="clear" w:color="auto" w:fill="FFFFFF" w:themeFill="background1"/>
        <w:jc w:val="both"/>
        <w:rPr>
          <w:rFonts w:cstheme="minorHAnsi"/>
          <w:b/>
          <w:color w:val="000000" w:themeColor="text1"/>
        </w:rPr>
      </w:pPr>
      <w:r w:rsidRPr="00C660EF">
        <w:rPr>
          <w:rFonts w:cstheme="minorHAnsi"/>
          <w:b/>
          <w:color w:val="000000" w:themeColor="text1"/>
        </w:rPr>
        <w:t>COMISIÓN</w:t>
      </w:r>
      <w:r w:rsidR="00861078" w:rsidRPr="00C660EF">
        <w:rPr>
          <w:rFonts w:cstheme="minorHAnsi"/>
          <w:b/>
          <w:color w:val="000000" w:themeColor="text1"/>
        </w:rPr>
        <w:t xml:space="preserve"> EDILICIA</w:t>
      </w:r>
      <w:r w:rsidRPr="00C660EF">
        <w:rPr>
          <w:rFonts w:cstheme="minorHAnsi"/>
          <w:b/>
          <w:color w:val="000000" w:themeColor="text1"/>
        </w:rPr>
        <w:t>:</w:t>
      </w:r>
      <w:r w:rsidR="00A868C5" w:rsidRPr="00C660EF">
        <w:rPr>
          <w:rFonts w:cstheme="minorHAnsi"/>
          <w:b/>
          <w:color w:val="000000" w:themeColor="text1"/>
        </w:rPr>
        <w:t xml:space="preserve"> </w:t>
      </w:r>
    </w:p>
    <w:p w14:paraId="0275C8DE" w14:textId="55887ED0" w:rsidR="00C94CEE" w:rsidRPr="00C660EF" w:rsidRDefault="00D16637" w:rsidP="00186A66">
      <w:pPr>
        <w:jc w:val="both"/>
        <w:rPr>
          <w:rFonts w:cstheme="minorHAnsi"/>
          <w:color w:val="000000" w:themeColor="text1"/>
        </w:rPr>
      </w:pPr>
      <w:r w:rsidRPr="00C660EF">
        <w:rPr>
          <w:rFonts w:cstheme="minorHAnsi"/>
          <w:color w:val="000000" w:themeColor="text1"/>
        </w:rPr>
        <w:t xml:space="preserve">Salud e Higiene </w:t>
      </w:r>
    </w:p>
    <w:p w14:paraId="7BA79E66" w14:textId="77777777" w:rsidR="00C94CEE" w:rsidRPr="00C660EF" w:rsidRDefault="00E171D6" w:rsidP="00186A66">
      <w:pPr>
        <w:jc w:val="both"/>
        <w:rPr>
          <w:rFonts w:cstheme="minorHAnsi"/>
          <w:b/>
          <w:color w:val="000000" w:themeColor="text1"/>
        </w:rPr>
      </w:pPr>
      <w:r w:rsidRPr="00C660EF">
        <w:rPr>
          <w:rFonts w:cstheme="minorHAnsi"/>
          <w:b/>
          <w:color w:val="000000" w:themeColor="text1"/>
        </w:rPr>
        <w:t>TIPO DE SESIÓN:</w:t>
      </w:r>
      <w:r w:rsidR="00333607" w:rsidRPr="00C660EF">
        <w:rPr>
          <w:rFonts w:cstheme="minorHAnsi"/>
          <w:b/>
          <w:color w:val="000000" w:themeColor="text1"/>
        </w:rPr>
        <w:t xml:space="preserve"> </w:t>
      </w:r>
    </w:p>
    <w:p w14:paraId="6874A046" w14:textId="69B83323" w:rsidR="00E171D6" w:rsidRPr="00C660EF" w:rsidRDefault="00D16637" w:rsidP="00186A66">
      <w:pPr>
        <w:jc w:val="both"/>
        <w:rPr>
          <w:rFonts w:cstheme="minorHAnsi"/>
          <w:color w:val="000000" w:themeColor="text1"/>
        </w:rPr>
      </w:pPr>
      <w:r w:rsidRPr="00C660EF">
        <w:rPr>
          <w:rFonts w:cstheme="minorHAnsi"/>
          <w:color w:val="000000" w:themeColor="text1"/>
        </w:rPr>
        <w:t xml:space="preserve">Sesión de Instalación </w:t>
      </w:r>
    </w:p>
    <w:p w14:paraId="5D357984" w14:textId="39AC8AE3" w:rsidR="00C94CEE" w:rsidRPr="00C660EF" w:rsidRDefault="004B2B8F" w:rsidP="00186A66">
      <w:pPr>
        <w:jc w:val="both"/>
        <w:rPr>
          <w:rFonts w:cstheme="minorHAnsi"/>
          <w:b/>
          <w:color w:val="000000" w:themeColor="text1"/>
        </w:rPr>
      </w:pPr>
      <w:r w:rsidRPr="00C660EF">
        <w:rPr>
          <w:rFonts w:cstheme="minorHAnsi"/>
          <w:b/>
          <w:color w:val="000000" w:themeColor="text1"/>
        </w:rPr>
        <w:t>FECHA DE SESION:</w:t>
      </w:r>
      <w:r w:rsidR="00333607" w:rsidRPr="00C660EF">
        <w:rPr>
          <w:rFonts w:cstheme="minorHAnsi"/>
          <w:b/>
          <w:color w:val="000000" w:themeColor="text1"/>
        </w:rPr>
        <w:t xml:space="preserve"> </w:t>
      </w:r>
    </w:p>
    <w:p w14:paraId="67839FDB" w14:textId="08854DDF" w:rsidR="00914603" w:rsidRPr="00C660EF" w:rsidRDefault="00D16637" w:rsidP="00186A66">
      <w:pPr>
        <w:jc w:val="both"/>
        <w:rPr>
          <w:rFonts w:cstheme="minorHAnsi"/>
          <w:color w:val="000000" w:themeColor="text1"/>
        </w:rPr>
      </w:pPr>
      <w:r w:rsidRPr="00C660EF">
        <w:rPr>
          <w:rFonts w:cstheme="minorHAnsi"/>
          <w:color w:val="000000" w:themeColor="text1"/>
        </w:rPr>
        <w:t>11 de octubre de 2024</w:t>
      </w:r>
    </w:p>
    <w:p w14:paraId="3F988BC5" w14:textId="77777777" w:rsidR="00C94CEE" w:rsidRPr="00C660EF" w:rsidRDefault="004B2B8F" w:rsidP="00186A66">
      <w:pPr>
        <w:jc w:val="both"/>
        <w:rPr>
          <w:rFonts w:cstheme="minorHAnsi"/>
          <w:b/>
          <w:color w:val="000000" w:themeColor="text1"/>
        </w:rPr>
      </w:pPr>
      <w:r w:rsidRPr="00C660EF">
        <w:rPr>
          <w:rFonts w:cstheme="minorHAnsi"/>
          <w:b/>
          <w:color w:val="000000" w:themeColor="text1"/>
        </w:rPr>
        <w:t>HORARIO:</w:t>
      </w:r>
      <w:r w:rsidR="00932D55" w:rsidRPr="00C660EF">
        <w:rPr>
          <w:rFonts w:cstheme="minorHAnsi"/>
          <w:b/>
          <w:color w:val="000000" w:themeColor="text1"/>
        </w:rPr>
        <w:t xml:space="preserve"> </w:t>
      </w:r>
    </w:p>
    <w:p w14:paraId="5A36DE08" w14:textId="2381C4CF" w:rsidR="00914603" w:rsidRPr="00C660EF" w:rsidRDefault="00856BFA" w:rsidP="00856BFA">
      <w:pPr>
        <w:spacing w:after="0"/>
        <w:jc w:val="both"/>
        <w:rPr>
          <w:rFonts w:cstheme="minorHAnsi"/>
          <w:color w:val="000000" w:themeColor="text1"/>
        </w:rPr>
      </w:pPr>
      <w:r w:rsidRPr="00C660EF">
        <w:rPr>
          <w:rFonts w:cstheme="minorHAnsi"/>
          <w:color w:val="000000" w:themeColor="text1"/>
        </w:rPr>
        <w:t xml:space="preserve">09:45 </w:t>
      </w:r>
      <w:r w:rsidR="003B1A5C" w:rsidRPr="00C660EF">
        <w:rPr>
          <w:rFonts w:cstheme="minorHAnsi"/>
          <w:color w:val="000000" w:themeColor="text1"/>
        </w:rPr>
        <w:t xml:space="preserve">nueve horas con cuarenta y cinco minutos </w:t>
      </w:r>
    </w:p>
    <w:p w14:paraId="659F7FB6" w14:textId="77777777" w:rsidR="00856BFA" w:rsidRPr="00C660EF" w:rsidRDefault="00856BFA" w:rsidP="00856BFA">
      <w:pPr>
        <w:spacing w:after="0"/>
        <w:jc w:val="both"/>
        <w:rPr>
          <w:rFonts w:cstheme="minorHAnsi"/>
          <w:color w:val="000000" w:themeColor="text1"/>
        </w:rPr>
      </w:pPr>
    </w:p>
    <w:p w14:paraId="05F0AE1B" w14:textId="77777777" w:rsidR="00932D55" w:rsidRPr="00C660EF" w:rsidRDefault="00BA4C0F" w:rsidP="00856BFA">
      <w:pPr>
        <w:spacing w:after="0"/>
        <w:jc w:val="both"/>
        <w:rPr>
          <w:rFonts w:cstheme="minorHAnsi"/>
          <w:b/>
          <w:color w:val="000000" w:themeColor="text1"/>
        </w:rPr>
      </w:pPr>
      <w:r w:rsidRPr="00C660EF">
        <w:rPr>
          <w:rFonts w:cstheme="minorHAnsi"/>
          <w:b/>
          <w:color w:val="000000" w:themeColor="text1"/>
        </w:rPr>
        <w:t xml:space="preserve">ORDEN DEL DÍA: </w:t>
      </w:r>
    </w:p>
    <w:p w14:paraId="0C02A5AF" w14:textId="77777777" w:rsidR="00856BFA" w:rsidRPr="00C660EF" w:rsidRDefault="00856BFA" w:rsidP="00856BFA">
      <w:pPr>
        <w:spacing w:after="0"/>
        <w:jc w:val="both"/>
        <w:rPr>
          <w:rFonts w:cstheme="minorHAnsi"/>
          <w:b/>
          <w:color w:val="000000" w:themeColor="text1"/>
        </w:rPr>
      </w:pPr>
    </w:p>
    <w:p w14:paraId="4929E4AC" w14:textId="64C3D9ED" w:rsidR="00856BFA" w:rsidRPr="00C660EF" w:rsidRDefault="003B1A5C" w:rsidP="002D7C98">
      <w:pPr>
        <w:pStyle w:val="Sinespaciado"/>
        <w:rPr>
          <w:rFonts w:cstheme="minorHAnsi"/>
        </w:rPr>
      </w:pPr>
      <w:r w:rsidRPr="00C660EF">
        <w:rPr>
          <w:rFonts w:cstheme="minorHAnsi"/>
        </w:rPr>
        <w:t xml:space="preserve">1. </w:t>
      </w:r>
      <w:r w:rsidR="00856BFA" w:rsidRPr="00C660EF">
        <w:rPr>
          <w:rFonts w:cstheme="minorHAnsi"/>
        </w:rPr>
        <w:t>Lista de Asistencia y verificación del quórum legal.</w:t>
      </w:r>
    </w:p>
    <w:p w14:paraId="67366F87" w14:textId="4AD1F613" w:rsidR="00856BFA" w:rsidRPr="00C660EF" w:rsidRDefault="003B1A5C" w:rsidP="002D7C98">
      <w:pPr>
        <w:pStyle w:val="Sinespaciado"/>
        <w:rPr>
          <w:rFonts w:cstheme="minorHAnsi"/>
        </w:rPr>
      </w:pPr>
      <w:r w:rsidRPr="00C660EF">
        <w:rPr>
          <w:rFonts w:cstheme="minorHAnsi"/>
        </w:rPr>
        <w:t xml:space="preserve">2. </w:t>
      </w:r>
      <w:r w:rsidR="00856BFA" w:rsidRPr="00C660EF">
        <w:rPr>
          <w:rFonts w:cstheme="minorHAnsi"/>
        </w:rPr>
        <w:t>Toma de protesta de Ley de los integrantes que conforman la comisión Edilicia de Salud e Higiene e Instalación de la misma.</w:t>
      </w:r>
    </w:p>
    <w:p w14:paraId="2E616E1A" w14:textId="12A0F997" w:rsidR="00856BFA" w:rsidRPr="00C660EF" w:rsidRDefault="003B1A5C" w:rsidP="002D7C98">
      <w:pPr>
        <w:pStyle w:val="Sinespaciado"/>
        <w:rPr>
          <w:rFonts w:cstheme="minorHAnsi"/>
        </w:rPr>
      </w:pPr>
      <w:r w:rsidRPr="00C660EF">
        <w:rPr>
          <w:rFonts w:cstheme="minorHAnsi"/>
        </w:rPr>
        <w:t xml:space="preserve">3. </w:t>
      </w:r>
      <w:r w:rsidR="00856BFA" w:rsidRPr="00C660EF">
        <w:rPr>
          <w:rFonts w:cstheme="minorHAnsi"/>
        </w:rPr>
        <w:t>Lectura y aprobación del orden del día.</w:t>
      </w:r>
    </w:p>
    <w:p w14:paraId="6AC9B009" w14:textId="7773F2F5" w:rsidR="00856BFA" w:rsidRPr="00C660EF" w:rsidRDefault="003B1A5C" w:rsidP="002D7C98">
      <w:pPr>
        <w:pStyle w:val="Sinespaciado"/>
        <w:rPr>
          <w:rFonts w:cstheme="minorHAnsi"/>
        </w:rPr>
      </w:pPr>
      <w:r w:rsidRPr="00C660EF">
        <w:rPr>
          <w:rFonts w:cstheme="minorHAnsi"/>
        </w:rPr>
        <w:t xml:space="preserve">4. </w:t>
      </w:r>
      <w:r w:rsidR="00856BFA" w:rsidRPr="00C660EF">
        <w:rPr>
          <w:rFonts w:cstheme="minorHAnsi"/>
        </w:rPr>
        <w:t>Asuntos varios.</w:t>
      </w:r>
    </w:p>
    <w:p w14:paraId="56734C3E" w14:textId="4E88856F" w:rsidR="00856BFA" w:rsidRPr="00C660EF" w:rsidRDefault="003B1A5C" w:rsidP="002D7C98">
      <w:pPr>
        <w:pStyle w:val="Sinespaciado"/>
        <w:rPr>
          <w:rFonts w:cstheme="minorHAnsi"/>
        </w:rPr>
      </w:pPr>
      <w:r w:rsidRPr="00C660EF">
        <w:rPr>
          <w:rFonts w:cstheme="minorHAnsi"/>
        </w:rPr>
        <w:t xml:space="preserve">5. </w:t>
      </w:r>
      <w:r w:rsidR="00856BFA" w:rsidRPr="00C660EF">
        <w:rPr>
          <w:rFonts w:cstheme="minorHAnsi"/>
        </w:rPr>
        <w:t>Clausura de la sesión.</w:t>
      </w:r>
    </w:p>
    <w:p w14:paraId="17163345" w14:textId="77777777" w:rsidR="00914603" w:rsidRPr="00C660EF" w:rsidRDefault="00914603" w:rsidP="00856BFA">
      <w:pPr>
        <w:spacing w:after="0"/>
        <w:jc w:val="both"/>
        <w:rPr>
          <w:rFonts w:cstheme="minorHAnsi"/>
          <w:b/>
          <w:color w:val="000000" w:themeColor="text1"/>
        </w:rPr>
      </w:pPr>
    </w:p>
    <w:p w14:paraId="36069712" w14:textId="77777777" w:rsidR="00927B3E" w:rsidRPr="00C660EF" w:rsidRDefault="009E69BC" w:rsidP="00856BFA">
      <w:pPr>
        <w:spacing w:after="0"/>
        <w:jc w:val="both"/>
        <w:rPr>
          <w:rFonts w:cstheme="minorHAnsi"/>
          <w:b/>
          <w:color w:val="000000" w:themeColor="text1"/>
        </w:rPr>
      </w:pPr>
      <w:r w:rsidRPr="00C660EF">
        <w:rPr>
          <w:rFonts w:cstheme="minorHAnsi"/>
          <w:b/>
          <w:color w:val="000000" w:themeColor="text1"/>
        </w:rPr>
        <w:t>RESUMEN:</w:t>
      </w:r>
      <w:r w:rsidR="00932D55" w:rsidRPr="00C660EF">
        <w:rPr>
          <w:rFonts w:cstheme="minorHAnsi"/>
          <w:b/>
          <w:color w:val="000000" w:themeColor="text1"/>
        </w:rPr>
        <w:t xml:space="preserve"> </w:t>
      </w:r>
    </w:p>
    <w:p w14:paraId="49B991FE" w14:textId="4C70F3C4" w:rsidR="00A3511F" w:rsidRPr="00C660EF" w:rsidRDefault="00582799" w:rsidP="00186A66">
      <w:pPr>
        <w:jc w:val="both"/>
        <w:rPr>
          <w:rFonts w:cstheme="minorHAnsi"/>
          <w:color w:val="000000" w:themeColor="text1"/>
        </w:rPr>
      </w:pPr>
      <w:r w:rsidRPr="00C660EF">
        <w:rPr>
          <w:rFonts w:cstheme="minorHAnsi"/>
          <w:color w:val="000000" w:themeColor="text1"/>
        </w:rPr>
        <w:t xml:space="preserve">Se realiza la toma de protesta de Ley de los integrantes que conforman la comisión </w:t>
      </w:r>
      <w:r w:rsidR="00C660EF" w:rsidRPr="00C660EF">
        <w:rPr>
          <w:rFonts w:cstheme="minorHAnsi"/>
          <w:color w:val="000000" w:themeColor="text1"/>
        </w:rPr>
        <w:t xml:space="preserve">de salud e higiene </w:t>
      </w:r>
      <w:r w:rsidR="00BC3E9C" w:rsidRPr="00C660EF">
        <w:rPr>
          <w:rFonts w:cstheme="minorHAnsi"/>
          <w:color w:val="000000" w:themeColor="text1"/>
        </w:rPr>
        <w:t xml:space="preserve">e </w:t>
      </w:r>
      <w:r w:rsidRPr="00C660EF">
        <w:rPr>
          <w:rFonts w:cstheme="minorHAnsi"/>
          <w:color w:val="000000" w:themeColor="text1"/>
        </w:rPr>
        <w:t>Instalación de la misma</w:t>
      </w:r>
      <w:r w:rsidR="00A3511F" w:rsidRPr="00C660EF">
        <w:rPr>
          <w:rFonts w:cstheme="minorHAnsi"/>
          <w:color w:val="000000" w:themeColor="text1"/>
        </w:rPr>
        <w:t xml:space="preserve">. </w:t>
      </w:r>
    </w:p>
    <w:p w14:paraId="6F22A964" w14:textId="12693FCA" w:rsidR="00C94CEE" w:rsidRPr="00C660EF" w:rsidRDefault="00856BFA" w:rsidP="00186A66">
      <w:pPr>
        <w:jc w:val="both"/>
        <w:rPr>
          <w:rFonts w:cstheme="minorHAnsi"/>
        </w:rPr>
      </w:pPr>
      <w:r w:rsidRPr="00C660EF">
        <w:rPr>
          <w:rFonts w:cstheme="minorHAnsi"/>
          <w:b/>
          <w:color w:val="000000" w:themeColor="text1"/>
        </w:rPr>
        <w:t>LINK CONVOCATORIA</w:t>
      </w:r>
      <w:r w:rsidR="009A238F" w:rsidRPr="00C660EF">
        <w:rPr>
          <w:rFonts w:cstheme="minorHAnsi"/>
          <w:b/>
          <w:color w:val="000000" w:themeColor="text1"/>
        </w:rPr>
        <w:t xml:space="preserve"> Y ACTA DE SESIÓN</w:t>
      </w:r>
      <w:r w:rsidR="00A550A5" w:rsidRPr="00C660EF">
        <w:rPr>
          <w:rFonts w:cstheme="minorHAnsi"/>
          <w:b/>
          <w:color w:val="000000" w:themeColor="text1"/>
        </w:rPr>
        <w:t>:</w:t>
      </w:r>
      <w:r w:rsidR="00547DE3" w:rsidRPr="00C660EF">
        <w:rPr>
          <w:rFonts w:cstheme="minorHAnsi"/>
        </w:rPr>
        <w:t xml:space="preserve"> </w:t>
      </w:r>
    </w:p>
    <w:p w14:paraId="73818B32" w14:textId="4E487BD3" w:rsidR="00C16397" w:rsidRPr="00C660EF" w:rsidRDefault="008E2601" w:rsidP="00186A66">
      <w:pPr>
        <w:jc w:val="both"/>
        <w:rPr>
          <w:rFonts w:cstheme="minorHAnsi"/>
        </w:rPr>
      </w:pPr>
      <w:hyperlink r:id="rId15" w:history="1">
        <w:r w:rsidR="00856BFA" w:rsidRPr="00C660EF">
          <w:rPr>
            <w:rStyle w:val="Hipervnculo"/>
            <w:rFonts w:cstheme="minorHAnsi"/>
            <w:u w:val="none"/>
          </w:rPr>
          <w:t xml:space="preserve">https://transparencia.ocotlan.gob.mx/Salud_2427 </w:t>
        </w:r>
      </w:hyperlink>
      <w:r w:rsidR="00C16397" w:rsidRPr="00C660EF">
        <w:rPr>
          <w:rFonts w:cstheme="minorHAnsi"/>
        </w:rPr>
        <w:t xml:space="preserve"> </w:t>
      </w:r>
    </w:p>
    <w:p w14:paraId="0C4D891E" w14:textId="109D097C" w:rsidR="00E171D6" w:rsidRPr="00C660EF" w:rsidRDefault="009A238F" w:rsidP="00186A66">
      <w:pPr>
        <w:jc w:val="both"/>
        <w:rPr>
          <w:rFonts w:cstheme="minorHAnsi"/>
          <w:b/>
          <w:color w:val="000000" w:themeColor="text1"/>
        </w:rPr>
      </w:pPr>
      <w:r w:rsidRPr="00C660EF">
        <w:rPr>
          <w:rFonts w:cstheme="minorHAnsi"/>
          <w:b/>
          <w:color w:val="000000" w:themeColor="text1"/>
        </w:rPr>
        <w:t>LINK LISTA DE ASISTENCIA Y SENTIDO DE LAS VOTACIONES:</w:t>
      </w:r>
      <w:r w:rsidR="000F34B1" w:rsidRPr="00C660EF">
        <w:rPr>
          <w:rFonts w:cstheme="minorHAnsi"/>
          <w:b/>
          <w:color w:val="000000" w:themeColor="text1"/>
        </w:rPr>
        <w:t xml:space="preserve"> </w:t>
      </w:r>
    </w:p>
    <w:p w14:paraId="42218C6E" w14:textId="266E267C" w:rsidR="00C743F4" w:rsidRPr="00C660EF" w:rsidRDefault="008E2601" w:rsidP="00186A66">
      <w:pPr>
        <w:jc w:val="both"/>
        <w:rPr>
          <w:rFonts w:cstheme="minorHAnsi"/>
          <w:color w:val="000000" w:themeColor="text1"/>
        </w:rPr>
      </w:pPr>
      <w:hyperlink r:id="rId16" w:history="1">
        <w:r w:rsidR="00856BFA" w:rsidRPr="00C660EF">
          <w:rPr>
            <w:rStyle w:val="Hipervnculo"/>
            <w:rFonts w:cstheme="minorHAnsi"/>
            <w:u w:val="none"/>
          </w:rPr>
          <w:t>https://portal.ocotlan.gob.mx/downloads/transparencia/art15/fxxiv/comisiones_24_27/16_Asistencia_votacion_salud_oct24.pdf</w:t>
        </w:r>
      </w:hyperlink>
      <w:r w:rsidR="00856BFA" w:rsidRPr="00C660EF">
        <w:rPr>
          <w:rFonts w:cstheme="minorHAnsi"/>
          <w:color w:val="000000" w:themeColor="text1"/>
        </w:rPr>
        <w:t xml:space="preserve"> </w:t>
      </w:r>
      <w:r w:rsidR="00C7713A" w:rsidRPr="00C660EF">
        <w:rPr>
          <w:rFonts w:cstheme="minorHAnsi"/>
          <w:color w:val="000000" w:themeColor="text1"/>
        </w:rPr>
        <w:t xml:space="preserve"> </w:t>
      </w:r>
    </w:p>
    <w:p w14:paraId="7B46DC24" w14:textId="77777777" w:rsidR="00F02324" w:rsidRPr="00C660EF" w:rsidRDefault="00F02324" w:rsidP="00186A66">
      <w:pPr>
        <w:jc w:val="both"/>
        <w:rPr>
          <w:rFonts w:cstheme="minorHAnsi"/>
          <w:color w:val="000000" w:themeColor="text1"/>
        </w:rPr>
      </w:pPr>
    </w:p>
    <w:p w14:paraId="1C152E81" w14:textId="6058C4B2"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COMISIÓN </w:t>
      </w:r>
      <w:r w:rsidR="00861078" w:rsidRPr="00C660EF">
        <w:rPr>
          <w:rFonts w:cstheme="minorHAnsi"/>
          <w:b/>
          <w:color w:val="000000" w:themeColor="text1"/>
        </w:rPr>
        <w:t>EDILICIA</w:t>
      </w:r>
      <w:r w:rsidRPr="00C660EF">
        <w:rPr>
          <w:rFonts w:cstheme="minorHAnsi"/>
          <w:b/>
          <w:color w:val="000000" w:themeColor="text1"/>
        </w:rPr>
        <w:t xml:space="preserve">: </w:t>
      </w:r>
    </w:p>
    <w:p w14:paraId="35334861" w14:textId="35EBC1B3" w:rsidR="00C16397" w:rsidRPr="00C660EF" w:rsidRDefault="007C631A" w:rsidP="00186A66">
      <w:pPr>
        <w:jc w:val="both"/>
        <w:rPr>
          <w:rFonts w:cstheme="minorHAnsi"/>
          <w:color w:val="000000" w:themeColor="text1"/>
        </w:rPr>
      </w:pPr>
      <w:r w:rsidRPr="00C660EF">
        <w:rPr>
          <w:rFonts w:cstheme="minorHAnsi"/>
          <w:color w:val="000000" w:themeColor="text1"/>
        </w:rPr>
        <w:t>Salud e Higiene</w:t>
      </w:r>
    </w:p>
    <w:p w14:paraId="3D15CCA4" w14:textId="031419ED"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TIPO DE SESIÓN: </w:t>
      </w:r>
    </w:p>
    <w:p w14:paraId="085893C3" w14:textId="3CE85024" w:rsidR="00F6168E" w:rsidRPr="00C660EF" w:rsidRDefault="007C631A" w:rsidP="00186A66">
      <w:pPr>
        <w:jc w:val="both"/>
        <w:rPr>
          <w:rFonts w:cstheme="minorHAnsi"/>
          <w:color w:val="000000" w:themeColor="text1"/>
        </w:rPr>
      </w:pPr>
      <w:r w:rsidRPr="00C660EF">
        <w:rPr>
          <w:rFonts w:cstheme="minorHAnsi"/>
          <w:color w:val="000000" w:themeColor="text1"/>
        </w:rPr>
        <w:t xml:space="preserve">Primera Sesión Ordinaria </w:t>
      </w:r>
    </w:p>
    <w:p w14:paraId="49294DB2" w14:textId="222660E5" w:rsidR="00896F17" w:rsidRPr="00C660EF" w:rsidRDefault="00896F17" w:rsidP="00186A66">
      <w:pPr>
        <w:jc w:val="both"/>
        <w:rPr>
          <w:rFonts w:cstheme="minorHAnsi"/>
          <w:b/>
          <w:color w:val="000000" w:themeColor="text1"/>
        </w:rPr>
      </w:pPr>
      <w:r w:rsidRPr="00C660EF">
        <w:rPr>
          <w:rFonts w:cstheme="minorHAnsi"/>
          <w:b/>
          <w:color w:val="000000" w:themeColor="text1"/>
        </w:rPr>
        <w:t>FECHA DE SESI</w:t>
      </w:r>
      <w:r w:rsidR="00861078" w:rsidRPr="00C660EF">
        <w:rPr>
          <w:rFonts w:cstheme="minorHAnsi"/>
          <w:b/>
          <w:color w:val="000000" w:themeColor="text1"/>
        </w:rPr>
        <w:t>Ó</w:t>
      </w:r>
      <w:r w:rsidRPr="00C660EF">
        <w:rPr>
          <w:rFonts w:cstheme="minorHAnsi"/>
          <w:b/>
          <w:color w:val="000000" w:themeColor="text1"/>
        </w:rPr>
        <w:t xml:space="preserve">N: </w:t>
      </w:r>
    </w:p>
    <w:p w14:paraId="509685CC" w14:textId="4176164D" w:rsidR="00F6168E" w:rsidRPr="00C660EF" w:rsidRDefault="007C631A" w:rsidP="00186A66">
      <w:pPr>
        <w:jc w:val="both"/>
        <w:rPr>
          <w:rFonts w:cstheme="minorHAnsi"/>
          <w:color w:val="000000" w:themeColor="text1"/>
        </w:rPr>
      </w:pPr>
      <w:r w:rsidRPr="00C660EF">
        <w:rPr>
          <w:rFonts w:cstheme="minorHAnsi"/>
          <w:color w:val="000000" w:themeColor="text1"/>
        </w:rPr>
        <w:lastRenderedPageBreak/>
        <w:t>27 de noviembre de 2024</w:t>
      </w:r>
    </w:p>
    <w:p w14:paraId="3997BEAC"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HORARIO: </w:t>
      </w:r>
    </w:p>
    <w:p w14:paraId="7389706A" w14:textId="3752154F" w:rsidR="00D411E4" w:rsidRPr="00C660EF" w:rsidRDefault="00D411E4" w:rsidP="00186A66">
      <w:pPr>
        <w:jc w:val="both"/>
        <w:rPr>
          <w:rFonts w:cstheme="minorHAnsi"/>
          <w:bCs/>
          <w:color w:val="000000" w:themeColor="text1"/>
        </w:rPr>
      </w:pPr>
      <w:r w:rsidRPr="00C660EF">
        <w:rPr>
          <w:rFonts w:cstheme="minorHAnsi"/>
          <w:bCs/>
          <w:color w:val="000000" w:themeColor="text1"/>
        </w:rPr>
        <w:t xml:space="preserve">13:07 </w:t>
      </w:r>
      <w:r w:rsidR="007C631A" w:rsidRPr="00C660EF">
        <w:rPr>
          <w:rFonts w:cstheme="minorHAnsi"/>
          <w:bCs/>
          <w:color w:val="000000" w:themeColor="text1"/>
        </w:rPr>
        <w:t>trece horas con siete minutos</w:t>
      </w:r>
    </w:p>
    <w:p w14:paraId="3517D227" w14:textId="77777777" w:rsidR="00896F17" w:rsidRPr="00C660EF" w:rsidRDefault="00896F17" w:rsidP="00357513">
      <w:pPr>
        <w:spacing w:after="0"/>
        <w:jc w:val="both"/>
        <w:rPr>
          <w:rFonts w:cstheme="minorHAnsi"/>
          <w:b/>
          <w:color w:val="000000" w:themeColor="text1"/>
        </w:rPr>
      </w:pPr>
      <w:r w:rsidRPr="00C660EF">
        <w:rPr>
          <w:rFonts w:cstheme="minorHAnsi"/>
          <w:b/>
          <w:color w:val="000000" w:themeColor="text1"/>
        </w:rPr>
        <w:t xml:space="preserve">ORDEN DEL DÍA: </w:t>
      </w:r>
    </w:p>
    <w:p w14:paraId="2B0B705E" w14:textId="77777777" w:rsidR="00357513" w:rsidRPr="00C660EF" w:rsidRDefault="00357513" w:rsidP="00357513">
      <w:pPr>
        <w:spacing w:after="0"/>
        <w:jc w:val="both"/>
        <w:rPr>
          <w:rFonts w:cstheme="minorHAnsi"/>
          <w:b/>
          <w:color w:val="000000" w:themeColor="text1"/>
        </w:rPr>
      </w:pPr>
    </w:p>
    <w:p w14:paraId="3598DB34" w14:textId="50555681" w:rsidR="00357513" w:rsidRPr="00C660EF" w:rsidRDefault="007C631A" w:rsidP="00357513">
      <w:pPr>
        <w:pStyle w:val="Sinespaciado"/>
        <w:spacing w:line="360" w:lineRule="auto"/>
        <w:jc w:val="both"/>
        <w:rPr>
          <w:rFonts w:cstheme="minorHAnsi"/>
        </w:rPr>
      </w:pPr>
      <w:r w:rsidRPr="00C660EF">
        <w:rPr>
          <w:rFonts w:cstheme="minorHAnsi"/>
          <w:i/>
        </w:rPr>
        <w:t xml:space="preserve">1. </w:t>
      </w:r>
      <w:r w:rsidR="00357513" w:rsidRPr="00C660EF">
        <w:rPr>
          <w:rFonts w:cstheme="minorHAnsi"/>
        </w:rPr>
        <w:t>Lista de Asistencia y verificación del quórum legal.</w:t>
      </w:r>
    </w:p>
    <w:p w14:paraId="441E1B4E" w14:textId="7A6D2416" w:rsidR="00357513" w:rsidRPr="00C660EF" w:rsidRDefault="007C631A" w:rsidP="00357513">
      <w:pPr>
        <w:pStyle w:val="Sinespaciado"/>
        <w:spacing w:line="360" w:lineRule="auto"/>
        <w:jc w:val="both"/>
        <w:rPr>
          <w:rFonts w:cstheme="minorHAnsi"/>
        </w:rPr>
      </w:pPr>
      <w:r w:rsidRPr="00C660EF">
        <w:rPr>
          <w:rFonts w:cstheme="minorHAnsi"/>
        </w:rPr>
        <w:t xml:space="preserve">2. </w:t>
      </w:r>
      <w:r w:rsidR="00357513" w:rsidRPr="00C660EF">
        <w:rPr>
          <w:rFonts w:cstheme="minorHAnsi"/>
        </w:rPr>
        <w:t>Toma de protesta de Ley del regidor Josué Ávila Moreno, vocal de la comisión Edilicia de Salud e Higiene.</w:t>
      </w:r>
    </w:p>
    <w:p w14:paraId="520A48C4" w14:textId="67CA0FB9" w:rsidR="00357513" w:rsidRPr="00C660EF" w:rsidRDefault="007C631A" w:rsidP="00357513">
      <w:pPr>
        <w:pStyle w:val="Sinespaciado"/>
        <w:spacing w:line="360" w:lineRule="auto"/>
        <w:jc w:val="both"/>
        <w:rPr>
          <w:rFonts w:cstheme="minorHAnsi"/>
        </w:rPr>
      </w:pPr>
      <w:r w:rsidRPr="00C660EF">
        <w:rPr>
          <w:rFonts w:cstheme="minorHAnsi"/>
        </w:rPr>
        <w:t xml:space="preserve">3. </w:t>
      </w:r>
      <w:r w:rsidR="00357513" w:rsidRPr="00C660EF">
        <w:rPr>
          <w:rFonts w:cstheme="minorHAnsi"/>
        </w:rPr>
        <w:t>Lectura y aprobación del orden del día y dispensa de los documentos previamente entregados.</w:t>
      </w:r>
    </w:p>
    <w:p w14:paraId="6F966157" w14:textId="5DC38496" w:rsidR="00357513" w:rsidRPr="00C660EF" w:rsidRDefault="007C631A" w:rsidP="00357513">
      <w:pPr>
        <w:pStyle w:val="Sinespaciado"/>
        <w:spacing w:line="360" w:lineRule="auto"/>
        <w:jc w:val="both"/>
        <w:rPr>
          <w:rFonts w:cstheme="minorHAnsi"/>
        </w:rPr>
      </w:pPr>
      <w:r w:rsidRPr="00C660EF">
        <w:rPr>
          <w:rFonts w:cstheme="minorHAnsi"/>
        </w:rPr>
        <w:t xml:space="preserve">4. </w:t>
      </w:r>
      <w:r w:rsidR="00357513" w:rsidRPr="00C660EF">
        <w:rPr>
          <w:rFonts w:cstheme="minorHAnsi"/>
        </w:rPr>
        <w:t>Aprobación del contenido del acta de la comisión edilicia de Salud e Higiene de fecha 11 de octubre 2024.</w:t>
      </w:r>
    </w:p>
    <w:p w14:paraId="77213426" w14:textId="29A847AE" w:rsidR="00357513" w:rsidRPr="00C660EF" w:rsidRDefault="007C631A" w:rsidP="00357513">
      <w:pPr>
        <w:pStyle w:val="Sinespaciado"/>
        <w:spacing w:line="360" w:lineRule="auto"/>
        <w:jc w:val="both"/>
        <w:rPr>
          <w:rFonts w:cstheme="minorHAnsi"/>
        </w:rPr>
      </w:pPr>
      <w:r w:rsidRPr="00C660EF">
        <w:rPr>
          <w:rFonts w:cstheme="minorHAnsi"/>
        </w:rPr>
        <w:t xml:space="preserve">5. </w:t>
      </w:r>
      <w:r w:rsidR="00357513" w:rsidRPr="00C660EF">
        <w:rPr>
          <w:rFonts w:cstheme="minorHAnsi"/>
        </w:rPr>
        <w:t xml:space="preserve">Presentación del Plan de trabajo anual 2024-2025 de la comisión edilicia de Salud e Higiene </w:t>
      </w:r>
    </w:p>
    <w:p w14:paraId="4FDA8539" w14:textId="27D21495" w:rsidR="00357513" w:rsidRPr="00C660EF" w:rsidRDefault="007C631A" w:rsidP="00357513">
      <w:pPr>
        <w:pStyle w:val="Sinespaciado"/>
        <w:spacing w:line="360" w:lineRule="auto"/>
        <w:jc w:val="both"/>
        <w:rPr>
          <w:rFonts w:cstheme="minorHAnsi"/>
        </w:rPr>
      </w:pPr>
      <w:r w:rsidRPr="00C660EF">
        <w:rPr>
          <w:rFonts w:cstheme="minorHAnsi"/>
        </w:rPr>
        <w:t xml:space="preserve">6. </w:t>
      </w:r>
      <w:r w:rsidR="00357513" w:rsidRPr="00C660EF">
        <w:rPr>
          <w:rFonts w:cstheme="minorHAnsi"/>
        </w:rPr>
        <w:t>Asuntos varios.</w:t>
      </w:r>
    </w:p>
    <w:p w14:paraId="1B1ACCE0" w14:textId="730D65EF" w:rsidR="00896F17" w:rsidRPr="00C660EF" w:rsidRDefault="007C631A" w:rsidP="00357513">
      <w:pPr>
        <w:pStyle w:val="Sinespaciado"/>
        <w:spacing w:line="360" w:lineRule="auto"/>
        <w:jc w:val="both"/>
        <w:rPr>
          <w:rFonts w:cstheme="minorHAnsi"/>
        </w:rPr>
      </w:pPr>
      <w:r w:rsidRPr="00C660EF">
        <w:rPr>
          <w:rFonts w:cstheme="minorHAnsi"/>
        </w:rPr>
        <w:t xml:space="preserve">7. </w:t>
      </w:r>
      <w:r w:rsidR="00357513" w:rsidRPr="00C660EF">
        <w:rPr>
          <w:rFonts w:cstheme="minorHAnsi"/>
        </w:rPr>
        <w:t xml:space="preserve">Clausura de la sesión. </w:t>
      </w:r>
    </w:p>
    <w:p w14:paraId="007C6E0A" w14:textId="77777777" w:rsidR="00F02324" w:rsidRPr="00C660EF" w:rsidRDefault="00F02324" w:rsidP="00357513">
      <w:pPr>
        <w:pStyle w:val="Sinespaciado"/>
        <w:spacing w:line="360" w:lineRule="auto"/>
        <w:jc w:val="both"/>
        <w:rPr>
          <w:rFonts w:cstheme="minorHAnsi"/>
        </w:rPr>
      </w:pPr>
    </w:p>
    <w:p w14:paraId="6E326259" w14:textId="77777777" w:rsidR="00A3511F" w:rsidRPr="00C660EF" w:rsidRDefault="00896F17" w:rsidP="00186A66">
      <w:pPr>
        <w:jc w:val="both"/>
        <w:rPr>
          <w:rFonts w:cstheme="minorHAnsi"/>
          <w:b/>
          <w:color w:val="000000" w:themeColor="text1"/>
        </w:rPr>
      </w:pPr>
      <w:r w:rsidRPr="00C660EF">
        <w:rPr>
          <w:rFonts w:cstheme="minorHAnsi"/>
          <w:b/>
          <w:color w:val="000000" w:themeColor="text1"/>
        </w:rPr>
        <w:t xml:space="preserve">RESUMEN: </w:t>
      </w:r>
    </w:p>
    <w:p w14:paraId="5BDEFB33" w14:textId="640C7A4F" w:rsidR="00B82C4F" w:rsidRPr="00C660EF" w:rsidRDefault="00B82C4F" w:rsidP="00186A66">
      <w:pPr>
        <w:jc w:val="both"/>
        <w:rPr>
          <w:rFonts w:cstheme="minorHAnsi"/>
          <w:color w:val="000000" w:themeColor="text1"/>
        </w:rPr>
      </w:pPr>
      <w:r w:rsidRPr="00C660EF">
        <w:rPr>
          <w:rFonts w:cstheme="minorHAnsi"/>
          <w:color w:val="000000" w:themeColor="text1"/>
        </w:rPr>
        <w:t xml:space="preserve">Se realizó la toma de protesta de Ley del regidor vocal Josué Ávila Moreno como integrante comisión Edilicia de </w:t>
      </w:r>
      <w:r w:rsidR="00856BFA" w:rsidRPr="00C660EF">
        <w:rPr>
          <w:rFonts w:cstheme="minorHAnsi"/>
          <w:color w:val="000000" w:themeColor="text1"/>
        </w:rPr>
        <w:t>SALUD E HIGIENE</w:t>
      </w:r>
      <w:r w:rsidR="00186A66" w:rsidRPr="00C660EF">
        <w:rPr>
          <w:rFonts w:cstheme="minorHAnsi"/>
          <w:color w:val="000000" w:themeColor="text1"/>
        </w:rPr>
        <w:t xml:space="preserve"> así mismo se p</w:t>
      </w:r>
      <w:r w:rsidRPr="00C660EF">
        <w:rPr>
          <w:rFonts w:cstheme="minorHAnsi"/>
          <w:color w:val="000000" w:themeColor="text1"/>
        </w:rPr>
        <w:t>resent</w:t>
      </w:r>
      <w:r w:rsidR="00186A66" w:rsidRPr="00C660EF">
        <w:rPr>
          <w:rFonts w:cstheme="minorHAnsi"/>
          <w:color w:val="000000" w:themeColor="text1"/>
        </w:rPr>
        <w:t>ó</w:t>
      </w:r>
      <w:r w:rsidRPr="00C660EF">
        <w:rPr>
          <w:rFonts w:cstheme="minorHAnsi"/>
          <w:color w:val="000000" w:themeColor="text1"/>
        </w:rPr>
        <w:t xml:space="preserve"> del plan de trabajo anual 2024-2025 de la comisión edilicia así mismo se les hizo llegar </w:t>
      </w:r>
      <w:r w:rsidR="00186A66" w:rsidRPr="00C660EF">
        <w:rPr>
          <w:rFonts w:cstheme="minorHAnsi"/>
          <w:color w:val="000000" w:themeColor="text1"/>
        </w:rPr>
        <w:t xml:space="preserve">y </w:t>
      </w:r>
      <w:r w:rsidR="00AC5AC2" w:rsidRPr="00C660EF">
        <w:rPr>
          <w:rFonts w:cstheme="minorHAnsi"/>
          <w:color w:val="000000" w:themeColor="text1"/>
        </w:rPr>
        <w:t>del cual se les hizo del</w:t>
      </w:r>
      <w:r w:rsidRPr="00C660EF">
        <w:rPr>
          <w:rFonts w:cstheme="minorHAnsi"/>
          <w:color w:val="000000" w:themeColor="text1"/>
        </w:rPr>
        <w:t xml:space="preserve"> conocimiento que dicho informe será presentado ante la dirección de transparencia y buenas prácticas para ser expuesto en el portal web del municipio.</w:t>
      </w:r>
    </w:p>
    <w:p w14:paraId="327C4839" w14:textId="5C5E5CE8" w:rsidR="00896F17" w:rsidRPr="00C660EF" w:rsidRDefault="00357513" w:rsidP="00896F17">
      <w:pPr>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64EB9037" w14:textId="5164AEBD" w:rsidR="00896F17" w:rsidRPr="00C660EF" w:rsidRDefault="008E2601" w:rsidP="00896F17">
      <w:pPr>
        <w:rPr>
          <w:rFonts w:cstheme="minorHAnsi"/>
        </w:rPr>
      </w:pPr>
      <w:hyperlink r:id="rId17" w:history="1">
        <w:r w:rsidR="00856BFA" w:rsidRPr="00C660EF">
          <w:rPr>
            <w:rStyle w:val="Hipervnculo"/>
            <w:rFonts w:cstheme="minorHAnsi"/>
            <w:u w:val="none"/>
          </w:rPr>
          <w:t xml:space="preserve">https://transparencia.ocotlan.gob.mx/Salud_2427 </w:t>
        </w:r>
      </w:hyperlink>
      <w:r w:rsidR="000A0087" w:rsidRPr="00C660EF">
        <w:rPr>
          <w:rFonts w:cstheme="minorHAnsi"/>
        </w:rPr>
        <w:t xml:space="preserve"> </w:t>
      </w:r>
    </w:p>
    <w:p w14:paraId="3C088232"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LINK LISTA DE ASISTENCIA Y SENTIDO DE LAS VOTACIONES: </w:t>
      </w:r>
    </w:p>
    <w:p w14:paraId="06779A14" w14:textId="0C1278EE" w:rsidR="00775989" w:rsidRPr="00C660EF" w:rsidRDefault="008E2601" w:rsidP="00186A66">
      <w:pPr>
        <w:jc w:val="both"/>
        <w:rPr>
          <w:rFonts w:cstheme="minorHAnsi"/>
          <w:color w:val="000000" w:themeColor="text1"/>
        </w:rPr>
      </w:pPr>
      <w:hyperlink r:id="rId18" w:history="1">
        <w:r w:rsidR="00357513" w:rsidRPr="00C660EF">
          <w:rPr>
            <w:rStyle w:val="Hipervnculo"/>
            <w:rFonts w:cstheme="minorHAnsi"/>
            <w:u w:val="none"/>
          </w:rPr>
          <w:t>https://portal.ocotlan.gob.mx/downloads/transparencia/art15/fxxiv/comisiones_24_27/11_Lista_asistencia_edilicia_salud_191124.pdf</w:t>
        </w:r>
      </w:hyperlink>
      <w:r w:rsidR="00357513" w:rsidRPr="00C660EF">
        <w:rPr>
          <w:rFonts w:cstheme="minorHAnsi"/>
          <w:color w:val="000000" w:themeColor="text1"/>
        </w:rPr>
        <w:t xml:space="preserve"> </w:t>
      </w:r>
      <w:r w:rsidR="00663389" w:rsidRPr="00C660EF">
        <w:rPr>
          <w:rFonts w:cstheme="minorHAnsi"/>
          <w:color w:val="000000" w:themeColor="text1"/>
        </w:rPr>
        <w:t xml:space="preserve"> </w:t>
      </w:r>
    </w:p>
    <w:p w14:paraId="4DBD0589" w14:textId="77777777" w:rsidR="007C631A" w:rsidRPr="00C660EF" w:rsidRDefault="007C631A" w:rsidP="00186A66">
      <w:pPr>
        <w:jc w:val="both"/>
        <w:rPr>
          <w:rFonts w:cstheme="minorHAnsi"/>
          <w:color w:val="000000" w:themeColor="text1"/>
        </w:rPr>
      </w:pPr>
    </w:p>
    <w:p w14:paraId="355EB108" w14:textId="1E407FBC"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COMISIÓN </w:t>
      </w:r>
      <w:r w:rsidR="00861078" w:rsidRPr="00C660EF">
        <w:rPr>
          <w:rFonts w:cstheme="minorHAnsi"/>
          <w:b/>
          <w:color w:val="000000" w:themeColor="text1"/>
        </w:rPr>
        <w:t>EDILICIA</w:t>
      </w:r>
      <w:r w:rsidRPr="00C660EF">
        <w:rPr>
          <w:rFonts w:cstheme="minorHAnsi"/>
          <w:b/>
          <w:color w:val="000000" w:themeColor="text1"/>
        </w:rPr>
        <w:t xml:space="preserve">: </w:t>
      </w:r>
    </w:p>
    <w:p w14:paraId="0CBA497D" w14:textId="5A486DE6" w:rsidR="00896F17" w:rsidRPr="00C660EF" w:rsidRDefault="007C631A" w:rsidP="00186A66">
      <w:pPr>
        <w:jc w:val="both"/>
        <w:rPr>
          <w:rFonts w:cstheme="minorHAnsi"/>
          <w:color w:val="000000" w:themeColor="text1"/>
        </w:rPr>
      </w:pPr>
      <w:r w:rsidRPr="00C660EF">
        <w:rPr>
          <w:rFonts w:cstheme="minorHAnsi"/>
          <w:color w:val="000000" w:themeColor="text1"/>
        </w:rPr>
        <w:t>Salud e Higiene</w:t>
      </w:r>
    </w:p>
    <w:p w14:paraId="61A2021F"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TIPO DE SESIÓN: </w:t>
      </w:r>
    </w:p>
    <w:p w14:paraId="1F384491" w14:textId="34E3A55C" w:rsidR="00187254" w:rsidRPr="00C660EF" w:rsidRDefault="007C631A" w:rsidP="00186A66">
      <w:pPr>
        <w:jc w:val="both"/>
        <w:rPr>
          <w:rFonts w:cstheme="minorHAnsi"/>
          <w:color w:val="000000" w:themeColor="text1"/>
        </w:rPr>
      </w:pPr>
      <w:r w:rsidRPr="00C660EF">
        <w:rPr>
          <w:rFonts w:cstheme="minorHAnsi"/>
          <w:color w:val="000000" w:themeColor="text1"/>
        </w:rPr>
        <w:t xml:space="preserve">Segunda Sesión Ordinaria </w:t>
      </w:r>
    </w:p>
    <w:p w14:paraId="4CAB3854" w14:textId="4D3E141B" w:rsidR="00896F17" w:rsidRPr="00C660EF" w:rsidRDefault="00896F17" w:rsidP="00186A66">
      <w:pPr>
        <w:jc w:val="both"/>
        <w:rPr>
          <w:rFonts w:cstheme="minorHAnsi"/>
          <w:b/>
          <w:color w:val="000000" w:themeColor="text1"/>
        </w:rPr>
      </w:pPr>
      <w:r w:rsidRPr="00C660EF">
        <w:rPr>
          <w:rFonts w:cstheme="minorHAnsi"/>
          <w:b/>
          <w:color w:val="000000" w:themeColor="text1"/>
        </w:rPr>
        <w:lastRenderedPageBreak/>
        <w:t>FECHA DE SESI</w:t>
      </w:r>
      <w:r w:rsidR="00861078" w:rsidRPr="00C660EF">
        <w:rPr>
          <w:rFonts w:cstheme="minorHAnsi"/>
          <w:b/>
          <w:color w:val="000000" w:themeColor="text1"/>
        </w:rPr>
        <w:t>Ó</w:t>
      </w:r>
      <w:r w:rsidRPr="00C660EF">
        <w:rPr>
          <w:rFonts w:cstheme="minorHAnsi"/>
          <w:b/>
          <w:color w:val="000000" w:themeColor="text1"/>
        </w:rPr>
        <w:t xml:space="preserve">N: </w:t>
      </w:r>
    </w:p>
    <w:p w14:paraId="5F9CDD8F" w14:textId="4E974EAB" w:rsidR="00187254" w:rsidRPr="00C660EF" w:rsidRDefault="00F02324" w:rsidP="00186A66">
      <w:pPr>
        <w:jc w:val="both"/>
        <w:rPr>
          <w:rFonts w:cstheme="minorHAnsi"/>
          <w:color w:val="000000" w:themeColor="text1"/>
        </w:rPr>
      </w:pPr>
      <w:r w:rsidRPr="00C660EF">
        <w:rPr>
          <w:rFonts w:cstheme="minorHAnsi"/>
          <w:color w:val="000000" w:themeColor="text1"/>
        </w:rPr>
        <w:t>19 de diciembre de 2024</w:t>
      </w:r>
    </w:p>
    <w:p w14:paraId="1FEC9822"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HORARIO: </w:t>
      </w:r>
    </w:p>
    <w:p w14:paraId="0997141C" w14:textId="4833912C" w:rsidR="00E749F0" w:rsidRPr="00C660EF" w:rsidRDefault="00F02324" w:rsidP="00186A66">
      <w:pPr>
        <w:jc w:val="both"/>
        <w:rPr>
          <w:rFonts w:cstheme="minorHAnsi"/>
          <w:color w:val="000000" w:themeColor="text1"/>
        </w:rPr>
      </w:pPr>
      <w:r w:rsidRPr="00C660EF">
        <w:rPr>
          <w:rFonts w:cstheme="minorHAnsi"/>
          <w:color w:val="000000" w:themeColor="text1"/>
        </w:rPr>
        <w:t>10:06 diez horas con seis minutos</w:t>
      </w:r>
    </w:p>
    <w:p w14:paraId="3D21E6C3" w14:textId="37386568"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ORDEN DEL DÍA: </w:t>
      </w:r>
    </w:p>
    <w:p w14:paraId="03F9DB0F"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1.</w:t>
      </w:r>
      <w:r w:rsidRPr="00C660EF">
        <w:rPr>
          <w:rFonts w:cstheme="minorHAnsi"/>
          <w:bCs/>
          <w:color w:val="000000" w:themeColor="text1"/>
        </w:rPr>
        <w:tab/>
        <w:t>Lista de Asistencia y verificación del quórum legal.</w:t>
      </w:r>
    </w:p>
    <w:p w14:paraId="23558393"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2.</w:t>
      </w:r>
      <w:r w:rsidRPr="00C660EF">
        <w:rPr>
          <w:rFonts w:cstheme="minorHAnsi"/>
          <w:bCs/>
          <w:color w:val="000000" w:themeColor="text1"/>
        </w:rPr>
        <w:tab/>
        <w:t>Lectura y aprobación del orden del día y dispensa de los documentos previamente entregados.</w:t>
      </w:r>
    </w:p>
    <w:p w14:paraId="22A56FED"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3.</w:t>
      </w:r>
      <w:r w:rsidRPr="00C660EF">
        <w:rPr>
          <w:rFonts w:cstheme="minorHAnsi"/>
          <w:bCs/>
          <w:color w:val="000000" w:themeColor="text1"/>
        </w:rPr>
        <w:tab/>
        <w:t>Aprobación del contenido del acta de la comisión edilicia de salud e higiene de fecha 27 veintisiete de noviembre del 2024 dos mil veinticuatro.</w:t>
      </w:r>
    </w:p>
    <w:p w14:paraId="3FC3A28D"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4.</w:t>
      </w:r>
      <w:r w:rsidRPr="00C660EF">
        <w:rPr>
          <w:rFonts w:cstheme="minorHAnsi"/>
          <w:bCs/>
          <w:color w:val="000000" w:themeColor="text1"/>
        </w:rPr>
        <w:tab/>
        <w:t>Presentación de informe por parte de la Dirección de servicios médicos.</w:t>
      </w:r>
    </w:p>
    <w:p w14:paraId="4F3FD1B0"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5.</w:t>
      </w:r>
      <w:r w:rsidRPr="00C660EF">
        <w:rPr>
          <w:rFonts w:cstheme="minorHAnsi"/>
          <w:bCs/>
          <w:color w:val="000000" w:themeColor="text1"/>
        </w:rPr>
        <w:tab/>
        <w:t xml:space="preserve">Presentación de informe por parte de la Unidad de Protección Animal. </w:t>
      </w:r>
    </w:p>
    <w:p w14:paraId="5E5C3E4D" w14:textId="77777777" w:rsidR="005F041E" w:rsidRPr="00C660EF" w:rsidRDefault="005F041E" w:rsidP="005F041E">
      <w:pPr>
        <w:spacing w:after="0"/>
        <w:jc w:val="both"/>
        <w:rPr>
          <w:rFonts w:cstheme="minorHAnsi"/>
          <w:bCs/>
          <w:color w:val="000000" w:themeColor="text1"/>
        </w:rPr>
      </w:pPr>
      <w:r w:rsidRPr="00C660EF">
        <w:rPr>
          <w:rFonts w:cstheme="minorHAnsi"/>
          <w:bCs/>
          <w:color w:val="000000" w:themeColor="text1"/>
        </w:rPr>
        <w:t>6.</w:t>
      </w:r>
      <w:r w:rsidRPr="00C660EF">
        <w:rPr>
          <w:rFonts w:cstheme="minorHAnsi"/>
          <w:bCs/>
          <w:color w:val="000000" w:themeColor="text1"/>
        </w:rPr>
        <w:tab/>
        <w:t>Asuntos varios.</w:t>
      </w:r>
    </w:p>
    <w:p w14:paraId="3EEB3DF9" w14:textId="13CF095C" w:rsidR="00896F17" w:rsidRPr="00C660EF" w:rsidRDefault="005F041E" w:rsidP="005F041E">
      <w:pPr>
        <w:spacing w:after="0"/>
        <w:jc w:val="both"/>
        <w:rPr>
          <w:rFonts w:cstheme="minorHAnsi"/>
          <w:bCs/>
          <w:color w:val="000000" w:themeColor="text1"/>
        </w:rPr>
      </w:pPr>
      <w:r w:rsidRPr="00C660EF">
        <w:rPr>
          <w:rFonts w:cstheme="minorHAnsi"/>
          <w:bCs/>
          <w:color w:val="000000" w:themeColor="text1"/>
        </w:rPr>
        <w:t>7.</w:t>
      </w:r>
      <w:r w:rsidRPr="00C660EF">
        <w:rPr>
          <w:rFonts w:cstheme="minorHAnsi"/>
          <w:bCs/>
          <w:color w:val="000000" w:themeColor="text1"/>
        </w:rPr>
        <w:tab/>
        <w:t>Clausura de la sesión.</w:t>
      </w:r>
    </w:p>
    <w:p w14:paraId="13E013BF" w14:textId="77777777" w:rsidR="005F041E" w:rsidRPr="00C660EF" w:rsidRDefault="005F041E" w:rsidP="005F041E">
      <w:pPr>
        <w:spacing w:after="0"/>
        <w:jc w:val="both"/>
        <w:rPr>
          <w:rFonts w:cstheme="minorHAnsi"/>
          <w:bCs/>
          <w:color w:val="000000" w:themeColor="text1"/>
        </w:rPr>
      </w:pPr>
    </w:p>
    <w:p w14:paraId="61B55E29" w14:textId="77777777" w:rsidR="00A3511F" w:rsidRPr="00C660EF" w:rsidRDefault="00896F17" w:rsidP="00186A66">
      <w:pPr>
        <w:jc w:val="both"/>
        <w:rPr>
          <w:rFonts w:cstheme="minorHAnsi"/>
          <w:b/>
          <w:color w:val="000000" w:themeColor="text1"/>
        </w:rPr>
      </w:pPr>
      <w:r w:rsidRPr="00C660EF">
        <w:rPr>
          <w:rFonts w:cstheme="minorHAnsi"/>
          <w:b/>
          <w:color w:val="000000" w:themeColor="text1"/>
        </w:rPr>
        <w:t>RESUMEN:</w:t>
      </w:r>
    </w:p>
    <w:p w14:paraId="05EA2988" w14:textId="3EDB2E87" w:rsidR="00896F17" w:rsidRPr="00C660EF" w:rsidRDefault="00186A66" w:rsidP="00186A66">
      <w:pPr>
        <w:jc w:val="both"/>
        <w:rPr>
          <w:rFonts w:cstheme="minorHAnsi"/>
          <w:color w:val="000000" w:themeColor="text1"/>
        </w:rPr>
      </w:pPr>
      <w:r w:rsidRPr="00C660EF">
        <w:rPr>
          <w:rFonts w:cstheme="minorHAnsi"/>
          <w:color w:val="000000" w:themeColor="text1"/>
        </w:rPr>
        <w:t xml:space="preserve">En sesión de comisión edilicia se </w:t>
      </w:r>
      <w:r w:rsidR="005F041E" w:rsidRPr="00C660EF">
        <w:rPr>
          <w:rFonts w:cstheme="minorHAnsi"/>
          <w:color w:val="000000" w:themeColor="text1"/>
        </w:rPr>
        <w:t xml:space="preserve">llevó a cabo la </w:t>
      </w:r>
      <w:r w:rsidR="005F041E" w:rsidRPr="00C660EF">
        <w:rPr>
          <w:rFonts w:cstheme="minorHAnsi"/>
          <w:bCs/>
          <w:color w:val="000000" w:themeColor="text1"/>
        </w:rPr>
        <w:t xml:space="preserve">aprobación del contenido del acta de la comisión edilicia de salud e higiene de fecha 27 veintisiete de noviembre del 2024 dos mil veinticuatro y </w:t>
      </w:r>
      <w:r w:rsidR="000060B4" w:rsidRPr="00C660EF">
        <w:rPr>
          <w:rFonts w:cstheme="minorHAnsi"/>
          <w:bCs/>
          <w:color w:val="000000" w:themeColor="text1"/>
        </w:rPr>
        <w:t xml:space="preserve"> se llevó a cabo C. Dra. Rocío Becerra Zavala directora de Servicios Médicos Municipales a lo que ella informa que la consulta que se está otorgando, se tiene demasiada demanda, informo que se tiene a bien dar una consulta de primer nivel la medicina legal que se otorga entonces aparte de que los médicos dan su consulta se tiene  mencionó que en cuanto a la atención paramédica tenemos dos psicólogos uno por la mañana de nueve a dos y de a 2 y por las tardes de lunes a </w:t>
      </w:r>
      <w:r w:rsidR="00F02324" w:rsidRPr="00C660EF">
        <w:rPr>
          <w:rFonts w:cstheme="minorHAnsi"/>
          <w:bCs/>
          <w:color w:val="000000" w:themeColor="text1"/>
        </w:rPr>
        <w:t>viernes</w:t>
      </w:r>
      <w:r w:rsidR="000060B4" w:rsidRPr="00C660EF">
        <w:rPr>
          <w:rFonts w:cstheme="minorHAnsi"/>
          <w:bCs/>
          <w:color w:val="000000" w:themeColor="text1"/>
        </w:rPr>
        <w:t xml:space="preserve"> y de sábado de ocho a ocho  y, una nutrióloga, se tiene a cinco enfermeros, en cuanto el próximo año queremos comenzar con la campañas de salud una de ellas que tenemos que retomar es la del Dengue</w:t>
      </w:r>
      <w:r w:rsidR="00F02324" w:rsidRPr="00C660EF">
        <w:rPr>
          <w:rFonts w:cstheme="minorHAnsi"/>
          <w:bCs/>
          <w:color w:val="000000" w:themeColor="text1"/>
        </w:rPr>
        <w:t>…</w:t>
      </w:r>
    </w:p>
    <w:p w14:paraId="034809B2" w14:textId="4D9CFC6A" w:rsidR="00896F17" w:rsidRPr="00C660EF" w:rsidRDefault="00186A66" w:rsidP="00186A66">
      <w:pPr>
        <w:jc w:val="both"/>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7DA8A97B" w14:textId="2721F784" w:rsidR="00896F17" w:rsidRPr="00C660EF" w:rsidRDefault="008E2601" w:rsidP="00186A66">
      <w:pPr>
        <w:jc w:val="both"/>
        <w:rPr>
          <w:rFonts w:cstheme="minorHAnsi"/>
        </w:rPr>
      </w:pPr>
      <w:hyperlink r:id="rId19" w:history="1">
        <w:r w:rsidR="00856BFA" w:rsidRPr="00C660EF">
          <w:rPr>
            <w:rStyle w:val="Hipervnculo"/>
            <w:rFonts w:cstheme="minorHAnsi"/>
            <w:u w:val="none"/>
          </w:rPr>
          <w:t xml:space="preserve">https://transparencia.ocotlan.gob.mx/Salud_2427 </w:t>
        </w:r>
      </w:hyperlink>
      <w:r w:rsidR="000A0087" w:rsidRPr="00C660EF">
        <w:rPr>
          <w:rFonts w:cstheme="minorHAnsi"/>
        </w:rPr>
        <w:t xml:space="preserve"> </w:t>
      </w:r>
      <w:r w:rsidR="00896F17" w:rsidRPr="00C660EF">
        <w:rPr>
          <w:rFonts w:cstheme="minorHAnsi"/>
        </w:rPr>
        <w:t xml:space="preserve"> </w:t>
      </w:r>
    </w:p>
    <w:p w14:paraId="4A7AE040"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551CCED0" w14:textId="5681955E" w:rsidR="00CE0FBF" w:rsidRPr="00C660EF" w:rsidRDefault="008E2601" w:rsidP="00186A66">
      <w:pPr>
        <w:jc w:val="both"/>
        <w:rPr>
          <w:rFonts w:cstheme="minorHAnsi"/>
          <w:color w:val="000000" w:themeColor="text1"/>
        </w:rPr>
      </w:pPr>
      <w:hyperlink r:id="rId20" w:history="1">
        <w:r w:rsidR="004B6830" w:rsidRPr="00C660EF">
          <w:rPr>
            <w:rStyle w:val="Hipervnculo"/>
            <w:rFonts w:cstheme="minorHAnsi"/>
            <w:u w:val="none"/>
          </w:rPr>
          <w:t>https://transparencia.ocotlan.gob.mx/estad%C3%ADsticas-de-las-reuniones-de-cabildo</w:t>
        </w:r>
      </w:hyperlink>
      <w:r w:rsidR="004B6830" w:rsidRPr="00C660EF">
        <w:rPr>
          <w:rFonts w:cstheme="minorHAnsi"/>
          <w:color w:val="000000" w:themeColor="text1"/>
        </w:rPr>
        <w:t xml:space="preserve"> </w:t>
      </w:r>
      <w:r w:rsidR="007D518A" w:rsidRPr="00C660EF">
        <w:rPr>
          <w:rFonts w:cstheme="minorHAnsi"/>
          <w:color w:val="000000" w:themeColor="text1"/>
        </w:rPr>
        <w:t xml:space="preserve"> </w:t>
      </w:r>
    </w:p>
    <w:p w14:paraId="4D36EE5C" w14:textId="1235CE0A"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COMISIÓN </w:t>
      </w:r>
      <w:r w:rsidR="00861078" w:rsidRPr="00C660EF">
        <w:rPr>
          <w:rFonts w:cstheme="minorHAnsi"/>
          <w:b/>
          <w:color w:val="000000" w:themeColor="text1"/>
        </w:rPr>
        <w:t>EDILICIA</w:t>
      </w:r>
      <w:r w:rsidRPr="00C660EF">
        <w:rPr>
          <w:rFonts w:cstheme="minorHAnsi"/>
          <w:b/>
          <w:color w:val="000000" w:themeColor="text1"/>
        </w:rPr>
        <w:t xml:space="preserve">: </w:t>
      </w:r>
    </w:p>
    <w:p w14:paraId="4F630F5F" w14:textId="4C42F62C" w:rsidR="00896F17" w:rsidRPr="00C660EF" w:rsidRDefault="00F02324" w:rsidP="00186A66">
      <w:pPr>
        <w:jc w:val="both"/>
        <w:rPr>
          <w:rFonts w:cstheme="minorHAnsi"/>
          <w:color w:val="000000" w:themeColor="text1"/>
        </w:rPr>
      </w:pPr>
      <w:r w:rsidRPr="00C660EF">
        <w:rPr>
          <w:rFonts w:cstheme="minorHAnsi"/>
          <w:color w:val="000000" w:themeColor="text1"/>
        </w:rPr>
        <w:t>Salud e Higiene</w:t>
      </w:r>
    </w:p>
    <w:p w14:paraId="26518216" w14:textId="77777777" w:rsidR="00CD2D3E" w:rsidRPr="00C660EF" w:rsidRDefault="00896F17" w:rsidP="00186A66">
      <w:pPr>
        <w:jc w:val="both"/>
        <w:rPr>
          <w:rFonts w:cstheme="minorHAnsi"/>
          <w:b/>
          <w:color w:val="000000" w:themeColor="text1"/>
        </w:rPr>
      </w:pPr>
      <w:r w:rsidRPr="00C660EF">
        <w:rPr>
          <w:rFonts w:cstheme="minorHAnsi"/>
          <w:b/>
          <w:color w:val="000000" w:themeColor="text1"/>
        </w:rPr>
        <w:t xml:space="preserve">TIPO DE SESIÓN: </w:t>
      </w:r>
    </w:p>
    <w:p w14:paraId="1FF83FEA" w14:textId="076D11D8" w:rsidR="00896F17" w:rsidRPr="00C660EF" w:rsidRDefault="00F02324" w:rsidP="00186A66">
      <w:pPr>
        <w:jc w:val="both"/>
        <w:rPr>
          <w:rFonts w:cstheme="minorHAnsi"/>
          <w:color w:val="000000" w:themeColor="text1"/>
        </w:rPr>
      </w:pPr>
      <w:r w:rsidRPr="00C660EF">
        <w:rPr>
          <w:rFonts w:cstheme="minorHAnsi"/>
          <w:color w:val="000000" w:themeColor="text1"/>
        </w:rPr>
        <w:t xml:space="preserve">Tercera sesión ordinaria </w:t>
      </w:r>
    </w:p>
    <w:p w14:paraId="11B8B726" w14:textId="2E8B7E90" w:rsidR="00BC7123" w:rsidRPr="00C660EF" w:rsidRDefault="00896F17" w:rsidP="00186A66">
      <w:pPr>
        <w:jc w:val="both"/>
        <w:rPr>
          <w:rFonts w:cstheme="minorHAnsi"/>
          <w:b/>
          <w:color w:val="000000" w:themeColor="text1"/>
        </w:rPr>
      </w:pPr>
      <w:r w:rsidRPr="00C660EF">
        <w:rPr>
          <w:rFonts w:cstheme="minorHAnsi"/>
          <w:b/>
          <w:color w:val="000000" w:themeColor="text1"/>
        </w:rPr>
        <w:t>FECHA DE SESI</w:t>
      </w:r>
      <w:r w:rsidR="00861078" w:rsidRPr="00C660EF">
        <w:rPr>
          <w:rFonts w:cstheme="minorHAnsi"/>
          <w:b/>
          <w:color w:val="000000" w:themeColor="text1"/>
        </w:rPr>
        <w:t>Ó</w:t>
      </w:r>
      <w:r w:rsidRPr="00C660EF">
        <w:rPr>
          <w:rFonts w:cstheme="minorHAnsi"/>
          <w:b/>
          <w:color w:val="000000" w:themeColor="text1"/>
        </w:rPr>
        <w:t xml:space="preserve">N: </w:t>
      </w:r>
    </w:p>
    <w:p w14:paraId="7656D6B0" w14:textId="3A1129E1" w:rsidR="00896F17" w:rsidRPr="00C660EF" w:rsidRDefault="00F02324" w:rsidP="00186A66">
      <w:pPr>
        <w:jc w:val="both"/>
        <w:rPr>
          <w:rFonts w:cstheme="minorHAnsi"/>
          <w:b/>
          <w:color w:val="000000" w:themeColor="text1"/>
        </w:rPr>
      </w:pPr>
      <w:r w:rsidRPr="00C660EF">
        <w:rPr>
          <w:rFonts w:cstheme="minorHAnsi"/>
          <w:color w:val="000000" w:themeColor="text1"/>
        </w:rPr>
        <w:lastRenderedPageBreak/>
        <w:t>30 de enero de 2025</w:t>
      </w:r>
      <w:r w:rsidRPr="00C660EF">
        <w:rPr>
          <w:rFonts w:cstheme="minorHAnsi"/>
          <w:b/>
          <w:color w:val="000000" w:themeColor="text1"/>
        </w:rPr>
        <w:t xml:space="preserve"> </w:t>
      </w:r>
    </w:p>
    <w:p w14:paraId="7C770C61"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HORARIO: </w:t>
      </w:r>
    </w:p>
    <w:p w14:paraId="7E22DB8C" w14:textId="3B2D18A7" w:rsidR="00BC7123" w:rsidRPr="00C660EF" w:rsidRDefault="00F02324" w:rsidP="00186A66">
      <w:pPr>
        <w:jc w:val="both"/>
        <w:rPr>
          <w:rFonts w:cstheme="minorHAnsi"/>
          <w:bCs/>
          <w:iCs/>
          <w:color w:val="000000" w:themeColor="text1"/>
        </w:rPr>
      </w:pPr>
      <w:r w:rsidRPr="00C660EF">
        <w:rPr>
          <w:rFonts w:cstheme="minorHAnsi"/>
          <w:bCs/>
          <w:iCs/>
        </w:rPr>
        <w:t xml:space="preserve">10:45 diez horas con cuarenta y cinco minutos </w:t>
      </w:r>
    </w:p>
    <w:p w14:paraId="1A4D82DF" w14:textId="77777777" w:rsidR="00896F17" w:rsidRPr="00C660EF" w:rsidRDefault="00896F17" w:rsidP="00186A66">
      <w:pPr>
        <w:jc w:val="both"/>
        <w:rPr>
          <w:rFonts w:cstheme="minorHAnsi"/>
          <w:b/>
          <w:color w:val="000000" w:themeColor="text1"/>
        </w:rPr>
      </w:pPr>
      <w:r w:rsidRPr="00C660EF">
        <w:rPr>
          <w:rFonts w:cstheme="minorHAnsi"/>
          <w:b/>
          <w:color w:val="000000" w:themeColor="text1"/>
        </w:rPr>
        <w:t xml:space="preserve">ORDEN DEL DÍA: </w:t>
      </w:r>
    </w:p>
    <w:p w14:paraId="06A8169E" w14:textId="77777777"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Lista de Asistencia y verificación del quórum legal.</w:t>
      </w:r>
    </w:p>
    <w:p w14:paraId="79785881" w14:textId="77777777"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Lectura y aprobación del orden del día y dispensa de los documentos previamente entregados.</w:t>
      </w:r>
    </w:p>
    <w:p w14:paraId="18E8340B" w14:textId="6D0FB4D8"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Aprobación del contenido del acta de la comisión edilicia de Salud e Higiene de fecha 19 de Diciembre de 2024 dos mil veinticuatro.</w:t>
      </w:r>
    </w:p>
    <w:p w14:paraId="1F21421F" w14:textId="77777777"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 xml:space="preserve">Análisis y Discusión respecto al Reglamento Vigente de Servicio Médico Municipal.  </w:t>
      </w:r>
    </w:p>
    <w:p w14:paraId="59F2549C" w14:textId="77777777"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Asuntos varios.</w:t>
      </w:r>
    </w:p>
    <w:p w14:paraId="40A4CB19" w14:textId="77777777" w:rsidR="004B6830" w:rsidRPr="00C660EF" w:rsidRDefault="004B6830" w:rsidP="004B6830">
      <w:pPr>
        <w:pStyle w:val="Prrafodelista"/>
        <w:numPr>
          <w:ilvl w:val="0"/>
          <w:numId w:val="34"/>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 xml:space="preserve">Clausura de la sesión. </w:t>
      </w:r>
    </w:p>
    <w:p w14:paraId="5D1B5867" w14:textId="77777777" w:rsidR="00896F17" w:rsidRPr="00C660EF" w:rsidRDefault="00896F17" w:rsidP="00186A66">
      <w:pPr>
        <w:jc w:val="both"/>
        <w:rPr>
          <w:rFonts w:cstheme="minorHAnsi"/>
          <w:b/>
          <w:color w:val="000000" w:themeColor="text1"/>
        </w:rPr>
      </w:pPr>
    </w:p>
    <w:p w14:paraId="7D1B588E" w14:textId="77777777" w:rsidR="00AF1C45" w:rsidRPr="00C660EF" w:rsidRDefault="00896F17" w:rsidP="00896F17">
      <w:pPr>
        <w:rPr>
          <w:rFonts w:cstheme="minorHAnsi"/>
          <w:b/>
          <w:color w:val="000000" w:themeColor="text1"/>
        </w:rPr>
      </w:pPr>
      <w:r w:rsidRPr="00C660EF">
        <w:rPr>
          <w:rFonts w:cstheme="minorHAnsi"/>
          <w:b/>
          <w:color w:val="000000" w:themeColor="text1"/>
        </w:rPr>
        <w:t>RESUMEN:</w:t>
      </w:r>
    </w:p>
    <w:p w14:paraId="2C779A75" w14:textId="495531B1" w:rsidR="00186A66" w:rsidRPr="00C660EF" w:rsidRDefault="00186A66" w:rsidP="005F7457">
      <w:pPr>
        <w:jc w:val="both"/>
        <w:rPr>
          <w:rFonts w:eastAsia="Arial Unicode MS" w:cstheme="minorHAnsi"/>
        </w:rPr>
      </w:pPr>
      <w:r w:rsidRPr="00C660EF">
        <w:rPr>
          <w:rFonts w:eastAsia="Arial Unicode MS" w:cstheme="minorHAnsi"/>
        </w:rPr>
        <w:t xml:space="preserve">Se realizó la </w:t>
      </w:r>
      <w:r w:rsidR="00E11994" w:rsidRPr="00C660EF">
        <w:rPr>
          <w:rFonts w:eastAsia="Arial Unicode MS" w:cstheme="minorHAnsi"/>
        </w:rPr>
        <w:t>a</w:t>
      </w:r>
      <w:r w:rsidR="004B6830" w:rsidRPr="00C660EF">
        <w:rPr>
          <w:rFonts w:eastAsia="Arial Unicode MS" w:cstheme="minorHAnsi"/>
        </w:rPr>
        <w:t>probación del contenido del acta de la comisión edilicia de Salud e Higiene de fecha 19 de Diciembre de 2024 dos mil veinticuatro</w:t>
      </w:r>
      <w:r w:rsidR="00E11994" w:rsidRPr="00C660EF">
        <w:rPr>
          <w:rFonts w:eastAsia="Arial Unicode MS" w:cstheme="minorHAnsi"/>
        </w:rPr>
        <w:t xml:space="preserve"> así mismo se procedió al a</w:t>
      </w:r>
      <w:r w:rsidR="004B6830" w:rsidRPr="00C660EF">
        <w:rPr>
          <w:rFonts w:eastAsia="Arial Unicode MS" w:cstheme="minorHAnsi"/>
        </w:rPr>
        <w:t>nálisis y Discusión respecto al Reglamento Vigente de Servicio Médico Municipal</w:t>
      </w:r>
      <w:r w:rsidR="005F7457" w:rsidRPr="00C660EF">
        <w:rPr>
          <w:rFonts w:eastAsia="Arial Unicode MS" w:cstheme="minorHAnsi"/>
        </w:rPr>
        <w:t xml:space="preserve"> el cual se les hizo llegar un Reglamento de Servicios Médicos Municipales de Ocotlán, Jalisco  que es el que se encuentra vigente en nuestro municipio, procediendo a mencionar que la idea es que sea actualizado, y se les invitó a que presenten sus propuestas, puesto que se debe actualizar debido a que  hay diversos temas de salud que han cambiado</w:t>
      </w:r>
    </w:p>
    <w:p w14:paraId="213127C4" w14:textId="1D58C09A" w:rsidR="00896F17" w:rsidRPr="00C660EF" w:rsidRDefault="00B175CB" w:rsidP="00896F17">
      <w:pPr>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75CF60D1" w14:textId="5F571E71" w:rsidR="00896F17" w:rsidRPr="00C660EF" w:rsidRDefault="008E2601" w:rsidP="00896F17">
      <w:pPr>
        <w:rPr>
          <w:rFonts w:cstheme="minorHAnsi"/>
        </w:rPr>
      </w:pPr>
      <w:hyperlink r:id="rId21" w:history="1">
        <w:r w:rsidR="00856BFA" w:rsidRPr="00C660EF">
          <w:rPr>
            <w:rStyle w:val="Hipervnculo"/>
            <w:rFonts w:cstheme="minorHAnsi"/>
            <w:u w:val="none"/>
          </w:rPr>
          <w:t xml:space="preserve">https://transparencia.ocotlan.gob.mx/Salud_2427 </w:t>
        </w:r>
      </w:hyperlink>
    </w:p>
    <w:p w14:paraId="2FC2313B"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LINK LISTA DE ASISTENCIA Y SENTIDO DE LAS VOTACIONES: </w:t>
      </w:r>
    </w:p>
    <w:p w14:paraId="2007A5B4" w14:textId="78ADE6CA" w:rsidR="00AF1C45" w:rsidRPr="00C660EF" w:rsidRDefault="008E2601" w:rsidP="00896F17">
      <w:pPr>
        <w:rPr>
          <w:rFonts w:cstheme="minorHAnsi"/>
          <w:color w:val="000000" w:themeColor="text1"/>
        </w:rPr>
      </w:pPr>
      <w:hyperlink r:id="rId22" w:history="1">
        <w:r w:rsidR="000F55A6" w:rsidRPr="00C660EF">
          <w:rPr>
            <w:rStyle w:val="Hipervnculo"/>
            <w:rFonts w:cstheme="minorHAnsi"/>
            <w:u w:val="none"/>
          </w:rPr>
          <w:t>https://portal.ocotlan.gob.mx/downloads/transparencia/art15/fxxiv/comisiones_24_27/2025/01_lista_asistencia_edilicia_salud_300125.pdf</w:t>
        </w:r>
      </w:hyperlink>
      <w:r w:rsidR="000F55A6" w:rsidRPr="00C660EF">
        <w:rPr>
          <w:rFonts w:cstheme="minorHAnsi"/>
          <w:color w:val="000000" w:themeColor="text1"/>
        </w:rPr>
        <w:t xml:space="preserve"> </w:t>
      </w:r>
      <w:r w:rsidR="007D518A" w:rsidRPr="00C660EF">
        <w:rPr>
          <w:rFonts w:cstheme="minorHAnsi"/>
          <w:color w:val="000000" w:themeColor="text1"/>
        </w:rPr>
        <w:t xml:space="preserve"> </w:t>
      </w:r>
    </w:p>
    <w:p w14:paraId="4C1791FD" w14:textId="77777777" w:rsidR="00F02324" w:rsidRPr="00C660EF" w:rsidRDefault="00F02324" w:rsidP="00896F17">
      <w:pPr>
        <w:rPr>
          <w:rFonts w:cstheme="minorHAnsi"/>
          <w:color w:val="000000" w:themeColor="text1"/>
        </w:rPr>
      </w:pPr>
    </w:p>
    <w:p w14:paraId="606CBA6A" w14:textId="54DCB10F" w:rsidR="00896F17" w:rsidRPr="00C660EF" w:rsidRDefault="00896F17" w:rsidP="00896F17">
      <w:pPr>
        <w:rPr>
          <w:rFonts w:cstheme="minorHAnsi"/>
          <w:b/>
          <w:color w:val="000000" w:themeColor="text1"/>
        </w:rPr>
      </w:pPr>
      <w:r w:rsidRPr="00C660EF">
        <w:rPr>
          <w:rFonts w:cstheme="minorHAnsi"/>
          <w:b/>
          <w:color w:val="000000" w:themeColor="text1"/>
        </w:rPr>
        <w:t xml:space="preserve">COMISIÓN </w:t>
      </w:r>
      <w:r w:rsidR="00861078" w:rsidRPr="00C660EF">
        <w:rPr>
          <w:rFonts w:cstheme="minorHAnsi"/>
          <w:b/>
          <w:color w:val="000000" w:themeColor="text1"/>
        </w:rPr>
        <w:t>EDILICIA</w:t>
      </w:r>
      <w:r w:rsidRPr="00C660EF">
        <w:rPr>
          <w:rFonts w:cstheme="minorHAnsi"/>
          <w:b/>
          <w:color w:val="000000" w:themeColor="text1"/>
        </w:rPr>
        <w:t xml:space="preserve">: </w:t>
      </w:r>
    </w:p>
    <w:p w14:paraId="46384E0C" w14:textId="7E8AEDB9" w:rsidR="00896F17" w:rsidRPr="00C660EF" w:rsidRDefault="00F02324" w:rsidP="00896F17">
      <w:pPr>
        <w:rPr>
          <w:rFonts w:cstheme="minorHAnsi"/>
          <w:color w:val="000000" w:themeColor="text1"/>
        </w:rPr>
      </w:pPr>
      <w:r w:rsidRPr="00C660EF">
        <w:rPr>
          <w:rFonts w:cstheme="minorHAnsi"/>
          <w:color w:val="000000" w:themeColor="text1"/>
        </w:rPr>
        <w:t>Salud e Higiene</w:t>
      </w:r>
    </w:p>
    <w:p w14:paraId="7916FE85"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TIPO DE SESIÓN: </w:t>
      </w:r>
    </w:p>
    <w:p w14:paraId="022F1E32" w14:textId="2774B5DD" w:rsidR="00BC7123" w:rsidRPr="00C660EF" w:rsidRDefault="00F02324" w:rsidP="00896F17">
      <w:pPr>
        <w:rPr>
          <w:rFonts w:cstheme="minorHAnsi"/>
          <w:color w:val="000000" w:themeColor="text1"/>
        </w:rPr>
      </w:pPr>
      <w:r w:rsidRPr="00C660EF">
        <w:rPr>
          <w:rFonts w:cstheme="minorHAnsi"/>
          <w:color w:val="000000" w:themeColor="text1"/>
        </w:rPr>
        <w:t xml:space="preserve">Cuarta Sesión Ordinaria </w:t>
      </w:r>
    </w:p>
    <w:p w14:paraId="64A60A9A" w14:textId="111DD736" w:rsidR="00896F17" w:rsidRPr="00C660EF" w:rsidRDefault="00896F17" w:rsidP="00896F17">
      <w:pPr>
        <w:rPr>
          <w:rFonts w:cstheme="minorHAnsi"/>
          <w:b/>
          <w:color w:val="000000" w:themeColor="text1"/>
        </w:rPr>
      </w:pPr>
      <w:r w:rsidRPr="00C660EF">
        <w:rPr>
          <w:rFonts w:cstheme="minorHAnsi"/>
          <w:b/>
          <w:color w:val="000000" w:themeColor="text1"/>
        </w:rPr>
        <w:t>FECHA DE SESI</w:t>
      </w:r>
      <w:r w:rsidR="00861078" w:rsidRPr="00C660EF">
        <w:rPr>
          <w:rFonts w:cstheme="minorHAnsi"/>
          <w:b/>
          <w:color w:val="000000" w:themeColor="text1"/>
        </w:rPr>
        <w:t>Ó</w:t>
      </w:r>
      <w:r w:rsidRPr="00C660EF">
        <w:rPr>
          <w:rFonts w:cstheme="minorHAnsi"/>
          <w:b/>
          <w:color w:val="000000" w:themeColor="text1"/>
        </w:rPr>
        <w:t xml:space="preserve">N: </w:t>
      </w:r>
    </w:p>
    <w:p w14:paraId="50F196C1" w14:textId="7A1B7EDC" w:rsidR="00BC7123" w:rsidRPr="00C660EF" w:rsidRDefault="00F02324" w:rsidP="00896F17">
      <w:pPr>
        <w:rPr>
          <w:rFonts w:cstheme="minorHAnsi"/>
          <w:color w:val="000000" w:themeColor="text1"/>
        </w:rPr>
      </w:pPr>
      <w:r w:rsidRPr="00C660EF">
        <w:rPr>
          <w:rFonts w:cstheme="minorHAnsi"/>
          <w:color w:val="000000" w:themeColor="text1"/>
        </w:rPr>
        <w:t>28 de febrero de 2025</w:t>
      </w:r>
    </w:p>
    <w:p w14:paraId="5F314EAA"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HORARIO: </w:t>
      </w:r>
    </w:p>
    <w:p w14:paraId="01A3C6D3" w14:textId="3462E4D3" w:rsidR="00BC7123" w:rsidRPr="00C660EF" w:rsidRDefault="00B641EE" w:rsidP="00896F17">
      <w:pPr>
        <w:rPr>
          <w:rFonts w:cstheme="minorHAnsi"/>
          <w:color w:val="000000" w:themeColor="text1"/>
        </w:rPr>
      </w:pPr>
      <w:r w:rsidRPr="00C660EF">
        <w:rPr>
          <w:rFonts w:cstheme="minorHAnsi"/>
          <w:color w:val="000000" w:themeColor="text1"/>
        </w:rPr>
        <w:lastRenderedPageBreak/>
        <w:t>1</w:t>
      </w:r>
      <w:r w:rsidR="000F55A6" w:rsidRPr="00C660EF">
        <w:rPr>
          <w:rFonts w:cstheme="minorHAnsi"/>
          <w:color w:val="000000" w:themeColor="text1"/>
        </w:rPr>
        <w:t>1</w:t>
      </w:r>
      <w:r w:rsidRPr="00C660EF">
        <w:rPr>
          <w:rFonts w:cstheme="minorHAnsi"/>
          <w:color w:val="000000" w:themeColor="text1"/>
        </w:rPr>
        <w:t>:</w:t>
      </w:r>
      <w:r w:rsidR="000F55A6" w:rsidRPr="00C660EF">
        <w:rPr>
          <w:rFonts w:cstheme="minorHAnsi"/>
          <w:color w:val="000000" w:themeColor="text1"/>
        </w:rPr>
        <w:t xml:space="preserve">30 </w:t>
      </w:r>
      <w:r w:rsidR="00F02324" w:rsidRPr="00C660EF">
        <w:rPr>
          <w:rFonts w:cstheme="minorHAnsi"/>
          <w:color w:val="000000" w:themeColor="text1"/>
        </w:rPr>
        <w:t xml:space="preserve">once horas con treinta minutos </w:t>
      </w:r>
    </w:p>
    <w:p w14:paraId="030F31D2"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ORDEN DEL DÍA: </w:t>
      </w:r>
    </w:p>
    <w:p w14:paraId="50BB1001"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Lista de Asistencia y verificación del quórum legal.</w:t>
      </w:r>
    </w:p>
    <w:p w14:paraId="3361E3E9"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Lectura y aprobación del orden del día y dispensa de los documentos previamente entregados.</w:t>
      </w:r>
    </w:p>
    <w:p w14:paraId="4D712A8D"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Aprobación del contenido del acta de la comisión edilicia de Salud e Higiene de fecha 30 de Enero de 2025 dos mil veinticinco.</w:t>
      </w:r>
    </w:p>
    <w:p w14:paraId="097A32F3"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 xml:space="preserve">Cuenta de asuntos turnados a la comisión. </w:t>
      </w:r>
    </w:p>
    <w:p w14:paraId="300151F2"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Asuntos varios.</w:t>
      </w:r>
    </w:p>
    <w:p w14:paraId="3DB17733" w14:textId="77777777" w:rsidR="000F55A6" w:rsidRPr="00C660EF" w:rsidRDefault="000F55A6" w:rsidP="000F55A6">
      <w:pPr>
        <w:pStyle w:val="Prrafodelista"/>
        <w:numPr>
          <w:ilvl w:val="0"/>
          <w:numId w:val="35"/>
        </w:numPr>
        <w:tabs>
          <w:tab w:val="left" w:pos="2280"/>
        </w:tabs>
        <w:jc w:val="both"/>
        <w:rPr>
          <w:rFonts w:asciiTheme="minorHAnsi" w:eastAsia="Arial Unicode MS" w:hAnsiTheme="minorHAnsi" w:cstheme="minorHAnsi"/>
          <w:iCs/>
          <w:sz w:val="22"/>
          <w:szCs w:val="22"/>
        </w:rPr>
      </w:pPr>
      <w:r w:rsidRPr="00C660EF">
        <w:rPr>
          <w:rFonts w:asciiTheme="minorHAnsi" w:eastAsia="Arial Unicode MS" w:hAnsiTheme="minorHAnsi" w:cstheme="minorHAnsi"/>
          <w:iCs/>
          <w:sz w:val="22"/>
          <w:szCs w:val="22"/>
        </w:rPr>
        <w:t xml:space="preserve">Clausura de la sesión. </w:t>
      </w:r>
    </w:p>
    <w:p w14:paraId="2828B5B6" w14:textId="5E49423A" w:rsidR="00896F17" w:rsidRPr="00C660EF" w:rsidRDefault="00891391" w:rsidP="000F55A6">
      <w:pPr>
        <w:tabs>
          <w:tab w:val="left" w:pos="2280"/>
        </w:tabs>
        <w:rPr>
          <w:rFonts w:eastAsia="Arial Unicode MS" w:cstheme="minorHAnsi"/>
        </w:rPr>
      </w:pPr>
      <w:r w:rsidRPr="00C660EF">
        <w:rPr>
          <w:rFonts w:eastAsia="Arial Unicode MS" w:cstheme="minorHAnsi"/>
        </w:rPr>
        <w:t xml:space="preserve"> </w:t>
      </w:r>
    </w:p>
    <w:p w14:paraId="3CCFDDA9" w14:textId="77777777" w:rsidR="002A16AB" w:rsidRPr="00C660EF" w:rsidRDefault="00896F17" w:rsidP="00776451">
      <w:pPr>
        <w:jc w:val="both"/>
        <w:rPr>
          <w:rFonts w:cstheme="minorHAnsi"/>
          <w:b/>
          <w:color w:val="000000" w:themeColor="text1"/>
        </w:rPr>
      </w:pPr>
      <w:r w:rsidRPr="00C660EF">
        <w:rPr>
          <w:rFonts w:cstheme="minorHAnsi"/>
          <w:b/>
          <w:color w:val="000000" w:themeColor="text1"/>
        </w:rPr>
        <w:t>RESUMEN:</w:t>
      </w:r>
    </w:p>
    <w:p w14:paraId="39D1DB0C" w14:textId="300EE9D2" w:rsidR="00776451" w:rsidRPr="00C660EF" w:rsidRDefault="00B175CB" w:rsidP="000F55A6">
      <w:pPr>
        <w:tabs>
          <w:tab w:val="left" w:pos="2280"/>
        </w:tabs>
        <w:jc w:val="both"/>
        <w:rPr>
          <w:rFonts w:eastAsia="Arial Unicode MS" w:cstheme="minorHAnsi"/>
        </w:rPr>
      </w:pPr>
      <w:r w:rsidRPr="00C660EF">
        <w:rPr>
          <w:rFonts w:eastAsia="Arial Unicode MS" w:cstheme="minorHAnsi"/>
        </w:rPr>
        <w:t>Se realizó la aprobación del contenido del acta de la comisión edilicia d</w:t>
      </w:r>
      <w:r w:rsidR="000F55A6" w:rsidRPr="00C660EF">
        <w:rPr>
          <w:rFonts w:eastAsia="Arial Unicode MS" w:cstheme="minorHAnsi"/>
        </w:rPr>
        <w:t>e fecha 30 de Enero de 2025 dos mil veinticinco y se procedió con la Cuenta de asuntos turnados a la comisión de la cual se hace mención de no tener asuntos turnados al horario de comisión</w:t>
      </w:r>
    </w:p>
    <w:p w14:paraId="42CD3F77" w14:textId="05B6D249" w:rsidR="00896F17" w:rsidRPr="00C660EF" w:rsidRDefault="00B175CB" w:rsidP="00B175CB">
      <w:pPr>
        <w:jc w:val="both"/>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5708857B" w14:textId="6F6B306E" w:rsidR="00896F17" w:rsidRPr="00C660EF" w:rsidRDefault="008E2601" w:rsidP="00B175CB">
      <w:pPr>
        <w:jc w:val="both"/>
        <w:rPr>
          <w:rFonts w:cstheme="minorHAnsi"/>
        </w:rPr>
      </w:pPr>
      <w:hyperlink r:id="rId23" w:history="1">
        <w:r w:rsidR="00856BFA" w:rsidRPr="00C660EF">
          <w:rPr>
            <w:rStyle w:val="Hipervnculo"/>
            <w:rFonts w:cstheme="minorHAnsi"/>
            <w:u w:val="none"/>
          </w:rPr>
          <w:t xml:space="preserve">https://transparencia.ocotlan.gob.mx/Salud_2427 </w:t>
        </w:r>
      </w:hyperlink>
    </w:p>
    <w:p w14:paraId="7CF5A3EF" w14:textId="77777777" w:rsidR="00896F17" w:rsidRPr="00C660EF" w:rsidRDefault="00896F17" w:rsidP="00B175CB">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4E3783F6" w14:textId="075510D8" w:rsidR="007C0576" w:rsidRPr="00C660EF" w:rsidRDefault="008E2601" w:rsidP="00B175CB">
      <w:pPr>
        <w:tabs>
          <w:tab w:val="left" w:pos="2280"/>
        </w:tabs>
        <w:jc w:val="both"/>
        <w:rPr>
          <w:rFonts w:cstheme="minorHAnsi"/>
          <w:color w:val="000000" w:themeColor="text1"/>
        </w:rPr>
      </w:pPr>
      <w:hyperlink r:id="rId24" w:history="1">
        <w:r w:rsidR="000F55A6" w:rsidRPr="00C660EF">
          <w:rPr>
            <w:rStyle w:val="Hipervnculo"/>
            <w:rFonts w:cstheme="minorHAnsi"/>
            <w:u w:val="none"/>
          </w:rPr>
          <w:t>https://portal.ocotlan.gob.mx/downloads/transparencia/art15/fxxiv/comisiones_24_27/2025/02_lista_asistencia_edilicia_salud_280225.pdf</w:t>
        </w:r>
      </w:hyperlink>
      <w:r w:rsidR="000F55A6" w:rsidRPr="00C660EF">
        <w:rPr>
          <w:rFonts w:cstheme="minorHAnsi"/>
          <w:color w:val="000000" w:themeColor="text1"/>
        </w:rPr>
        <w:t xml:space="preserve">  </w:t>
      </w:r>
      <w:r w:rsidR="00891391" w:rsidRPr="00C660EF">
        <w:rPr>
          <w:rFonts w:cstheme="minorHAnsi"/>
          <w:color w:val="000000" w:themeColor="text1"/>
        </w:rPr>
        <w:t xml:space="preserve"> </w:t>
      </w:r>
      <w:r w:rsidR="002A16AB" w:rsidRPr="00C660EF">
        <w:rPr>
          <w:rFonts w:cstheme="minorHAnsi"/>
          <w:color w:val="000000" w:themeColor="text1"/>
        </w:rPr>
        <w:tab/>
      </w:r>
    </w:p>
    <w:p w14:paraId="5DD37B6B" w14:textId="77777777" w:rsidR="004B27F2" w:rsidRPr="00C660EF" w:rsidRDefault="004B27F2" w:rsidP="004B27F2">
      <w:pPr>
        <w:jc w:val="both"/>
        <w:rPr>
          <w:rFonts w:cstheme="minorHAnsi"/>
          <w:b/>
        </w:rPr>
      </w:pPr>
      <w:r w:rsidRPr="00C660EF">
        <w:rPr>
          <w:rFonts w:cstheme="minorHAnsi"/>
          <w:b/>
        </w:rPr>
        <w:t xml:space="preserve">COMISIÓN EDILICIA: </w:t>
      </w:r>
    </w:p>
    <w:p w14:paraId="1532978F" w14:textId="53080C88" w:rsidR="004B27F2" w:rsidRPr="00C660EF" w:rsidRDefault="0028041B" w:rsidP="004B27F2">
      <w:pPr>
        <w:jc w:val="both"/>
        <w:rPr>
          <w:rFonts w:cstheme="minorHAnsi"/>
        </w:rPr>
      </w:pPr>
      <w:r w:rsidRPr="00C660EF">
        <w:rPr>
          <w:rFonts w:cstheme="minorHAnsi"/>
        </w:rPr>
        <w:t xml:space="preserve">Puntos Constitucionales y Reglamentos en conjunto con </w:t>
      </w:r>
      <w:r w:rsidR="004B27F2" w:rsidRPr="00C660EF">
        <w:rPr>
          <w:rFonts w:cstheme="minorHAnsi"/>
        </w:rPr>
        <w:t>Salud e higiene</w:t>
      </w:r>
    </w:p>
    <w:p w14:paraId="50ECFAB3" w14:textId="77777777" w:rsidR="004B27F2" w:rsidRPr="00C660EF" w:rsidRDefault="004B27F2" w:rsidP="004B27F2">
      <w:pPr>
        <w:jc w:val="both"/>
        <w:rPr>
          <w:rFonts w:cstheme="minorHAnsi"/>
          <w:b/>
        </w:rPr>
      </w:pPr>
      <w:r w:rsidRPr="00C660EF">
        <w:rPr>
          <w:rFonts w:cstheme="minorHAnsi"/>
          <w:b/>
        </w:rPr>
        <w:t xml:space="preserve">TIPO DE SESIÓN: </w:t>
      </w:r>
    </w:p>
    <w:p w14:paraId="2E5A963F" w14:textId="7EB16FD5" w:rsidR="004B27F2" w:rsidRPr="00C660EF" w:rsidRDefault="0028041B" w:rsidP="004B27F2">
      <w:pPr>
        <w:jc w:val="both"/>
        <w:rPr>
          <w:rFonts w:cstheme="minorHAnsi"/>
        </w:rPr>
      </w:pPr>
      <w:r w:rsidRPr="00C660EF">
        <w:rPr>
          <w:rFonts w:cstheme="minorHAnsi"/>
        </w:rPr>
        <w:t xml:space="preserve">Sexta </w:t>
      </w:r>
      <w:r w:rsidR="004B27F2" w:rsidRPr="00C660EF">
        <w:rPr>
          <w:rFonts w:cstheme="minorHAnsi"/>
        </w:rPr>
        <w:t xml:space="preserve">sesión ordinaria </w:t>
      </w:r>
    </w:p>
    <w:p w14:paraId="6442B3F8" w14:textId="77777777" w:rsidR="004B27F2" w:rsidRPr="00C660EF" w:rsidRDefault="004B27F2" w:rsidP="004B27F2">
      <w:pPr>
        <w:jc w:val="both"/>
        <w:rPr>
          <w:rFonts w:cstheme="minorHAnsi"/>
          <w:b/>
          <w:color w:val="000000" w:themeColor="text1"/>
        </w:rPr>
      </w:pPr>
      <w:r w:rsidRPr="00C660EF">
        <w:rPr>
          <w:rFonts w:cstheme="minorHAnsi"/>
          <w:b/>
          <w:color w:val="000000" w:themeColor="text1"/>
        </w:rPr>
        <w:t xml:space="preserve">FECHA DE SESIÓN: </w:t>
      </w:r>
    </w:p>
    <w:p w14:paraId="6DFF1D10" w14:textId="1AA30799" w:rsidR="004B27F2" w:rsidRPr="00C660EF" w:rsidRDefault="00D55E13" w:rsidP="004B27F2">
      <w:pPr>
        <w:jc w:val="both"/>
        <w:rPr>
          <w:rFonts w:cstheme="minorHAnsi"/>
          <w:color w:val="000000" w:themeColor="text1"/>
        </w:rPr>
      </w:pPr>
      <w:r w:rsidRPr="00C660EF">
        <w:rPr>
          <w:rFonts w:cstheme="minorHAnsi"/>
          <w:color w:val="000000" w:themeColor="text1"/>
        </w:rPr>
        <w:t xml:space="preserve">27 de marzo </w:t>
      </w:r>
      <w:r w:rsidR="004B27F2" w:rsidRPr="00C660EF">
        <w:rPr>
          <w:rFonts w:cstheme="minorHAnsi"/>
          <w:color w:val="000000" w:themeColor="text1"/>
        </w:rPr>
        <w:t xml:space="preserve"> de 2025</w:t>
      </w:r>
    </w:p>
    <w:p w14:paraId="6F0AE532" w14:textId="77777777" w:rsidR="004B27F2" w:rsidRPr="00C660EF" w:rsidRDefault="004B27F2" w:rsidP="004B27F2">
      <w:pPr>
        <w:jc w:val="both"/>
        <w:rPr>
          <w:rFonts w:cstheme="minorHAnsi"/>
          <w:b/>
          <w:color w:val="000000" w:themeColor="text1"/>
        </w:rPr>
      </w:pPr>
      <w:r w:rsidRPr="00C660EF">
        <w:rPr>
          <w:rFonts w:cstheme="minorHAnsi"/>
          <w:b/>
          <w:color w:val="000000" w:themeColor="text1"/>
        </w:rPr>
        <w:t xml:space="preserve">HORARIO: </w:t>
      </w:r>
    </w:p>
    <w:p w14:paraId="1007AF12" w14:textId="2A6EA32C" w:rsidR="004B27F2" w:rsidRPr="00C660EF" w:rsidRDefault="00D55E13" w:rsidP="004B27F2">
      <w:pPr>
        <w:jc w:val="both"/>
        <w:rPr>
          <w:rFonts w:cstheme="minorHAnsi"/>
          <w:color w:val="000000" w:themeColor="text1"/>
        </w:rPr>
      </w:pPr>
      <w:r w:rsidRPr="00C660EF">
        <w:rPr>
          <w:rFonts w:cstheme="minorHAnsi"/>
          <w:color w:val="000000" w:themeColor="text1"/>
        </w:rPr>
        <w:t>13:00 trece horas</w:t>
      </w:r>
    </w:p>
    <w:p w14:paraId="11D3FB6A" w14:textId="77777777" w:rsidR="004B27F2" w:rsidRPr="00C660EF" w:rsidRDefault="004B27F2" w:rsidP="002D7C98">
      <w:pPr>
        <w:pStyle w:val="Sinespaciado"/>
        <w:rPr>
          <w:rFonts w:cstheme="minorHAnsi"/>
          <w:b/>
        </w:rPr>
      </w:pPr>
      <w:r w:rsidRPr="00C660EF">
        <w:rPr>
          <w:rFonts w:cstheme="minorHAnsi"/>
          <w:b/>
        </w:rPr>
        <w:t xml:space="preserve">ORDEN DEL DÍA: </w:t>
      </w:r>
    </w:p>
    <w:p w14:paraId="3DE38713" w14:textId="77777777" w:rsidR="002D7C98" w:rsidRPr="00C660EF" w:rsidRDefault="002D7C98" w:rsidP="002D7C98">
      <w:pPr>
        <w:pStyle w:val="Sinespaciado"/>
        <w:rPr>
          <w:rFonts w:cstheme="minorHAnsi"/>
          <w:b/>
        </w:rPr>
      </w:pPr>
    </w:p>
    <w:p w14:paraId="46488214" w14:textId="36345C97" w:rsidR="00D55E13" w:rsidRPr="00C660EF" w:rsidRDefault="00D55E13" w:rsidP="002D7C98">
      <w:pPr>
        <w:pStyle w:val="Sinespaciado"/>
        <w:rPr>
          <w:rFonts w:eastAsia="Arial Unicode MS" w:cstheme="minorHAnsi"/>
          <w:iCs/>
        </w:rPr>
      </w:pPr>
      <w:r w:rsidRPr="00C660EF">
        <w:rPr>
          <w:rFonts w:eastAsia="Arial Unicode MS" w:cstheme="minorHAnsi"/>
          <w:iCs/>
        </w:rPr>
        <w:t>1. Lista de Asistencia y</w:t>
      </w:r>
      <w:r w:rsidR="00C11DF5" w:rsidRPr="00C660EF">
        <w:rPr>
          <w:rFonts w:eastAsia="Arial Unicode MS" w:cstheme="minorHAnsi"/>
          <w:iCs/>
        </w:rPr>
        <w:t xml:space="preserve"> verificación del quórum legal.</w:t>
      </w:r>
    </w:p>
    <w:p w14:paraId="66B31A98" w14:textId="77777777" w:rsidR="00D55E13" w:rsidRPr="00C660EF" w:rsidRDefault="00D55E13" w:rsidP="002D7C98">
      <w:pPr>
        <w:pStyle w:val="Sinespaciado"/>
        <w:rPr>
          <w:rFonts w:eastAsia="Arial Unicode MS" w:cstheme="minorHAnsi"/>
          <w:iCs/>
        </w:rPr>
      </w:pPr>
      <w:r w:rsidRPr="00C660EF">
        <w:rPr>
          <w:rFonts w:eastAsia="Arial Unicode MS" w:cstheme="minorHAnsi"/>
          <w:iCs/>
        </w:rPr>
        <w:t>2. Lectura y aprobación del orden del día y dispensa de lectura de los documentos previamente presentados.</w:t>
      </w:r>
    </w:p>
    <w:p w14:paraId="092FD925" w14:textId="47672C99" w:rsidR="00D55E13" w:rsidRPr="00C660EF" w:rsidRDefault="00C11DF5" w:rsidP="002D7C98">
      <w:pPr>
        <w:pStyle w:val="Sinespaciado"/>
        <w:rPr>
          <w:rFonts w:eastAsia="Arial Unicode MS" w:cstheme="minorHAnsi"/>
          <w:iCs/>
        </w:rPr>
      </w:pPr>
      <w:r w:rsidRPr="00C660EF">
        <w:rPr>
          <w:rFonts w:eastAsia="Arial Unicode MS" w:cstheme="minorHAnsi"/>
          <w:iCs/>
        </w:rPr>
        <w:t xml:space="preserve">3. </w:t>
      </w:r>
      <w:r w:rsidR="00D55E13" w:rsidRPr="00C660EF">
        <w:rPr>
          <w:rFonts w:eastAsia="Arial Unicode MS" w:cstheme="minorHAnsi"/>
          <w:iCs/>
        </w:rPr>
        <w:t>Análisis, discusión y en su caso aprobación del dictamen que contiene la inicia</w:t>
      </w:r>
      <w:r w:rsidRPr="00C660EF">
        <w:rPr>
          <w:rFonts w:eastAsia="Arial Unicode MS" w:cstheme="minorHAnsi"/>
          <w:iCs/>
        </w:rPr>
        <w:t xml:space="preserve">tiva de acuerdo por medio de la </w:t>
      </w:r>
      <w:r w:rsidR="00D55E13" w:rsidRPr="00C660EF">
        <w:rPr>
          <w:rFonts w:eastAsia="Arial Unicode MS" w:cstheme="minorHAnsi"/>
          <w:iCs/>
        </w:rPr>
        <w:t>cual se crea el Reglamento del Comité Municipal de Salud de Ocotlán, Jalisco.</w:t>
      </w:r>
    </w:p>
    <w:p w14:paraId="7630A424" w14:textId="77777777" w:rsidR="002D7C98" w:rsidRPr="00C660EF" w:rsidRDefault="00D55E13" w:rsidP="002D7C98">
      <w:pPr>
        <w:pStyle w:val="Sinespaciado"/>
        <w:rPr>
          <w:rFonts w:eastAsia="Arial Unicode MS" w:cstheme="minorHAnsi"/>
          <w:iCs/>
        </w:rPr>
      </w:pPr>
      <w:r w:rsidRPr="00C660EF">
        <w:rPr>
          <w:rFonts w:eastAsia="Arial Unicode MS" w:cstheme="minorHAnsi"/>
          <w:iCs/>
        </w:rPr>
        <w:lastRenderedPageBreak/>
        <w:t>4. Asuntos varios.</w:t>
      </w:r>
    </w:p>
    <w:p w14:paraId="42217446" w14:textId="4315FEFA" w:rsidR="004B27F2" w:rsidRPr="00C660EF" w:rsidRDefault="00D55E13" w:rsidP="002D7C98">
      <w:pPr>
        <w:pStyle w:val="Sinespaciado"/>
        <w:rPr>
          <w:rFonts w:eastAsia="Arial Unicode MS" w:cstheme="minorHAnsi"/>
          <w:iCs/>
        </w:rPr>
      </w:pPr>
      <w:r w:rsidRPr="00C660EF">
        <w:rPr>
          <w:rFonts w:eastAsia="Arial Unicode MS" w:cstheme="minorHAnsi"/>
          <w:iCs/>
        </w:rPr>
        <w:t>5. Clausura de la sesión.</w:t>
      </w:r>
    </w:p>
    <w:p w14:paraId="18767979" w14:textId="77777777" w:rsidR="004B27F2" w:rsidRPr="00C660EF" w:rsidRDefault="004B27F2" w:rsidP="004B27F2">
      <w:pPr>
        <w:jc w:val="both"/>
        <w:rPr>
          <w:rFonts w:cstheme="minorHAnsi"/>
          <w:b/>
          <w:color w:val="000000" w:themeColor="text1"/>
        </w:rPr>
      </w:pPr>
      <w:r w:rsidRPr="00C660EF">
        <w:rPr>
          <w:rFonts w:cstheme="minorHAnsi"/>
          <w:b/>
          <w:color w:val="000000" w:themeColor="text1"/>
        </w:rPr>
        <w:t xml:space="preserve">RESUMEN: </w:t>
      </w:r>
    </w:p>
    <w:p w14:paraId="221426AE" w14:textId="01272497" w:rsidR="00C11DF5" w:rsidRPr="00C660EF" w:rsidRDefault="00C11DF5" w:rsidP="00EB3CDF">
      <w:pPr>
        <w:jc w:val="both"/>
        <w:rPr>
          <w:rFonts w:eastAsia="Arial Unicode MS" w:cstheme="minorHAnsi"/>
        </w:rPr>
      </w:pPr>
      <w:r w:rsidRPr="00C660EF">
        <w:rPr>
          <w:rFonts w:eastAsia="Arial Unicode MS" w:cstheme="minorHAnsi"/>
        </w:rPr>
        <w:t>Análisis, discusión y en su caso aprobación del dictamen que contiene la iniciativa de acuerdo por medio de la cual se crea el Reglamento del Comité Municipal de Salud de Ocotlán, Jalisco.</w:t>
      </w:r>
      <w:r w:rsidR="00EB3CDF" w:rsidRPr="00C660EF">
        <w:rPr>
          <w:rFonts w:eastAsia="Arial Unicode MS" w:cstheme="minorHAnsi"/>
        </w:rPr>
        <w:t xml:space="preserve"> EL C. Rogelio García Castro- ¿nadie tiene algo que decir? Entonces, nada más me permito hacer lectura al oficio que nos llegó por parte de la Unidad del Centro de Salud. Por medio de la presente le envió un cordial saludo, y aprovecho la ocasión para solicitarle de la manera más atenta su apoyo para el cambio de formato del Proyecto de Reglamento para el Comité Municipal de Salud del Municipio de Ocotlán, el cual ya se le había enviado en el pasado mes de noviembre del 2024, y el cuál tuvo modificaciones en el presente año, le hago llegar el nuevo formato autorizado por la actual administración de la Región Sanitaria IV Ciénega- La Barca, y el cual cubre actualmente los lineamientos para la conformación de dicho comité. - Sin más por el momento me despido de usted, no sin antes agradecerle la atención prestada, y quedando de Usted como su más atento y seguro servidor. Atentamente Sufragio Efectivo, no reelección, Doctor Francisco Javier Lagunas Castañeda.</w:t>
      </w:r>
    </w:p>
    <w:p w14:paraId="7EBE59AC" w14:textId="255270A0" w:rsidR="004B27F2" w:rsidRPr="00C660EF" w:rsidRDefault="004B27F2" w:rsidP="004B27F2">
      <w:pPr>
        <w:jc w:val="both"/>
        <w:rPr>
          <w:rFonts w:cstheme="minorHAnsi"/>
        </w:rPr>
      </w:pPr>
      <w:r w:rsidRPr="00C660EF">
        <w:rPr>
          <w:rFonts w:cstheme="minorHAnsi"/>
          <w:b/>
          <w:color w:val="000000" w:themeColor="text1"/>
        </w:rPr>
        <w:t>LINK CONVOCATORIA Y ACTA DE SESIÓN:</w:t>
      </w:r>
      <w:r w:rsidRPr="00C660EF">
        <w:rPr>
          <w:rFonts w:cstheme="minorHAnsi"/>
        </w:rPr>
        <w:t xml:space="preserve"> </w:t>
      </w:r>
    </w:p>
    <w:p w14:paraId="67830714" w14:textId="77777777" w:rsidR="004B27F2" w:rsidRPr="00C660EF" w:rsidRDefault="008E2601" w:rsidP="004B27F2">
      <w:pPr>
        <w:jc w:val="both"/>
        <w:rPr>
          <w:rFonts w:cstheme="minorHAnsi"/>
        </w:rPr>
      </w:pPr>
      <w:hyperlink r:id="rId25" w:history="1">
        <w:r w:rsidR="004B27F2" w:rsidRPr="00C660EF">
          <w:rPr>
            <w:rStyle w:val="Hipervnculo"/>
            <w:rFonts w:cstheme="minorHAnsi"/>
            <w:u w:val="none"/>
          </w:rPr>
          <w:t xml:space="preserve">https://transparencia.ocotlan.gob.mx/Salud_2427 </w:t>
        </w:r>
      </w:hyperlink>
    </w:p>
    <w:p w14:paraId="28B3842D" w14:textId="77777777" w:rsidR="004B27F2" w:rsidRPr="00C660EF" w:rsidRDefault="004B27F2" w:rsidP="004B27F2">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7EB346F4" w14:textId="55B362B6" w:rsidR="004B27F2" w:rsidRPr="00C660EF" w:rsidRDefault="008E2601" w:rsidP="00EB3CDF">
      <w:pPr>
        <w:jc w:val="both"/>
        <w:rPr>
          <w:rFonts w:cstheme="minorHAnsi"/>
          <w:color w:val="000000" w:themeColor="text1"/>
        </w:rPr>
      </w:pPr>
      <w:hyperlink r:id="rId26" w:history="1">
        <w:r w:rsidR="004B27F2" w:rsidRPr="00C660EF">
          <w:rPr>
            <w:rStyle w:val="Hipervnculo"/>
            <w:rFonts w:cstheme="minorHAnsi"/>
            <w:u w:val="none"/>
          </w:rPr>
          <w:t>https://portal.ocotlan.gob.mx/downloads/transparencia/art15/fxxiv/comisiones_24_27/2025/04_Lista_asistencia_edilicia_salud_080425.pdf</w:t>
        </w:r>
      </w:hyperlink>
      <w:r w:rsidR="004B27F2" w:rsidRPr="00C660EF">
        <w:rPr>
          <w:rFonts w:cstheme="minorHAnsi"/>
          <w:color w:val="000000" w:themeColor="text1"/>
        </w:rPr>
        <w:t xml:space="preserve">  </w:t>
      </w:r>
    </w:p>
    <w:p w14:paraId="5DDEC040" w14:textId="77777777" w:rsidR="00EB3CDF" w:rsidRPr="00C660EF" w:rsidRDefault="00EB3CDF" w:rsidP="00EB3CDF">
      <w:pPr>
        <w:jc w:val="both"/>
        <w:rPr>
          <w:rFonts w:cstheme="minorHAnsi"/>
          <w:color w:val="000000" w:themeColor="text1"/>
        </w:rPr>
      </w:pPr>
    </w:p>
    <w:p w14:paraId="42CE5759" w14:textId="0BE34231" w:rsidR="00896F17" w:rsidRPr="00C660EF" w:rsidRDefault="00896F17" w:rsidP="00B175CB">
      <w:pPr>
        <w:jc w:val="both"/>
        <w:rPr>
          <w:rFonts w:cstheme="minorHAnsi"/>
          <w:b/>
        </w:rPr>
      </w:pPr>
      <w:r w:rsidRPr="00C660EF">
        <w:rPr>
          <w:rFonts w:cstheme="minorHAnsi"/>
          <w:b/>
        </w:rPr>
        <w:t xml:space="preserve">COMISIÓN </w:t>
      </w:r>
      <w:r w:rsidR="00861078" w:rsidRPr="00C660EF">
        <w:rPr>
          <w:rFonts w:cstheme="minorHAnsi"/>
          <w:b/>
        </w:rPr>
        <w:t>EDILICIA</w:t>
      </w:r>
      <w:r w:rsidRPr="00C660EF">
        <w:rPr>
          <w:rFonts w:cstheme="minorHAnsi"/>
          <w:b/>
        </w:rPr>
        <w:t xml:space="preserve">: </w:t>
      </w:r>
    </w:p>
    <w:p w14:paraId="00F9C927" w14:textId="117B8AC3" w:rsidR="00896F17" w:rsidRPr="00C660EF" w:rsidRDefault="00F02324" w:rsidP="00B175CB">
      <w:pPr>
        <w:jc w:val="both"/>
        <w:rPr>
          <w:rFonts w:cstheme="minorHAnsi"/>
        </w:rPr>
      </w:pPr>
      <w:r w:rsidRPr="00C660EF">
        <w:rPr>
          <w:rFonts w:cstheme="minorHAnsi"/>
        </w:rPr>
        <w:t>Salud e higiene</w:t>
      </w:r>
    </w:p>
    <w:p w14:paraId="09A68C27" w14:textId="77777777" w:rsidR="00896F17" w:rsidRPr="00C660EF" w:rsidRDefault="00896F17" w:rsidP="00B175CB">
      <w:pPr>
        <w:jc w:val="both"/>
        <w:rPr>
          <w:rFonts w:cstheme="minorHAnsi"/>
          <w:b/>
        </w:rPr>
      </w:pPr>
      <w:r w:rsidRPr="00C660EF">
        <w:rPr>
          <w:rFonts w:cstheme="minorHAnsi"/>
          <w:b/>
        </w:rPr>
        <w:t xml:space="preserve">TIPO DE SESIÓN: </w:t>
      </w:r>
    </w:p>
    <w:p w14:paraId="555B635F" w14:textId="413627DF" w:rsidR="007C0576" w:rsidRPr="00C660EF" w:rsidRDefault="00F02324" w:rsidP="00B175CB">
      <w:pPr>
        <w:jc w:val="both"/>
        <w:rPr>
          <w:rFonts w:cstheme="minorHAnsi"/>
        </w:rPr>
      </w:pPr>
      <w:r w:rsidRPr="00C660EF">
        <w:rPr>
          <w:rFonts w:cstheme="minorHAnsi"/>
        </w:rPr>
        <w:t xml:space="preserve">Quinta sesión ordinaria </w:t>
      </w:r>
    </w:p>
    <w:p w14:paraId="2E00297D" w14:textId="2362FDCF" w:rsidR="00896F17" w:rsidRPr="00C660EF" w:rsidRDefault="00896F17" w:rsidP="00B175CB">
      <w:pPr>
        <w:jc w:val="both"/>
        <w:rPr>
          <w:rFonts w:cstheme="minorHAnsi"/>
          <w:b/>
          <w:color w:val="000000" w:themeColor="text1"/>
        </w:rPr>
      </w:pPr>
      <w:r w:rsidRPr="00C660EF">
        <w:rPr>
          <w:rFonts w:cstheme="minorHAnsi"/>
          <w:b/>
          <w:color w:val="000000" w:themeColor="text1"/>
        </w:rPr>
        <w:t>FECHA DE SESI</w:t>
      </w:r>
      <w:r w:rsidR="00861078" w:rsidRPr="00C660EF">
        <w:rPr>
          <w:rFonts w:cstheme="minorHAnsi"/>
          <w:b/>
          <w:color w:val="000000" w:themeColor="text1"/>
        </w:rPr>
        <w:t>Ó</w:t>
      </w:r>
      <w:r w:rsidRPr="00C660EF">
        <w:rPr>
          <w:rFonts w:cstheme="minorHAnsi"/>
          <w:b/>
          <w:color w:val="000000" w:themeColor="text1"/>
        </w:rPr>
        <w:t xml:space="preserve">N: </w:t>
      </w:r>
    </w:p>
    <w:p w14:paraId="1ED45120" w14:textId="4FD93C4A" w:rsidR="004D2570" w:rsidRPr="00C660EF" w:rsidRDefault="004B27F2" w:rsidP="004920F9">
      <w:pPr>
        <w:jc w:val="both"/>
        <w:rPr>
          <w:rFonts w:cstheme="minorHAnsi"/>
          <w:color w:val="000000" w:themeColor="text1"/>
        </w:rPr>
      </w:pPr>
      <w:r w:rsidRPr="00C660EF">
        <w:rPr>
          <w:rFonts w:cstheme="minorHAnsi"/>
          <w:color w:val="000000" w:themeColor="text1"/>
        </w:rPr>
        <w:t>08 de abril de 2025</w:t>
      </w:r>
    </w:p>
    <w:p w14:paraId="5238FE02"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HORARIO: </w:t>
      </w:r>
    </w:p>
    <w:p w14:paraId="41686AA9" w14:textId="57093A5F" w:rsidR="00B7587F" w:rsidRPr="00C660EF" w:rsidRDefault="00B7587F" w:rsidP="004920F9">
      <w:pPr>
        <w:jc w:val="both"/>
        <w:rPr>
          <w:rFonts w:cstheme="minorHAnsi"/>
          <w:color w:val="000000" w:themeColor="text1"/>
        </w:rPr>
      </w:pPr>
      <w:r w:rsidRPr="00C660EF">
        <w:rPr>
          <w:rFonts w:cstheme="minorHAnsi"/>
          <w:color w:val="000000" w:themeColor="text1"/>
        </w:rPr>
        <w:t xml:space="preserve">10:09 </w:t>
      </w:r>
      <w:r w:rsidR="004B27F2" w:rsidRPr="00C660EF">
        <w:rPr>
          <w:rFonts w:cstheme="minorHAnsi"/>
          <w:color w:val="000000" w:themeColor="text1"/>
        </w:rPr>
        <w:t>diez horas con nueve minutos</w:t>
      </w:r>
    </w:p>
    <w:p w14:paraId="07F7FB29" w14:textId="05A5B6F4"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ORDEN DEL DÍA: </w:t>
      </w:r>
    </w:p>
    <w:p w14:paraId="16FBCEDB"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t>Lista de Asistencia y verificación del quórum legal.</w:t>
      </w:r>
    </w:p>
    <w:p w14:paraId="553B5723"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t>Lectura y aprobación del orden del día y dispensa de los documentos previamente entregados.</w:t>
      </w:r>
    </w:p>
    <w:p w14:paraId="608AC0AA"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t xml:space="preserve">Aprobación del contenido del acta de la comisión edilicia de Salud e Higiene de fecha 28 de febrero de  2025 dos mil veinticinco. </w:t>
      </w:r>
    </w:p>
    <w:p w14:paraId="460E29A0"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lastRenderedPageBreak/>
        <w:t xml:space="preserve">Presentación de informe de actividades  y necesidades  de la dirección de Servicios Médicos Municipales. </w:t>
      </w:r>
    </w:p>
    <w:p w14:paraId="285FC03C"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t>Asuntos varios.</w:t>
      </w:r>
    </w:p>
    <w:p w14:paraId="7C5E80DB" w14:textId="77777777" w:rsidR="00444864" w:rsidRPr="00C660EF" w:rsidRDefault="00444864" w:rsidP="00444864">
      <w:pPr>
        <w:numPr>
          <w:ilvl w:val="0"/>
          <w:numId w:val="36"/>
        </w:numPr>
        <w:tabs>
          <w:tab w:val="left" w:pos="2280"/>
        </w:tabs>
        <w:spacing w:after="0" w:line="240" w:lineRule="auto"/>
        <w:contextualSpacing/>
        <w:jc w:val="both"/>
        <w:rPr>
          <w:rFonts w:eastAsia="Arial Unicode MS" w:cstheme="minorHAnsi"/>
          <w:iCs/>
        </w:rPr>
      </w:pPr>
      <w:r w:rsidRPr="00C660EF">
        <w:rPr>
          <w:rFonts w:eastAsia="Arial Unicode MS" w:cstheme="minorHAnsi"/>
          <w:iCs/>
        </w:rPr>
        <w:t xml:space="preserve">Clausura de la sesión. </w:t>
      </w:r>
    </w:p>
    <w:p w14:paraId="1CEAF326" w14:textId="77777777" w:rsidR="00896F17" w:rsidRPr="00C660EF" w:rsidRDefault="00896F17" w:rsidP="004920F9">
      <w:pPr>
        <w:jc w:val="both"/>
        <w:rPr>
          <w:rFonts w:cstheme="minorHAnsi"/>
          <w:b/>
          <w:color w:val="000000" w:themeColor="text1"/>
        </w:rPr>
      </w:pPr>
    </w:p>
    <w:p w14:paraId="7C7EA7B5" w14:textId="77777777" w:rsidR="0033337D" w:rsidRPr="00C660EF" w:rsidRDefault="00896F17" w:rsidP="004920F9">
      <w:pPr>
        <w:jc w:val="both"/>
        <w:rPr>
          <w:rFonts w:cstheme="minorHAnsi"/>
          <w:b/>
          <w:color w:val="000000" w:themeColor="text1"/>
        </w:rPr>
      </w:pPr>
      <w:r w:rsidRPr="00C660EF">
        <w:rPr>
          <w:rFonts w:cstheme="minorHAnsi"/>
          <w:b/>
          <w:color w:val="000000" w:themeColor="text1"/>
        </w:rPr>
        <w:t xml:space="preserve">RESUMEN: </w:t>
      </w:r>
    </w:p>
    <w:p w14:paraId="07C39AC9" w14:textId="4C70787E" w:rsidR="00770CE0" w:rsidRPr="00C660EF" w:rsidRDefault="00770CE0" w:rsidP="00EF3CEA">
      <w:pPr>
        <w:tabs>
          <w:tab w:val="left" w:pos="2280"/>
        </w:tabs>
        <w:jc w:val="both"/>
        <w:rPr>
          <w:rFonts w:eastAsia="Arial Unicode MS" w:cstheme="minorHAnsi"/>
        </w:rPr>
      </w:pPr>
      <w:r w:rsidRPr="00C660EF">
        <w:rPr>
          <w:rFonts w:eastAsia="Arial Unicode MS" w:cstheme="minorHAnsi"/>
        </w:rPr>
        <w:t xml:space="preserve">Se realizó </w:t>
      </w:r>
      <w:r w:rsidR="00EF3CEA" w:rsidRPr="00C660EF">
        <w:rPr>
          <w:rFonts w:eastAsia="Arial Unicode MS" w:cstheme="minorHAnsi"/>
        </w:rPr>
        <w:t>la aprobación</w:t>
      </w:r>
      <w:r w:rsidRPr="00C660EF">
        <w:rPr>
          <w:rFonts w:eastAsia="Arial Unicode MS" w:cstheme="minorHAnsi"/>
        </w:rPr>
        <w:t xml:space="preserve"> del contenido del acta de la comisión edilicia de </w:t>
      </w:r>
      <w:r w:rsidR="00444864" w:rsidRPr="00C660EF">
        <w:rPr>
          <w:rFonts w:eastAsia="Arial Unicode MS" w:cstheme="minorHAnsi"/>
          <w:iCs/>
        </w:rPr>
        <w:t>Salud e Higiene de fecha 28 de febrero de 2025 dos mil veinticinco y se rindió informe por parte de Roció Becerra Zavala quien realizó una gráfica donde describe la cantidad de consultas que se están dando, mencionando que la demanda de consultas sigue siendo alta  la verdad en respuesta de la población y de nuestros compañeros del ayuntamiento</w:t>
      </w:r>
    </w:p>
    <w:p w14:paraId="456BBE26" w14:textId="2F3C8FC4" w:rsidR="00896F17" w:rsidRPr="00C660EF" w:rsidRDefault="00EF3CEA" w:rsidP="004920F9">
      <w:pPr>
        <w:jc w:val="both"/>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516A9C82" w14:textId="52CBAF46" w:rsidR="00896F17" w:rsidRPr="00C660EF" w:rsidRDefault="008E2601" w:rsidP="004920F9">
      <w:pPr>
        <w:jc w:val="both"/>
        <w:rPr>
          <w:rFonts w:cstheme="minorHAnsi"/>
        </w:rPr>
      </w:pPr>
      <w:hyperlink r:id="rId27" w:history="1">
        <w:r w:rsidR="00856BFA" w:rsidRPr="00C660EF">
          <w:rPr>
            <w:rStyle w:val="Hipervnculo"/>
            <w:rFonts w:cstheme="minorHAnsi"/>
            <w:u w:val="none"/>
          </w:rPr>
          <w:t xml:space="preserve">https://transparencia.ocotlan.gob.mx/Salud_2427 </w:t>
        </w:r>
      </w:hyperlink>
    </w:p>
    <w:p w14:paraId="020305DD"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3CFF7CF0" w14:textId="0D6CCBC3" w:rsidR="005521A7" w:rsidRDefault="008E2601" w:rsidP="004920F9">
      <w:pPr>
        <w:jc w:val="both"/>
        <w:rPr>
          <w:rFonts w:cstheme="minorHAnsi"/>
          <w:color w:val="000000" w:themeColor="text1"/>
        </w:rPr>
      </w:pPr>
      <w:hyperlink r:id="rId28" w:history="1">
        <w:r w:rsidR="00D57F04" w:rsidRPr="00C660EF">
          <w:rPr>
            <w:rStyle w:val="Hipervnculo"/>
            <w:rFonts w:cstheme="minorHAnsi"/>
            <w:u w:val="none"/>
          </w:rPr>
          <w:t>https://portal.ocotlan.gob.mx/downloads/transparencia/art15/fxxiv/comisiones_24_27/2025/04_Lista_asistencia_edilicia_salud_080425.pdf</w:t>
        </w:r>
      </w:hyperlink>
      <w:r w:rsidR="00D57F04" w:rsidRPr="00C660EF">
        <w:rPr>
          <w:rFonts w:cstheme="minorHAnsi"/>
          <w:color w:val="000000" w:themeColor="text1"/>
        </w:rPr>
        <w:t xml:space="preserve"> </w:t>
      </w:r>
      <w:r w:rsidR="00DD0A1A" w:rsidRPr="00C660EF">
        <w:rPr>
          <w:rFonts w:cstheme="minorHAnsi"/>
          <w:color w:val="000000" w:themeColor="text1"/>
        </w:rPr>
        <w:t xml:space="preserve"> </w:t>
      </w:r>
    </w:p>
    <w:p w14:paraId="21D19DD5" w14:textId="77777777" w:rsidR="00C17D2C" w:rsidRPr="00C17D2C" w:rsidRDefault="00C17D2C" w:rsidP="004920F9">
      <w:pPr>
        <w:jc w:val="both"/>
        <w:rPr>
          <w:rFonts w:cstheme="minorHAnsi"/>
          <w:color w:val="000000" w:themeColor="text1"/>
        </w:rPr>
      </w:pPr>
    </w:p>
    <w:p w14:paraId="3928ACEA" w14:textId="631F8B34" w:rsidR="00896F17" w:rsidRPr="00FA33E0" w:rsidRDefault="00896F17" w:rsidP="004920F9">
      <w:pPr>
        <w:jc w:val="both"/>
        <w:rPr>
          <w:rFonts w:cstheme="minorHAnsi"/>
          <w:b/>
          <w:color w:val="000000" w:themeColor="text1"/>
        </w:rPr>
      </w:pPr>
      <w:r w:rsidRPr="00FA33E0">
        <w:rPr>
          <w:rFonts w:cstheme="minorHAnsi"/>
          <w:b/>
          <w:color w:val="000000" w:themeColor="text1"/>
        </w:rPr>
        <w:t xml:space="preserve">COMISIÓN </w:t>
      </w:r>
      <w:r w:rsidR="00540890" w:rsidRPr="00FA33E0">
        <w:rPr>
          <w:rFonts w:cstheme="minorHAnsi"/>
          <w:b/>
          <w:color w:val="000000" w:themeColor="text1"/>
        </w:rPr>
        <w:t>EDILICIA</w:t>
      </w:r>
      <w:r w:rsidRPr="00FA33E0">
        <w:rPr>
          <w:rFonts w:cstheme="minorHAnsi"/>
          <w:b/>
          <w:color w:val="000000" w:themeColor="text1"/>
        </w:rPr>
        <w:t xml:space="preserve">: </w:t>
      </w:r>
    </w:p>
    <w:p w14:paraId="687E547D" w14:textId="6D373869" w:rsidR="00896F17" w:rsidRPr="00FA33E0" w:rsidRDefault="00E92BFF" w:rsidP="004920F9">
      <w:pPr>
        <w:jc w:val="both"/>
        <w:rPr>
          <w:rFonts w:cstheme="minorHAnsi"/>
          <w:color w:val="000000" w:themeColor="text1"/>
        </w:rPr>
      </w:pPr>
      <w:r w:rsidRPr="00FA33E0">
        <w:rPr>
          <w:rFonts w:cstheme="minorHAnsi"/>
          <w:color w:val="000000" w:themeColor="text1"/>
        </w:rPr>
        <w:t xml:space="preserve">Puntos constitucionales y reglamentos en conjunto con rastros y mercados así como salud e higiene </w:t>
      </w:r>
    </w:p>
    <w:p w14:paraId="517C2430" w14:textId="77777777" w:rsidR="00896F17" w:rsidRPr="00FA33E0" w:rsidRDefault="00896F17" w:rsidP="004920F9">
      <w:pPr>
        <w:jc w:val="both"/>
        <w:rPr>
          <w:rFonts w:cstheme="minorHAnsi"/>
          <w:b/>
          <w:color w:val="000000" w:themeColor="text1"/>
        </w:rPr>
      </w:pPr>
      <w:r w:rsidRPr="00FA33E0">
        <w:rPr>
          <w:rFonts w:cstheme="minorHAnsi"/>
          <w:b/>
          <w:color w:val="000000" w:themeColor="text1"/>
        </w:rPr>
        <w:t xml:space="preserve">TIPO DE SESIÓN: </w:t>
      </w:r>
    </w:p>
    <w:p w14:paraId="22852B0B" w14:textId="264C7940" w:rsidR="00F9668B" w:rsidRPr="00FA33E0" w:rsidRDefault="00E92BFF" w:rsidP="004920F9">
      <w:pPr>
        <w:jc w:val="both"/>
        <w:rPr>
          <w:rFonts w:cstheme="minorHAnsi"/>
          <w:color w:val="000000" w:themeColor="text1"/>
        </w:rPr>
      </w:pPr>
      <w:r w:rsidRPr="00FA33E0">
        <w:rPr>
          <w:rFonts w:cstheme="minorHAnsi"/>
          <w:color w:val="000000" w:themeColor="text1"/>
        </w:rPr>
        <w:t xml:space="preserve">Octava </w:t>
      </w:r>
      <w:r w:rsidR="00974E96" w:rsidRPr="00FA33E0">
        <w:rPr>
          <w:rFonts w:cstheme="minorHAnsi"/>
          <w:color w:val="000000" w:themeColor="text1"/>
        </w:rPr>
        <w:t xml:space="preserve">Sesión Ordinaria </w:t>
      </w:r>
    </w:p>
    <w:p w14:paraId="69D10429" w14:textId="3E6A2E03" w:rsidR="00896F17" w:rsidRPr="00FA33E0" w:rsidRDefault="00896F17" w:rsidP="004920F9">
      <w:pPr>
        <w:jc w:val="both"/>
        <w:rPr>
          <w:rFonts w:cstheme="minorHAnsi"/>
          <w:b/>
          <w:color w:val="000000" w:themeColor="text1"/>
        </w:rPr>
      </w:pPr>
      <w:r w:rsidRPr="00FA33E0">
        <w:rPr>
          <w:rFonts w:cstheme="minorHAnsi"/>
          <w:b/>
          <w:color w:val="000000" w:themeColor="text1"/>
        </w:rPr>
        <w:t>FECHA DE SESI</w:t>
      </w:r>
      <w:r w:rsidR="00540890" w:rsidRPr="00FA33E0">
        <w:rPr>
          <w:rFonts w:cstheme="minorHAnsi"/>
          <w:b/>
          <w:color w:val="000000" w:themeColor="text1"/>
        </w:rPr>
        <w:t>Ó</w:t>
      </w:r>
      <w:r w:rsidRPr="00FA33E0">
        <w:rPr>
          <w:rFonts w:cstheme="minorHAnsi"/>
          <w:b/>
          <w:color w:val="000000" w:themeColor="text1"/>
        </w:rPr>
        <w:t xml:space="preserve">N: </w:t>
      </w:r>
    </w:p>
    <w:p w14:paraId="12997775" w14:textId="13F77222" w:rsidR="00F9668B" w:rsidRPr="00FA33E0" w:rsidRDefault="00E92BFF" w:rsidP="004920F9">
      <w:pPr>
        <w:jc w:val="both"/>
        <w:rPr>
          <w:rFonts w:cstheme="minorHAnsi"/>
          <w:color w:val="000000" w:themeColor="text1"/>
        </w:rPr>
      </w:pPr>
      <w:r w:rsidRPr="00FA33E0">
        <w:rPr>
          <w:rFonts w:cstheme="minorHAnsi"/>
          <w:color w:val="000000" w:themeColor="text1"/>
        </w:rPr>
        <w:t>29 de abril 2025</w:t>
      </w:r>
    </w:p>
    <w:p w14:paraId="24887FD3" w14:textId="77777777" w:rsidR="00896F17" w:rsidRPr="00FA33E0" w:rsidRDefault="00896F17" w:rsidP="004920F9">
      <w:pPr>
        <w:jc w:val="both"/>
        <w:rPr>
          <w:rFonts w:cstheme="minorHAnsi"/>
          <w:b/>
          <w:color w:val="000000" w:themeColor="text1"/>
        </w:rPr>
      </w:pPr>
      <w:r w:rsidRPr="00FA33E0">
        <w:rPr>
          <w:rFonts w:cstheme="minorHAnsi"/>
          <w:b/>
          <w:color w:val="000000" w:themeColor="text1"/>
        </w:rPr>
        <w:t xml:space="preserve">HORARIO: </w:t>
      </w:r>
    </w:p>
    <w:p w14:paraId="0632C244" w14:textId="5993929F" w:rsidR="00FA33E0" w:rsidRPr="00FA33E0" w:rsidRDefault="00FA33E0" w:rsidP="004920F9">
      <w:pPr>
        <w:jc w:val="both"/>
        <w:rPr>
          <w:rFonts w:cstheme="minorHAnsi"/>
          <w:color w:val="000000" w:themeColor="text1"/>
        </w:rPr>
      </w:pPr>
      <w:r w:rsidRPr="00FA33E0">
        <w:rPr>
          <w:rFonts w:cstheme="minorHAnsi"/>
          <w:color w:val="000000" w:themeColor="text1"/>
        </w:rPr>
        <w:t>13:0</w:t>
      </w:r>
      <w:r w:rsidR="00E01C83" w:rsidRPr="00FA33E0">
        <w:rPr>
          <w:rFonts w:cstheme="minorHAnsi"/>
          <w:color w:val="000000" w:themeColor="text1"/>
        </w:rPr>
        <w:t xml:space="preserve">0 </w:t>
      </w:r>
      <w:r w:rsidR="00974E96" w:rsidRPr="00FA33E0">
        <w:rPr>
          <w:rFonts w:cstheme="minorHAnsi"/>
          <w:color w:val="000000" w:themeColor="text1"/>
        </w:rPr>
        <w:t xml:space="preserve">trece horas </w:t>
      </w:r>
    </w:p>
    <w:p w14:paraId="053F5F84" w14:textId="05D3E1BB"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ORDEN DEL DÍA: </w:t>
      </w:r>
    </w:p>
    <w:p w14:paraId="28502528" w14:textId="77777777" w:rsidR="00FA33E0" w:rsidRPr="00FA33E0" w:rsidRDefault="00FA33E0" w:rsidP="00FA33E0">
      <w:pPr>
        <w:pStyle w:val="Sinespaciado"/>
      </w:pPr>
      <w:r w:rsidRPr="00FA33E0">
        <w:t>1. Lista de Asistencia y verificación del quórum legal.</w:t>
      </w:r>
    </w:p>
    <w:p w14:paraId="2772F384" w14:textId="3C1BF3E1" w:rsidR="00FA33E0" w:rsidRPr="00FA33E0" w:rsidRDefault="00FA33E0" w:rsidP="00FA33E0">
      <w:pPr>
        <w:pStyle w:val="Sinespaciado"/>
        <w:jc w:val="both"/>
      </w:pPr>
      <w:r w:rsidRPr="00FA33E0">
        <w:t>2. Lectura y aprobación del orden del día y dispensa de lectur</w:t>
      </w:r>
      <w:r>
        <w:t xml:space="preserve">a de los documentos previamente </w:t>
      </w:r>
      <w:r w:rsidRPr="00FA33E0">
        <w:t>presentados.</w:t>
      </w:r>
    </w:p>
    <w:p w14:paraId="7FF4E2CB" w14:textId="77777777" w:rsidR="00FA33E0" w:rsidRPr="00FA33E0" w:rsidRDefault="00FA33E0" w:rsidP="00FA33E0">
      <w:pPr>
        <w:pStyle w:val="Sinespaciado"/>
        <w:jc w:val="both"/>
      </w:pPr>
      <w:r w:rsidRPr="00FA33E0">
        <w:t>3. Aprobación del acta con fecha del 27 de marzo del 2025 por parte de las comisiones edilicias de</w:t>
      </w:r>
    </w:p>
    <w:p w14:paraId="70AD8FC3" w14:textId="77777777" w:rsidR="00FA33E0" w:rsidRPr="00FA33E0" w:rsidRDefault="00FA33E0" w:rsidP="00FA33E0">
      <w:pPr>
        <w:pStyle w:val="Sinespaciado"/>
        <w:jc w:val="both"/>
      </w:pPr>
      <w:r w:rsidRPr="00FA33E0">
        <w:t>Puntos Constitucionales en conjunto con Salud e Higiene.</w:t>
      </w:r>
    </w:p>
    <w:p w14:paraId="47F0AEB8" w14:textId="2199D315" w:rsidR="00FA33E0" w:rsidRPr="00FA33E0" w:rsidRDefault="00FA33E0" w:rsidP="00FA33E0">
      <w:pPr>
        <w:pStyle w:val="Sinespaciado"/>
        <w:jc w:val="both"/>
      </w:pPr>
      <w:r w:rsidRPr="00FA33E0">
        <w:t>4. Análisis, discusión y en su caso aprobación del dictame</w:t>
      </w:r>
      <w:r>
        <w:t xml:space="preserve">n que contiene la iniciativa de </w:t>
      </w:r>
      <w:r w:rsidRPr="00FA33E0">
        <w:t>ordenamien</w:t>
      </w:r>
      <w:r>
        <w:t xml:space="preserve">to </w:t>
      </w:r>
      <w:r w:rsidRPr="00FA33E0">
        <w:t xml:space="preserve">municipal a través de la cual se crea </w:t>
      </w:r>
      <w:r w:rsidRPr="00FA33E0">
        <w:t>el Reglamento del Rastro Municipal de Ocotlán,</w:t>
      </w:r>
      <w:r w:rsidR="00C17D2C">
        <w:t xml:space="preserve"> </w:t>
      </w:r>
      <w:r w:rsidRPr="00FA33E0">
        <w:t>Jalisco.</w:t>
      </w:r>
    </w:p>
    <w:p w14:paraId="776BA6BA" w14:textId="3EF6DE5A" w:rsidR="00FA33E0" w:rsidRPr="00FA33E0" w:rsidRDefault="00FA33E0" w:rsidP="00FA33E0">
      <w:pPr>
        <w:pStyle w:val="Sinespaciado"/>
        <w:jc w:val="both"/>
      </w:pPr>
      <w:r>
        <w:lastRenderedPageBreak/>
        <w:t xml:space="preserve">5. </w:t>
      </w:r>
      <w:r w:rsidRPr="00FA33E0">
        <w:t>Asuntos varios.</w:t>
      </w:r>
    </w:p>
    <w:p w14:paraId="1EDDD160" w14:textId="77777777" w:rsidR="00FA33E0" w:rsidRDefault="00FA33E0" w:rsidP="00FA33E0">
      <w:pPr>
        <w:pStyle w:val="Sinespaciado"/>
        <w:jc w:val="both"/>
      </w:pPr>
      <w:r w:rsidRPr="00FA33E0">
        <w:t>6. Clausura de la sesión.</w:t>
      </w:r>
    </w:p>
    <w:p w14:paraId="1D349550" w14:textId="77777777" w:rsidR="00FA33E0" w:rsidRDefault="00FA33E0" w:rsidP="00FA33E0">
      <w:pPr>
        <w:jc w:val="both"/>
        <w:rPr>
          <w:rFonts w:cstheme="minorHAnsi"/>
          <w:b/>
          <w:color w:val="000000" w:themeColor="text1"/>
        </w:rPr>
      </w:pPr>
    </w:p>
    <w:p w14:paraId="612BA812" w14:textId="3EB60C0B" w:rsidR="00A80766" w:rsidRPr="00C660EF" w:rsidRDefault="00896F17" w:rsidP="00FA33E0">
      <w:pPr>
        <w:jc w:val="both"/>
        <w:rPr>
          <w:rFonts w:cstheme="minorHAnsi"/>
          <w:b/>
          <w:color w:val="000000" w:themeColor="text1"/>
        </w:rPr>
      </w:pPr>
      <w:r w:rsidRPr="00C660EF">
        <w:rPr>
          <w:rFonts w:cstheme="minorHAnsi"/>
          <w:b/>
          <w:color w:val="000000" w:themeColor="text1"/>
        </w:rPr>
        <w:t xml:space="preserve">RESUMEN: </w:t>
      </w:r>
    </w:p>
    <w:p w14:paraId="4A68E839" w14:textId="50294046" w:rsidR="00C17D2C" w:rsidRDefault="00C17D2C" w:rsidP="004920F9">
      <w:pPr>
        <w:jc w:val="both"/>
        <w:rPr>
          <w:rFonts w:cstheme="minorHAnsi"/>
        </w:rPr>
      </w:pPr>
      <w:r w:rsidRPr="00C17D2C">
        <w:rPr>
          <w:rFonts w:cstheme="minorHAnsi"/>
        </w:rPr>
        <w:t>Análisis, discusión y en su caso aprobación del dictamen que contiene la iniciativa de ordenamiento municipal a través de la cual se crea el Reglamento del Rastro Municipal de Ocotlán,</w:t>
      </w:r>
      <w:r>
        <w:rPr>
          <w:rFonts w:cstheme="minorHAnsi"/>
        </w:rPr>
        <w:t xml:space="preserve"> Jalisco. </w:t>
      </w:r>
      <w:r w:rsidRPr="00C17D2C">
        <w:rPr>
          <w:rFonts w:cstheme="minorHAnsi"/>
        </w:rPr>
        <w:t>En lo referente a este punto hago mención que se les</w:t>
      </w:r>
      <w:r>
        <w:rPr>
          <w:rFonts w:cstheme="minorHAnsi"/>
        </w:rPr>
        <w:t xml:space="preserve"> entregó previamente y de forma </w:t>
      </w:r>
      <w:r w:rsidRPr="00C17D2C">
        <w:rPr>
          <w:rFonts w:cstheme="minorHAnsi"/>
        </w:rPr>
        <w:t>virtual el Proyecto de Dictamen para su análisis, de ig</w:t>
      </w:r>
      <w:r>
        <w:rPr>
          <w:rFonts w:cstheme="minorHAnsi"/>
        </w:rPr>
        <w:t xml:space="preserve">ual forma también se adjuntó el </w:t>
      </w:r>
      <w:r w:rsidRPr="00C17D2C">
        <w:rPr>
          <w:rFonts w:cstheme="minorHAnsi"/>
        </w:rPr>
        <w:t>reglamento del rastro municipal.</w:t>
      </w:r>
    </w:p>
    <w:p w14:paraId="0F3648FA" w14:textId="7FCD9380" w:rsidR="00896F17" w:rsidRPr="00C660EF" w:rsidRDefault="00896F17" w:rsidP="004920F9">
      <w:pPr>
        <w:jc w:val="both"/>
        <w:rPr>
          <w:rFonts w:cstheme="minorHAnsi"/>
        </w:rPr>
      </w:pPr>
      <w:r w:rsidRPr="00C660EF">
        <w:rPr>
          <w:rFonts w:cstheme="minorHAnsi"/>
          <w:b/>
          <w:color w:val="000000" w:themeColor="text1"/>
        </w:rPr>
        <w:t>LINK  CONVOCATORIA Y ACTA DE SESIÓN:</w:t>
      </w:r>
      <w:r w:rsidRPr="00C660EF">
        <w:rPr>
          <w:rFonts w:cstheme="minorHAnsi"/>
        </w:rPr>
        <w:t xml:space="preserve"> </w:t>
      </w:r>
    </w:p>
    <w:p w14:paraId="309A475C" w14:textId="0D9E4492" w:rsidR="00896F17" w:rsidRPr="00C660EF" w:rsidRDefault="008E2601" w:rsidP="004920F9">
      <w:pPr>
        <w:jc w:val="both"/>
        <w:rPr>
          <w:rFonts w:cstheme="minorHAnsi"/>
        </w:rPr>
      </w:pPr>
      <w:hyperlink r:id="rId29" w:history="1">
        <w:r w:rsidR="00856BFA" w:rsidRPr="00C660EF">
          <w:rPr>
            <w:rStyle w:val="Hipervnculo"/>
            <w:rFonts w:cstheme="minorHAnsi"/>
            <w:u w:val="none"/>
          </w:rPr>
          <w:t xml:space="preserve">https://transparencia.ocotlan.gob.mx/Salud_2427 </w:t>
        </w:r>
      </w:hyperlink>
      <w:r w:rsidR="000A0087" w:rsidRPr="00C660EF">
        <w:rPr>
          <w:rFonts w:cstheme="minorHAnsi"/>
        </w:rPr>
        <w:t xml:space="preserve"> </w:t>
      </w:r>
    </w:p>
    <w:p w14:paraId="29B0522A"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036065FC" w14:textId="385AE54C" w:rsidR="00A80766" w:rsidRPr="00C660EF" w:rsidRDefault="008E2601" w:rsidP="004920F9">
      <w:pPr>
        <w:jc w:val="both"/>
        <w:rPr>
          <w:rFonts w:cstheme="minorHAnsi"/>
          <w:bCs/>
          <w:color w:val="000000" w:themeColor="text1"/>
        </w:rPr>
      </w:pPr>
      <w:hyperlink r:id="rId30" w:history="1">
        <w:r w:rsidR="00E01C83" w:rsidRPr="00C660EF">
          <w:rPr>
            <w:rStyle w:val="Hipervnculo"/>
            <w:rFonts w:cstheme="minorHAnsi"/>
            <w:bCs/>
            <w:u w:val="none"/>
          </w:rPr>
          <w:t>https://portal.ocotlan.gob.mx/downloads/transparencia/art15/fxxiv/comisiones_24_27/2025/05_Lista_asistencia_edilicia_puntos_const_gob_salud_220525_1330.pdf</w:t>
        </w:r>
      </w:hyperlink>
      <w:r w:rsidR="00E01C83" w:rsidRPr="00C660EF">
        <w:rPr>
          <w:rFonts w:cstheme="minorHAnsi"/>
          <w:bCs/>
          <w:color w:val="000000" w:themeColor="text1"/>
        </w:rPr>
        <w:t xml:space="preserve"> </w:t>
      </w:r>
    </w:p>
    <w:p w14:paraId="60D6B840" w14:textId="77777777" w:rsidR="004124E9" w:rsidRPr="004124E9" w:rsidRDefault="004124E9" w:rsidP="004124E9">
      <w:pPr>
        <w:jc w:val="both"/>
        <w:rPr>
          <w:rFonts w:cstheme="minorHAnsi"/>
          <w:b/>
          <w:bCs/>
          <w:color w:val="000000" w:themeColor="text1"/>
        </w:rPr>
      </w:pPr>
    </w:p>
    <w:p w14:paraId="76B45D3F" w14:textId="77777777" w:rsidR="004124E9" w:rsidRPr="004124E9" w:rsidRDefault="004124E9" w:rsidP="004124E9">
      <w:pPr>
        <w:jc w:val="both"/>
        <w:rPr>
          <w:rFonts w:cstheme="minorHAnsi"/>
          <w:b/>
          <w:bCs/>
          <w:color w:val="000000" w:themeColor="text1"/>
        </w:rPr>
      </w:pPr>
      <w:r w:rsidRPr="004124E9">
        <w:rPr>
          <w:rFonts w:cstheme="minorHAnsi"/>
          <w:b/>
          <w:bCs/>
          <w:color w:val="000000" w:themeColor="text1"/>
        </w:rPr>
        <w:t xml:space="preserve">COMISIÓN EDILICIA: </w:t>
      </w:r>
    </w:p>
    <w:p w14:paraId="006A34A0" w14:textId="1401091D" w:rsidR="004124E9" w:rsidRPr="004124E9" w:rsidRDefault="004124E9" w:rsidP="004124E9">
      <w:pPr>
        <w:jc w:val="both"/>
        <w:rPr>
          <w:rFonts w:cstheme="minorHAnsi"/>
          <w:bCs/>
          <w:color w:val="000000" w:themeColor="text1"/>
        </w:rPr>
      </w:pPr>
      <w:r w:rsidRPr="004124E9">
        <w:rPr>
          <w:rFonts w:cstheme="minorHAnsi"/>
          <w:bCs/>
          <w:color w:val="000000" w:themeColor="text1"/>
        </w:rPr>
        <w:t>Puntos constitucionales y Reglamentos en conjunto</w:t>
      </w:r>
      <w:r w:rsidR="00F650F6">
        <w:rPr>
          <w:rFonts w:cstheme="minorHAnsi"/>
          <w:bCs/>
          <w:color w:val="000000" w:themeColor="text1"/>
        </w:rPr>
        <w:t xml:space="preserve"> con gobernación así como </w:t>
      </w:r>
      <w:r w:rsidRPr="004124E9">
        <w:rPr>
          <w:rFonts w:cstheme="minorHAnsi"/>
          <w:bCs/>
          <w:color w:val="000000" w:themeColor="text1"/>
        </w:rPr>
        <w:t xml:space="preserve">  Salud e higiene</w:t>
      </w:r>
    </w:p>
    <w:p w14:paraId="05717F9F" w14:textId="77777777" w:rsidR="004124E9" w:rsidRPr="00F650F6" w:rsidRDefault="004124E9" w:rsidP="004124E9">
      <w:pPr>
        <w:jc w:val="both"/>
        <w:rPr>
          <w:rFonts w:cstheme="minorHAnsi"/>
          <w:b/>
          <w:bCs/>
          <w:color w:val="000000" w:themeColor="text1"/>
        </w:rPr>
      </w:pPr>
      <w:r w:rsidRPr="00F650F6">
        <w:rPr>
          <w:rFonts w:cstheme="minorHAnsi"/>
          <w:b/>
          <w:bCs/>
          <w:color w:val="000000" w:themeColor="text1"/>
        </w:rPr>
        <w:t xml:space="preserve">TIPO DE SESIÓN:  </w:t>
      </w:r>
    </w:p>
    <w:p w14:paraId="6E39B1A7" w14:textId="5321E28F" w:rsidR="004124E9" w:rsidRPr="004124E9" w:rsidRDefault="00F650F6" w:rsidP="004124E9">
      <w:pPr>
        <w:jc w:val="both"/>
        <w:rPr>
          <w:rFonts w:cstheme="minorHAnsi"/>
          <w:bCs/>
          <w:color w:val="000000" w:themeColor="text1"/>
        </w:rPr>
      </w:pPr>
      <w:r>
        <w:rPr>
          <w:rFonts w:cstheme="minorHAnsi"/>
          <w:bCs/>
          <w:color w:val="000000" w:themeColor="text1"/>
        </w:rPr>
        <w:t xml:space="preserve">Décima </w:t>
      </w:r>
      <w:r w:rsidR="004124E9" w:rsidRPr="004124E9">
        <w:rPr>
          <w:rFonts w:cstheme="minorHAnsi"/>
          <w:bCs/>
          <w:color w:val="000000" w:themeColor="text1"/>
        </w:rPr>
        <w:t xml:space="preserve"> Sesión Ordinaria </w:t>
      </w:r>
    </w:p>
    <w:p w14:paraId="36615687" w14:textId="77777777" w:rsidR="004124E9" w:rsidRPr="00F650F6" w:rsidRDefault="004124E9" w:rsidP="004124E9">
      <w:pPr>
        <w:jc w:val="both"/>
        <w:rPr>
          <w:rFonts w:cstheme="minorHAnsi"/>
          <w:b/>
          <w:bCs/>
          <w:color w:val="000000" w:themeColor="text1"/>
        </w:rPr>
      </w:pPr>
      <w:r w:rsidRPr="00F650F6">
        <w:rPr>
          <w:rFonts w:cstheme="minorHAnsi"/>
          <w:b/>
          <w:bCs/>
          <w:color w:val="000000" w:themeColor="text1"/>
        </w:rPr>
        <w:t xml:space="preserve">FECHA DE SESIÓN: </w:t>
      </w:r>
    </w:p>
    <w:p w14:paraId="4F414133" w14:textId="78186BF6" w:rsidR="004124E9" w:rsidRPr="004124E9" w:rsidRDefault="00F650F6" w:rsidP="004124E9">
      <w:pPr>
        <w:jc w:val="both"/>
        <w:rPr>
          <w:rFonts w:cstheme="minorHAnsi"/>
          <w:bCs/>
          <w:color w:val="000000" w:themeColor="text1"/>
        </w:rPr>
      </w:pPr>
      <w:r>
        <w:rPr>
          <w:rFonts w:cstheme="minorHAnsi"/>
          <w:bCs/>
          <w:color w:val="000000" w:themeColor="text1"/>
        </w:rPr>
        <w:t>22 de mayo 2025</w:t>
      </w:r>
    </w:p>
    <w:p w14:paraId="156F184C" w14:textId="77777777" w:rsidR="004124E9" w:rsidRPr="00F650F6" w:rsidRDefault="004124E9" w:rsidP="004124E9">
      <w:pPr>
        <w:jc w:val="both"/>
        <w:rPr>
          <w:rFonts w:cstheme="minorHAnsi"/>
          <w:b/>
          <w:bCs/>
          <w:color w:val="000000" w:themeColor="text1"/>
        </w:rPr>
      </w:pPr>
      <w:r w:rsidRPr="00F650F6">
        <w:rPr>
          <w:rFonts w:cstheme="minorHAnsi"/>
          <w:b/>
          <w:bCs/>
          <w:color w:val="000000" w:themeColor="text1"/>
        </w:rPr>
        <w:t xml:space="preserve">HORARIO: </w:t>
      </w:r>
    </w:p>
    <w:p w14:paraId="6203DC1F" w14:textId="77777777" w:rsidR="004124E9" w:rsidRPr="004124E9" w:rsidRDefault="004124E9" w:rsidP="004124E9">
      <w:pPr>
        <w:jc w:val="both"/>
        <w:rPr>
          <w:rFonts w:cstheme="minorHAnsi"/>
          <w:bCs/>
          <w:color w:val="000000" w:themeColor="text1"/>
        </w:rPr>
      </w:pPr>
      <w:r w:rsidRPr="004124E9">
        <w:rPr>
          <w:rFonts w:cstheme="minorHAnsi"/>
          <w:bCs/>
          <w:color w:val="000000" w:themeColor="text1"/>
        </w:rPr>
        <w:t xml:space="preserve">10:09 diez horas con nueve minutos </w:t>
      </w:r>
    </w:p>
    <w:p w14:paraId="49207A29" w14:textId="77777777" w:rsidR="004124E9" w:rsidRPr="009B33E5" w:rsidRDefault="004124E9" w:rsidP="004124E9">
      <w:pPr>
        <w:jc w:val="both"/>
        <w:rPr>
          <w:rFonts w:cstheme="minorHAnsi"/>
          <w:b/>
          <w:bCs/>
          <w:color w:val="000000" w:themeColor="text1"/>
        </w:rPr>
      </w:pPr>
      <w:r w:rsidRPr="009B33E5">
        <w:rPr>
          <w:rFonts w:cstheme="minorHAnsi"/>
          <w:b/>
          <w:bCs/>
          <w:color w:val="000000" w:themeColor="text1"/>
        </w:rPr>
        <w:t xml:space="preserve">ORDEN DEL DÍA: </w:t>
      </w:r>
    </w:p>
    <w:p w14:paraId="6AE7C746" w14:textId="23EF38A7" w:rsidR="00C300B1" w:rsidRPr="00C300B1" w:rsidRDefault="00C300B1" w:rsidP="00C300B1">
      <w:pPr>
        <w:jc w:val="both"/>
        <w:rPr>
          <w:rFonts w:cstheme="minorHAnsi"/>
          <w:bCs/>
          <w:color w:val="000000" w:themeColor="text1"/>
        </w:rPr>
      </w:pPr>
      <w:r>
        <w:rPr>
          <w:rFonts w:cstheme="minorHAnsi"/>
          <w:bCs/>
          <w:color w:val="000000" w:themeColor="text1"/>
        </w:rPr>
        <w:t xml:space="preserve">1. </w:t>
      </w:r>
      <w:r w:rsidRPr="00C300B1">
        <w:rPr>
          <w:rFonts w:cstheme="minorHAnsi"/>
          <w:bCs/>
          <w:color w:val="000000" w:themeColor="text1"/>
        </w:rPr>
        <w:t>Lista de Asistencia y verificación del quórum legal.</w:t>
      </w:r>
    </w:p>
    <w:p w14:paraId="58D4CA81" w14:textId="4757D64F" w:rsidR="00C300B1" w:rsidRPr="00C300B1" w:rsidRDefault="00C300B1" w:rsidP="00C300B1">
      <w:pPr>
        <w:jc w:val="both"/>
        <w:rPr>
          <w:rFonts w:cstheme="minorHAnsi"/>
          <w:bCs/>
          <w:color w:val="000000" w:themeColor="text1"/>
        </w:rPr>
      </w:pPr>
      <w:r>
        <w:rPr>
          <w:rFonts w:cstheme="minorHAnsi"/>
          <w:bCs/>
          <w:color w:val="000000" w:themeColor="text1"/>
        </w:rPr>
        <w:t xml:space="preserve">2. </w:t>
      </w:r>
      <w:r w:rsidRPr="00C300B1">
        <w:rPr>
          <w:rFonts w:cstheme="minorHAnsi"/>
          <w:bCs/>
          <w:color w:val="000000" w:themeColor="text1"/>
        </w:rPr>
        <w:t>Lectura y aprobación del orden del día y dispensa de lectura de los documentos previamente presentados.</w:t>
      </w:r>
    </w:p>
    <w:p w14:paraId="76699D4A" w14:textId="18BE87E5" w:rsidR="00C300B1" w:rsidRPr="00C300B1" w:rsidRDefault="00C300B1" w:rsidP="00C300B1">
      <w:pPr>
        <w:jc w:val="both"/>
        <w:rPr>
          <w:rFonts w:cstheme="minorHAnsi"/>
          <w:bCs/>
          <w:color w:val="000000" w:themeColor="text1"/>
        </w:rPr>
      </w:pPr>
      <w:r>
        <w:rPr>
          <w:rFonts w:cstheme="minorHAnsi"/>
          <w:bCs/>
          <w:color w:val="000000" w:themeColor="text1"/>
        </w:rPr>
        <w:t xml:space="preserve">3. </w:t>
      </w:r>
      <w:r w:rsidRPr="00C300B1">
        <w:rPr>
          <w:rFonts w:cstheme="minorHAnsi"/>
          <w:bCs/>
          <w:color w:val="000000" w:themeColor="text1"/>
        </w:rPr>
        <w:t>Aprobación del acta con fecha del 29 de abril del 2025 por parte de las comisiones edilicias de Puntos Constitucionales en conjunto con Salud e Higiene.</w:t>
      </w:r>
    </w:p>
    <w:p w14:paraId="4CC40556" w14:textId="5E3BDF35" w:rsidR="00C300B1" w:rsidRPr="00C300B1" w:rsidRDefault="00C300B1" w:rsidP="00C300B1">
      <w:pPr>
        <w:jc w:val="both"/>
        <w:rPr>
          <w:rFonts w:cstheme="minorHAnsi"/>
          <w:bCs/>
          <w:color w:val="000000" w:themeColor="text1"/>
        </w:rPr>
      </w:pPr>
      <w:r>
        <w:rPr>
          <w:rFonts w:cstheme="minorHAnsi"/>
          <w:bCs/>
          <w:color w:val="000000" w:themeColor="text1"/>
        </w:rPr>
        <w:t xml:space="preserve">4. </w:t>
      </w:r>
      <w:r w:rsidRPr="00C300B1">
        <w:rPr>
          <w:rFonts w:cstheme="minorHAnsi"/>
          <w:bCs/>
          <w:color w:val="000000" w:themeColor="text1"/>
        </w:rPr>
        <w:t xml:space="preserve">Análisis, discusión y en su caso aprobación del dictamen que </w:t>
      </w:r>
      <w:r w:rsidRPr="00C300B1">
        <w:rPr>
          <w:rFonts w:cstheme="minorHAnsi"/>
          <w:bCs/>
          <w:color w:val="000000" w:themeColor="text1"/>
        </w:rPr>
        <w:t>contiene la iniciativa de ordenamiento municipal a través de la cual se reforman y adicionan los artículos 39 y 71 del reglamento de organización y funcionamiento del ayuntamiento de Ocotlán, Jalisco</w:t>
      </w:r>
      <w:r w:rsidRPr="00C300B1">
        <w:rPr>
          <w:rFonts w:cstheme="minorHAnsi"/>
          <w:bCs/>
          <w:color w:val="000000" w:themeColor="text1"/>
        </w:rPr>
        <w:t>.</w:t>
      </w:r>
    </w:p>
    <w:p w14:paraId="170D8BFC" w14:textId="77777777" w:rsidR="00C300B1" w:rsidRPr="00C300B1" w:rsidRDefault="00C300B1" w:rsidP="00C300B1">
      <w:pPr>
        <w:jc w:val="both"/>
        <w:rPr>
          <w:rFonts w:cstheme="minorHAnsi"/>
          <w:bCs/>
          <w:color w:val="000000" w:themeColor="text1"/>
        </w:rPr>
      </w:pPr>
      <w:r w:rsidRPr="00C300B1">
        <w:rPr>
          <w:rFonts w:cstheme="minorHAnsi"/>
          <w:bCs/>
          <w:color w:val="000000" w:themeColor="text1"/>
        </w:rPr>
        <w:lastRenderedPageBreak/>
        <w:t>5.</w:t>
      </w:r>
      <w:r w:rsidRPr="00C300B1">
        <w:rPr>
          <w:rFonts w:cstheme="minorHAnsi"/>
          <w:bCs/>
          <w:color w:val="000000" w:themeColor="text1"/>
        </w:rPr>
        <w:tab/>
        <w:t>Asuntos varios.</w:t>
      </w:r>
    </w:p>
    <w:p w14:paraId="47DC4CB7" w14:textId="7DC010EB" w:rsidR="004124E9" w:rsidRPr="004124E9" w:rsidRDefault="00C300B1" w:rsidP="00C300B1">
      <w:pPr>
        <w:jc w:val="both"/>
        <w:rPr>
          <w:rFonts w:cstheme="minorHAnsi"/>
          <w:bCs/>
          <w:color w:val="000000" w:themeColor="text1"/>
        </w:rPr>
      </w:pPr>
      <w:r w:rsidRPr="00C300B1">
        <w:rPr>
          <w:rFonts w:cstheme="minorHAnsi"/>
          <w:bCs/>
          <w:color w:val="000000" w:themeColor="text1"/>
        </w:rPr>
        <w:t>6.</w:t>
      </w:r>
      <w:r w:rsidRPr="00C300B1">
        <w:rPr>
          <w:rFonts w:cstheme="minorHAnsi"/>
          <w:bCs/>
          <w:color w:val="000000" w:themeColor="text1"/>
        </w:rPr>
        <w:tab/>
        <w:t>Clausura de la sesión.</w:t>
      </w:r>
    </w:p>
    <w:p w14:paraId="6977D654" w14:textId="77777777" w:rsidR="004124E9" w:rsidRPr="009B33E5" w:rsidRDefault="004124E9" w:rsidP="004124E9">
      <w:pPr>
        <w:jc w:val="both"/>
        <w:rPr>
          <w:rFonts w:cstheme="minorHAnsi"/>
          <w:b/>
          <w:bCs/>
          <w:color w:val="000000" w:themeColor="text1"/>
        </w:rPr>
      </w:pPr>
      <w:r w:rsidRPr="009B33E5">
        <w:rPr>
          <w:rFonts w:cstheme="minorHAnsi"/>
          <w:b/>
          <w:bCs/>
          <w:color w:val="000000" w:themeColor="text1"/>
        </w:rPr>
        <w:t xml:space="preserve">RESUMEN: </w:t>
      </w:r>
    </w:p>
    <w:p w14:paraId="29A2F9B8" w14:textId="6C5E31B2" w:rsidR="009B33E5" w:rsidRDefault="009B33E5" w:rsidP="004124E9">
      <w:pPr>
        <w:jc w:val="both"/>
      </w:pPr>
      <w:r w:rsidRPr="009B33E5">
        <w:rPr>
          <w:rFonts w:cstheme="minorHAnsi"/>
          <w:bCs/>
          <w:color w:val="000000" w:themeColor="text1"/>
        </w:rPr>
        <w:t>EL C. Rogelio García Castro, en l</w:t>
      </w:r>
      <w:r>
        <w:rPr>
          <w:rFonts w:cstheme="minorHAnsi"/>
          <w:bCs/>
          <w:color w:val="000000" w:themeColor="text1"/>
        </w:rPr>
        <w:t>o referente al tercer punto. -</w:t>
      </w:r>
      <w:r w:rsidRPr="009B33E5">
        <w:rPr>
          <w:rFonts w:cstheme="minorHAnsi"/>
          <w:bCs/>
          <w:color w:val="000000" w:themeColor="text1"/>
        </w:rPr>
        <w:t>Análisis, discusión y en su caso aprobación del dict</w:t>
      </w:r>
      <w:r>
        <w:rPr>
          <w:rFonts w:cstheme="minorHAnsi"/>
          <w:bCs/>
          <w:color w:val="000000" w:themeColor="text1"/>
        </w:rPr>
        <w:t xml:space="preserve">amen que contiene la iniciativa </w:t>
      </w:r>
      <w:r w:rsidRPr="009B33E5">
        <w:rPr>
          <w:rFonts w:cstheme="minorHAnsi"/>
          <w:bCs/>
          <w:color w:val="000000" w:themeColor="text1"/>
        </w:rPr>
        <w:t>de ordenamiento municipal a través de la cual se ref</w:t>
      </w:r>
      <w:r>
        <w:rPr>
          <w:rFonts w:cstheme="minorHAnsi"/>
          <w:bCs/>
          <w:color w:val="000000" w:themeColor="text1"/>
        </w:rPr>
        <w:t xml:space="preserve">orman y adicionan los artículos </w:t>
      </w:r>
      <w:r w:rsidRPr="009B33E5">
        <w:rPr>
          <w:rFonts w:cstheme="minorHAnsi"/>
          <w:bCs/>
          <w:color w:val="000000" w:themeColor="text1"/>
        </w:rPr>
        <w:t>39 y 71 del Reglamento de Organización y Fu</w:t>
      </w:r>
      <w:r>
        <w:rPr>
          <w:rFonts w:cstheme="minorHAnsi"/>
          <w:bCs/>
          <w:color w:val="000000" w:themeColor="text1"/>
        </w:rPr>
        <w:t xml:space="preserve">ncionamiento de Ayuntamiento de Ocotlán, Jalisco. </w:t>
      </w:r>
      <w:r w:rsidRPr="009B33E5">
        <w:rPr>
          <w:rFonts w:cstheme="minorHAnsi"/>
          <w:bCs/>
          <w:color w:val="000000" w:themeColor="text1"/>
        </w:rPr>
        <w:t>En lo referente a este punto hago mención que se les</w:t>
      </w:r>
      <w:r>
        <w:rPr>
          <w:rFonts w:cstheme="minorHAnsi"/>
          <w:bCs/>
          <w:color w:val="000000" w:themeColor="text1"/>
        </w:rPr>
        <w:t xml:space="preserve"> entregó previamente y de forma </w:t>
      </w:r>
      <w:r w:rsidRPr="009B33E5">
        <w:rPr>
          <w:rFonts w:cstheme="minorHAnsi"/>
          <w:bCs/>
          <w:color w:val="000000" w:themeColor="text1"/>
        </w:rPr>
        <w:t>virtual el Proyecto de Dictamen a través de la c</w:t>
      </w:r>
      <w:r>
        <w:rPr>
          <w:rFonts w:cstheme="minorHAnsi"/>
          <w:bCs/>
          <w:color w:val="000000" w:themeColor="text1"/>
        </w:rPr>
        <w:t xml:space="preserve">ual se reforman y adicionan los </w:t>
      </w:r>
      <w:r w:rsidRPr="009B33E5">
        <w:rPr>
          <w:rFonts w:cstheme="minorHAnsi"/>
          <w:bCs/>
          <w:color w:val="000000" w:themeColor="text1"/>
        </w:rPr>
        <w:t>artículos 39 y 71 del Reglamento de O</w:t>
      </w:r>
      <w:r>
        <w:rPr>
          <w:rFonts w:cstheme="minorHAnsi"/>
          <w:bCs/>
          <w:color w:val="000000" w:themeColor="text1"/>
        </w:rPr>
        <w:t xml:space="preserve">rganización y Funcionamiento de </w:t>
      </w:r>
      <w:r w:rsidRPr="009B33E5">
        <w:rPr>
          <w:rFonts w:cstheme="minorHAnsi"/>
          <w:bCs/>
          <w:color w:val="000000" w:themeColor="text1"/>
        </w:rPr>
        <w:t>Ayuntamiento de Ocotlán, Jalisco; para su análisis. E</w:t>
      </w:r>
      <w:r>
        <w:rPr>
          <w:rFonts w:cstheme="minorHAnsi"/>
          <w:bCs/>
          <w:color w:val="000000" w:themeColor="text1"/>
        </w:rPr>
        <w:t xml:space="preserve">s por ello que si alguien tiene </w:t>
      </w:r>
      <w:r w:rsidRPr="009B33E5">
        <w:rPr>
          <w:rFonts w:cstheme="minorHAnsi"/>
          <w:bCs/>
          <w:color w:val="000000" w:themeColor="text1"/>
        </w:rPr>
        <w:t>alguna observación o comentario al respecto tienen el us</w:t>
      </w:r>
      <w:r>
        <w:rPr>
          <w:rFonts w:cstheme="minorHAnsi"/>
          <w:bCs/>
          <w:color w:val="000000" w:themeColor="text1"/>
        </w:rPr>
        <w:t xml:space="preserve">o de la voz a partir de este </w:t>
      </w:r>
      <w:r w:rsidRPr="009B33E5">
        <w:rPr>
          <w:rFonts w:cstheme="minorHAnsi"/>
          <w:bCs/>
          <w:color w:val="000000" w:themeColor="text1"/>
        </w:rPr>
        <w:t>momento.</w:t>
      </w:r>
      <w:r w:rsidR="00F650F6">
        <w:rPr>
          <w:rFonts w:cstheme="minorHAnsi"/>
          <w:bCs/>
          <w:color w:val="000000" w:themeColor="text1"/>
        </w:rPr>
        <w:t xml:space="preserve"> - </w:t>
      </w:r>
      <w:r w:rsidR="00F650F6">
        <w:t>El C. Cristian Daniel Salas Bravo - En uso de la voz comento lo siguiente: Pues nada más hacerles la mención que esta iniciativa se metió debido a que la unidad especializada policial para la atención integral a mujeres víctimas de violencia existe en nuestro municipio desde el año 2021, y parte de los requisitos de la existencia de esta unidad en los municipios es que debe ser un área operativa de la comisaria, y debe estar formalmente en la estructura orgánica del municipio. Algo que desde entonces no se había tipificado ni se había revisado dentro de los reglamentos del municipio</w:t>
      </w:r>
      <w:r w:rsidR="00F650F6">
        <w:t>.</w:t>
      </w:r>
    </w:p>
    <w:p w14:paraId="5E909983" w14:textId="77777777" w:rsidR="00F650F6" w:rsidRDefault="00F650F6" w:rsidP="004124E9">
      <w:pPr>
        <w:jc w:val="both"/>
        <w:rPr>
          <w:rFonts w:cstheme="minorHAnsi"/>
          <w:bCs/>
          <w:color w:val="000000" w:themeColor="text1"/>
        </w:rPr>
      </w:pPr>
    </w:p>
    <w:p w14:paraId="603896C2" w14:textId="2059A1DA" w:rsidR="004124E9" w:rsidRPr="00F650F6" w:rsidRDefault="004124E9" w:rsidP="004124E9">
      <w:pPr>
        <w:jc w:val="both"/>
        <w:rPr>
          <w:rFonts w:cstheme="minorHAnsi"/>
          <w:b/>
          <w:bCs/>
          <w:color w:val="000000" w:themeColor="text1"/>
        </w:rPr>
      </w:pPr>
      <w:r w:rsidRPr="00F650F6">
        <w:rPr>
          <w:rFonts w:cstheme="minorHAnsi"/>
          <w:b/>
          <w:bCs/>
          <w:color w:val="000000" w:themeColor="text1"/>
        </w:rPr>
        <w:t xml:space="preserve">LINK CONVOCATORIA Y ACTA DE SESIÓN: </w:t>
      </w:r>
    </w:p>
    <w:p w14:paraId="75FC769A" w14:textId="4317054A" w:rsidR="004124E9" w:rsidRPr="005B78F2" w:rsidRDefault="005B78F2" w:rsidP="004124E9">
      <w:pPr>
        <w:jc w:val="both"/>
        <w:rPr>
          <w:rFonts w:cstheme="minorHAnsi"/>
          <w:bCs/>
          <w:color w:val="000000" w:themeColor="text1"/>
        </w:rPr>
      </w:pPr>
      <w:hyperlink r:id="rId31" w:history="1">
        <w:r w:rsidRPr="005B78F2">
          <w:rPr>
            <w:rStyle w:val="Hipervnculo"/>
            <w:rFonts w:cstheme="minorHAnsi"/>
            <w:bCs/>
            <w:u w:val="none"/>
          </w:rPr>
          <w:t>https://transparencia.ocotlan.gob.mx/Salud_2427</w:t>
        </w:r>
      </w:hyperlink>
      <w:r w:rsidRPr="005B78F2">
        <w:rPr>
          <w:rFonts w:cstheme="minorHAnsi"/>
          <w:bCs/>
          <w:color w:val="000000" w:themeColor="text1"/>
        </w:rPr>
        <w:t xml:space="preserve"> </w:t>
      </w:r>
      <w:r w:rsidR="004124E9" w:rsidRPr="005B78F2">
        <w:rPr>
          <w:rFonts w:cstheme="minorHAnsi"/>
          <w:bCs/>
          <w:color w:val="000000" w:themeColor="text1"/>
        </w:rPr>
        <w:t xml:space="preserve"> </w:t>
      </w:r>
    </w:p>
    <w:p w14:paraId="715EE1E3" w14:textId="77777777" w:rsidR="004124E9" w:rsidRPr="005B78F2" w:rsidRDefault="004124E9" w:rsidP="004124E9">
      <w:pPr>
        <w:jc w:val="both"/>
        <w:rPr>
          <w:rFonts w:cstheme="minorHAnsi"/>
          <w:b/>
          <w:bCs/>
          <w:color w:val="000000" w:themeColor="text1"/>
        </w:rPr>
      </w:pPr>
      <w:r w:rsidRPr="005B78F2">
        <w:rPr>
          <w:rFonts w:cstheme="minorHAnsi"/>
          <w:b/>
          <w:bCs/>
          <w:color w:val="000000" w:themeColor="text1"/>
        </w:rPr>
        <w:t xml:space="preserve">LINK LISTA DE ASISTENCIA Y SENTIDO DE LAS VOTACIONES: </w:t>
      </w:r>
    </w:p>
    <w:p w14:paraId="0BDB6828" w14:textId="1760AAE8" w:rsidR="00C17D2C" w:rsidRDefault="005B78F2" w:rsidP="004920F9">
      <w:pPr>
        <w:jc w:val="both"/>
        <w:rPr>
          <w:rFonts w:cstheme="minorHAnsi"/>
          <w:bCs/>
          <w:color w:val="000000" w:themeColor="text1"/>
        </w:rPr>
      </w:pPr>
      <w:hyperlink r:id="rId32" w:history="1">
        <w:r w:rsidRPr="005B78F2">
          <w:rPr>
            <w:rStyle w:val="Hipervnculo"/>
            <w:rFonts w:cstheme="minorHAnsi"/>
            <w:bCs/>
            <w:u w:val="none"/>
          </w:rPr>
          <w:t>https://portal.ocotlan.gob.mx/downloads/transparencia/art15/fxxiv/comisiones_24_27/2025/06_Lista_asistencia_edilicia_salud_300625.pdf</w:t>
        </w:r>
      </w:hyperlink>
      <w:r w:rsidRPr="005B78F2">
        <w:rPr>
          <w:rFonts w:cstheme="minorHAnsi"/>
          <w:bCs/>
          <w:color w:val="000000" w:themeColor="text1"/>
        </w:rPr>
        <w:t xml:space="preserve"> </w:t>
      </w:r>
      <w:r w:rsidR="004124E9" w:rsidRPr="005B78F2">
        <w:rPr>
          <w:rFonts w:cstheme="minorHAnsi"/>
          <w:bCs/>
          <w:color w:val="000000" w:themeColor="text1"/>
        </w:rPr>
        <w:t xml:space="preserve"> </w:t>
      </w:r>
      <w:r w:rsidRPr="005B78F2">
        <w:rPr>
          <w:rFonts w:cstheme="minorHAnsi"/>
          <w:bCs/>
          <w:color w:val="000000" w:themeColor="text1"/>
        </w:rPr>
        <w:t xml:space="preserve"> </w:t>
      </w:r>
    </w:p>
    <w:p w14:paraId="72893303" w14:textId="77777777" w:rsidR="005B78F2" w:rsidRPr="00C660EF" w:rsidRDefault="005B78F2" w:rsidP="004920F9">
      <w:pPr>
        <w:jc w:val="both"/>
        <w:rPr>
          <w:rFonts w:cstheme="minorHAnsi"/>
          <w:bCs/>
          <w:color w:val="000000" w:themeColor="text1"/>
        </w:rPr>
      </w:pPr>
    </w:p>
    <w:p w14:paraId="22058CC4" w14:textId="26E6E809"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COMISIÓN </w:t>
      </w:r>
      <w:r w:rsidR="00540890" w:rsidRPr="00C660EF">
        <w:rPr>
          <w:rFonts w:cstheme="minorHAnsi"/>
          <w:b/>
          <w:color w:val="000000" w:themeColor="text1"/>
        </w:rPr>
        <w:t>EDILICIA</w:t>
      </w:r>
      <w:r w:rsidRPr="00C660EF">
        <w:rPr>
          <w:rFonts w:cstheme="minorHAnsi"/>
          <w:b/>
          <w:color w:val="000000" w:themeColor="text1"/>
        </w:rPr>
        <w:t xml:space="preserve">: </w:t>
      </w:r>
    </w:p>
    <w:p w14:paraId="49F60EE6" w14:textId="6F8ADCE8" w:rsidR="00896F17" w:rsidRPr="00C660EF" w:rsidRDefault="001A6906" w:rsidP="004920F9">
      <w:pPr>
        <w:jc w:val="both"/>
        <w:rPr>
          <w:rFonts w:cstheme="minorHAnsi"/>
          <w:color w:val="000000" w:themeColor="text1"/>
        </w:rPr>
      </w:pPr>
      <w:r w:rsidRPr="00C660EF">
        <w:rPr>
          <w:rFonts w:cstheme="minorHAnsi"/>
          <w:color w:val="000000" w:themeColor="text1"/>
        </w:rPr>
        <w:t>Salud e higiene</w:t>
      </w:r>
    </w:p>
    <w:p w14:paraId="7FA66345"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TIPO DE SESIÓN: </w:t>
      </w:r>
      <w:r w:rsidR="00D56C03" w:rsidRPr="00C660EF">
        <w:rPr>
          <w:rFonts w:cstheme="minorHAnsi"/>
          <w:b/>
          <w:color w:val="000000" w:themeColor="text1"/>
        </w:rPr>
        <w:t xml:space="preserve"> </w:t>
      </w:r>
    </w:p>
    <w:p w14:paraId="2D3B467A" w14:textId="1C939FB4" w:rsidR="00D56C03" w:rsidRPr="00C660EF" w:rsidRDefault="00760E1A" w:rsidP="004920F9">
      <w:pPr>
        <w:jc w:val="both"/>
        <w:rPr>
          <w:rFonts w:cstheme="minorHAnsi"/>
          <w:color w:val="000000" w:themeColor="text1"/>
        </w:rPr>
      </w:pPr>
      <w:r>
        <w:rPr>
          <w:rFonts w:cstheme="minorHAnsi"/>
          <w:color w:val="000000" w:themeColor="text1"/>
        </w:rPr>
        <w:t xml:space="preserve">Sexta </w:t>
      </w:r>
      <w:r w:rsidR="001A6906" w:rsidRPr="00C660EF">
        <w:rPr>
          <w:rFonts w:cstheme="minorHAnsi"/>
          <w:color w:val="000000" w:themeColor="text1"/>
        </w:rPr>
        <w:t xml:space="preserve">Sesión Ordinaria </w:t>
      </w:r>
    </w:p>
    <w:p w14:paraId="560B8C43" w14:textId="28949BD7" w:rsidR="00896F17" w:rsidRPr="00C660EF" w:rsidRDefault="00896F17" w:rsidP="004920F9">
      <w:pPr>
        <w:jc w:val="both"/>
        <w:rPr>
          <w:rFonts w:cstheme="minorHAnsi"/>
          <w:b/>
          <w:color w:val="000000" w:themeColor="text1"/>
        </w:rPr>
      </w:pPr>
      <w:r w:rsidRPr="00C660EF">
        <w:rPr>
          <w:rFonts w:cstheme="minorHAnsi"/>
          <w:b/>
          <w:color w:val="000000" w:themeColor="text1"/>
        </w:rPr>
        <w:t>FECHA DE SESI</w:t>
      </w:r>
      <w:r w:rsidR="00540890" w:rsidRPr="00C660EF">
        <w:rPr>
          <w:rFonts w:cstheme="minorHAnsi"/>
          <w:b/>
          <w:color w:val="000000" w:themeColor="text1"/>
        </w:rPr>
        <w:t>Ó</w:t>
      </w:r>
      <w:r w:rsidRPr="00C660EF">
        <w:rPr>
          <w:rFonts w:cstheme="minorHAnsi"/>
          <w:b/>
          <w:color w:val="000000" w:themeColor="text1"/>
        </w:rPr>
        <w:t xml:space="preserve">N: </w:t>
      </w:r>
    </w:p>
    <w:p w14:paraId="1410CD4B" w14:textId="7DDCD92D" w:rsidR="00187EEE" w:rsidRPr="00C660EF" w:rsidRDefault="001A6906" w:rsidP="004920F9">
      <w:pPr>
        <w:jc w:val="both"/>
        <w:rPr>
          <w:rFonts w:cstheme="minorHAnsi"/>
          <w:color w:val="000000" w:themeColor="text1"/>
        </w:rPr>
      </w:pPr>
      <w:r w:rsidRPr="00C660EF">
        <w:rPr>
          <w:rFonts w:cstheme="minorHAnsi"/>
          <w:color w:val="000000" w:themeColor="text1"/>
        </w:rPr>
        <w:t xml:space="preserve">30 de junio de 2025 </w:t>
      </w:r>
    </w:p>
    <w:p w14:paraId="63A07FC0"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HORARIO: </w:t>
      </w:r>
    </w:p>
    <w:p w14:paraId="178B2074" w14:textId="6B4FC018" w:rsidR="00D6595F" w:rsidRPr="00C660EF" w:rsidRDefault="00760E1A" w:rsidP="004920F9">
      <w:pPr>
        <w:jc w:val="both"/>
        <w:rPr>
          <w:rFonts w:cstheme="minorHAnsi"/>
          <w:color w:val="000000" w:themeColor="text1"/>
        </w:rPr>
      </w:pPr>
      <w:r>
        <w:rPr>
          <w:rFonts w:cstheme="minorHAnsi"/>
          <w:color w:val="000000" w:themeColor="text1"/>
        </w:rPr>
        <w:t>10:00 diez horas</w:t>
      </w:r>
    </w:p>
    <w:p w14:paraId="1FB9BFFC" w14:textId="5A01F119" w:rsidR="00896F17" w:rsidRPr="00C660EF" w:rsidRDefault="00896F17" w:rsidP="00D6595F">
      <w:pPr>
        <w:spacing w:after="0"/>
        <w:jc w:val="both"/>
        <w:rPr>
          <w:rFonts w:cstheme="minorHAnsi"/>
          <w:b/>
          <w:color w:val="000000" w:themeColor="text1"/>
        </w:rPr>
      </w:pPr>
      <w:r w:rsidRPr="00C660EF">
        <w:rPr>
          <w:rFonts w:cstheme="minorHAnsi"/>
          <w:b/>
          <w:color w:val="000000" w:themeColor="text1"/>
        </w:rPr>
        <w:t xml:space="preserve">ORDEN DEL DÍA: </w:t>
      </w:r>
    </w:p>
    <w:p w14:paraId="71A4375C" w14:textId="77777777" w:rsidR="00D6595F" w:rsidRPr="00C660EF" w:rsidRDefault="00D6595F" w:rsidP="00D6595F">
      <w:pPr>
        <w:spacing w:after="0"/>
        <w:jc w:val="both"/>
        <w:rPr>
          <w:rFonts w:cstheme="minorHAnsi"/>
          <w:b/>
          <w:color w:val="000000" w:themeColor="text1"/>
        </w:rPr>
      </w:pPr>
    </w:p>
    <w:p w14:paraId="721FD7AD" w14:textId="77777777" w:rsidR="00D6595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Lista de Asistencia y verificación del quórum legal.</w:t>
      </w:r>
    </w:p>
    <w:p w14:paraId="4AA1F2EB" w14:textId="77777777" w:rsidR="00D6595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Lectura y aprobación del orden del día y dispensa de los documentos previamente entregados.</w:t>
      </w:r>
    </w:p>
    <w:p w14:paraId="41F110F1" w14:textId="77777777" w:rsidR="00D6595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Aprobación del contenido del acta de la comisión edilicia de Salud e Higiene de fecha 08 de abril  de 2025 dos mil veinticinco.</w:t>
      </w:r>
    </w:p>
    <w:p w14:paraId="5823B2C9" w14:textId="77777777" w:rsidR="00D6595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Análisis y discusión de la iniciativa de Acuerdo con carácter de dictamen, en su modalidad de disposición administrativa, por medio de la cual el Pleno del H. Ayuntamiento de Ocotlán, Jalisco autoriza al Encargado de la Hacienda Municipal, la adquisición de desfibriladores.</w:t>
      </w:r>
    </w:p>
    <w:p w14:paraId="13DCBF83" w14:textId="77777777" w:rsidR="00D6595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Asuntos varios.</w:t>
      </w:r>
    </w:p>
    <w:p w14:paraId="0E3EDBF5" w14:textId="046E3B11" w:rsidR="00FF3A6F" w:rsidRPr="00C660EF" w:rsidRDefault="00D6595F" w:rsidP="00D6595F">
      <w:pPr>
        <w:pStyle w:val="Sinespaciado"/>
        <w:numPr>
          <w:ilvl w:val="0"/>
          <w:numId w:val="39"/>
        </w:numPr>
        <w:spacing w:line="360" w:lineRule="auto"/>
        <w:jc w:val="both"/>
        <w:rPr>
          <w:rFonts w:eastAsia="Arial Unicode MS" w:cstheme="minorHAnsi"/>
        </w:rPr>
      </w:pPr>
      <w:r w:rsidRPr="00C660EF">
        <w:rPr>
          <w:rFonts w:eastAsia="Arial Unicode MS" w:cstheme="minorHAnsi"/>
        </w:rPr>
        <w:t>Clausura de la sesión</w:t>
      </w:r>
    </w:p>
    <w:p w14:paraId="35828E5F" w14:textId="77777777" w:rsidR="0013600A" w:rsidRPr="00C660EF" w:rsidRDefault="0013600A" w:rsidP="0013600A">
      <w:pPr>
        <w:pStyle w:val="Sinespaciado"/>
        <w:spacing w:line="360" w:lineRule="auto"/>
        <w:ind w:left="502"/>
        <w:jc w:val="both"/>
        <w:rPr>
          <w:rFonts w:eastAsia="Arial Unicode MS" w:cstheme="minorHAnsi"/>
        </w:rPr>
      </w:pPr>
    </w:p>
    <w:p w14:paraId="0C490CE7" w14:textId="77777777" w:rsidR="00A80766" w:rsidRPr="00C660EF" w:rsidRDefault="00896F17" w:rsidP="00D6595F">
      <w:pPr>
        <w:spacing w:after="0"/>
        <w:jc w:val="both"/>
        <w:rPr>
          <w:rFonts w:cstheme="minorHAnsi"/>
          <w:b/>
          <w:color w:val="000000" w:themeColor="text1"/>
        </w:rPr>
      </w:pPr>
      <w:r w:rsidRPr="00C660EF">
        <w:rPr>
          <w:rFonts w:cstheme="minorHAnsi"/>
          <w:b/>
          <w:color w:val="000000" w:themeColor="text1"/>
        </w:rPr>
        <w:t xml:space="preserve">RESUMEN: </w:t>
      </w:r>
    </w:p>
    <w:p w14:paraId="4AF6582C" w14:textId="77777777" w:rsidR="00760E1A" w:rsidRDefault="00760E1A" w:rsidP="00D6595F">
      <w:pPr>
        <w:pStyle w:val="Sinespaciado"/>
        <w:spacing w:line="360" w:lineRule="auto"/>
        <w:jc w:val="both"/>
        <w:rPr>
          <w:rFonts w:eastAsia="Arial Unicode MS" w:cstheme="minorHAnsi"/>
          <w:iCs/>
        </w:rPr>
      </w:pPr>
    </w:p>
    <w:p w14:paraId="203705CE" w14:textId="6931AA44" w:rsidR="00D6595F" w:rsidRPr="00C660EF" w:rsidRDefault="00D6595F" w:rsidP="00D6595F">
      <w:pPr>
        <w:pStyle w:val="Sinespaciado"/>
        <w:spacing w:line="360" w:lineRule="auto"/>
        <w:jc w:val="both"/>
        <w:rPr>
          <w:rFonts w:eastAsia="Arial Unicode MS" w:cstheme="minorHAnsi"/>
          <w:i/>
        </w:rPr>
      </w:pPr>
      <w:r w:rsidRPr="00C660EF">
        <w:rPr>
          <w:rFonts w:eastAsia="Arial Unicode MS" w:cstheme="minorHAnsi"/>
          <w:iCs/>
        </w:rPr>
        <w:t>Se llevó a cabo la aprobación del contenido del acta de la comisión edilicia de Salud e Higiene de fecha 08 de abril  de 2025 dos mil veinticinco y se llevó a cabo el análisis y discusión de la iniciativa de Acuerdo con carácter de dictamen, en su modalidad de disposición administrativa, por medio de la cual el Pleno del H. Ayuntamiento de Ocotlán, Jalisco autoriza al Encargado de la Hacienda Municipal, la adquisición de desfibriladores.</w:t>
      </w:r>
    </w:p>
    <w:p w14:paraId="0F4F1790" w14:textId="77777777" w:rsidR="00D6595F" w:rsidRPr="00C660EF" w:rsidRDefault="00D6595F" w:rsidP="004920F9">
      <w:pPr>
        <w:jc w:val="both"/>
        <w:rPr>
          <w:rFonts w:cstheme="minorHAnsi"/>
          <w:color w:val="000000" w:themeColor="text1"/>
        </w:rPr>
      </w:pPr>
    </w:p>
    <w:p w14:paraId="2FC776B0" w14:textId="45816010" w:rsidR="00896F17" w:rsidRPr="00C660EF" w:rsidRDefault="00795A00" w:rsidP="004920F9">
      <w:pPr>
        <w:jc w:val="both"/>
        <w:rPr>
          <w:rFonts w:cstheme="minorHAnsi"/>
        </w:rPr>
      </w:pPr>
      <w:r w:rsidRPr="00C660EF">
        <w:rPr>
          <w:rFonts w:cstheme="minorHAnsi"/>
          <w:b/>
          <w:color w:val="000000" w:themeColor="text1"/>
        </w:rPr>
        <w:t>LINK CONVOCATORIA</w:t>
      </w:r>
      <w:r w:rsidR="00896F17" w:rsidRPr="00C660EF">
        <w:rPr>
          <w:rFonts w:cstheme="minorHAnsi"/>
          <w:b/>
          <w:color w:val="000000" w:themeColor="text1"/>
        </w:rPr>
        <w:t xml:space="preserve"> Y ACTA DE SESIÓN:</w:t>
      </w:r>
      <w:r w:rsidR="00896F17" w:rsidRPr="00C660EF">
        <w:rPr>
          <w:rFonts w:cstheme="minorHAnsi"/>
        </w:rPr>
        <w:t xml:space="preserve"> </w:t>
      </w:r>
    </w:p>
    <w:p w14:paraId="12211BE7" w14:textId="5EF1982F" w:rsidR="00896F17" w:rsidRPr="00C660EF" w:rsidRDefault="008E2601" w:rsidP="004920F9">
      <w:pPr>
        <w:jc w:val="both"/>
        <w:rPr>
          <w:rFonts w:cstheme="minorHAnsi"/>
        </w:rPr>
      </w:pPr>
      <w:hyperlink r:id="rId33" w:history="1">
        <w:r w:rsidR="00856BFA" w:rsidRPr="00C660EF">
          <w:rPr>
            <w:rStyle w:val="Hipervnculo"/>
            <w:rFonts w:cstheme="minorHAnsi"/>
            <w:u w:val="none"/>
          </w:rPr>
          <w:t xml:space="preserve">https://transparencia.ocotlan.gob.mx/Salud_2427 </w:t>
        </w:r>
      </w:hyperlink>
    </w:p>
    <w:p w14:paraId="1B3817DB"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2DD065A4" w14:textId="77B4FDCE" w:rsidR="00D51AE1" w:rsidRPr="00C660EF" w:rsidRDefault="008E2601" w:rsidP="004920F9">
      <w:pPr>
        <w:jc w:val="both"/>
        <w:rPr>
          <w:rFonts w:cstheme="minorHAnsi"/>
          <w:color w:val="000000" w:themeColor="text1"/>
        </w:rPr>
      </w:pPr>
      <w:hyperlink r:id="rId34" w:history="1">
        <w:r w:rsidR="00D6595F" w:rsidRPr="00C660EF">
          <w:rPr>
            <w:rStyle w:val="Hipervnculo"/>
            <w:rFonts w:cstheme="minorHAnsi"/>
            <w:u w:val="none"/>
          </w:rPr>
          <w:t>https://portal.ocotlan.gob.mx/downloads/transparencia/art15/fxxiv/comisiones_24_27/2025/06_Lista_asistencia_edilicia_salud_300625.pdf</w:t>
        </w:r>
      </w:hyperlink>
      <w:r w:rsidR="00D6595F" w:rsidRPr="00C660EF">
        <w:rPr>
          <w:rFonts w:cstheme="minorHAnsi"/>
          <w:color w:val="000000" w:themeColor="text1"/>
        </w:rPr>
        <w:t xml:space="preserve"> </w:t>
      </w:r>
      <w:r w:rsidR="00A80766" w:rsidRPr="00C660EF">
        <w:rPr>
          <w:rFonts w:cstheme="minorHAnsi"/>
          <w:color w:val="000000" w:themeColor="text1"/>
        </w:rPr>
        <w:t xml:space="preserve"> </w:t>
      </w:r>
    </w:p>
    <w:p w14:paraId="25B4F0CE" w14:textId="77777777" w:rsidR="00845BD1" w:rsidRDefault="00845BD1" w:rsidP="004920F9">
      <w:pPr>
        <w:jc w:val="both"/>
        <w:rPr>
          <w:rFonts w:cstheme="minorHAnsi"/>
          <w:b/>
          <w:color w:val="000000" w:themeColor="text1"/>
        </w:rPr>
      </w:pPr>
    </w:p>
    <w:p w14:paraId="2ED80E75" w14:textId="2B0DEED9"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COMISIÓN </w:t>
      </w:r>
      <w:r w:rsidR="00540890" w:rsidRPr="00C660EF">
        <w:rPr>
          <w:rFonts w:cstheme="minorHAnsi"/>
          <w:b/>
          <w:color w:val="000000" w:themeColor="text1"/>
        </w:rPr>
        <w:t>EDILICIA</w:t>
      </w:r>
      <w:r w:rsidRPr="00C660EF">
        <w:rPr>
          <w:rFonts w:cstheme="minorHAnsi"/>
          <w:b/>
          <w:color w:val="000000" w:themeColor="text1"/>
        </w:rPr>
        <w:t xml:space="preserve">: </w:t>
      </w:r>
    </w:p>
    <w:p w14:paraId="31AF7C17" w14:textId="2A6BBC0B" w:rsidR="00896F17" w:rsidRPr="00C660EF" w:rsidRDefault="00950122" w:rsidP="004920F9">
      <w:pPr>
        <w:jc w:val="both"/>
        <w:rPr>
          <w:rFonts w:cstheme="minorHAnsi"/>
          <w:color w:val="000000" w:themeColor="text1"/>
        </w:rPr>
      </w:pPr>
      <w:r w:rsidRPr="00C660EF">
        <w:rPr>
          <w:rFonts w:cstheme="minorHAnsi"/>
          <w:color w:val="000000" w:themeColor="text1"/>
        </w:rPr>
        <w:t>Salud  e Higiene</w:t>
      </w:r>
    </w:p>
    <w:p w14:paraId="3438532D" w14:textId="77777777" w:rsidR="00896F17" w:rsidRPr="00845BD1" w:rsidRDefault="00896F17" w:rsidP="004920F9">
      <w:pPr>
        <w:jc w:val="both"/>
        <w:rPr>
          <w:rFonts w:cstheme="minorHAnsi"/>
          <w:b/>
          <w:color w:val="000000" w:themeColor="text1"/>
        </w:rPr>
      </w:pPr>
      <w:r w:rsidRPr="00845BD1">
        <w:rPr>
          <w:rFonts w:cstheme="minorHAnsi"/>
          <w:b/>
          <w:color w:val="000000" w:themeColor="text1"/>
        </w:rPr>
        <w:t xml:space="preserve">TIPO DE SESIÓN: </w:t>
      </w:r>
    </w:p>
    <w:p w14:paraId="6FDBB080" w14:textId="19039AE2" w:rsidR="00D51AE1" w:rsidRPr="00845BD1" w:rsidRDefault="00845BD1" w:rsidP="00896F17">
      <w:pPr>
        <w:rPr>
          <w:rFonts w:cstheme="minorHAnsi"/>
          <w:color w:val="000000" w:themeColor="text1"/>
        </w:rPr>
      </w:pPr>
      <w:r w:rsidRPr="00845BD1">
        <w:rPr>
          <w:rFonts w:cstheme="minorHAnsi"/>
          <w:color w:val="000000" w:themeColor="text1"/>
        </w:rPr>
        <w:t xml:space="preserve">Séptima  Sesión Ordinaria </w:t>
      </w:r>
    </w:p>
    <w:p w14:paraId="5A0EFF75" w14:textId="77777777" w:rsidR="00896F17" w:rsidRPr="00C660EF" w:rsidRDefault="00DB3DEA" w:rsidP="004920F9">
      <w:pPr>
        <w:jc w:val="both"/>
        <w:rPr>
          <w:rFonts w:cstheme="minorHAnsi"/>
          <w:b/>
          <w:color w:val="000000" w:themeColor="text1"/>
        </w:rPr>
      </w:pPr>
      <w:r w:rsidRPr="00C660EF">
        <w:rPr>
          <w:rFonts w:cstheme="minorHAnsi"/>
          <w:b/>
          <w:color w:val="000000" w:themeColor="text1"/>
        </w:rPr>
        <w:t>FECHA DE SESIÓ</w:t>
      </w:r>
      <w:r w:rsidR="00896F17" w:rsidRPr="00C660EF">
        <w:rPr>
          <w:rFonts w:cstheme="minorHAnsi"/>
          <w:b/>
          <w:color w:val="000000" w:themeColor="text1"/>
        </w:rPr>
        <w:t xml:space="preserve">N: </w:t>
      </w:r>
    </w:p>
    <w:p w14:paraId="0C6B0725" w14:textId="1A406E39" w:rsidR="00DB3DEA" w:rsidRPr="00C660EF" w:rsidRDefault="00845BD1" w:rsidP="004920F9">
      <w:pPr>
        <w:jc w:val="both"/>
        <w:rPr>
          <w:rFonts w:cstheme="minorHAnsi"/>
          <w:color w:val="000000" w:themeColor="text1"/>
        </w:rPr>
      </w:pPr>
      <w:r w:rsidRPr="00C660EF">
        <w:rPr>
          <w:rFonts w:cstheme="minorHAnsi"/>
          <w:color w:val="000000" w:themeColor="text1"/>
        </w:rPr>
        <w:lastRenderedPageBreak/>
        <w:t>30 de julio 2025</w:t>
      </w:r>
    </w:p>
    <w:p w14:paraId="00FDCF8A"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HORARIO: </w:t>
      </w:r>
    </w:p>
    <w:p w14:paraId="240FA458" w14:textId="1DF76806" w:rsidR="00DB3DEA" w:rsidRPr="00C660EF" w:rsidRDefault="00845BD1" w:rsidP="004920F9">
      <w:pPr>
        <w:jc w:val="both"/>
        <w:rPr>
          <w:rFonts w:cstheme="minorHAnsi"/>
          <w:color w:val="000000" w:themeColor="text1"/>
        </w:rPr>
      </w:pPr>
      <w:r w:rsidRPr="00C660EF">
        <w:rPr>
          <w:rFonts w:cstheme="minorHAnsi"/>
          <w:color w:val="000000" w:themeColor="text1"/>
        </w:rPr>
        <w:t>10:0</w:t>
      </w:r>
      <w:r>
        <w:rPr>
          <w:rFonts w:cstheme="minorHAnsi"/>
          <w:color w:val="000000" w:themeColor="text1"/>
        </w:rPr>
        <w:t>0</w:t>
      </w:r>
      <w:r w:rsidRPr="00C660EF">
        <w:rPr>
          <w:rFonts w:cstheme="minorHAnsi"/>
          <w:color w:val="000000" w:themeColor="text1"/>
        </w:rPr>
        <w:t xml:space="preserve"> diez horas </w:t>
      </w:r>
    </w:p>
    <w:p w14:paraId="07209B31"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ORDEN DEL DÍA: </w:t>
      </w:r>
    </w:p>
    <w:p w14:paraId="04AAB156" w14:textId="77777777" w:rsidR="00D6595F" w:rsidRPr="00C660EF" w:rsidRDefault="00D6595F" w:rsidP="00D6595F">
      <w:pPr>
        <w:numPr>
          <w:ilvl w:val="0"/>
          <w:numId w:val="37"/>
        </w:numPr>
        <w:tabs>
          <w:tab w:val="left" w:pos="2280"/>
        </w:tabs>
        <w:spacing w:after="0"/>
        <w:jc w:val="both"/>
        <w:rPr>
          <w:rFonts w:eastAsia="Arial Unicode MS" w:cstheme="minorHAnsi"/>
          <w:iCs/>
        </w:rPr>
      </w:pPr>
      <w:r w:rsidRPr="00C660EF">
        <w:rPr>
          <w:rFonts w:eastAsia="Arial Unicode MS" w:cstheme="minorHAnsi"/>
          <w:iCs/>
        </w:rPr>
        <w:t>Lista de Asistencia y verificación del quórum legal.</w:t>
      </w:r>
    </w:p>
    <w:p w14:paraId="2361E4D8" w14:textId="77777777" w:rsidR="00D6595F" w:rsidRPr="00C660EF" w:rsidRDefault="00D6595F" w:rsidP="00D6595F">
      <w:pPr>
        <w:numPr>
          <w:ilvl w:val="0"/>
          <w:numId w:val="37"/>
        </w:numPr>
        <w:tabs>
          <w:tab w:val="left" w:pos="2280"/>
        </w:tabs>
        <w:spacing w:after="0"/>
        <w:jc w:val="both"/>
        <w:rPr>
          <w:rFonts w:eastAsia="Arial Unicode MS" w:cstheme="minorHAnsi"/>
          <w:iCs/>
        </w:rPr>
      </w:pPr>
      <w:r w:rsidRPr="00C660EF">
        <w:rPr>
          <w:rFonts w:eastAsia="Arial Unicode MS" w:cstheme="minorHAnsi"/>
          <w:iCs/>
        </w:rPr>
        <w:t>Lectura y aprobación del orden del día y dispensa de los documentos previamente entregados.</w:t>
      </w:r>
    </w:p>
    <w:p w14:paraId="7D94F993" w14:textId="77777777" w:rsidR="00D6595F" w:rsidRPr="00C660EF" w:rsidRDefault="00D6595F" w:rsidP="00D6595F">
      <w:pPr>
        <w:numPr>
          <w:ilvl w:val="0"/>
          <w:numId w:val="37"/>
        </w:numPr>
        <w:tabs>
          <w:tab w:val="left" w:pos="2280"/>
        </w:tabs>
        <w:spacing w:after="0"/>
        <w:jc w:val="both"/>
        <w:rPr>
          <w:rFonts w:eastAsia="Arial Unicode MS" w:cstheme="minorHAnsi"/>
          <w:iCs/>
        </w:rPr>
      </w:pPr>
      <w:r w:rsidRPr="00C660EF">
        <w:rPr>
          <w:rFonts w:eastAsia="Arial Unicode MS" w:cstheme="minorHAnsi"/>
          <w:iCs/>
        </w:rPr>
        <w:t>Aprobación del contenido del acta de la comisión edilicia de Salud e Higiene de fecha 30 de junio de 2025 dos mil veinticinco.</w:t>
      </w:r>
    </w:p>
    <w:p w14:paraId="573764B4" w14:textId="77777777" w:rsidR="00D6595F" w:rsidRPr="00C660EF" w:rsidRDefault="00D6595F" w:rsidP="00D6595F">
      <w:pPr>
        <w:numPr>
          <w:ilvl w:val="0"/>
          <w:numId w:val="37"/>
        </w:numPr>
        <w:tabs>
          <w:tab w:val="left" w:pos="2280"/>
        </w:tabs>
        <w:spacing w:after="0"/>
        <w:jc w:val="both"/>
        <w:rPr>
          <w:rFonts w:eastAsia="Arial Unicode MS" w:cstheme="minorHAnsi"/>
          <w:iCs/>
        </w:rPr>
      </w:pPr>
      <w:r w:rsidRPr="00C660EF">
        <w:rPr>
          <w:rFonts w:eastAsia="Arial Unicode MS" w:cstheme="minorHAnsi"/>
          <w:iCs/>
        </w:rPr>
        <w:t>Asuntos varios.</w:t>
      </w:r>
    </w:p>
    <w:p w14:paraId="031F213D" w14:textId="77777777" w:rsidR="00D6595F" w:rsidRPr="00C660EF" w:rsidRDefault="00D6595F" w:rsidP="00D6595F">
      <w:pPr>
        <w:numPr>
          <w:ilvl w:val="0"/>
          <w:numId w:val="37"/>
        </w:numPr>
        <w:tabs>
          <w:tab w:val="left" w:pos="2280"/>
        </w:tabs>
        <w:spacing w:after="0"/>
        <w:jc w:val="both"/>
        <w:rPr>
          <w:rFonts w:eastAsia="Arial Unicode MS" w:cstheme="minorHAnsi"/>
          <w:iCs/>
        </w:rPr>
      </w:pPr>
      <w:r w:rsidRPr="00C660EF">
        <w:rPr>
          <w:rFonts w:eastAsia="Arial Unicode MS" w:cstheme="minorHAnsi"/>
          <w:iCs/>
        </w:rPr>
        <w:t xml:space="preserve">Clausura de la sesión. </w:t>
      </w:r>
    </w:p>
    <w:p w14:paraId="3B7545F5" w14:textId="64D3A62F" w:rsidR="00DB3DEA" w:rsidRPr="00C660EF" w:rsidRDefault="00FF3A6F" w:rsidP="00D6595F">
      <w:pPr>
        <w:tabs>
          <w:tab w:val="left" w:pos="2280"/>
        </w:tabs>
        <w:spacing w:after="0"/>
        <w:jc w:val="both"/>
        <w:rPr>
          <w:rFonts w:eastAsia="Arial Unicode MS" w:cstheme="minorHAnsi"/>
        </w:rPr>
      </w:pPr>
      <w:r w:rsidRPr="00C660EF">
        <w:rPr>
          <w:rFonts w:eastAsia="Arial Unicode MS" w:cstheme="minorHAnsi"/>
        </w:rPr>
        <w:t xml:space="preserve"> </w:t>
      </w:r>
    </w:p>
    <w:p w14:paraId="073565EA" w14:textId="77777777" w:rsidR="00FF3A6F" w:rsidRPr="00C660EF" w:rsidRDefault="00896F17" w:rsidP="00A878EE">
      <w:pPr>
        <w:tabs>
          <w:tab w:val="left" w:pos="1532"/>
        </w:tabs>
        <w:rPr>
          <w:rFonts w:cstheme="minorHAnsi"/>
          <w:b/>
          <w:color w:val="000000" w:themeColor="text1"/>
        </w:rPr>
      </w:pPr>
      <w:r w:rsidRPr="00C660EF">
        <w:rPr>
          <w:rFonts w:cstheme="minorHAnsi"/>
          <w:b/>
          <w:color w:val="000000" w:themeColor="text1"/>
        </w:rPr>
        <w:t>RESUMEN</w:t>
      </w:r>
      <w:r w:rsidR="00EA6B17" w:rsidRPr="00C660EF">
        <w:rPr>
          <w:rFonts w:cstheme="minorHAnsi"/>
          <w:b/>
          <w:color w:val="000000" w:themeColor="text1"/>
        </w:rPr>
        <w:t xml:space="preserve">: </w:t>
      </w:r>
    </w:p>
    <w:p w14:paraId="34D146FE" w14:textId="5B9D4049" w:rsidR="00845BD1" w:rsidRPr="00845BD1" w:rsidRDefault="00EA6B17" w:rsidP="00A878EE">
      <w:pPr>
        <w:tabs>
          <w:tab w:val="left" w:pos="1532"/>
        </w:tabs>
        <w:rPr>
          <w:rFonts w:eastAsia="Arial Unicode MS" w:cstheme="minorHAnsi"/>
          <w:iCs/>
        </w:rPr>
      </w:pPr>
      <w:r w:rsidRPr="00C660EF">
        <w:rPr>
          <w:rFonts w:cstheme="minorHAnsi"/>
          <w:color w:val="000000" w:themeColor="text1"/>
        </w:rPr>
        <w:t>Se</w:t>
      </w:r>
      <w:r w:rsidR="00A878EE" w:rsidRPr="00C660EF">
        <w:rPr>
          <w:rFonts w:cstheme="minorHAnsi"/>
          <w:color w:val="000000" w:themeColor="text1"/>
        </w:rPr>
        <w:t xml:space="preserve"> </w:t>
      </w:r>
      <w:r w:rsidR="008E29A7" w:rsidRPr="00C660EF">
        <w:rPr>
          <w:rFonts w:cstheme="minorHAnsi"/>
          <w:color w:val="000000" w:themeColor="text1"/>
        </w:rPr>
        <w:t xml:space="preserve">realizó la aprobación del contenido del acta de la comisión edilicia de </w:t>
      </w:r>
      <w:r w:rsidR="00D6595F" w:rsidRPr="00C660EF">
        <w:rPr>
          <w:rFonts w:eastAsia="Arial Unicode MS" w:cstheme="minorHAnsi"/>
          <w:iCs/>
        </w:rPr>
        <w:t>Salud e Higiene de fecha 30 de junio de 2025 dos mil veinticinco.</w:t>
      </w:r>
    </w:p>
    <w:p w14:paraId="1328A8F3" w14:textId="77777777" w:rsidR="00896F17" w:rsidRPr="00C660EF" w:rsidRDefault="00896F17" w:rsidP="00896F17">
      <w:pPr>
        <w:rPr>
          <w:rFonts w:cstheme="minorHAnsi"/>
        </w:rPr>
      </w:pPr>
      <w:r w:rsidRPr="00C660EF">
        <w:rPr>
          <w:rFonts w:cstheme="minorHAnsi"/>
          <w:b/>
          <w:color w:val="000000" w:themeColor="text1"/>
        </w:rPr>
        <w:t>LINK  CONVOCATORIA Y ACTA DE SESIÓN:</w:t>
      </w:r>
      <w:r w:rsidRPr="00C660EF">
        <w:rPr>
          <w:rFonts w:cstheme="minorHAnsi"/>
        </w:rPr>
        <w:t xml:space="preserve"> </w:t>
      </w:r>
    </w:p>
    <w:p w14:paraId="19E628FA" w14:textId="3701A4FB" w:rsidR="00896F17" w:rsidRPr="00845BD1" w:rsidRDefault="008E2601" w:rsidP="004920F9">
      <w:pPr>
        <w:jc w:val="both"/>
        <w:rPr>
          <w:rFonts w:cstheme="minorHAnsi"/>
        </w:rPr>
      </w:pPr>
      <w:hyperlink r:id="rId35" w:history="1">
        <w:r w:rsidR="00856BFA" w:rsidRPr="00845BD1">
          <w:rPr>
            <w:rStyle w:val="Hipervnculo"/>
            <w:rFonts w:cstheme="minorHAnsi"/>
            <w:u w:val="none"/>
          </w:rPr>
          <w:t xml:space="preserve">https://transparencia.ocotlan.gob.mx/Salud_2427 </w:t>
        </w:r>
      </w:hyperlink>
      <w:r w:rsidR="000A0087" w:rsidRPr="00845BD1">
        <w:rPr>
          <w:rFonts w:cstheme="minorHAnsi"/>
        </w:rPr>
        <w:t xml:space="preserve"> </w:t>
      </w:r>
    </w:p>
    <w:p w14:paraId="2DBEC93A"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0B3A77B6" w14:textId="565BFEEB" w:rsidR="00896F17" w:rsidRDefault="008E2601" w:rsidP="004920F9">
      <w:pPr>
        <w:jc w:val="both"/>
        <w:rPr>
          <w:rFonts w:cstheme="minorHAnsi"/>
          <w:color w:val="000000" w:themeColor="text1"/>
        </w:rPr>
      </w:pPr>
      <w:hyperlink r:id="rId36" w:history="1">
        <w:r w:rsidR="00D6595F" w:rsidRPr="009E3ADA">
          <w:rPr>
            <w:rStyle w:val="Hipervnculo"/>
            <w:rFonts w:cstheme="minorHAnsi"/>
            <w:u w:val="none"/>
          </w:rPr>
          <w:t>https://transparencia.ocotlan.gob.mx/estad%C3%ADsticas-de-las-reuniones-de-cabildo</w:t>
        </w:r>
      </w:hyperlink>
      <w:r w:rsidR="00D6595F" w:rsidRPr="009E3ADA">
        <w:rPr>
          <w:rFonts w:cstheme="minorHAnsi"/>
          <w:color w:val="000000" w:themeColor="text1"/>
        </w:rPr>
        <w:t xml:space="preserve"> </w:t>
      </w:r>
      <w:r w:rsidR="00FF3A6F" w:rsidRPr="009E3ADA">
        <w:rPr>
          <w:rFonts w:cstheme="minorHAnsi"/>
          <w:color w:val="000000" w:themeColor="text1"/>
        </w:rPr>
        <w:t xml:space="preserve"> </w:t>
      </w:r>
    </w:p>
    <w:p w14:paraId="7320237E" w14:textId="77777777" w:rsidR="009E3ADA" w:rsidRPr="009E3ADA" w:rsidRDefault="009E3ADA" w:rsidP="004920F9">
      <w:pPr>
        <w:jc w:val="both"/>
        <w:rPr>
          <w:rFonts w:cstheme="minorHAnsi"/>
          <w:color w:val="000000" w:themeColor="text1"/>
        </w:rPr>
      </w:pPr>
    </w:p>
    <w:p w14:paraId="5D0F3916" w14:textId="04CAEE71" w:rsidR="00896F17" w:rsidRPr="00C660EF" w:rsidRDefault="00896F17" w:rsidP="00896F17">
      <w:pPr>
        <w:rPr>
          <w:rFonts w:cstheme="minorHAnsi"/>
          <w:b/>
          <w:color w:val="000000" w:themeColor="text1"/>
        </w:rPr>
      </w:pPr>
      <w:r w:rsidRPr="00C660EF">
        <w:rPr>
          <w:rFonts w:cstheme="minorHAnsi"/>
          <w:b/>
          <w:color w:val="000000" w:themeColor="text1"/>
        </w:rPr>
        <w:t xml:space="preserve">COMISIÓN </w:t>
      </w:r>
      <w:r w:rsidR="00540890" w:rsidRPr="00C660EF">
        <w:rPr>
          <w:rFonts w:cstheme="minorHAnsi"/>
          <w:b/>
          <w:color w:val="000000" w:themeColor="text1"/>
        </w:rPr>
        <w:t>EDILICIA</w:t>
      </w:r>
      <w:r w:rsidRPr="00C660EF">
        <w:rPr>
          <w:rFonts w:cstheme="minorHAnsi"/>
          <w:b/>
          <w:color w:val="000000" w:themeColor="text1"/>
        </w:rPr>
        <w:t xml:space="preserve">: </w:t>
      </w:r>
    </w:p>
    <w:p w14:paraId="2C0DF522" w14:textId="7120776E" w:rsidR="00896F17" w:rsidRPr="00C660EF" w:rsidRDefault="009E3ADA" w:rsidP="00896F17">
      <w:pPr>
        <w:rPr>
          <w:rFonts w:cstheme="minorHAnsi"/>
          <w:color w:val="000000" w:themeColor="text1"/>
        </w:rPr>
      </w:pPr>
      <w:r>
        <w:rPr>
          <w:rFonts w:cstheme="minorHAnsi"/>
          <w:color w:val="000000" w:themeColor="text1"/>
        </w:rPr>
        <w:t>Salud e</w:t>
      </w:r>
      <w:r w:rsidRPr="00C660EF">
        <w:rPr>
          <w:rFonts w:cstheme="minorHAnsi"/>
          <w:color w:val="000000" w:themeColor="text1"/>
        </w:rPr>
        <w:t xml:space="preserve"> Higiene</w:t>
      </w:r>
    </w:p>
    <w:p w14:paraId="2E81E1A9" w14:textId="77777777" w:rsidR="00896F17" w:rsidRPr="00C660EF" w:rsidRDefault="00896F17" w:rsidP="00896F17">
      <w:pPr>
        <w:rPr>
          <w:rFonts w:cstheme="minorHAnsi"/>
          <w:b/>
          <w:color w:val="000000" w:themeColor="text1"/>
        </w:rPr>
      </w:pPr>
      <w:r w:rsidRPr="00C660EF">
        <w:rPr>
          <w:rFonts w:cstheme="minorHAnsi"/>
          <w:b/>
          <w:color w:val="000000" w:themeColor="text1"/>
        </w:rPr>
        <w:t xml:space="preserve">TIPO DE SESIÓN: </w:t>
      </w:r>
    </w:p>
    <w:p w14:paraId="47BACEBC" w14:textId="4DF566D2" w:rsidR="0096776F" w:rsidRPr="00C660EF" w:rsidRDefault="009E3ADA" w:rsidP="00896F17">
      <w:pPr>
        <w:rPr>
          <w:rFonts w:cstheme="minorHAnsi"/>
          <w:color w:val="000000" w:themeColor="text1"/>
        </w:rPr>
      </w:pPr>
      <w:r w:rsidRPr="00C660EF">
        <w:rPr>
          <w:rFonts w:cstheme="minorHAnsi"/>
          <w:color w:val="000000" w:themeColor="text1"/>
        </w:rPr>
        <w:t xml:space="preserve">Novena Sesión Ordinaria </w:t>
      </w:r>
    </w:p>
    <w:p w14:paraId="6499E0EE" w14:textId="778E2D28" w:rsidR="00896F17" w:rsidRPr="00C660EF" w:rsidRDefault="00896F17" w:rsidP="00896F17">
      <w:pPr>
        <w:rPr>
          <w:rFonts w:cstheme="minorHAnsi"/>
          <w:b/>
          <w:color w:val="000000" w:themeColor="text1"/>
        </w:rPr>
      </w:pPr>
      <w:r w:rsidRPr="00C660EF">
        <w:rPr>
          <w:rFonts w:cstheme="minorHAnsi"/>
          <w:b/>
          <w:color w:val="000000" w:themeColor="text1"/>
        </w:rPr>
        <w:t>FECHA DE SESI</w:t>
      </w:r>
      <w:r w:rsidR="00540890" w:rsidRPr="00C660EF">
        <w:rPr>
          <w:rFonts w:cstheme="minorHAnsi"/>
          <w:b/>
          <w:color w:val="000000" w:themeColor="text1"/>
        </w:rPr>
        <w:t>Ó</w:t>
      </w:r>
      <w:r w:rsidRPr="00C660EF">
        <w:rPr>
          <w:rFonts w:cstheme="minorHAnsi"/>
          <w:b/>
          <w:color w:val="000000" w:themeColor="text1"/>
        </w:rPr>
        <w:t xml:space="preserve">N: </w:t>
      </w:r>
    </w:p>
    <w:p w14:paraId="7E56F41B" w14:textId="3857395A" w:rsidR="0096776F" w:rsidRPr="00C660EF" w:rsidRDefault="009E3ADA" w:rsidP="004920F9">
      <w:pPr>
        <w:jc w:val="both"/>
        <w:rPr>
          <w:rFonts w:cstheme="minorHAnsi"/>
          <w:color w:val="000000" w:themeColor="text1"/>
        </w:rPr>
      </w:pPr>
      <w:r w:rsidRPr="00C660EF">
        <w:rPr>
          <w:rFonts w:cstheme="minorHAnsi"/>
          <w:color w:val="000000" w:themeColor="text1"/>
        </w:rPr>
        <w:t xml:space="preserve">29 de agosto de 2025 </w:t>
      </w:r>
    </w:p>
    <w:p w14:paraId="68DFB45B"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HORARIO: </w:t>
      </w:r>
    </w:p>
    <w:p w14:paraId="6916ED55" w14:textId="66C57FA1" w:rsidR="009B1441" w:rsidRPr="00C660EF" w:rsidRDefault="009E3ADA" w:rsidP="004920F9">
      <w:pPr>
        <w:jc w:val="both"/>
        <w:rPr>
          <w:rFonts w:cstheme="minorHAnsi"/>
          <w:color w:val="000000" w:themeColor="text1"/>
        </w:rPr>
      </w:pPr>
      <w:r>
        <w:rPr>
          <w:rFonts w:cstheme="minorHAnsi"/>
          <w:color w:val="000000" w:themeColor="text1"/>
        </w:rPr>
        <w:t xml:space="preserve">10:00 diez </w:t>
      </w:r>
      <w:r w:rsidRPr="00C660EF">
        <w:rPr>
          <w:rFonts w:cstheme="minorHAnsi"/>
          <w:color w:val="000000" w:themeColor="text1"/>
        </w:rPr>
        <w:t xml:space="preserve"> horas </w:t>
      </w:r>
    </w:p>
    <w:p w14:paraId="2F9BD3C2" w14:textId="77777777" w:rsidR="00896F17" w:rsidRPr="00C660EF" w:rsidRDefault="00896F17" w:rsidP="004920F9">
      <w:pPr>
        <w:jc w:val="both"/>
        <w:rPr>
          <w:rFonts w:cstheme="minorHAnsi"/>
          <w:b/>
          <w:color w:val="000000" w:themeColor="text1"/>
        </w:rPr>
      </w:pPr>
      <w:r w:rsidRPr="00C660EF">
        <w:rPr>
          <w:rFonts w:cstheme="minorHAnsi"/>
          <w:b/>
          <w:color w:val="000000" w:themeColor="text1"/>
        </w:rPr>
        <w:t xml:space="preserve">ORDEN DEL DÍA: </w:t>
      </w:r>
    </w:p>
    <w:p w14:paraId="10A064FA" w14:textId="77777777" w:rsidR="0021502B" w:rsidRPr="00C660EF" w:rsidRDefault="0021502B" w:rsidP="0021502B">
      <w:pPr>
        <w:pStyle w:val="Prrafodelista"/>
        <w:numPr>
          <w:ilvl w:val="0"/>
          <w:numId w:val="1"/>
        </w:numPr>
        <w:tabs>
          <w:tab w:val="left" w:pos="2280"/>
        </w:tabs>
        <w:ind w:left="502"/>
        <w:rPr>
          <w:rFonts w:asciiTheme="minorHAnsi" w:eastAsia="Arial Unicode MS" w:hAnsiTheme="minorHAnsi" w:cstheme="minorHAnsi"/>
          <w:sz w:val="22"/>
          <w:szCs w:val="22"/>
          <w:lang w:eastAsia="en-US"/>
        </w:rPr>
      </w:pPr>
      <w:r w:rsidRPr="00C660EF">
        <w:rPr>
          <w:rFonts w:asciiTheme="minorHAnsi" w:eastAsia="Arial Unicode MS" w:hAnsiTheme="minorHAnsi" w:cstheme="minorHAnsi"/>
          <w:sz w:val="22"/>
          <w:szCs w:val="22"/>
          <w:lang w:eastAsia="en-US"/>
        </w:rPr>
        <w:t>Lista de Asistencia y verificación del quórum legal.</w:t>
      </w:r>
    </w:p>
    <w:p w14:paraId="744E92F9" w14:textId="77777777" w:rsidR="0021502B" w:rsidRPr="00C660EF" w:rsidRDefault="0021502B" w:rsidP="0021502B">
      <w:pPr>
        <w:pStyle w:val="Prrafodelista"/>
        <w:numPr>
          <w:ilvl w:val="0"/>
          <w:numId w:val="1"/>
        </w:numPr>
        <w:tabs>
          <w:tab w:val="left" w:pos="2280"/>
        </w:tabs>
        <w:ind w:left="502"/>
        <w:rPr>
          <w:rFonts w:asciiTheme="minorHAnsi" w:eastAsia="Arial Unicode MS" w:hAnsiTheme="minorHAnsi" w:cstheme="minorHAnsi"/>
          <w:sz w:val="22"/>
          <w:szCs w:val="22"/>
          <w:lang w:eastAsia="en-US"/>
        </w:rPr>
      </w:pPr>
      <w:r w:rsidRPr="00C660EF">
        <w:rPr>
          <w:rFonts w:asciiTheme="minorHAnsi" w:eastAsia="Arial Unicode MS" w:hAnsiTheme="minorHAnsi" w:cstheme="minorHAnsi"/>
          <w:sz w:val="22"/>
          <w:szCs w:val="22"/>
          <w:lang w:eastAsia="en-US"/>
        </w:rPr>
        <w:t>Lectura y aprobación del orden del día y dispensa de los documentos previamente entregados.</w:t>
      </w:r>
    </w:p>
    <w:p w14:paraId="05695797" w14:textId="77777777" w:rsidR="0021502B" w:rsidRPr="00C660EF" w:rsidRDefault="0021502B" w:rsidP="0021502B">
      <w:pPr>
        <w:pStyle w:val="Prrafodelista"/>
        <w:numPr>
          <w:ilvl w:val="0"/>
          <w:numId w:val="1"/>
        </w:numPr>
        <w:tabs>
          <w:tab w:val="left" w:pos="2280"/>
        </w:tabs>
        <w:ind w:left="502"/>
        <w:rPr>
          <w:rFonts w:asciiTheme="minorHAnsi" w:eastAsia="Arial Unicode MS" w:hAnsiTheme="minorHAnsi" w:cstheme="minorHAnsi"/>
          <w:sz w:val="22"/>
          <w:szCs w:val="22"/>
          <w:lang w:eastAsia="en-US"/>
        </w:rPr>
      </w:pPr>
      <w:r w:rsidRPr="00C660EF">
        <w:rPr>
          <w:rFonts w:asciiTheme="minorHAnsi" w:eastAsia="Arial Unicode MS" w:hAnsiTheme="minorHAnsi" w:cstheme="minorHAnsi"/>
          <w:sz w:val="22"/>
          <w:szCs w:val="22"/>
          <w:lang w:eastAsia="en-US"/>
        </w:rPr>
        <w:lastRenderedPageBreak/>
        <w:t>Aprobación del contenido del acta de la comisión edilicia de Salud e Higiene de fecha 30 de Julio  de 2025 dos mil veinticinco.</w:t>
      </w:r>
    </w:p>
    <w:p w14:paraId="3551FC85" w14:textId="77777777" w:rsidR="0021502B" w:rsidRPr="00C660EF" w:rsidRDefault="0021502B" w:rsidP="0021502B">
      <w:pPr>
        <w:pStyle w:val="Prrafodelista"/>
        <w:numPr>
          <w:ilvl w:val="0"/>
          <w:numId w:val="1"/>
        </w:numPr>
        <w:tabs>
          <w:tab w:val="left" w:pos="2280"/>
        </w:tabs>
        <w:ind w:left="502"/>
        <w:rPr>
          <w:rFonts w:asciiTheme="minorHAnsi" w:eastAsia="Arial Unicode MS" w:hAnsiTheme="minorHAnsi" w:cstheme="minorHAnsi"/>
          <w:sz w:val="22"/>
          <w:szCs w:val="22"/>
          <w:lang w:eastAsia="en-US"/>
        </w:rPr>
      </w:pPr>
      <w:r w:rsidRPr="00C660EF">
        <w:rPr>
          <w:rFonts w:asciiTheme="minorHAnsi" w:eastAsia="Arial Unicode MS" w:hAnsiTheme="minorHAnsi" w:cstheme="minorHAnsi"/>
          <w:sz w:val="22"/>
          <w:szCs w:val="22"/>
          <w:lang w:eastAsia="en-US"/>
        </w:rPr>
        <w:t>Asuntos varios.</w:t>
      </w:r>
    </w:p>
    <w:p w14:paraId="25514ACB" w14:textId="77777777" w:rsidR="0021502B" w:rsidRPr="00C660EF" w:rsidRDefault="0021502B" w:rsidP="0021502B">
      <w:pPr>
        <w:pStyle w:val="Prrafodelista"/>
        <w:numPr>
          <w:ilvl w:val="0"/>
          <w:numId w:val="1"/>
        </w:numPr>
        <w:tabs>
          <w:tab w:val="left" w:pos="2280"/>
        </w:tabs>
        <w:ind w:left="502"/>
        <w:rPr>
          <w:rFonts w:asciiTheme="minorHAnsi" w:eastAsia="Arial Unicode MS" w:hAnsiTheme="minorHAnsi" w:cstheme="minorHAnsi"/>
          <w:sz w:val="22"/>
          <w:szCs w:val="22"/>
          <w:lang w:eastAsia="en-US"/>
        </w:rPr>
      </w:pPr>
      <w:r w:rsidRPr="00C660EF">
        <w:rPr>
          <w:rFonts w:asciiTheme="minorHAnsi" w:eastAsia="Arial Unicode MS" w:hAnsiTheme="minorHAnsi" w:cstheme="minorHAnsi"/>
          <w:sz w:val="22"/>
          <w:szCs w:val="22"/>
          <w:lang w:eastAsia="en-US"/>
        </w:rPr>
        <w:t xml:space="preserve">Clausura de la sesión. </w:t>
      </w:r>
    </w:p>
    <w:p w14:paraId="7D61BB81" w14:textId="77777777" w:rsidR="009B1441" w:rsidRPr="00C660EF" w:rsidRDefault="009B1441" w:rsidP="004920F9">
      <w:pPr>
        <w:pStyle w:val="Sinespaciado"/>
        <w:jc w:val="both"/>
        <w:rPr>
          <w:rFonts w:cstheme="minorHAnsi"/>
        </w:rPr>
      </w:pPr>
    </w:p>
    <w:p w14:paraId="4AEB9138" w14:textId="77777777" w:rsidR="008E29A7" w:rsidRPr="00C660EF" w:rsidRDefault="00896F17" w:rsidP="008E29A7">
      <w:pPr>
        <w:jc w:val="both"/>
        <w:rPr>
          <w:rFonts w:cstheme="minorHAnsi"/>
          <w:b/>
          <w:color w:val="000000" w:themeColor="text1"/>
        </w:rPr>
      </w:pPr>
      <w:r w:rsidRPr="00C660EF">
        <w:rPr>
          <w:rFonts w:cstheme="minorHAnsi"/>
          <w:b/>
          <w:color w:val="000000" w:themeColor="text1"/>
        </w:rPr>
        <w:t xml:space="preserve">RESUMEN: </w:t>
      </w:r>
    </w:p>
    <w:p w14:paraId="296347AA" w14:textId="3719D70F" w:rsidR="00896F17" w:rsidRPr="00C660EF" w:rsidRDefault="0021502B" w:rsidP="0021502B">
      <w:pPr>
        <w:tabs>
          <w:tab w:val="left" w:pos="2280"/>
        </w:tabs>
        <w:rPr>
          <w:rFonts w:eastAsia="Arial Unicode MS" w:cstheme="minorHAnsi"/>
        </w:rPr>
      </w:pPr>
      <w:r w:rsidRPr="00C660EF">
        <w:rPr>
          <w:rFonts w:eastAsia="Arial Unicode MS" w:cstheme="minorHAnsi"/>
        </w:rPr>
        <w:t>Se llevó a cabo la aprobación del contenido del acta de la comisión edilicia de Salud e Higiene de fecha 30 de Julio  de 2025 dos mil veinticinco.</w:t>
      </w:r>
    </w:p>
    <w:p w14:paraId="60C10BB7" w14:textId="77777777" w:rsidR="00896F17" w:rsidRPr="00C660EF" w:rsidRDefault="00896F17" w:rsidP="004920F9">
      <w:pPr>
        <w:jc w:val="both"/>
        <w:rPr>
          <w:rFonts w:cstheme="minorHAnsi"/>
        </w:rPr>
      </w:pPr>
      <w:r w:rsidRPr="00C660EF">
        <w:rPr>
          <w:rFonts w:cstheme="minorHAnsi"/>
          <w:b/>
          <w:color w:val="000000" w:themeColor="text1"/>
        </w:rPr>
        <w:t>LINK  CONVOCATORIA Y ACTA DE SESIÓN:</w:t>
      </w:r>
      <w:r w:rsidRPr="00C660EF">
        <w:rPr>
          <w:rFonts w:cstheme="minorHAnsi"/>
        </w:rPr>
        <w:t xml:space="preserve"> </w:t>
      </w:r>
    </w:p>
    <w:p w14:paraId="68EB45D8" w14:textId="3C08FB40" w:rsidR="00896F17" w:rsidRPr="009E3ADA" w:rsidRDefault="008E2601" w:rsidP="004920F9">
      <w:pPr>
        <w:jc w:val="both"/>
        <w:rPr>
          <w:rFonts w:cstheme="minorHAnsi"/>
        </w:rPr>
      </w:pPr>
      <w:hyperlink r:id="rId37" w:history="1">
        <w:r w:rsidR="00856BFA" w:rsidRPr="009E3ADA">
          <w:rPr>
            <w:rStyle w:val="Hipervnculo"/>
            <w:rFonts w:cstheme="minorHAnsi"/>
            <w:u w:val="none"/>
          </w:rPr>
          <w:t xml:space="preserve">https://transparencia.ocotlan.gob.mx/Salud_2427 </w:t>
        </w:r>
      </w:hyperlink>
      <w:r w:rsidR="000A0087" w:rsidRPr="009E3ADA">
        <w:rPr>
          <w:rFonts w:cstheme="minorHAnsi"/>
        </w:rPr>
        <w:t xml:space="preserve"> </w:t>
      </w:r>
    </w:p>
    <w:p w14:paraId="4277BAB4" w14:textId="77777777" w:rsidR="004920F9" w:rsidRPr="00C660EF" w:rsidRDefault="00896F17" w:rsidP="004920F9">
      <w:pPr>
        <w:jc w:val="both"/>
        <w:rPr>
          <w:rFonts w:cstheme="minorHAnsi"/>
          <w:b/>
          <w:color w:val="000000" w:themeColor="text1"/>
        </w:rPr>
      </w:pPr>
      <w:r w:rsidRPr="00C660EF">
        <w:rPr>
          <w:rFonts w:cstheme="minorHAnsi"/>
          <w:b/>
          <w:color w:val="000000" w:themeColor="text1"/>
        </w:rPr>
        <w:t xml:space="preserve">LINK LISTA DE ASISTENCIA Y SENTIDO DE LAS VOTACIONES: </w:t>
      </w:r>
    </w:p>
    <w:p w14:paraId="32E36560" w14:textId="41BE3501" w:rsidR="0021502B" w:rsidRPr="002D7C98" w:rsidRDefault="008E2601" w:rsidP="00433BF6">
      <w:pPr>
        <w:rPr>
          <w:rFonts w:cstheme="minorHAnsi"/>
        </w:rPr>
      </w:pPr>
      <w:hyperlink r:id="rId38" w:history="1">
        <w:r w:rsidR="0021502B" w:rsidRPr="009E3ADA">
          <w:rPr>
            <w:rStyle w:val="Hipervnculo"/>
            <w:rFonts w:cstheme="minorHAnsi"/>
            <w:u w:val="none"/>
          </w:rPr>
          <w:t>https://transparencia.ocotlan.gob.mx/estad%C3%ADsticas-de-las-reuniones-de-cabildo</w:t>
        </w:r>
      </w:hyperlink>
      <w:r w:rsidR="0021502B" w:rsidRPr="009E3ADA">
        <w:rPr>
          <w:rFonts w:cstheme="minorHAnsi"/>
        </w:rPr>
        <w:t xml:space="preserve"> </w:t>
      </w:r>
    </w:p>
    <w:p w14:paraId="54C1260E" w14:textId="5EBFE59E" w:rsidR="00940A67" w:rsidRPr="002D7C98" w:rsidRDefault="00D1353A" w:rsidP="000A0087">
      <w:pPr>
        <w:spacing w:after="0"/>
        <w:jc w:val="center"/>
        <w:rPr>
          <w:rFonts w:cstheme="minorHAnsi"/>
          <w:b/>
        </w:rPr>
      </w:pPr>
      <w:r w:rsidRPr="002D7C98">
        <w:rPr>
          <w:rFonts w:cstheme="minorHAnsi"/>
          <w:b/>
        </w:rPr>
        <w:t>ATENTAMENTE</w:t>
      </w:r>
    </w:p>
    <w:p w14:paraId="10DDDA8E" w14:textId="63580C47" w:rsidR="00940A67" w:rsidRPr="002D7C98" w:rsidRDefault="00D1353A" w:rsidP="000A0087">
      <w:pPr>
        <w:spacing w:after="0"/>
        <w:jc w:val="center"/>
        <w:rPr>
          <w:rFonts w:cstheme="minorHAnsi"/>
          <w:b/>
        </w:rPr>
      </w:pPr>
      <w:r w:rsidRPr="002D7C98">
        <w:rPr>
          <w:rFonts w:cstheme="minorHAnsi"/>
          <w:b/>
        </w:rPr>
        <w:t>OCOTLÁN, JALISCO A SU FECHA DE PRESENTACIÓN</w:t>
      </w:r>
    </w:p>
    <w:p w14:paraId="651A5BB2" w14:textId="67C72A2B" w:rsidR="00940A67" w:rsidRPr="002D7C98" w:rsidRDefault="00D1353A" w:rsidP="000A0087">
      <w:pPr>
        <w:spacing w:after="0"/>
        <w:jc w:val="center"/>
        <w:rPr>
          <w:rFonts w:cstheme="minorHAnsi"/>
          <w:b/>
        </w:rPr>
      </w:pPr>
      <w:r w:rsidRPr="002D7C98">
        <w:rPr>
          <w:rFonts w:cstheme="minorHAnsi"/>
          <w:b/>
        </w:rPr>
        <w:t>“2025, AÑO DE LA ESCARAMUZA CHARRA EN OCOTLÁN, JALISCO”</w:t>
      </w:r>
    </w:p>
    <w:p w14:paraId="657E861B" w14:textId="77777777" w:rsidR="00D1353A" w:rsidRDefault="00D1353A" w:rsidP="00D1353A">
      <w:pPr>
        <w:jc w:val="center"/>
        <w:rPr>
          <w:rFonts w:cstheme="minorHAnsi"/>
          <w:b/>
        </w:rPr>
      </w:pPr>
    </w:p>
    <w:p w14:paraId="39044852" w14:textId="77777777" w:rsidR="009E3ADA" w:rsidRDefault="009E3ADA" w:rsidP="00D1353A">
      <w:pPr>
        <w:jc w:val="center"/>
        <w:rPr>
          <w:rFonts w:cstheme="minorHAnsi"/>
          <w:b/>
        </w:rPr>
      </w:pPr>
    </w:p>
    <w:p w14:paraId="2D60E4E1" w14:textId="77777777" w:rsidR="009E3ADA" w:rsidRPr="002D7C98" w:rsidRDefault="009E3ADA" w:rsidP="00D1353A">
      <w:pPr>
        <w:jc w:val="center"/>
        <w:rPr>
          <w:rFonts w:cstheme="minorHAnsi"/>
          <w:b/>
        </w:rPr>
      </w:pPr>
      <w:bookmarkStart w:id="1" w:name="_GoBack"/>
      <w:bookmarkEnd w:id="1"/>
    </w:p>
    <w:p w14:paraId="4E0FA7D2" w14:textId="6D87BB9F" w:rsidR="003849B1" w:rsidRPr="002D7C98" w:rsidRDefault="0021502B" w:rsidP="0021502B">
      <w:pPr>
        <w:spacing w:after="0"/>
        <w:jc w:val="center"/>
        <w:rPr>
          <w:rFonts w:cstheme="minorHAnsi"/>
          <w:b/>
        </w:rPr>
      </w:pPr>
      <w:r w:rsidRPr="002D7C98">
        <w:rPr>
          <w:rFonts w:cstheme="minorHAnsi"/>
          <w:b/>
        </w:rPr>
        <w:t>_____________________________</w:t>
      </w:r>
    </w:p>
    <w:p w14:paraId="6C0ED9A5" w14:textId="77777777" w:rsidR="0021502B" w:rsidRPr="002D7C98" w:rsidRDefault="0021502B" w:rsidP="0021502B">
      <w:pPr>
        <w:spacing w:after="0"/>
        <w:jc w:val="center"/>
        <w:rPr>
          <w:rFonts w:cstheme="minorHAnsi"/>
          <w:b/>
        </w:rPr>
      </w:pPr>
      <w:r w:rsidRPr="002D7C98">
        <w:rPr>
          <w:rFonts w:cstheme="minorHAnsi"/>
          <w:b/>
        </w:rPr>
        <w:t>C. MANUEL GUTIERREZ MUÑOZ</w:t>
      </w:r>
    </w:p>
    <w:p w14:paraId="10C08E53" w14:textId="77777777" w:rsidR="0021502B" w:rsidRPr="002D7C98" w:rsidRDefault="0021502B" w:rsidP="0021502B">
      <w:pPr>
        <w:spacing w:after="0"/>
        <w:jc w:val="center"/>
        <w:rPr>
          <w:rFonts w:cstheme="minorHAnsi"/>
          <w:b/>
        </w:rPr>
      </w:pPr>
      <w:r w:rsidRPr="002D7C98">
        <w:rPr>
          <w:rFonts w:cstheme="minorHAnsi"/>
          <w:b/>
        </w:rPr>
        <w:t>PRESIDENTE</w:t>
      </w:r>
    </w:p>
    <w:p w14:paraId="4620B189" w14:textId="77777777" w:rsidR="0021502B" w:rsidRPr="002D7C98" w:rsidRDefault="0021502B" w:rsidP="0021502B">
      <w:pPr>
        <w:spacing w:after="0"/>
        <w:jc w:val="center"/>
        <w:rPr>
          <w:rFonts w:cstheme="minorHAnsi"/>
          <w:b/>
        </w:rPr>
      </w:pPr>
    </w:p>
    <w:p w14:paraId="6F47B520" w14:textId="77777777" w:rsidR="0021502B" w:rsidRDefault="0021502B" w:rsidP="0021502B">
      <w:pPr>
        <w:spacing w:after="0"/>
        <w:jc w:val="center"/>
        <w:rPr>
          <w:rFonts w:cstheme="minorHAnsi"/>
          <w:b/>
        </w:rPr>
      </w:pPr>
      <w:r w:rsidRPr="002D7C98">
        <w:rPr>
          <w:rFonts w:cstheme="minorHAnsi"/>
          <w:b/>
        </w:rPr>
        <w:t xml:space="preserve"> </w:t>
      </w:r>
    </w:p>
    <w:p w14:paraId="74574D46" w14:textId="77777777" w:rsidR="009E3ADA" w:rsidRPr="002D7C98" w:rsidRDefault="009E3ADA" w:rsidP="0021502B">
      <w:pPr>
        <w:spacing w:after="0"/>
        <w:jc w:val="center"/>
        <w:rPr>
          <w:rFonts w:cstheme="minorHAnsi"/>
          <w:b/>
        </w:rPr>
      </w:pPr>
    </w:p>
    <w:p w14:paraId="2CFC7D18" w14:textId="7EE00DDC" w:rsidR="0021502B" w:rsidRPr="002D7C98" w:rsidRDefault="0021502B" w:rsidP="0021502B">
      <w:pPr>
        <w:spacing w:after="0"/>
        <w:jc w:val="center"/>
        <w:rPr>
          <w:rFonts w:cstheme="minorHAnsi"/>
          <w:b/>
        </w:rPr>
      </w:pPr>
      <w:r w:rsidRPr="002D7C98">
        <w:rPr>
          <w:rFonts w:cstheme="minorHAnsi"/>
          <w:b/>
        </w:rPr>
        <w:t>_____________________________</w:t>
      </w:r>
    </w:p>
    <w:p w14:paraId="6D57CDEB" w14:textId="77777777" w:rsidR="0021502B" w:rsidRPr="002D7C98" w:rsidRDefault="0021502B" w:rsidP="0021502B">
      <w:pPr>
        <w:spacing w:after="0"/>
        <w:jc w:val="center"/>
        <w:rPr>
          <w:rFonts w:cstheme="minorHAnsi"/>
          <w:b/>
        </w:rPr>
      </w:pPr>
      <w:r w:rsidRPr="002D7C98">
        <w:rPr>
          <w:rFonts w:cstheme="minorHAnsi"/>
          <w:b/>
        </w:rPr>
        <w:t>C. EDWIN GILBERTO FONSECA TORRES</w:t>
      </w:r>
    </w:p>
    <w:p w14:paraId="5C83A628" w14:textId="77777777" w:rsidR="0021502B" w:rsidRPr="002D7C98" w:rsidRDefault="0021502B" w:rsidP="0021502B">
      <w:pPr>
        <w:spacing w:after="0"/>
        <w:jc w:val="center"/>
        <w:rPr>
          <w:rFonts w:cstheme="minorHAnsi"/>
          <w:b/>
        </w:rPr>
      </w:pPr>
      <w:r w:rsidRPr="002D7C98">
        <w:rPr>
          <w:rFonts w:cstheme="minorHAnsi"/>
          <w:b/>
        </w:rPr>
        <w:t>VOCAL</w:t>
      </w:r>
    </w:p>
    <w:p w14:paraId="418A3B0D" w14:textId="77777777" w:rsidR="0021502B" w:rsidRPr="002D7C98" w:rsidRDefault="0021502B" w:rsidP="0021502B">
      <w:pPr>
        <w:spacing w:after="0"/>
        <w:jc w:val="center"/>
        <w:rPr>
          <w:rFonts w:cstheme="minorHAnsi"/>
          <w:b/>
        </w:rPr>
      </w:pPr>
    </w:p>
    <w:p w14:paraId="6F08387D" w14:textId="77777777" w:rsidR="0021502B" w:rsidRDefault="0021502B" w:rsidP="0021502B">
      <w:pPr>
        <w:spacing w:after="0"/>
        <w:jc w:val="center"/>
        <w:rPr>
          <w:rFonts w:cstheme="minorHAnsi"/>
          <w:b/>
        </w:rPr>
      </w:pPr>
      <w:r w:rsidRPr="002D7C98">
        <w:rPr>
          <w:rFonts w:cstheme="minorHAnsi"/>
          <w:b/>
        </w:rPr>
        <w:t xml:space="preserve"> </w:t>
      </w:r>
    </w:p>
    <w:p w14:paraId="543C6E50" w14:textId="77777777" w:rsidR="009E3ADA" w:rsidRPr="002D7C98" w:rsidRDefault="009E3ADA" w:rsidP="0021502B">
      <w:pPr>
        <w:spacing w:after="0"/>
        <w:jc w:val="center"/>
        <w:rPr>
          <w:rFonts w:cstheme="minorHAnsi"/>
          <w:b/>
        </w:rPr>
      </w:pPr>
    </w:p>
    <w:p w14:paraId="296BFA4A" w14:textId="09DE15F1" w:rsidR="0021502B" w:rsidRPr="002D7C98" w:rsidRDefault="0021502B" w:rsidP="0021502B">
      <w:pPr>
        <w:spacing w:after="0"/>
        <w:jc w:val="center"/>
        <w:rPr>
          <w:rFonts w:cstheme="minorHAnsi"/>
          <w:b/>
        </w:rPr>
      </w:pPr>
      <w:r w:rsidRPr="002D7C98">
        <w:rPr>
          <w:rFonts w:cstheme="minorHAnsi"/>
          <w:b/>
        </w:rPr>
        <w:t>_____________________________</w:t>
      </w:r>
    </w:p>
    <w:p w14:paraId="2E6DAB7F" w14:textId="77777777" w:rsidR="0021502B" w:rsidRPr="002D7C98" w:rsidRDefault="0021502B" w:rsidP="0021502B">
      <w:pPr>
        <w:spacing w:after="0"/>
        <w:jc w:val="center"/>
        <w:rPr>
          <w:rFonts w:cstheme="minorHAnsi"/>
          <w:b/>
        </w:rPr>
      </w:pPr>
      <w:r w:rsidRPr="002D7C98">
        <w:rPr>
          <w:rFonts w:cstheme="minorHAnsi"/>
          <w:b/>
        </w:rPr>
        <w:t>C. JOSUÉ ÁVILA MORENO</w:t>
      </w:r>
    </w:p>
    <w:p w14:paraId="74E065A0" w14:textId="4058ECF8" w:rsidR="00D1353A" w:rsidRPr="002D7C98" w:rsidRDefault="0021502B" w:rsidP="0021502B">
      <w:pPr>
        <w:spacing w:after="0"/>
        <w:jc w:val="center"/>
        <w:rPr>
          <w:rFonts w:cstheme="minorHAnsi"/>
          <w:b/>
        </w:rPr>
      </w:pPr>
      <w:r w:rsidRPr="002D7C98">
        <w:rPr>
          <w:rFonts w:cstheme="minorHAnsi"/>
          <w:b/>
        </w:rPr>
        <w:t>VOCAL</w:t>
      </w:r>
      <w:r w:rsidR="00D1353A" w:rsidRPr="002D7C98">
        <w:rPr>
          <w:rFonts w:cstheme="minorHAnsi"/>
          <w:b/>
        </w:rPr>
        <w:t xml:space="preserve"> </w:t>
      </w:r>
    </w:p>
    <w:sectPr w:rsidR="00D1353A" w:rsidRPr="002D7C98" w:rsidSect="00634793">
      <w:headerReference w:type="default" r:id="rId39"/>
      <w:footerReference w:type="default" r:id="rId40"/>
      <w:pgSz w:w="12240" w:h="15840"/>
      <w:pgMar w:top="1961"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B10F" w14:textId="77777777" w:rsidR="008E2601" w:rsidRDefault="008E2601" w:rsidP="002445F6">
      <w:pPr>
        <w:spacing w:after="0" w:line="240" w:lineRule="auto"/>
      </w:pPr>
      <w:r>
        <w:separator/>
      </w:r>
    </w:p>
  </w:endnote>
  <w:endnote w:type="continuationSeparator" w:id="0">
    <w:p w14:paraId="18BD8BE1" w14:textId="77777777" w:rsidR="008E2601" w:rsidRDefault="008E2601"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CDEA" w14:textId="77777777" w:rsidR="00613E72" w:rsidRDefault="00613E7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E3ADA" w:rsidRPr="009E3ADA">
      <w:rPr>
        <w:noProof/>
        <w:color w:val="323E4F" w:themeColor="text2" w:themeShade="BF"/>
        <w:sz w:val="24"/>
        <w:szCs w:val="24"/>
        <w:lang w:val="es-ES"/>
      </w:rPr>
      <w:t>13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E3ADA" w:rsidRPr="009E3ADA">
      <w:rPr>
        <w:noProof/>
        <w:color w:val="323E4F" w:themeColor="text2" w:themeShade="BF"/>
        <w:sz w:val="24"/>
        <w:szCs w:val="24"/>
        <w:lang w:val="es-ES"/>
      </w:rPr>
      <w:t>13</w:t>
    </w:r>
    <w:r>
      <w:rPr>
        <w:color w:val="323E4F" w:themeColor="text2" w:themeShade="BF"/>
        <w:sz w:val="24"/>
        <w:szCs w:val="24"/>
      </w:rPr>
      <w:fldChar w:fldCharType="end"/>
    </w:r>
  </w:p>
  <w:p w14:paraId="1398A0C8" w14:textId="77777777" w:rsidR="00613E72" w:rsidRDefault="00613E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5441E" w14:textId="77777777" w:rsidR="008E2601" w:rsidRDefault="008E2601" w:rsidP="002445F6">
      <w:pPr>
        <w:spacing w:after="0" w:line="240" w:lineRule="auto"/>
      </w:pPr>
      <w:r>
        <w:separator/>
      </w:r>
    </w:p>
  </w:footnote>
  <w:footnote w:type="continuationSeparator" w:id="0">
    <w:p w14:paraId="080CE1C2" w14:textId="77777777" w:rsidR="008E2601" w:rsidRDefault="008E2601"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E80F" w14:textId="77777777" w:rsidR="001508DF" w:rsidRPr="001508DF" w:rsidRDefault="001508DF" w:rsidP="001508DF">
    <w:pPr>
      <w:pStyle w:val="Encabezado"/>
    </w:pPr>
    <w:r>
      <w:rPr>
        <w:noProof/>
        <w:lang w:eastAsia="es-MX"/>
      </w:rPr>
      <w:drawing>
        <wp:anchor distT="0" distB="0" distL="114300" distR="114300" simplePos="0" relativeHeight="251658240" behindDoc="1" locked="0" layoutInCell="1" allowOverlap="1" wp14:anchorId="43568645" wp14:editId="6969CCD8">
          <wp:simplePos x="0" y="0"/>
          <wp:positionH relativeFrom="margin">
            <wp:posOffset>-1132002</wp:posOffset>
          </wp:positionH>
          <wp:positionV relativeFrom="margin">
            <wp:align>bottom</wp:align>
          </wp:positionV>
          <wp:extent cx="7526985" cy="847746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526985" cy="84774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7E0A49"/>
    <w:multiLevelType w:val="hybridMultilevel"/>
    <w:tmpl w:val="7570B698"/>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0C5301C8"/>
    <w:multiLevelType w:val="hybridMultilevel"/>
    <w:tmpl w:val="C3C2610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EE40CB"/>
    <w:multiLevelType w:val="hybridMultilevel"/>
    <w:tmpl w:val="7570B6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E627F4"/>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77F66C6"/>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31B2D"/>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36E39D2"/>
    <w:multiLevelType w:val="hybridMultilevel"/>
    <w:tmpl w:val="C3C26106"/>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05544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55050E"/>
    <w:multiLevelType w:val="hybridMultilevel"/>
    <w:tmpl w:val="7570B6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nsid w:val="3FD2241F"/>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D314FF"/>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880229"/>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592F58"/>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CC44476"/>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54E5346"/>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3D63BD"/>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45A10B8"/>
    <w:multiLevelType w:val="hybridMultilevel"/>
    <w:tmpl w:val="CED20710"/>
    <w:lvl w:ilvl="0" w:tplc="4FACF854">
      <w:start w:val="1"/>
      <w:numFmt w:val="decimal"/>
      <w:lvlText w:val="%1."/>
      <w:lvlJc w:val="left"/>
      <w:pPr>
        <w:ind w:left="720" w:hanging="360"/>
      </w:pPr>
      <w:rPr>
        <w:b w:val="0"/>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C1414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FA143C3"/>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7B53C1F"/>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AF7631"/>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E0E2614"/>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F02566A"/>
    <w:multiLevelType w:val="hybridMultilevel"/>
    <w:tmpl w:val="C9FA1CAA"/>
    <w:lvl w:ilvl="0" w:tplc="FFFFFFFF">
      <w:start w:val="1"/>
      <w:numFmt w:val="decimal"/>
      <w:lvlText w:val="%1."/>
      <w:lvlJc w:val="left"/>
      <w:pPr>
        <w:ind w:left="862"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6"/>
  </w:num>
  <w:num w:numId="2">
    <w:abstractNumId w:val="10"/>
  </w:num>
  <w:num w:numId="3">
    <w:abstractNumId w:val="33"/>
  </w:num>
  <w:num w:numId="4">
    <w:abstractNumId w:val="23"/>
  </w:num>
  <w:num w:numId="5">
    <w:abstractNumId w:val="37"/>
  </w:num>
  <w:num w:numId="6">
    <w:abstractNumId w:val="22"/>
  </w:num>
  <w:num w:numId="7">
    <w:abstractNumId w:val="32"/>
  </w:num>
  <w:num w:numId="8">
    <w:abstractNumId w:val="3"/>
  </w:num>
  <w:num w:numId="9">
    <w:abstractNumId w:val="0"/>
  </w:num>
  <w:num w:numId="10">
    <w:abstractNumId w:val="29"/>
  </w:num>
  <w:num w:numId="11">
    <w:abstractNumId w:val="28"/>
  </w:num>
  <w:num w:numId="12">
    <w:abstractNumId w:val="7"/>
  </w:num>
  <w:num w:numId="13">
    <w:abstractNumId w:val="27"/>
  </w:num>
  <w:num w:numId="14">
    <w:abstractNumId w:val="5"/>
  </w:num>
  <w:num w:numId="15">
    <w:abstractNumId w:val="20"/>
  </w:num>
  <w:num w:numId="16">
    <w:abstractNumId w:val="4"/>
  </w:num>
  <w:num w:numId="17">
    <w:abstractNumId w:val="11"/>
  </w:num>
  <w:num w:numId="18">
    <w:abstractNumId w:val="15"/>
  </w:num>
  <w:num w:numId="19">
    <w:abstractNumId w:val="14"/>
  </w:num>
  <w:num w:numId="20">
    <w:abstractNumId w:val="39"/>
  </w:num>
  <w:num w:numId="21">
    <w:abstractNumId w:val="9"/>
  </w:num>
  <w:num w:numId="22">
    <w:abstractNumId w:val="8"/>
  </w:num>
  <w:num w:numId="23">
    <w:abstractNumId w:val="34"/>
  </w:num>
  <w:num w:numId="24">
    <w:abstractNumId w:val="21"/>
  </w:num>
  <w:num w:numId="25">
    <w:abstractNumId w:val="19"/>
  </w:num>
  <w:num w:numId="26">
    <w:abstractNumId w:val="30"/>
  </w:num>
  <w:num w:numId="27">
    <w:abstractNumId w:val="12"/>
  </w:num>
  <w:num w:numId="28">
    <w:abstractNumId w:val="36"/>
  </w:num>
  <w:num w:numId="29">
    <w:abstractNumId w:val="35"/>
  </w:num>
  <w:num w:numId="30">
    <w:abstractNumId w:val="24"/>
  </w:num>
  <w:num w:numId="31">
    <w:abstractNumId w:val="26"/>
  </w:num>
  <w:num w:numId="32">
    <w:abstractNumId w:val="38"/>
  </w:num>
  <w:num w:numId="33">
    <w:abstractNumId w:val="25"/>
  </w:num>
  <w:num w:numId="34">
    <w:abstractNumId w:val="1"/>
  </w:num>
  <w:num w:numId="35">
    <w:abstractNumId w:val="6"/>
  </w:num>
  <w:num w:numId="36">
    <w:abstractNumId w:val="17"/>
  </w:num>
  <w:num w:numId="37">
    <w:abstractNumId w:val="31"/>
  </w:num>
  <w:num w:numId="38">
    <w:abstractNumId w:val="40"/>
  </w:num>
  <w:num w:numId="39">
    <w:abstractNumId w:val="13"/>
  </w:num>
  <w:num w:numId="40">
    <w:abstractNumId w:val="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060B4"/>
    <w:rsid w:val="0001426C"/>
    <w:rsid w:val="0003492E"/>
    <w:rsid w:val="000350E9"/>
    <w:rsid w:val="00083FF1"/>
    <w:rsid w:val="00092EC3"/>
    <w:rsid w:val="000A0087"/>
    <w:rsid w:val="000B02D4"/>
    <w:rsid w:val="000B6F73"/>
    <w:rsid w:val="000C25DA"/>
    <w:rsid w:val="000F34B1"/>
    <w:rsid w:val="000F55A6"/>
    <w:rsid w:val="001121BE"/>
    <w:rsid w:val="0012100B"/>
    <w:rsid w:val="0013600A"/>
    <w:rsid w:val="001508DF"/>
    <w:rsid w:val="00186A66"/>
    <w:rsid w:val="00187254"/>
    <w:rsid w:val="00187EEE"/>
    <w:rsid w:val="001A312A"/>
    <w:rsid w:val="001A6906"/>
    <w:rsid w:val="001A70E2"/>
    <w:rsid w:val="001B6B92"/>
    <w:rsid w:val="001D41DF"/>
    <w:rsid w:val="001D4702"/>
    <w:rsid w:val="001D6F1B"/>
    <w:rsid w:val="0021502B"/>
    <w:rsid w:val="0023608D"/>
    <w:rsid w:val="00242D20"/>
    <w:rsid w:val="00244067"/>
    <w:rsid w:val="002445F6"/>
    <w:rsid w:val="0025080F"/>
    <w:rsid w:val="0025467A"/>
    <w:rsid w:val="002732D6"/>
    <w:rsid w:val="0028041B"/>
    <w:rsid w:val="002A16AB"/>
    <w:rsid w:val="002B1D08"/>
    <w:rsid w:val="002D1413"/>
    <w:rsid w:val="002D7C98"/>
    <w:rsid w:val="002F2F25"/>
    <w:rsid w:val="00312514"/>
    <w:rsid w:val="0031504A"/>
    <w:rsid w:val="00322DCB"/>
    <w:rsid w:val="0033337D"/>
    <w:rsid w:val="00333607"/>
    <w:rsid w:val="00337086"/>
    <w:rsid w:val="00342937"/>
    <w:rsid w:val="00343FFB"/>
    <w:rsid w:val="00357513"/>
    <w:rsid w:val="00360FEA"/>
    <w:rsid w:val="00365F25"/>
    <w:rsid w:val="00370B4F"/>
    <w:rsid w:val="003849B1"/>
    <w:rsid w:val="00392CFD"/>
    <w:rsid w:val="003A6625"/>
    <w:rsid w:val="003B1A5C"/>
    <w:rsid w:val="003C00DE"/>
    <w:rsid w:val="003D7422"/>
    <w:rsid w:val="003D7848"/>
    <w:rsid w:val="004124E9"/>
    <w:rsid w:val="004334CD"/>
    <w:rsid w:val="00433BF6"/>
    <w:rsid w:val="0044483C"/>
    <w:rsid w:val="00444864"/>
    <w:rsid w:val="004631AF"/>
    <w:rsid w:val="00466029"/>
    <w:rsid w:val="0048340D"/>
    <w:rsid w:val="00486D97"/>
    <w:rsid w:val="00490ABE"/>
    <w:rsid w:val="004920F9"/>
    <w:rsid w:val="004A0150"/>
    <w:rsid w:val="004A7C60"/>
    <w:rsid w:val="004B27F2"/>
    <w:rsid w:val="004B2B8F"/>
    <w:rsid w:val="004B3278"/>
    <w:rsid w:val="004B6830"/>
    <w:rsid w:val="004C6AAC"/>
    <w:rsid w:val="004D2570"/>
    <w:rsid w:val="004E790C"/>
    <w:rsid w:val="004F729F"/>
    <w:rsid w:val="00526AA6"/>
    <w:rsid w:val="005354E7"/>
    <w:rsid w:val="00536A1B"/>
    <w:rsid w:val="00540890"/>
    <w:rsid w:val="00547DE3"/>
    <w:rsid w:val="005521A7"/>
    <w:rsid w:val="005736B8"/>
    <w:rsid w:val="00582799"/>
    <w:rsid w:val="005B78F2"/>
    <w:rsid w:val="005C0C7D"/>
    <w:rsid w:val="005D0E2C"/>
    <w:rsid w:val="005E3C82"/>
    <w:rsid w:val="005F041E"/>
    <w:rsid w:val="005F7457"/>
    <w:rsid w:val="006018CD"/>
    <w:rsid w:val="00613E72"/>
    <w:rsid w:val="00634793"/>
    <w:rsid w:val="00663389"/>
    <w:rsid w:val="00677F48"/>
    <w:rsid w:val="006D2152"/>
    <w:rsid w:val="006E7AD3"/>
    <w:rsid w:val="006F2E8C"/>
    <w:rsid w:val="00743A57"/>
    <w:rsid w:val="00752FD2"/>
    <w:rsid w:val="00760E1A"/>
    <w:rsid w:val="007703D3"/>
    <w:rsid w:val="00770CE0"/>
    <w:rsid w:val="00775989"/>
    <w:rsid w:val="00776451"/>
    <w:rsid w:val="00795A00"/>
    <w:rsid w:val="007A6250"/>
    <w:rsid w:val="007C0576"/>
    <w:rsid w:val="007C631A"/>
    <w:rsid w:val="007D518A"/>
    <w:rsid w:val="00812AED"/>
    <w:rsid w:val="00816DE3"/>
    <w:rsid w:val="008200C0"/>
    <w:rsid w:val="00834CCC"/>
    <w:rsid w:val="00840364"/>
    <w:rsid w:val="00843818"/>
    <w:rsid w:val="00845BD1"/>
    <w:rsid w:val="0085417B"/>
    <w:rsid w:val="00856BFA"/>
    <w:rsid w:val="00861078"/>
    <w:rsid w:val="00891391"/>
    <w:rsid w:val="00893464"/>
    <w:rsid w:val="00896F17"/>
    <w:rsid w:val="0089799D"/>
    <w:rsid w:val="008C40B7"/>
    <w:rsid w:val="008D66B6"/>
    <w:rsid w:val="008E09B0"/>
    <w:rsid w:val="008E2601"/>
    <w:rsid w:val="008E29A7"/>
    <w:rsid w:val="00906DCD"/>
    <w:rsid w:val="00914603"/>
    <w:rsid w:val="00915862"/>
    <w:rsid w:val="00922546"/>
    <w:rsid w:val="00927B3E"/>
    <w:rsid w:val="00932D55"/>
    <w:rsid w:val="00940A67"/>
    <w:rsid w:val="00950122"/>
    <w:rsid w:val="009633F1"/>
    <w:rsid w:val="00965A20"/>
    <w:rsid w:val="0096776F"/>
    <w:rsid w:val="00974E96"/>
    <w:rsid w:val="00976BD3"/>
    <w:rsid w:val="0098121F"/>
    <w:rsid w:val="0098528B"/>
    <w:rsid w:val="009A238F"/>
    <w:rsid w:val="009B1441"/>
    <w:rsid w:val="009B33E5"/>
    <w:rsid w:val="009D160E"/>
    <w:rsid w:val="009E3ADA"/>
    <w:rsid w:val="009E69BC"/>
    <w:rsid w:val="009E763A"/>
    <w:rsid w:val="009F197B"/>
    <w:rsid w:val="00A3511F"/>
    <w:rsid w:val="00A46E02"/>
    <w:rsid w:val="00A550A5"/>
    <w:rsid w:val="00A66FF8"/>
    <w:rsid w:val="00A80766"/>
    <w:rsid w:val="00A80C37"/>
    <w:rsid w:val="00A82FD3"/>
    <w:rsid w:val="00A868C5"/>
    <w:rsid w:val="00A878EE"/>
    <w:rsid w:val="00AA4298"/>
    <w:rsid w:val="00AA6AD4"/>
    <w:rsid w:val="00AB27D7"/>
    <w:rsid w:val="00AC5AC2"/>
    <w:rsid w:val="00AF1C45"/>
    <w:rsid w:val="00B175CB"/>
    <w:rsid w:val="00B246B4"/>
    <w:rsid w:val="00B2699E"/>
    <w:rsid w:val="00B34EA1"/>
    <w:rsid w:val="00B446AB"/>
    <w:rsid w:val="00B6324A"/>
    <w:rsid w:val="00B641EE"/>
    <w:rsid w:val="00B658E2"/>
    <w:rsid w:val="00B7587F"/>
    <w:rsid w:val="00B82C4F"/>
    <w:rsid w:val="00BA1B9E"/>
    <w:rsid w:val="00BA4C0F"/>
    <w:rsid w:val="00BC3E9C"/>
    <w:rsid w:val="00BC54C2"/>
    <w:rsid w:val="00BC7123"/>
    <w:rsid w:val="00BC7FB8"/>
    <w:rsid w:val="00C11DF5"/>
    <w:rsid w:val="00C16397"/>
    <w:rsid w:val="00C176FE"/>
    <w:rsid w:val="00C17D2C"/>
    <w:rsid w:val="00C300B1"/>
    <w:rsid w:val="00C3670C"/>
    <w:rsid w:val="00C57A2C"/>
    <w:rsid w:val="00C660EF"/>
    <w:rsid w:val="00C67F04"/>
    <w:rsid w:val="00C743F4"/>
    <w:rsid w:val="00C7713A"/>
    <w:rsid w:val="00C94CEE"/>
    <w:rsid w:val="00CD2D3E"/>
    <w:rsid w:val="00CE0FBF"/>
    <w:rsid w:val="00CE5D7C"/>
    <w:rsid w:val="00D0717A"/>
    <w:rsid w:val="00D1353A"/>
    <w:rsid w:val="00D16637"/>
    <w:rsid w:val="00D205BB"/>
    <w:rsid w:val="00D27906"/>
    <w:rsid w:val="00D3139C"/>
    <w:rsid w:val="00D34DF9"/>
    <w:rsid w:val="00D411E4"/>
    <w:rsid w:val="00D44ED8"/>
    <w:rsid w:val="00D51AE1"/>
    <w:rsid w:val="00D55E13"/>
    <w:rsid w:val="00D56C03"/>
    <w:rsid w:val="00D57F04"/>
    <w:rsid w:val="00D6595F"/>
    <w:rsid w:val="00D84624"/>
    <w:rsid w:val="00D86F1E"/>
    <w:rsid w:val="00D93B90"/>
    <w:rsid w:val="00D95662"/>
    <w:rsid w:val="00DB3DEA"/>
    <w:rsid w:val="00DC2132"/>
    <w:rsid w:val="00DD0A1A"/>
    <w:rsid w:val="00DD65EE"/>
    <w:rsid w:val="00DE3C98"/>
    <w:rsid w:val="00DE7509"/>
    <w:rsid w:val="00E01C83"/>
    <w:rsid w:val="00E11994"/>
    <w:rsid w:val="00E171D6"/>
    <w:rsid w:val="00E26DB9"/>
    <w:rsid w:val="00E4232E"/>
    <w:rsid w:val="00E517DC"/>
    <w:rsid w:val="00E6687B"/>
    <w:rsid w:val="00E749F0"/>
    <w:rsid w:val="00E85A88"/>
    <w:rsid w:val="00E9077A"/>
    <w:rsid w:val="00E92BFF"/>
    <w:rsid w:val="00E93A0D"/>
    <w:rsid w:val="00EA6B17"/>
    <w:rsid w:val="00EB1BE6"/>
    <w:rsid w:val="00EB3CDF"/>
    <w:rsid w:val="00ED06F1"/>
    <w:rsid w:val="00ED473B"/>
    <w:rsid w:val="00EF3CEA"/>
    <w:rsid w:val="00F02324"/>
    <w:rsid w:val="00F02579"/>
    <w:rsid w:val="00F4233A"/>
    <w:rsid w:val="00F6168E"/>
    <w:rsid w:val="00F650F6"/>
    <w:rsid w:val="00F709DB"/>
    <w:rsid w:val="00F9474A"/>
    <w:rsid w:val="00F9668B"/>
    <w:rsid w:val="00FA33E0"/>
    <w:rsid w:val="00FC6CBA"/>
    <w:rsid w:val="00FE5533"/>
    <w:rsid w:val="00FF3A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75F0E"/>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character" w:customStyle="1" w:styleId="Mencinsinresolver1">
    <w:name w:val="Mención sin resolver1"/>
    <w:basedOn w:val="Fuentedeprrafopredeter"/>
    <w:uiPriority w:val="99"/>
    <w:semiHidden/>
    <w:unhideWhenUsed/>
    <w:rsid w:val="00540890"/>
    <w:rPr>
      <w:color w:val="605E5C"/>
      <w:shd w:val="clear" w:color="auto" w:fill="E1DFDD"/>
    </w:rPr>
  </w:style>
  <w:style w:type="character" w:customStyle="1" w:styleId="UnresolvedMention">
    <w:name w:val="Unresolved Mention"/>
    <w:basedOn w:val="Fuentedeprrafopredeter"/>
    <w:uiPriority w:val="99"/>
    <w:semiHidden/>
    <w:unhideWhenUsed/>
    <w:rsid w:val="00C16397"/>
    <w:rPr>
      <w:color w:val="605E5C"/>
      <w:shd w:val="clear" w:color="auto" w:fill="E1DFDD"/>
    </w:rPr>
  </w:style>
  <w:style w:type="paragraph" w:styleId="NormalWeb">
    <w:name w:val="Normal (Web)"/>
    <w:basedOn w:val="Normal"/>
    <w:uiPriority w:val="99"/>
    <w:semiHidden/>
    <w:unhideWhenUsed/>
    <w:rsid w:val="00B446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642">
      <w:bodyDiv w:val="1"/>
      <w:marLeft w:val="0"/>
      <w:marRight w:val="0"/>
      <w:marTop w:val="0"/>
      <w:marBottom w:val="0"/>
      <w:divBdr>
        <w:top w:val="none" w:sz="0" w:space="0" w:color="auto"/>
        <w:left w:val="none" w:sz="0" w:space="0" w:color="auto"/>
        <w:bottom w:val="none" w:sz="0" w:space="0" w:color="auto"/>
        <w:right w:val="none" w:sz="0" w:space="0" w:color="auto"/>
      </w:divBdr>
    </w:div>
    <w:div w:id="147022423">
      <w:bodyDiv w:val="1"/>
      <w:marLeft w:val="0"/>
      <w:marRight w:val="0"/>
      <w:marTop w:val="0"/>
      <w:marBottom w:val="0"/>
      <w:divBdr>
        <w:top w:val="none" w:sz="0" w:space="0" w:color="auto"/>
        <w:left w:val="none" w:sz="0" w:space="0" w:color="auto"/>
        <w:bottom w:val="none" w:sz="0" w:space="0" w:color="auto"/>
        <w:right w:val="none" w:sz="0" w:space="0" w:color="auto"/>
      </w:divBdr>
    </w:div>
    <w:div w:id="282880991">
      <w:bodyDiv w:val="1"/>
      <w:marLeft w:val="0"/>
      <w:marRight w:val="0"/>
      <w:marTop w:val="0"/>
      <w:marBottom w:val="0"/>
      <w:divBdr>
        <w:top w:val="none" w:sz="0" w:space="0" w:color="auto"/>
        <w:left w:val="none" w:sz="0" w:space="0" w:color="auto"/>
        <w:bottom w:val="none" w:sz="0" w:space="0" w:color="auto"/>
        <w:right w:val="none" w:sz="0" w:space="0" w:color="auto"/>
      </w:divBdr>
    </w:div>
    <w:div w:id="355929050">
      <w:bodyDiv w:val="1"/>
      <w:marLeft w:val="0"/>
      <w:marRight w:val="0"/>
      <w:marTop w:val="0"/>
      <w:marBottom w:val="0"/>
      <w:divBdr>
        <w:top w:val="none" w:sz="0" w:space="0" w:color="auto"/>
        <w:left w:val="none" w:sz="0" w:space="0" w:color="auto"/>
        <w:bottom w:val="none" w:sz="0" w:space="0" w:color="auto"/>
        <w:right w:val="none" w:sz="0" w:space="0" w:color="auto"/>
      </w:divBdr>
    </w:div>
    <w:div w:id="409276493">
      <w:bodyDiv w:val="1"/>
      <w:marLeft w:val="0"/>
      <w:marRight w:val="0"/>
      <w:marTop w:val="0"/>
      <w:marBottom w:val="0"/>
      <w:divBdr>
        <w:top w:val="none" w:sz="0" w:space="0" w:color="auto"/>
        <w:left w:val="none" w:sz="0" w:space="0" w:color="auto"/>
        <w:bottom w:val="none" w:sz="0" w:space="0" w:color="auto"/>
        <w:right w:val="none" w:sz="0" w:space="0" w:color="auto"/>
      </w:divBdr>
    </w:div>
    <w:div w:id="1064065847">
      <w:bodyDiv w:val="1"/>
      <w:marLeft w:val="0"/>
      <w:marRight w:val="0"/>
      <w:marTop w:val="0"/>
      <w:marBottom w:val="0"/>
      <w:divBdr>
        <w:top w:val="none" w:sz="0" w:space="0" w:color="auto"/>
        <w:left w:val="none" w:sz="0" w:space="0" w:color="auto"/>
        <w:bottom w:val="none" w:sz="0" w:space="0" w:color="auto"/>
        <w:right w:val="none" w:sz="0" w:space="0" w:color="auto"/>
      </w:divBdr>
    </w:div>
    <w:div w:id="1214659045">
      <w:bodyDiv w:val="1"/>
      <w:marLeft w:val="0"/>
      <w:marRight w:val="0"/>
      <w:marTop w:val="0"/>
      <w:marBottom w:val="0"/>
      <w:divBdr>
        <w:top w:val="none" w:sz="0" w:space="0" w:color="auto"/>
        <w:left w:val="none" w:sz="0" w:space="0" w:color="auto"/>
        <w:bottom w:val="none" w:sz="0" w:space="0" w:color="auto"/>
        <w:right w:val="none" w:sz="0" w:space="0" w:color="auto"/>
      </w:divBdr>
    </w:div>
    <w:div w:id="1239050693">
      <w:bodyDiv w:val="1"/>
      <w:marLeft w:val="0"/>
      <w:marRight w:val="0"/>
      <w:marTop w:val="0"/>
      <w:marBottom w:val="0"/>
      <w:divBdr>
        <w:top w:val="none" w:sz="0" w:space="0" w:color="auto"/>
        <w:left w:val="none" w:sz="0" w:space="0" w:color="auto"/>
        <w:bottom w:val="none" w:sz="0" w:space="0" w:color="auto"/>
        <w:right w:val="none" w:sz="0" w:space="0" w:color="auto"/>
      </w:divBdr>
    </w:div>
    <w:div w:id="186189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portal.ocotlan.gob.mx/downloads/transparencia/art15/fxxiv/comisiones_24_27/11_Lista_asistencia_edilicia_salud_191124.pdf" TargetMode="External"/><Relationship Id="rId26" Type="http://schemas.openxmlformats.org/officeDocument/2006/relationships/hyperlink" Target="https://portal.ocotlan.gob.mx/downloads/transparencia/art15/fxxiv/comisiones_24_27/2025/04_Lista_asistencia_edilicia_salud_080425.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ransparencia.ocotlan.gob.mx/cultura_2427" TargetMode="External"/><Relationship Id="rId34" Type="http://schemas.openxmlformats.org/officeDocument/2006/relationships/hyperlink" Target="https://portal.ocotlan.gob.mx/downloads/transparencia/art15/fxxiv/comisiones_24_27/2025/06_Lista_asistencia_edilicia_salud_300625.pdf" TargetMode="Externa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transparencia.ocotlan.gob.mx/cultura_2427" TargetMode="External"/><Relationship Id="rId25" Type="http://schemas.openxmlformats.org/officeDocument/2006/relationships/hyperlink" Target="https://transparencia.ocotlan.gob.mx/cultura_2427" TargetMode="External"/><Relationship Id="rId33" Type="http://schemas.openxmlformats.org/officeDocument/2006/relationships/hyperlink" Target="https://transparencia.ocotlan.gob.mx/cultura_2427" TargetMode="External"/><Relationship Id="rId38" Type="http://schemas.openxmlformats.org/officeDocument/2006/relationships/hyperlink" Target="https://transparencia.ocotlan.gob.mx/estad%C3%ADsticas-de-las-reuniones-de-cabildo" TargetMode="External"/><Relationship Id="rId2" Type="http://schemas.openxmlformats.org/officeDocument/2006/relationships/numbering" Target="numbering.xml"/><Relationship Id="rId16" Type="http://schemas.openxmlformats.org/officeDocument/2006/relationships/hyperlink" Target="https://portal.ocotlan.gob.mx/downloads/transparencia/art15/fxxiv/comisiones_24_27/16_Asistencia_votacion_salud_oct24.pdf" TargetMode="External"/><Relationship Id="rId20" Type="http://schemas.openxmlformats.org/officeDocument/2006/relationships/hyperlink" Target="https://transparencia.ocotlan.gob.mx/estad%C3%ADsticas-de-las-reuniones-de-cabildo" TargetMode="External"/><Relationship Id="rId29" Type="http://schemas.openxmlformats.org/officeDocument/2006/relationships/hyperlink" Target="https://transparencia.ocotlan.gob.mx/cultura_24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ortal.ocotlan.gob.mx/downloads/transparencia/art15/fxxiv/comisiones_24_27/2025/02_lista_asistencia_edilicia_salud_280225.pdf" TargetMode="External"/><Relationship Id="rId32" Type="http://schemas.openxmlformats.org/officeDocument/2006/relationships/hyperlink" Target="https://portal.ocotlan.gob.mx/downloads/transparencia/art15/fxxiv/comisiones_24_27/2025/06_Lista_asistencia_edilicia_salud_300625.pdf" TargetMode="External"/><Relationship Id="rId37" Type="http://schemas.openxmlformats.org/officeDocument/2006/relationships/hyperlink" Target="https://transparencia.ocotlan.gob.mx/cultura_242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ansparencia.ocotlan.gob.mx/cultura_2427" TargetMode="External"/><Relationship Id="rId23" Type="http://schemas.openxmlformats.org/officeDocument/2006/relationships/hyperlink" Target="https://transparencia.ocotlan.gob.mx/cultura_2427" TargetMode="External"/><Relationship Id="rId28" Type="http://schemas.openxmlformats.org/officeDocument/2006/relationships/hyperlink" Target="https://portal.ocotlan.gob.mx/downloads/transparencia/art15/fxxiv/comisiones_24_27/2025/04_Lista_asistencia_edilicia_salud_080425.pdf" TargetMode="External"/><Relationship Id="rId36" Type="http://schemas.openxmlformats.org/officeDocument/2006/relationships/hyperlink" Target="https://transparencia.ocotlan.gob.mx/estad%C3%ADsticas-de-las-reuniones-de-cabildo" TargetMode="External"/><Relationship Id="rId10" Type="http://schemas.microsoft.com/office/2007/relationships/hdphoto" Target="media/hdphoto1.wdp"/><Relationship Id="rId19" Type="http://schemas.openxmlformats.org/officeDocument/2006/relationships/hyperlink" Target="https://transparencia.ocotlan.gob.mx/cultura_2427" TargetMode="External"/><Relationship Id="rId31" Type="http://schemas.openxmlformats.org/officeDocument/2006/relationships/hyperlink" Target="https://transparencia.ocotlan.gob.mx/Salud_2427"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hyperlink" Target="https://portal.ocotlan.gob.mx/downloads/transparencia/art15/fxxiv/comisiones_24_27/2025/01_lista_asistencia_edilicia_salud_300125.pdf" TargetMode="External"/><Relationship Id="rId27" Type="http://schemas.openxmlformats.org/officeDocument/2006/relationships/hyperlink" Target="https://transparencia.ocotlan.gob.mx/cultura_2427" TargetMode="External"/><Relationship Id="rId30" Type="http://schemas.openxmlformats.org/officeDocument/2006/relationships/hyperlink" Target="https://portal.ocotlan.gob.mx/downloads/transparencia/art15/fxxiv/comisiones_24_27/2025/05_Lista_asistencia_edilicia_puntos_const_gob_salud_220525_1330.pdf" TargetMode="External"/><Relationship Id="rId35" Type="http://schemas.openxmlformats.org/officeDocument/2006/relationships/hyperlink" Target="https://transparencia.ocotlan.gob.mx/cultura_24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896F-AE5B-4D23-9A57-45A86DF5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3095</Words>
  <Characters>17025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SALUD E HIGIENE</vt:lpstr>
    </vt:vector>
  </TitlesOfParts>
  <Company>INTEGRANTES</Company>
  <LinksUpToDate>false</LinksUpToDate>
  <CharactersWithSpaces>20080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SALUD E HIGIENE</dc:title>
  <dc:subject>PRIMER INFORME ANUAL 2024-2025</dc:subject>
  <dc:creator>Cuenta Microsoft</dc:creator>
  <cp:keywords/>
  <dc:description/>
  <cp:lastModifiedBy>Cuenta Microsoft</cp:lastModifiedBy>
  <cp:revision>32</cp:revision>
  <dcterms:created xsi:type="dcterms:W3CDTF">2025-09-02T16:55:00Z</dcterms:created>
  <dcterms:modified xsi:type="dcterms:W3CDTF">2025-09-04T16:37:00Z</dcterms:modified>
  <cp:category>PRESIDENTA ANA MARIA CHAPA GARZA</cp:category>
</cp:coreProperties>
</file>