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34147551"/>
        <w:docPartObj>
          <w:docPartGallery w:val="Cover Pages"/>
          <w:docPartUnique/>
        </w:docPartObj>
      </w:sdtPr>
      <w:sdtEndPr/>
      <w:sdtContent>
        <w:p w:rsidR="00DE46EC" w:rsidRDefault="008F5AF8">
          <w:r>
            <w:rPr>
              <w:noProof/>
              <w:sz w:val="28"/>
              <w:szCs w:val="28"/>
              <w:lang w:eastAsia="es-MX"/>
            </w:rPr>
            <mc:AlternateContent>
              <mc:Choice Requires="wps">
                <w:drawing>
                  <wp:anchor distT="0" distB="0" distL="114300" distR="114300" simplePos="0" relativeHeight="251657728" behindDoc="1" locked="0" layoutInCell="1" allowOverlap="1" wp14:anchorId="550E56FA" wp14:editId="222B9AA6">
                    <wp:simplePos x="0" y="0"/>
                    <wp:positionH relativeFrom="column">
                      <wp:posOffset>735965</wp:posOffset>
                    </wp:positionH>
                    <wp:positionV relativeFrom="paragraph">
                      <wp:posOffset>3810</wp:posOffset>
                    </wp:positionV>
                    <wp:extent cx="4276725" cy="1857375"/>
                    <wp:effectExtent l="0" t="0" r="9525" b="9525"/>
                    <wp:wrapThrough wrapText="bothSides">
                      <wp:wrapPolygon edited="0">
                        <wp:start x="0" y="0"/>
                        <wp:lineTo x="0" y="21489"/>
                        <wp:lineTo x="21552" y="21489"/>
                        <wp:lineTo x="21552" y="0"/>
                        <wp:lineTo x="0" y="0"/>
                      </wp:wrapPolygon>
                    </wp:wrapThrough>
                    <wp:docPr id="1" name="2 Rectángulo"/>
                    <wp:cNvGraphicFramePr/>
                    <a:graphic xmlns:a="http://schemas.openxmlformats.org/drawingml/2006/main">
                      <a:graphicData uri="http://schemas.microsoft.com/office/word/2010/wordprocessingShape">
                        <wps:wsp>
                          <wps:cNvSpPr/>
                          <wps:spPr>
                            <a:xfrm>
                              <a:off x="0" y="0"/>
                              <a:ext cx="4276725" cy="18573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33DD3" w:rsidRPr="00433DD3" w:rsidRDefault="00433DD3" w:rsidP="00433DD3">
                                <w:pPr>
                                  <w:rPr>
                                    <w:rFonts w:ascii="Courier New" w:hAnsi="Courier New" w:cs="Courier New"/>
                                    <w:sz w:val="24"/>
                                    <w:szCs w:val="24"/>
                                  </w:rPr>
                                </w:pPr>
                                <w:r w:rsidRPr="00433DD3">
                                  <w:rPr>
                                    <w:rFonts w:ascii="Courier New" w:hAnsi="Courier New" w:cs="Courier New"/>
                                    <w:b/>
                                    <w:sz w:val="24"/>
                                    <w:szCs w:val="24"/>
                                  </w:rPr>
                                  <w:t xml:space="preserve">NOMBRE: </w:t>
                                </w:r>
                                <w:r>
                                  <w:rPr>
                                    <w:rFonts w:ascii="Courier New" w:hAnsi="Courier New" w:cs="Courier New"/>
                                    <w:sz w:val="24"/>
                                    <w:szCs w:val="24"/>
                                  </w:rPr>
                                  <w:t>EDGAR ULISSES GONZALEZ CASTELLANOS</w:t>
                                </w:r>
                              </w:p>
                              <w:p w:rsidR="00433DD3" w:rsidRPr="00433DD3" w:rsidRDefault="00433DD3" w:rsidP="00433DD3">
                                <w:pPr>
                                  <w:rPr>
                                    <w:rFonts w:ascii="Courier New" w:hAnsi="Courier New" w:cs="Courier New"/>
                                    <w:sz w:val="24"/>
                                    <w:szCs w:val="24"/>
                                  </w:rPr>
                                </w:pPr>
                                <w:r w:rsidRPr="00433DD3">
                                  <w:rPr>
                                    <w:rFonts w:ascii="Courier New" w:hAnsi="Courier New" w:cs="Courier New"/>
                                    <w:b/>
                                    <w:sz w:val="24"/>
                                    <w:szCs w:val="24"/>
                                  </w:rPr>
                                  <w:t xml:space="preserve">NOMBRAMIENTO: </w:t>
                                </w:r>
                                <w:r w:rsidRPr="00433DD3">
                                  <w:rPr>
                                    <w:rFonts w:ascii="Courier New" w:hAnsi="Courier New" w:cs="Courier New"/>
                                    <w:sz w:val="24"/>
                                    <w:szCs w:val="24"/>
                                  </w:rPr>
                                  <w:t>DIRECTOR</w:t>
                                </w:r>
                              </w:p>
                              <w:p w:rsidR="00433DD3" w:rsidRPr="00433DD3" w:rsidRDefault="00433DD3" w:rsidP="00433DD3">
                                <w:pPr>
                                  <w:rPr>
                                    <w:rFonts w:ascii="Courier New" w:hAnsi="Courier New" w:cs="Courier New"/>
                                    <w:b/>
                                    <w:sz w:val="24"/>
                                    <w:szCs w:val="24"/>
                                  </w:rPr>
                                </w:pPr>
                                <w:r w:rsidRPr="00433DD3">
                                  <w:rPr>
                                    <w:rFonts w:ascii="Courier New" w:hAnsi="Courier New" w:cs="Courier New"/>
                                    <w:b/>
                                    <w:sz w:val="24"/>
                                    <w:szCs w:val="24"/>
                                  </w:rPr>
                                  <w:t xml:space="preserve">ÁREA DE ADSCRIPCIÓN: </w:t>
                                </w:r>
                                <w:r w:rsidRPr="00433DD3">
                                  <w:rPr>
                                    <w:rFonts w:ascii="Courier New" w:hAnsi="Courier New" w:cs="Courier New"/>
                                    <w:sz w:val="24"/>
                                    <w:szCs w:val="24"/>
                                  </w:rPr>
                                  <w:t>DIRECCION DE ADMINISTRACION Y RECURSOS HUMANOS</w:t>
                                </w:r>
                              </w:p>
                              <w:p w:rsidR="00433DD3" w:rsidRPr="00433DD3" w:rsidRDefault="00433DD3" w:rsidP="00433DD3">
                                <w:pPr>
                                  <w:rPr>
                                    <w:rFonts w:ascii="Courier New" w:hAnsi="Courier New" w:cs="Courier New"/>
                                    <w:b/>
                                    <w:sz w:val="24"/>
                                    <w:szCs w:val="24"/>
                                  </w:rPr>
                                </w:pPr>
                                <w:r w:rsidRPr="00433DD3">
                                  <w:rPr>
                                    <w:rFonts w:ascii="Courier New" w:hAnsi="Courier New" w:cs="Courier New"/>
                                    <w:b/>
                                    <w:sz w:val="24"/>
                                    <w:szCs w:val="24"/>
                                  </w:rPr>
                                  <w:t xml:space="preserve">TELÉFONO: </w:t>
                                </w:r>
                                <w:r w:rsidRPr="00433DD3">
                                  <w:rPr>
                                    <w:rFonts w:ascii="Courier New" w:hAnsi="Courier New" w:cs="Courier New"/>
                                    <w:sz w:val="24"/>
                                    <w:szCs w:val="24"/>
                                  </w:rPr>
                                  <w:t>(392)</w:t>
                                </w:r>
                                <w:r w:rsidRPr="00433DD3">
                                  <w:rPr>
                                    <w:rFonts w:ascii="Courier New" w:hAnsi="Courier New" w:cs="Courier New"/>
                                    <w:b/>
                                    <w:sz w:val="24"/>
                                    <w:szCs w:val="24"/>
                                  </w:rPr>
                                  <w:t xml:space="preserve"> </w:t>
                                </w:r>
                                <w:r w:rsidRPr="00433DD3">
                                  <w:rPr>
                                    <w:rFonts w:ascii="Courier New" w:hAnsi="Courier New" w:cs="Courier New"/>
                                    <w:sz w:val="24"/>
                                    <w:szCs w:val="24"/>
                                  </w:rPr>
                                  <w:t>9259940</w:t>
                                </w:r>
                                <w:r w:rsidRPr="00433DD3">
                                  <w:rPr>
                                    <w:rFonts w:ascii="Courier New" w:hAnsi="Courier New" w:cs="Courier New"/>
                                    <w:b/>
                                    <w:sz w:val="24"/>
                                    <w:szCs w:val="24"/>
                                  </w:rPr>
                                  <w:t xml:space="preserve">     EXTENSIÓN: </w:t>
                                </w:r>
                                <w:r w:rsidRPr="00433DD3">
                                  <w:rPr>
                                    <w:rFonts w:ascii="Courier New" w:hAnsi="Courier New" w:cs="Courier New"/>
                                    <w:sz w:val="24"/>
                                    <w:szCs w:val="24"/>
                                  </w:rPr>
                                  <w:t xml:space="preserve">1006  </w:t>
                                </w:r>
                                <w:r w:rsidRPr="00433DD3">
                                  <w:rPr>
                                    <w:rFonts w:ascii="Courier New" w:hAnsi="Courier New" w:cs="Courier New"/>
                                    <w:b/>
                                    <w:sz w:val="24"/>
                                    <w:szCs w:val="24"/>
                                  </w:rPr>
                                  <w:t xml:space="preserve">   FAX: </w:t>
                                </w:r>
                                <w:r w:rsidRPr="00433DD3">
                                  <w:rPr>
                                    <w:rFonts w:ascii="Courier New" w:hAnsi="Courier New" w:cs="Courier New"/>
                                    <w:sz w:val="24"/>
                                    <w:szCs w:val="24"/>
                                  </w:rPr>
                                  <w:t>NO ASIGNADO</w:t>
                                </w:r>
                                <w:r w:rsidRPr="00433DD3">
                                  <w:rPr>
                                    <w:rFonts w:ascii="Courier New" w:hAnsi="Courier New" w:cs="Courier New"/>
                                    <w:b/>
                                    <w:sz w:val="24"/>
                                    <w:szCs w:val="24"/>
                                  </w:rPr>
                                  <w:t xml:space="preserve">    </w:t>
                                </w:r>
                              </w:p>
                              <w:p w:rsidR="00433DD3" w:rsidRPr="005C65DC" w:rsidRDefault="00433DD3" w:rsidP="00433DD3">
                                <w:pPr>
                                  <w:rPr>
                                    <w:rFonts w:ascii="Arial" w:hAnsi="Arial" w:cs="Arial"/>
                                    <w:b/>
                                    <w:sz w:val="24"/>
                                    <w:szCs w:val="24"/>
                                  </w:rPr>
                                </w:pPr>
                              </w:p>
                              <w:p w:rsidR="008F5AF8" w:rsidRPr="00D97FD1" w:rsidRDefault="008F5AF8" w:rsidP="008F5AF8">
                                <w:pPr>
                                  <w:rPr>
                                    <w:rFonts w:ascii="Courier New" w:hAnsi="Courier New" w:cs="Courier New"/>
                                    <w:sz w:val="28"/>
                                    <w:szCs w:val="28"/>
                                  </w:rPr>
                                </w:pPr>
                              </w:p>
                              <w:p w:rsidR="008F5AF8" w:rsidRPr="00EC7A44" w:rsidRDefault="008F5AF8" w:rsidP="008F5AF8">
                                <w:pPr>
                                  <w:rPr>
                                    <w:rFonts w:ascii="Arial" w:hAnsi="Arial" w:cs="Arial"/>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E56FA" id="2 Rectángulo" o:spid="_x0000_s1026" style="position:absolute;margin-left:57.95pt;margin-top:.3pt;width:336.75pt;height:14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VUyewIAADgFAAAOAAAAZHJzL2Uyb0RvYy54bWysVM1u2zAMvg/YOwi6r068pOmCOkXQosOA&#10;oi3aDj0rspQYk0WNUmJnb7Nn2YuNkh2363IadpFJ8eOvPvr8oq0N2yn0FdiCj09GnCkroazsuuBf&#10;n64/nHHmg7ClMGBVwffK84vF+3fnjZurHDZgSoWMglg/b1zBNyG4eZZ5uVG18CfglCWjBqxFIBXX&#10;WYmioei1yfLR6DRrAEuHIJX3dHvVGfkixddayXCntVeBmYJTbSGdmM5VPLPFuZivUbhNJfsyxD9U&#10;UYvKUtIh1JUIgm2x+itUXUkEDzqcSKgz0LqSKvVA3YxHb7p53AinUi80HO+GMfn/F1be7u6RVSW9&#10;HWdW1PREOXugsf36addbA3FAjfNzwj26e+w1T2LsttVYxy/1wdo01P0wVNUGJulyks9OZ/mUM0m2&#10;8dl09nE2jVGzF3eHPnxWULMoFBwpfRqm2N340EEPkJjN2HhauK6M6azxJotldoUlKeyN6tAPSlOH&#10;VEqeoiZuqUuDbCeIFUJKZcNpX5KxhI5umoIPjuNjjiaMe6ceG91U4tzgODrm+GfGwSNlBRsG57qy&#10;gMcClN+GzB3+0H3Xc2w/tKu2f6wVlHt6Y4SO/N7J64rmfCN8uBdIbKe9oA0Od3RoA03BoZc42wD+&#10;OHYf8URCsnLW0PYU3H/fClScmS+W6PlpPJnEdUvKZDrLScHXltVri93Wl0BPQRSk6pIY8cEcRI1Q&#10;P9OiL2NWMgkrKXfBZcCDchm6raZfhVTLZYLRijkRbuyjkzF4HHDk0VP7LND1ZAvE01s4bJqYv+Fc&#10;h42eFpbbALpKhIwj7ubaj57WM1G6/5XE/X+tJ9TLD2/xGwAA//8DAFBLAwQUAAYACAAAACEAyjeA&#10;hd4AAAAIAQAADwAAAGRycy9kb3ducmV2LnhtbEyPwU7DMBBE75X4B2srcWudFGibEKdCoB6QKlUU&#10;PsCJlyRqvA62m4a/ZznBcTSjmTfFbrK9GNGHzpGCdJmAQKqd6ahR8PG+X2xBhKjJ6N4RKvjGALvy&#10;Zlbo3LgrveF4io3gEgq5VtDGOORShrpFq8PSDUjsfTpvdWTpG2m8vnK57eUqSdbS6o54odUDPrdY&#10;n08Xq+BovtLNy7D3o61ex8PB1kdvg1K38+npEUTEKf6F4Ref0aFkpspdyATRs04fMo4qWINge7PN&#10;7kFUClbZXQqyLOT/A+UPAAAA//8DAFBLAQItABQABgAIAAAAIQC2gziS/gAAAOEBAAATAAAAAAAA&#10;AAAAAAAAAAAAAABbQ29udGVudF9UeXBlc10ueG1sUEsBAi0AFAAGAAgAAAAhADj9If/WAAAAlAEA&#10;AAsAAAAAAAAAAAAAAAAALwEAAF9yZWxzLy5yZWxzUEsBAi0AFAAGAAgAAAAhAHzRVTJ7AgAAOAUA&#10;AA4AAAAAAAAAAAAAAAAALgIAAGRycy9lMm9Eb2MueG1sUEsBAi0AFAAGAAgAAAAhAMo3gIXeAAAA&#10;CAEAAA8AAAAAAAAAAAAAAAAA1QQAAGRycy9kb3ducmV2LnhtbFBLBQYAAAAABAAEAPMAAADgBQAA&#10;AAA=&#10;" fillcolor="white [3201]" stroked="f" strokeweight="2pt">
                    <v:textbox>
                      <w:txbxContent>
                        <w:p w:rsidR="00433DD3" w:rsidRPr="00433DD3" w:rsidRDefault="00433DD3" w:rsidP="00433DD3">
                          <w:pPr>
                            <w:rPr>
                              <w:rFonts w:ascii="Courier New" w:hAnsi="Courier New" w:cs="Courier New"/>
                              <w:sz w:val="24"/>
                              <w:szCs w:val="24"/>
                            </w:rPr>
                          </w:pPr>
                          <w:r w:rsidRPr="00433DD3">
                            <w:rPr>
                              <w:rFonts w:ascii="Courier New" w:hAnsi="Courier New" w:cs="Courier New"/>
                              <w:b/>
                              <w:sz w:val="24"/>
                              <w:szCs w:val="24"/>
                            </w:rPr>
                            <w:t xml:space="preserve">NOMBRE: </w:t>
                          </w:r>
                          <w:r>
                            <w:rPr>
                              <w:rFonts w:ascii="Courier New" w:hAnsi="Courier New" w:cs="Courier New"/>
                              <w:sz w:val="24"/>
                              <w:szCs w:val="24"/>
                            </w:rPr>
                            <w:t>EDGAR ULISSES GONZALEZ CASTELLANOS</w:t>
                          </w:r>
                        </w:p>
                        <w:p w:rsidR="00433DD3" w:rsidRPr="00433DD3" w:rsidRDefault="00433DD3" w:rsidP="00433DD3">
                          <w:pPr>
                            <w:rPr>
                              <w:rFonts w:ascii="Courier New" w:hAnsi="Courier New" w:cs="Courier New"/>
                              <w:sz w:val="24"/>
                              <w:szCs w:val="24"/>
                            </w:rPr>
                          </w:pPr>
                          <w:r w:rsidRPr="00433DD3">
                            <w:rPr>
                              <w:rFonts w:ascii="Courier New" w:hAnsi="Courier New" w:cs="Courier New"/>
                              <w:b/>
                              <w:sz w:val="24"/>
                              <w:szCs w:val="24"/>
                            </w:rPr>
                            <w:t xml:space="preserve">NOMBRAMIENTO: </w:t>
                          </w:r>
                          <w:r w:rsidRPr="00433DD3">
                            <w:rPr>
                              <w:rFonts w:ascii="Courier New" w:hAnsi="Courier New" w:cs="Courier New"/>
                              <w:sz w:val="24"/>
                              <w:szCs w:val="24"/>
                            </w:rPr>
                            <w:t>DIRECTOR</w:t>
                          </w:r>
                        </w:p>
                        <w:p w:rsidR="00433DD3" w:rsidRPr="00433DD3" w:rsidRDefault="00433DD3" w:rsidP="00433DD3">
                          <w:pPr>
                            <w:rPr>
                              <w:rFonts w:ascii="Courier New" w:hAnsi="Courier New" w:cs="Courier New"/>
                              <w:b/>
                              <w:sz w:val="24"/>
                              <w:szCs w:val="24"/>
                            </w:rPr>
                          </w:pPr>
                          <w:r w:rsidRPr="00433DD3">
                            <w:rPr>
                              <w:rFonts w:ascii="Courier New" w:hAnsi="Courier New" w:cs="Courier New"/>
                              <w:b/>
                              <w:sz w:val="24"/>
                              <w:szCs w:val="24"/>
                            </w:rPr>
                            <w:t xml:space="preserve">ÁREA DE ADSCRIPCIÓN: </w:t>
                          </w:r>
                          <w:r w:rsidRPr="00433DD3">
                            <w:rPr>
                              <w:rFonts w:ascii="Courier New" w:hAnsi="Courier New" w:cs="Courier New"/>
                              <w:sz w:val="24"/>
                              <w:szCs w:val="24"/>
                            </w:rPr>
                            <w:t>DIRECCION DE ADMINISTRACION Y RECURSOS HUMANOS</w:t>
                          </w:r>
                        </w:p>
                        <w:p w:rsidR="00433DD3" w:rsidRPr="00433DD3" w:rsidRDefault="00433DD3" w:rsidP="00433DD3">
                          <w:pPr>
                            <w:rPr>
                              <w:rFonts w:ascii="Courier New" w:hAnsi="Courier New" w:cs="Courier New"/>
                              <w:b/>
                              <w:sz w:val="24"/>
                              <w:szCs w:val="24"/>
                            </w:rPr>
                          </w:pPr>
                          <w:r w:rsidRPr="00433DD3">
                            <w:rPr>
                              <w:rFonts w:ascii="Courier New" w:hAnsi="Courier New" w:cs="Courier New"/>
                              <w:b/>
                              <w:sz w:val="24"/>
                              <w:szCs w:val="24"/>
                            </w:rPr>
                            <w:t xml:space="preserve">TELÉFONO: </w:t>
                          </w:r>
                          <w:r w:rsidRPr="00433DD3">
                            <w:rPr>
                              <w:rFonts w:ascii="Courier New" w:hAnsi="Courier New" w:cs="Courier New"/>
                              <w:sz w:val="24"/>
                              <w:szCs w:val="24"/>
                            </w:rPr>
                            <w:t>(392)</w:t>
                          </w:r>
                          <w:r w:rsidRPr="00433DD3">
                            <w:rPr>
                              <w:rFonts w:ascii="Courier New" w:hAnsi="Courier New" w:cs="Courier New"/>
                              <w:b/>
                              <w:sz w:val="24"/>
                              <w:szCs w:val="24"/>
                            </w:rPr>
                            <w:t xml:space="preserve"> </w:t>
                          </w:r>
                          <w:r w:rsidRPr="00433DD3">
                            <w:rPr>
                              <w:rFonts w:ascii="Courier New" w:hAnsi="Courier New" w:cs="Courier New"/>
                              <w:sz w:val="24"/>
                              <w:szCs w:val="24"/>
                            </w:rPr>
                            <w:t>9259940</w:t>
                          </w:r>
                          <w:r w:rsidRPr="00433DD3">
                            <w:rPr>
                              <w:rFonts w:ascii="Courier New" w:hAnsi="Courier New" w:cs="Courier New"/>
                              <w:b/>
                              <w:sz w:val="24"/>
                              <w:szCs w:val="24"/>
                            </w:rPr>
                            <w:t xml:space="preserve">     EXTENSIÓN: </w:t>
                          </w:r>
                          <w:r w:rsidRPr="00433DD3">
                            <w:rPr>
                              <w:rFonts w:ascii="Courier New" w:hAnsi="Courier New" w:cs="Courier New"/>
                              <w:sz w:val="24"/>
                              <w:szCs w:val="24"/>
                            </w:rPr>
                            <w:t xml:space="preserve">1006  </w:t>
                          </w:r>
                          <w:r w:rsidRPr="00433DD3">
                            <w:rPr>
                              <w:rFonts w:ascii="Courier New" w:hAnsi="Courier New" w:cs="Courier New"/>
                              <w:b/>
                              <w:sz w:val="24"/>
                              <w:szCs w:val="24"/>
                            </w:rPr>
                            <w:t xml:space="preserve">   FAX: </w:t>
                          </w:r>
                          <w:r w:rsidRPr="00433DD3">
                            <w:rPr>
                              <w:rFonts w:ascii="Courier New" w:hAnsi="Courier New" w:cs="Courier New"/>
                              <w:sz w:val="24"/>
                              <w:szCs w:val="24"/>
                            </w:rPr>
                            <w:t>NO ASIGNADO</w:t>
                          </w:r>
                          <w:r w:rsidRPr="00433DD3">
                            <w:rPr>
                              <w:rFonts w:ascii="Courier New" w:hAnsi="Courier New" w:cs="Courier New"/>
                              <w:b/>
                              <w:sz w:val="24"/>
                              <w:szCs w:val="24"/>
                            </w:rPr>
                            <w:t xml:space="preserve">    </w:t>
                          </w:r>
                        </w:p>
                        <w:p w:rsidR="00433DD3" w:rsidRPr="005C65DC" w:rsidRDefault="00433DD3" w:rsidP="00433DD3">
                          <w:pPr>
                            <w:rPr>
                              <w:rFonts w:ascii="Arial" w:hAnsi="Arial" w:cs="Arial"/>
                              <w:b/>
                              <w:sz w:val="24"/>
                              <w:szCs w:val="24"/>
                            </w:rPr>
                          </w:pPr>
                        </w:p>
                        <w:p w:rsidR="008F5AF8" w:rsidRPr="00D97FD1" w:rsidRDefault="008F5AF8" w:rsidP="008F5AF8">
                          <w:pPr>
                            <w:rPr>
                              <w:rFonts w:ascii="Courier New" w:hAnsi="Courier New" w:cs="Courier New"/>
                              <w:sz w:val="28"/>
                              <w:szCs w:val="28"/>
                            </w:rPr>
                          </w:pPr>
                        </w:p>
                        <w:p w:rsidR="008F5AF8" w:rsidRPr="00EC7A44" w:rsidRDefault="008F5AF8" w:rsidP="008F5AF8">
                          <w:pPr>
                            <w:rPr>
                              <w:rFonts w:ascii="Arial" w:hAnsi="Arial" w:cs="Arial"/>
                              <w:b/>
                              <w:sz w:val="20"/>
                              <w:szCs w:val="20"/>
                            </w:rPr>
                          </w:pPr>
                        </w:p>
                      </w:txbxContent>
                    </v:textbox>
                    <w10:wrap type="through"/>
                  </v:rect>
                </w:pict>
              </mc:Fallback>
            </mc:AlternateContent>
          </w:r>
          <w:r w:rsidR="00E972F3">
            <w:rPr>
              <w:noProof/>
              <w:lang w:eastAsia="es-MX"/>
            </w:rPr>
            <mc:AlternateContent>
              <mc:Choice Requires="wps">
                <w:drawing>
                  <wp:anchor distT="0" distB="0" distL="114300" distR="114300" simplePos="0" relativeHeight="251652608" behindDoc="0" locked="0" layoutInCell="1" allowOverlap="1" wp14:anchorId="7DD8A65F" wp14:editId="7B738311">
                    <wp:simplePos x="0" y="0"/>
                    <wp:positionH relativeFrom="column">
                      <wp:posOffset>5193665</wp:posOffset>
                    </wp:positionH>
                    <wp:positionV relativeFrom="paragraph">
                      <wp:posOffset>-55880</wp:posOffset>
                    </wp:positionV>
                    <wp:extent cx="1400175" cy="1790700"/>
                    <wp:effectExtent l="0" t="0" r="28575" b="19050"/>
                    <wp:wrapTight wrapText="bothSides">
                      <wp:wrapPolygon edited="0">
                        <wp:start x="0" y="0"/>
                        <wp:lineTo x="0" y="21600"/>
                        <wp:lineTo x="21747" y="21600"/>
                        <wp:lineTo x="21747" y="0"/>
                        <wp:lineTo x="0" y="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790700"/>
                            </a:xfrm>
                            <a:prstGeom prst="rect">
                              <a:avLst/>
                            </a:prstGeom>
                            <a:solidFill>
                              <a:srgbClr val="FFFFFF"/>
                            </a:solidFill>
                            <a:ln w="9525">
                              <a:solidFill>
                                <a:schemeClr val="tx1"/>
                              </a:solidFill>
                              <a:miter lim="800000"/>
                              <a:headEnd/>
                              <a:tailEnd/>
                            </a:ln>
                          </wps:spPr>
                          <wps:txbx>
                            <w:txbxContent>
                              <w:p w:rsidR="007534E1" w:rsidRPr="006C1C59" w:rsidRDefault="007534E1" w:rsidP="00D13FAA">
                                <w:pPr>
                                  <w:jc w:val="center"/>
                                  <w:rPr>
                                    <w: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8A65F" id="_x0000_t202" coordsize="21600,21600" o:spt="202" path="m,l,21600r21600,l21600,xe">
                    <v:stroke joinstyle="miter"/>
                    <v:path gradientshapeok="t" o:connecttype="rect"/>
                  </v:shapetype>
                  <v:shape id="Cuadro de texto 4" o:spid="_x0000_s1027" type="#_x0000_t202" style="position:absolute;margin-left:408.95pt;margin-top:-4.4pt;width:110.25pt;height:14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WHMgIAAF4EAAAOAAAAZHJzL2Uyb0RvYy54bWysVNtu2zAMfR+wfxD0vtgpkqU14hRdugwD&#10;ugvQ7QMUSY6FyaJGKbG7rx8lp2mWvQ3TgyBa1CF5eOjl7dBZdtAYDLiaTyclZ9pJUMbtav792+bN&#10;NWchCqeEBadr/qQDv129frXsfaWvoAWrNDICcaHqfc3bGH1VFEG2uhNhAl47umwAOxHJxF2hUPSE&#10;3tniqizfFj2g8ghSh0Bf78dLvsr4TaNl/NI0QUdma065xbxj3rdpL1ZLUe1Q+NbIYxriH7LohHEU&#10;9AR1L6JgezR/QXVGIgRo4kRCV0DTGKlzDVTNtLyo5rEVXudaiJzgTzSF/wcrPx++IjOq5jPOnOio&#10;Reu9UAhMaRb1EIHNEkm9DxX5PnryjsM7GKjZueDgH0D+CMzBuhVup+8QoW+1UJTkNL0szp6OOCGB&#10;bPtPoCia2EfIQEODXWKQOGGETs16OjWI8mAyhZyV5XQx50zS3XRxUy7K3MJCVM/PPYb4QUPH0qHm&#10;SArI8OLwEGJKR1TPLilaAGvUxlibDdxt1xbZQZBaNnnlCi7crGN9zW/mV/ORgT8gknD1CSQOIwcX&#10;CJ2JpHpruppfl2mNOky0vXcqazIKY8czZWzdkcdE3UhiHLZD7lsOkDjegnoiYhFGkdNQ0qEF/MVZ&#10;TwKvefi5F6g5sx8dNedmOpuliTg38NzYnhvCSYKqeeRsPK7jOEV7j2bXUqRRDg7uqKGNyVS/ZHVM&#10;n0ScO3AcuDQl53b2evktrH4DAAD//wMAUEsDBBQABgAIAAAAIQDbetvU4QAAAAsBAAAPAAAAZHJz&#10;L2Rvd25yZXYueG1sTI/RSsNAEEXfBf9hGcEXaTdNpI0xmxKEikhRbPoB0+yYhGZnQ3bbxr93+6SP&#10;wxzuPTdfT6YXZxpdZ1nBYh6BIK6t7rhRsK82sxSE88gae8uk4IccrIvbmxwzbS/8Reedb0QIYZeh&#10;gtb7IZPS1S0ZdHM7EIfftx0N+nCOjdQjXkK46WUcRUtpsOPQ0OJALy3Vx93JhBKsXt/2n6Xuy03y&#10;8FEdt+92WSt1fzeVzyA8Tf4Phqt+UIciOB3sibUTvYJ0sXoKqIJZGiZcgShJH0EcFMSrJAZZ5PL/&#10;huIXAAD//wMAUEsBAi0AFAAGAAgAAAAhALaDOJL+AAAA4QEAABMAAAAAAAAAAAAAAAAAAAAAAFtD&#10;b250ZW50X1R5cGVzXS54bWxQSwECLQAUAAYACAAAACEAOP0h/9YAAACUAQAACwAAAAAAAAAAAAAA&#10;AAAvAQAAX3JlbHMvLnJlbHNQSwECLQAUAAYACAAAACEAyEmVhzICAABeBAAADgAAAAAAAAAAAAAA&#10;AAAuAgAAZHJzL2Uyb0RvYy54bWxQSwECLQAUAAYACAAAACEA23rb1OEAAAALAQAADwAAAAAAAAAA&#10;AAAAAACMBAAAZHJzL2Rvd25yZXYueG1sUEsFBgAAAAAEAAQA8wAAAJoFAAAAAA==&#10;" strokecolor="black [3213]">
                    <v:textbox inset=",7.2pt,,7.2pt">
                      <w:txbxContent>
                        <w:p w:rsidR="007534E1" w:rsidRPr="006C1C59" w:rsidRDefault="007534E1" w:rsidP="00D13FAA">
                          <w:pPr>
                            <w:jc w:val="center"/>
                            <w:rPr>
                              <w:b/>
                            </w:rPr>
                          </w:pPr>
                        </w:p>
                      </w:txbxContent>
                    </v:textbox>
                    <w10:wrap type="tight"/>
                  </v:shape>
                </w:pict>
              </mc:Fallback>
            </mc:AlternateContent>
          </w:r>
        </w:p>
        <w:p w:rsidR="00DE46EC" w:rsidRDefault="000F28F4" w:rsidP="00DE46EC">
          <w:pPr>
            <w:tabs>
              <w:tab w:val="left" w:pos="1440"/>
            </w:tabs>
          </w:pPr>
          <w:r w:rsidRPr="007534E1">
            <w:rPr>
              <w:rFonts w:ascii="Century Schoolbook" w:eastAsia="Century Schoolbook" w:hAnsi="Century Schoolbook" w:cs="Times New Roman"/>
              <w:noProof/>
              <w:color w:val="414751"/>
              <w:sz w:val="20"/>
              <w:szCs w:val="20"/>
              <w:lang w:eastAsia="es-MX"/>
            </w:rPr>
            <w:drawing>
              <wp:anchor distT="0" distB="0" distL="114300" distR="114300" simplePos="0" relativeHeight="251654656" behindDoc="0" locked="0" layoutInCell="1" allowOverlap="1" wp14:anchorId="19782D6C" wp14:editId="327340A8">
                <wp:simplePos x="0" y="0"/>
                <wp:positionH relativeFrom="page">
                  <wp:align>right</wp:align>
                </wp:positionH>
                <wp:positionV relativeFrom="paragraph">
                  <wp:posOffset>1543050</wp:posOffset>
                </wp:positionV>
                <wp:extent cx="999490" cy="725170"/>
                <wp:effectExtent l="0" t="0" r="0" b="0"/>
                <wp:wrapNone/>
                <wp:docPr id="9" name="Imagen 9"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3632" behindDoc="0" locked="0" layoutInCell="1" allowOverlap="1" wp14:anchorId="0A843E42" wp14:editId="0E55198F">
                    <wp:simplePos x="0" y="0"/>
                    <wp:positionH relativeFrom="column">
                      <wp:posOffset>612140</wp:posOffset>
                    </wp:positionH>
                    <wp:positionV relativeFrom="paragraph">
                      <wp:posOffset>1814194</wp:posOffset>
                    </wp:positionV>
                    <wp:extent cx="5618480" cy="28575"/>
                    <wp:effectExtent l="38100" t="38100" r="77470" b="85725"/>
                    <wp:wrapNone/>
                    <wp:docPr id="20" name="20 Conector recto"/>
                    <wp:cNvGraphicFramePr/>
                    <a:graphic xmlns:a="http://schemas.openxmlformats.org/drawingml/2006/main">
                      <a:graphicData uri="http://schemas.microsoft.com/office/word/2010/wordprocessingShape">
                        <wps:wsp>
                          <wps:cNvCnPr/>
                          <wps:spPr>
                            <a:xfrm flipV="1">
                              <a:off x="0" y="0"/>
                              <a:ext cx="5618480" cy="28575"/>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68ADDF" id="20 Conector recto"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pt,142.85pt" to="490.6pt,1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DvX0gEAAPUDAAAOAAAAZHJzL2Uyb0RvYy54bWysU8uu0zAQ3SPxD5b3NGlESxU1vYtWlw2C&#10;itfe1xk3lvzS2PTx94ydNCBAIKG7cWJ7zpk5Z8bbh6s17AwYtXcdXy5qzsBJ32t36viXz4+vNpzF&#10;JFwvjHfQ8RtE/rB7+WJ7CS00fvCmB2RE4mJ7CR0fUgptVUU5gBVx4QM4ulQerUi0xVPVo7gQuzVV&#10;U9fr6uKxD+glxEinh/GS7wq/UiDTB6UiJGY6TrWlsmJZn/Ja7baiPaEIg5ZTGeI/qrBCO0o6Ux1E&#10;Euwb6t+orJboo1dpIb2tvFJaQtFAapb1L2o+DSJA0ULmxDDbFJ+PVr4/H5HpvuMN2eOEpR41NdtT&#10;s2TyyDB/skuXEFsK3rsjTrsYjpglXxVapowOX2kAigkki12Lx7fZY7gmJulwtV5uXm8ol6S7ZrN6&#10;s8rs1UiT6QLG9Ba8Zfmn40a7bIFoxfldTGPoPSQfG3cHHUQc2FlQo6M3up9o832Vix/LLX/pZmDE&#10;fgRF4qmspuQoYwd7gyOPkBJcWs9MFJ1hShszA+t/A6f4DIUykjN4tOuvWWdEyexdmsFWO49/yp6u&#10;y6lkNcbfHRh1ZwuefH8rjSzW0GyVFkzvIA/vz/sC//Fad98BAAD//wMAUEsDBBQABgAIAAAAIQAx&#10;jKdx3gAAAAoBAAAPAAAAZHJzL2Rvd25yZXYueG1sTI9BTsMwEEX3SNzBGiR21GlE0ySNU0GBJUUU&#10;DuDEThw1Hke224bbM6zocmae/rxfbWc7srP2YXAoYLlIgGlsnRqwF/D99faQAwtRopKjQy3gRwfY&#10;1rc3lSyVu+CnPh9izygEQykFmBinkvPQGm1lWLhJI906562MNPqeKy8vFG5HniZJxq0ckD4YOemd&#10;0e3xcLICunfzsXrx+9f5ed13ebbnuwa5EPd389MGWNRz/IfhT5/UoSanxp1QBTYKKLJHIgWk+WoN&#10;jIAiX6bAGtoUSQq8rvh1hfoXAAD//wMAUEsBAi0AFAAGAAgAAAAhALaDOJL+AAAA4QEAABMAAAAA&#10;AAAAAAAAAAAAAAAAAFtDb250ZW50X1R5cGVzXS54bWxQSwECLQAUAAYACAAAACEAOP0h/9YAAACU&#10;AQAACwAAAAAAAAAAAAAAAAAvAQAAX3JlbHMvLnJlbHNQSwECLQAUAAYACAAAACEA9Wg719IBAAD1&#10;AwAADgAAAAAAAAAAAAAAAAAuAgAAZHJzL2Uyb0RvYy54bWxQSwECLQAUAAYACAAAACEAMYyncd4A&#10;AAAKAQAADwAAAAAAAAAAAAAAAAAsBAAAZHJzL2Rvd25yZXYueG1sUEsFBgAAAAAEAAQA8wAAADcF&#10;AAAAAA==&#10;" strokecolor="#f79646 [3209]" strokeweight="2pt">
                    <v:shadow on="t" color="black" opacity="24903f" origin=",.5" offset="0,.55556mm"/>
                  </v:line>
                </w:pict>
              </mc:Fallback>
            </mc:AlternateContent>
          </w:r>
          <w:r w:rsidR="00DE46EC">
            <w:tab/>
          </w:r>
        </w:p>
        <w:p w:rsidR="000E518C" w:rsidRDefault="000F28F4" w:rsidP="00566451">
          <w:r>
            <w:rPr>
              <w:noProof/>
              <w:lang w:eastAsia="es-MX"/>
            </w:rPr>
            <mc:AlternateContent>
              <mc:Choice Requires="wps">
                <w:drawing>
                  <wp:anchor distT="0" distB="0" distL="114300" distR="114300" simplePos="0" relativeHeight="251658752" behindDoc="0" locked="0" layoutInCell="1" allowOverlap="1" wp14:anchorId="71C24389" wp14:editId="44A5CEA3">
                    <wp:simplePos x="0" y="0"/>
                    <wp:positionH relativeFrom="column">
                      <wp:posOffset>640715</wp:posOffset>
                    </wp:positionH>
                    <wp:positionV relativeFrom="paragraph">
                      <wp:posOffset>-112395</wp:posOffset>
                    </wp:positionV>
                    <wp:extent cx="5400675" cy="4981575"/>
                    <wp:effectExtent l="0" t="0" r="0" b="0"/>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498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004" w:rsidRPr="006A5004" w:rsidRDefault="006A5004" w:rsidP="006A5004">
                                <w:pPr>
                                  <w:pStyle w:val="Sinespaciado"/>
                                  <w:ind w:left="720"/>
                                  <w:jc w:val="both"/>
                                  <w:rPr>
                                    <w:b/>
                                  </w:rPr>
                                </w:pPr>
                              </w:p>
                              <w:p w:rsidR="006B0ECD" w:rsidRDefault="006B0ECD" w:rsidP="00D97FD1">
                                <w:pPr>
                                  <w:pStyle w:val="Sinespaciado"/>
                                  <w:jc w:val="center"/>
                                  <w:rPr>
                                    <w:rFonts w:ascii="Courier New" w:hAnsi="Courier New" w:cs="Courier New"/>
                                    <w:b/>
                                  </w:rPr>
                                </w:pPr>
                              </w:p>
                              <w:p w:rsidR="00D97FD1" w:rsidRPr="00D97FD1" w:rsidRDefault="00D97FD1" w:rsidP="00D97FD1">
                                <w:pPr>
                                  <w:pStyle w:val="Sinespaciado"/>
                                  <w:jc w:val="center"/>
                                  <w:rPr>
                                    <w:rFonts w:ascii="Courier New" w:hAnsi="Courier New" w:cs="Courier New"/>
                                    <w:b/>
                                  </w:rPr>
                                </w:pPr>
                                <w:r w:rsidRPr="00D97FD1">
                                  <w:rPr>
                                    <w:rFonts w:ascii="Courier New" w:hAnsi="Courier New" w:cs="Courier New"/>
                                    <w:b/>
                                  </w:rPr>
                                  <w:t>FORMACIÓN ACADÉMICA</w:t>
                                </w:r>
                              </w:p>
                              <w:p w:rsidR="006B0ECD" w:rsidRDefault="006B0ECD" w:rsidP="006B0ECD">
                                <w:pPr>
                                  <w:pStyle w:val="Subseccin"/>
                                  <w:ind w:left="720"/>
                                  <w:rPr>
                                    <w:rFonts w:ascii="Courier New" w:hAnsi="Courier New" w:cs="Courier New"/>
                                    <w:b w:val="0"/>
                                    <w:color w:val="000000" w:themeColor="text1"/>
                                    <w:sz w:val="22"/>
                                    <w:szCs w:val="22"/>
                                  </w:rPr>
                                </w:pPr>
                              </w:p>
                              <w:p w:rsidR="00433DD3" w:rsidRDefault="00F86AB4" w:rsidP="00433DD3">
                                <w:pPr>
                                  <w:pStyle w:val="Subseccin"/>
                                  <w:numPr>
                                    <w:ilvl w:val="0"/>
                                    <w:numId w:val="32"/>
                                  </w:numPr>
                                  <w:rPr>
                                    <w:rFonts w:ascii="Courier New" w:hAnsi="Courier New" w:cs="Courier New"/>
                                    <w:b w:val="0"/>
                                    <w:color w:val="000000" w:themeColor="text1"/>
                                    <w:sz w:val="22"/>
                                    <w:szCs w:val="22"/>
                                  </w:rPr>
                                </w:pPr>
                                <w:r>
                                  <w:rPr>
                                    <w:rFonts w:ascii="Courier New" w:hAnsi="Courier New" w:cs="Courier New"/>
                                    <w:b w:val="0"/>
                                    <w:color w:val="000000" w:themeColor="text1"/>
                                    <w:sz w:val="22"/>
                                    <w:szCs w:val="22"/>
                                  </w:rPr>
                                  <w:t>UNIVERSIDAD DE GUADALAJARA, LICENCIATURA</w:t>
                                </w:r>
                                <w:r w:rsidR="00433DD3">
                                  <w:rPr>
                                    <w:rFonts w:ascii="Courier New" w:hAnsi="Courier New" w:cs="Courier New"/>
                                    <w:b w:val="0"/>
                                    <w:color w:val="000000" w:themeColor="text1"/>
                                    <w:sz w:val="22"/>
                                    <w:szCs w:val="22"/>
                                  </w:rPr>
                                  <w:t xml:space="preserve"> EN NEGOCIOS INTERNACIONALES. </w:t>
                                </w:r>
                              </w:p>
                              <w:p w:rsidR="006C3210" w:rsidRPr="00A97B19" w:rsidRDefault="006C3210" w:rsidP="006C3210">
                                <w:pPr>
                                  <w:pStyle w:val="Subseccin"/>
                                  <w:ind w:left="1515"/>
                                  <w:rPr>
                                    <w:rFonts w:ascii="Courier New" w:hAnsi="Courier New" w:cs="Courier New"/>
                                    <w:b w:val="0"/>
                                    <w:color w:val="000000" w:themeColor="text1"/>
                                    <w:sz w:val="22"/>
                                    <w:szCs w:val="22"/>
                                  </w:rPr>
                                </w:pPr>
                              </w:p>
                              <w:p w:rsidR="00F86AB4" w:rsidRDefault="00D97FD1" w:rsidP="00F86AB4">
                                <w:pPr>
                                  <w:pStyle w:val="Sinespaciado"/>
                                  <w:jc w:val="center"/>
                                  <w:rPr>
                                    <w:rFonts w:ascii="Courier New" w:hAnsi="Courier New" w:cs="Courier New"/>
                                    <w:b/>
                                    <w:sz w:val="24"/>
                                    <w:szCs w:val="24"/>
                                  </w:rPr>
                                </w:pPr>
                                <w:r w:rsidRPr="00D97FD1">
                                  <w:rPr>
                                    <w:rFonts w:ascii="Courier New" w:hAnsi="Courier New" w:cs="Courier New"/>
                                    <w:b/>
                                    <w:sz w:val="24"/>
                                    <w:szCs w:val="24"/>
                                  </w:rPr>
                                  <w:t>EXPERIENCIA LABORAL</w:t>
                                </w:r>
                              </w:p>
                              <w:p w:rsidR="00F86AB4" w:rsidRPr="00F86AB4" w:rsidRDefault="00F86AB4" w:rsidP="00F86AB4">
                                <w:pPr>
                                  <w:pStyle w:val="Sinespaciado"/>
                                  <w:jc w:val="center"/>
                                  <w:rPr>
                                    <w:rFonts w:ascii="Courier New" w:hAnsi="Courier New" w:cs="Courier New"/>
                                    <w:b/>
                                    <w:sz w:val="24"/>
                                    <w:szCs w:val="24"/>
                                  </w:rPr>
                                </w:pPr>
                              </w:p>
                              <w:p w:rsidR="006B0ECD" w:rsidRDefault="00F86AB4" w:rsidP="00F86AB4">
                                <w:pPr>
                                  <w:pStyle w:val="Prrafodelista"/>
                                  <w:numPr>
                                    <w:ilvl w:val="0"/>
                                    <w:numId w:val="32"/>
                                  </w:numPr>
                                  <w:spacing w:after="0"/>
                                  <w:rPr>
                                    <w:rFonts w:ascii="Courier New" w:hAnsi="Courier New" w:cs="Courier New"/>
                                    <w:caps/>
                                  </w:rPr>
                                </w:pPr>
                                <w:r w:rsidRPr="00F86AB4">
                                  <w:rPr>
                                    <w:rFonts w:ascii="Courier New" w:hAnsi="Courier New" w:cs="Courier New"/>
                                    <w:caps/>
                                  </w:rPr>
                                  <w:t>LICA (Safety Depot)</w:t>
                                </w:r>
                                <w:r w:rsidRPr="00F86AB4">
                                  <w:rPr>
                                    <w:rFonts w:ascii="Courier New" w:hAnsi="Courier New" w:cs="Courier New"/>
                                    <w:caps/>
                                  </w:rPr>
                                  <w:t xml:space="preserve">, </w:t>
                                </w:r>
                                <w:r w:rsidRPr="00F86AB4">
                                  <w:rPr>
                                    <w:rFonts w:ascii="Courier New" w:hAnsi="Courier New" w:cs="Courier New"/>
                                    <w:caps/>
                                  </w:rPr>
                                  <w:t>Gerente de Almacén y distribución</w:t>
                                </w:r>
                                <w:r>
                                  <w:rPr>
                                    <w:rFonts w:ascii="Courier New" w:hAnsi="Courier New" w:cs="Courier New"/>
                                    <w:caps/>
                                  </w:rPr>
                                  <w:t>.</w:t>
                                </w:r>
                              </w:p>
                              <w:p w:rsidR="00F86AB4" w:rsidRDefault="00F86AB4" w:rsidP="00F86AB4">
                                <w:pPr>
                                  <w:spacing w:after="0" w:line="240" w:lineRule="atLeast"/>
                                  <w:rPr>
                                    <w:b/>
                                  </w:rPr>
                                </w:pPr>
                              </w:p>
                              <w:p w:rsidR="00F86AB4" w:rsidRDefault="00F86AB4" w:rsidP="00F86AB4">
                                <w:pPr>
                                  <w:pStyle w:val="Prrafodelista"/>
                                  <w:numPr>
                                    <w:ilvl w:val="0"/>
                                    <w:numId w:val="32"/>
                                  </w:numPr>
                                  <w:spacing w:after="0" w:line="240" w:lineRule="atLeast"/>
                                  <w:rPr>
                                    <w:rFonts w:ascii="Courier New" w:hAnsi="Courier New" w:cs="Courier New"/>
                                    <w:caps/>
                                  </w:rPr>
                                </w:pPr>
                                <w:r w:rsidRPr="00F86AB4">
                                  <w:rPr>
                                    <w:rFonts w:ascii="Courier New" w:hAnsi="Courier New" w:cs="Courier New"/>
                                    <w:caps/>
                                  </w:rPr>
                                  <w:t>Office Depot</w:t>
                                </w:r>
                                <w:r w:rsidRPr="00F86AB4">
                                  <w:rPr>
                                    <w:rFonts w:ascii="Courier New" w:hAnsi="Courier New" w:cs="Courier New"/>
                                    <w:caps/>
                                  </w:rPr>
                                  <w:t xml:space="preserve">, </w:t>
                                </w:r>
                                <w:r w:rsidRPr="00F86AB4">
                                  <w:rPr>
                                    <w:rFonts w:ascii="Courier New" w:hAnsi="Courier New" w:cs="Courier New"/>
                                    <w:caps/>
                                  </w:rPr>
                                  <w:t>Gerente de Administración</w:t>
                                </w:r>
                                <w:r>
                                  <w:rPr>
                                    <w:rFonts w:ascii="Courier New" w:hAnsi="Courier New" w:cs="Courier New"/>
                                    <w:caps/>
                                  </w:rPr>
                                  <w:t>.</w:t>
                                </w:r>
                              </w:p>
                              <w:p w:rsidR="00F86AB4" w:rsidRPr="008A02CA" w:rsidRDefault="00F86AB4" w:rsidP="00F86AB4">
                                <w:pPr>
                                  <w:spacing w:after="0" w:line="240" w:lineRule="auto"/>
                                </w:pPr>
                              </w:p>
                              <w:p w:rsidR="00F86AB4" w:rsidRPr="00F86AB4" w:rsidRDefault="00F86AB4" w:rsidP="00F86AB4">
                                <w:pPr>
                                  <w:pStyle w:val="Prrafodelista"/>
                                  <w:numPr>
                                    <w:ilvl w:val="0"/>
                                    <w:numId w:val="32"/>
                                  </w:numPr>
                                  <w:spacing w:after="0" w:line="240" w:lineRule="auto"/>
                                  <w:rPr>
                                    <w:caps/>
                                  </w:rPr>
                                </w:pPr>
                                <w:r w:rsidRPr="00F86AB4">
                                  <w:rPr>
                                    <w:caps/>
                                  </w:rPr>
                                  <w:t xml:space="preserve">Coppel, </w:t>
                                </w:r>
                                <w:r w:rsidRPr="00F86AB4">
                                  <w:rPr>
                                    <w:caps/>
                                  </w:rPr>
                                  <w:t>Gerente Bancario</w:t>
                                </w:r>
                                <w:r>
                                  <w:rPr>
                                    <w:caps/>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24389" id="Cuadro de texto 18" o:spid="_x0000_s1028" type="#_x0000_t202" style="position:absolute;margin-left:50.45pt;margin-top:-8.85pt;width:425.25pt;height:39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UykuQIAAMoFAAAOAAAAZHJzL2Uyb0RvYy54bWysVG1vmzAQ/j5p/8HydwpkTgKopGpDmCZ1&#10;L1K3H+BgE6yBzWwnpJv233c2SZq0mjRt4wPy2efn7rl7fNc3+65FO66NUDLH8VWEEZeVYkJucvzl&#10;cxkkGBlLJaOtkjzHj9zgm8XrV9dDn/GJalTLuEYAIk029DlurO2zMDRVwztqrlTPJRzWSnfUgqk3&#10;IdN0APSuDSdRNAsHpVmvVcWNgd1iPMQLj1/XvLIf69pwi9ocQ27W/7X/r90/XFzTbKNp34jqkAb9&#10;iyw6KiQEPUEV1FK01eIFVCcqrYyq7VWlulDVtai45wBs4ugZm4eG9txzgeKY/lQm8/9gqw+7TxoJ&#10;Br2DTknaQY+WW8q0Qowjy/dWITiBMg29ycD7oQd/u79Te7jiKZv+XlVfDZJq2VC54bdaq6HhlEGa&#10;sbsZnl0dcYwDWQ/vFYNwdGuVB9rXunM1hKogQId2PZ5aBImgCjanBJo+n2JUwRlJk3gKhotBs+P1&#10;Xhv7lqsOuUWONWjAw9PdvbGj69HFRZOqFG0L+zRr5cUGYI47EByuujOXhm/rjzRKV8kqIQGZzFYB&#10;iYoiuC2XJJiV8XxavCmWyyL+6eLGJGsEY1y6MEeJxeTPWngQ+yiOk8iMagVzcC4lozfrZavRjoLE&#10;S/8dCnLmFl6m4esFXJ5RiickupukQTlL5gEpyTRI51ESRHF6l84ikpKivKR0LyT/d0poyHE6nUxH&#10;Nf2WW+S/l9xo1gkLQ6QVXY6TkxPNnAZXkvnWWiracX1WCpf+Uymg3cdGe8U6kY5ytfv13r+RiYvu&#10;1LxW7BEkrBUIDHQKAxAWjdLfMRpgmOTYfNtSzTFq30l4BmlMiJs+54Y+N9bnBpUVQOXYYjQul3ac&#10;WNtei00DkcaHJ9UtPJ1aeFE/ZXV4cDAwPLfDcHMT6dz2Xk8jePELAAD//wMAUEsDBBQABgAIAAAA&#10;IQC9pELU3gAAAAsBAAAPAAAAZHJzL2Rvd25yZXYueG1sTI/LTsMwEEX3SPyDNUjsWjuIxmkap0JF&#10;fAAFia0Tu3FUexzFzoN+PWYFy6s5uvdMdVydJbMeQ+9RQLZlQDS2XvXYCfj8eNsUQEKUqKT1qAV8&#10;6wDH+v6ukqXyC77r+Rw7kkowlFKAiXEoKQ2t0U6GrR80ptvFj07GFMeOqlEuqdxZ+sRYTp3sMS0Y&#10;OeiT0e31PDkB7W16LU59My83/sWb1djdBa0Qjw/rywFI1Gv8g+FXP6lDnZwaP6EKxKbM2D6hAjYZ&#10;50ASsd9lz0AaATzPC6B1Rf//UP8AAAD//wMAUEsBAi0AFAAGAAgAAAAhALaDOJL+AAAA4QEAABMA&#10;AAAAAAAAAAAAAAAAAAAAAFtDb250ZW50X1R5cGVzXS54bWxQSwECLQAUAAYACAAAACEAOP0h/9YA&#10;AACUAQAACwAAAAAAAAAAAAAAAAAvAQAAX3JlbHMvLnJlbHNQSwECLQAUAAYACAAAACEAKY1MpLkC&#10;AADKBQAADgAAAAAAAAAAAAAAAAAuAgAAZHJzL2Uyb0RvYy54bWxQSwECLQAUAAYACAAAACEAvaRC&#10;1N4AAAALAQAADwAAAAAAAAAAAAAAAAATBQAAZHJzL2Rvd25yZXYueG1sUEsFBgAAAAAEAAQA8wAA&#10;AB4GAAAAAA==&#10;" filled="f" stroked="f">
                    <v:textbox inset=",7.2pt,,7.2pt">
                      <w:txbxContent>
                        <w:p w:rsidR="006A5004" w:rsidRPr="006A5004" w:rsidRDefault="006A5004" w:rsidP="006A5004">
                          <w:pPr>
                            <w:pStyle w:val="Sinespaciado"/>
                            <w:ind w:left="720"/>
                            <w:jc w:val="both"/>
                            <w:rPr>
                              <w:b/>
                            </w:rPr>
                          </w:pPr>
                        </w:p>
                        <w:p w:rsidR="006B0ECD" w:rsidRDefault="006B0ECD" w:rsidP="00D97FD1">
                          <w:pPr>
                            <w:pStyle w:val="Sinespaciado"/>
                            <w:jc w:val="center"/>
                            <w:rPr>
                              <w:rFonts w:ascii="Courier New" w:hAnsi="Courier New" w:cs="Courier New"/>
                              <w:b/>
                            </w:rPr>
                          </w:pPr>
                        </w:p>
                        <w:p w:rsidR="00D97FD1" w:rsidRPr="00D97FD1" w:rsidRDefault="00D97FD1" w:rsidP="00D97FD1">
                          <w:pPr>
                            <w:pStyle w:val="Sinespaciado"/>
                            <w:jc w:val="center"/>
                            <w:rPr>
                              <w:rFonts w:ascii="Courier New" w:hAnsi="Courier New" w:cs="Courier New"/>
                              <w:b/>
                            </w:rPr>
                          </w:pPr>
                          <w:r w:rsidRPr="00D97FD1">
                            <w:rPr>
                              <w:rFonts w:ascii="Courier New" w:hAnsi="Courier New" w:cs="Courier New"/>
                              <w:b/>
                            </w:rPr>
                            <w:t>FORMACIÓN ACADÉMICA</w:t>
                          </w:r>
                        </w:p>
                        <w:p w:rsidR="006B0ECD" w:rsidRDefault="006B0ECD" w:rsidP="006B0ECD">
                          <w:pPr>
                            <w:pStyle w:val="Subseccin"/>
                            <w:ind w:left="720"/>
                            <w:rPr>
                              <w:rFonts w:ascii="Courier New" w:hAnsi="Courier New" w:cs="Courier New"/>
                              <w:b w:val="0"/>
                              <w:color w:val="000000" w:themeColor="text1"/>
                              <w:sz w:val="22"/>
                              <w:szCs w:val="22"/>
                            </w:rPr>
                          </w:pPr>
                        </w:p>
                        <w:p w:rsidR="00433DD3" w:rsidRDefault="00F86AB4" w:rsidP="00433DD3">
                          <w:pPr>
                            <w:pStyle w:val="Subseccin"/>
                            <w:numPr>
                              <w:ilvl w:val="0"/>
                              <w:numId w:val="32"/>
                            </w:numPr>
                            <w:rPr>
                              <w:rFonts w:ascii="Courier New" w:hAnsi="Courier New" w:cs="Courier New"/>
                              <w:b w:val="0"/>
                              <w:color w:val="000000" w:themeColor="text1"/>
                              <w:sz w:val="22"/>
                              <w:szCs w:val="22"/>
                            </w:rPr>
                          </w:pPr>
                          <w:r>
                            <w:rPr>
                              <w:rFonts w:ascii="Courier New" w:hAnsi="Courier New" w:cs="Courier New"/>
                              <w:b w:val="0"/>
                              <w:color w:val="000000" w:themeColor="text1"/>
                              <w:sz w:val="22"/>
                              <w:szCs w:val="22"/>
                            </w:rPr>
                            <w:t>UNIVERSIDAD DE GUADALAJARA, LICENCIATURA</w:t>
                          </w:r>
                          <w:r w:rsidR="00433DD3">
                            <w:rPr>
                              <w:rFonts w:ascii="Courier New" w:hAnsi="Courier New" w:cs="Courier New"/>
                              <w:b w:val="0"/>
                              <w:color w:val="000000" w:themeColor="text1"/>
                              <w:sz w:val="22"/>
                              <w:szCs w:val="22"/>
                            </w:rPr>
                            <w:t xml:space="preserve"> EN NEGOCIOS INTERNACIONALES. </w:t>
                          </w:r>
                        </w:p>
                        <w:p w:rsidR="006C3210" w:rsidRPr="00A97B19" w:rsidRDefault="006C3210" w:rsidP="006C3210">
                          <w:pPr>
                            <w:pStyle w:val="Subseccin"/>
                            <w:ind w:left="1515"/>
                            <w:rPr>
                              <w:rFonts w:ascii="Courier New" w:hAnsi="Courier New" w:cs="Courier New"/>
                              <w:b w:val="0"/>
                              <w:color w:val="000000" w:themeColor="text1"/>
                              <w:sz w:val="22"/>
                              <w:szCs w:val="22"/>
                            </w:rPr>
                          </w:pPr>
                        </w:p>
                        <w:p w:rsidR="00F86AB4" w:rsidRDefault="00D97FD1" w:rsidP="00F86AB4">
                          <w:pPr>
                            <w:pStyle w:val="Sinespaciado"/>
                            <w:jc w:val="center"/>
                            <w:rPr>
                              <w:rFonts w:ascii="Courier New" w:hAnsi="Courier New" w:cs="Courier New"/>
                              <w:b/>
                              <w:sz w:val="24"/>
                              <w:szCs w:val="24"/>
                            </w:rPr>
                          </w:pPr>
                          <w:r w:rsidRPr="00D97FD1">
                            <w:rPr>
                              <w:rFonts w:ascii="Courier New" w:hAnsi="Courier New" w:cs="Courier New"/>
                              <w:b/>
                              <w:sz w:val="24"/>
                              <w:szCs w:val="24"/>
                            </w:rPr>
                            <w:t>EXPERIENCIA LABORAL</w:t>
                          </w:r>
                        </w:p>
                        <w:p w:rsidR="00F86AB4" w:rsidRPr="00F86AB4" w:rsidRDefault="00F86AB4" w:rsidP="00F86AB4">
                          <w:pPr>
                            <w:pStyle w:val="Sinespaciado"/>
                            <w:jc w:val="center"/>
                            <w:rPr>
                              <w:rFonts w:ascii="Courier New" w:hAnsi="Courier New" w:cs="Courier New"/>
                              <w:b/>
                              <w:sz w:val="24"/>
                              <w:szCs w:val="24"/>
                            </w:rPr>
                          </w:pPr>
                        </w:p>
                        <w:p w:rsidR="006B0ECD" w:rsidRDefault="00F86AB4" w:rsidP="00F86AB4">
                          <w:pPr>
                            <w:pStyle w:val="Prrafodelista"/>
                            <w:numPr>
                              <w:ilvl w:val="0"/>
                              <w:numId w:val="32"/>
                            </w:numPr>
                            <w:spacing w:after="0"/>
                            <w:rPr>
                              <w:rFonts w:ascii="Courier New" w:hAnsi="Courier New" w:cs="Courier New"/>
                              <w:caps/>
                            </w:rPr>
                          </w:pPr>
                          <w:r w:rsidRPr="00F86AB4">
                            <w:rPr>
                              <w:rFonts w:ascii="Courier New" w:hAnsi="Courier New" w:cs="Courier New"/>
                              <w:caps/>
                            </w:rPr>
                            <w:t>LICA (Safety Depot)</w:t>
                          </w:r>
                          <w:r w:rsidRPr="00F86AB4">
                            <w:rPr>
                              <w:rFonts w:ascii="Courier New" w:hAnsi="Courier New" w:cs="Courier New"/>
                              <w:caps/>
                            </w:rPr>
                            <w:t xml:space="preserve">, </w:t>
                          </w:r>
                          <w:r w:rsidRPr="00F86AB4">
                            <w:rPr>
                              <w:rFonts w:ascii="Courier New" w:hAnsi="Courier New" w:cs="Courier New"/>
                              <w:caps/>
                            </w:rPr>
                            <w:t>Gerente de Almacén y distribución</w:t>
                          </w:r>
                          <w:r>
                            <w:rPr>
                              <w:rFonts w:ascii="Courier New" w:hAnsi="Courier New" w:cs="Courier New"/>
                              <w:caps/>
                            </w:rPr>
                            <w:t>.</w:t>
                          </w:r>
                        </w:p>
                        <w:p w:rsidR="00F86AB4" w:rsidRDefault="00F86AB4" w:rsidP="00F86AB4">
                          <w:pPr>
                            <w:spacing w:after="0" w:line="240" w:lineRule="atLeast"/>
                            <w:rPr>
                              <w:b/>
                            </w:rPr>
                          </w:pPr>
                        </w:p>
                        <w:p w:rsidR="00F86AB4" w:rsidRDefault="00F86AB4" w:rsidP="00F86AB4">
                          <w:pPr>
                            <w:pStyle w:val="Prrafodelista"/>
                            <w:numPr>
                              <w:ilvl w:val="0"/>
                              <w:numId w:val="32"/>
                            </w:numPr>
                            <w:spacing w:after="0" w:line="240" w:lineRule="atLeast"/>
                            <w:rPr>
                              <w:rFonts w:ascii="Courier New" w:hAnsi="Courier New" w:cs="Courier New"/>
                              <w:caps/>
                            </w:rPr>
                          </w:pPr>
                          <w:r w:rsidRPr="00F86AB4">
                            <w:rPr>
                              <w:rFonts w:ascii="Courier New" w:hAnsi="Courier New" w:cs="Courier New"/>
                              <w:caps/>
                            </w:rPr>
                            <w:t>Office Depot</w:t>
                          </w:r>
                          <w:r w:rsidRPr="00F86AB4">
                            <w:rPr>
                              <w:rFonts w:ascii="Courier New" w:hAnsi="Courier New" w:cs="Courier New"/>
                              <w:caps/>
                            </w:rPr>
                            <w:t xml:space="preserve">, </w:t>
                          </w:r>
                          <w:r w:rsidRPr="00F86AB4">
                            <w:rPr>
                              <w:rFonts w:ascii="Courier New" w:hAnsi="Courier New" w:cs="Courier New"/>
                              <w:caps/>
                            </w:rPr>
                            <w:t>Gerente de Administración</w:t>
                          </w:r>
                          <w:r>
                            <w:rPr>
                              <w:rFonts w:ascii="Courier New" w:hAnsi="Courier New" w:cs="Courier New"/>
                              <w:caps/>
                            </w:rPr>
                            <w:t>.</w:t>
                          </w:r>
                        </w:p>
                        <w:p w:rsidR="00F86AB4" w:rsidRPr="008A02CA" w:rsidRDefault="00F86AB4" w:rsidP="00F86AB4">
                          <w:pPr>
                            <w:spacing w:after="0" w:line="240" w:lineRule="auto"/>
                          </w:pPr>
                        </w:p>
                        <w:p w:rsidR="00F86AB4" w:rsidRPr="00F86AB4" w:rsidRDefault="00F86AB4" w:rsidP="00F86AB4">
                          <w:pPr>
                            <w:pStyle w:val="Prrafodelista"/>
                            <w:numPr>
                              <w:ilvl w:val="0"/>
                              <w:numId w:val="32"/>
                            </w:numPr>
                            <w:spacing w:after="0" w:line="240" w:lineRule="auto"/>
                            <w:rPr>
                              <w:caps/>
                            </w:rPr>
                          </w:pPr>
                          <w:r w:rsidRPr="00F86AB4">
                            <w:rPr>
                              <w:caps/>
                            </w:rPr>
                            <w:t xml:space="preserve">Coppel, </w:t>
                          </w:r>
                          <w:r w:rsidRPr="00F86AB4">
                            <w:rPr>
                              <w:caps/>
                            </w:rPr>
                            <w:t>Gerente Bancario</w:t>
                          </w:r>
                          <w:r>
                            <w:rPr>
                              <w:caps/>
                            </w:rPr>
                            <w:t>.</w:t>
                          </w:r>
                        </w:p>
                      </w:txbxContent>
                    </v:textbox>
                    <w10:wrap type="square"/>
                  </v:shape>
                </w:pict>
              </mc:Fallback>
            </mc:AlternateContent>
          </w:r>
        </w:p>
        <w:p w:rsidR="000E518C" w:rsidRPr="000E518C" w:rsidRDefault="000E518C" w:rsidP="000E518C"/>
        <w:p w:rsidR="000E518C" w:rsidRDefault="000E518C" w:rsidP="000E518C"/>
        <w:p w:rsidR="00566451" w:rsidRPr="000E518C" w:rsidRDefault="000E518C" w:rsidP="000E518C">
          <w:pPr>
            <w:tabs>
              <w:tab w:val="left" w:pos="2235"/>
            </w:tabs>
          </w:pPr>
          <w:r>
            <w:tab/>
          </w:r>
        </w:p>
        <w:p w:rsidR="00566451" w:rsidRDefault="008F5AF8" w:rsidP="008F5AF8">
          <w:pPr>
            <w:tabs>
              <w:tab w:val="left" w:pos="2775"/>
            </w:tabs>
          </w:pPr>
          <w:r>
            <w:tab/>
          </w:r>
        </w:p>
        <w:p w:rsidR="00566451" w:rsidRDefault="00566451" w:rsidP="00566451">
          <w:pPr>
            <w:tabs>
              <w:tab w:val="left" w:pos="4095"/>
            </w:tabs>
          </w:pPr>
          <w:r>
            <w:tab/>
          </w:r>
        </w:p>
        <w:p w:rsidR="00215E6C" w:rsidRDefault="008F5AF8" w:rsidP="008F5AF8">
          <w:pPr>
            <w:tabs>
              <w:tab w:val="left" w:pos="2220"/>
            </w:tabs>
          </w:pPr>
          <w:r>
            <w:tab/>
          </w:r>
        </w:p>
        <w:p w:rsidR="00215E6C" w:rsidRPr="00215E6C" w:rsidRDefault="00215E6C" w:rsidP="00215E6C"/>
        <w:p w:rsidR="00215E6C" w:rsidRPr="00215E6C" w:rsidRDefault="00215E6C" w:rsidP="00215E6C"/>
        <w:p w:rsidR="00215E6C" w:rsidRPr="00DB6031" w:rsidRDefault="00215E6C" w:rsidP="00215E6C">
          <w:pPr>
            <w:rPr>
              <w:color w:val="984806" w:themeColor="accent6" w:themeShade="80"/>
            </w:rPr>
          </w:pPr>
        </w:p>
        <w:p w:rsidR="00B16DF6" w:rsidRDefault="00B16DF6" w:rsidP="00215E6C"/>
        <w:p w:rsidR="00215E6C" w:rsidRPr="00215E6C" w:rsidRDefault="00215E6C" w:rsidP="00215E6C"/>
        <w:p w:rsidR="00215E6C" w:rsidRDefault="00215E6C"/>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0F28F4" w:rsidP="00DB6031">
          <w:pPr>
            <w:pStyle w:val="Sinespaciado"/>
            <w:jc w:val="center"/>
            <w:rPr>
              <w:b/>
              <w:color w:val="984806" w:themeColor="accent6" w:themeShade="80"/>
              <w:sz w:val="28"/>
              <w:szCs w:val="28"/>
            </w:rPr>
          </w:pPr>
          <w:r>
            <w:rPr>
              <w:noProof/>
              <w:lang w:val="es-MX" w:eastAsia="es-MX"/>
            </w:rPr>
            <w:lastRenderedPageBreak/>
            <mc:AlternateContent>
              <mc:Choice Requires="wps">
                <w:drawing>
                  <wp:anchor distT="0" distB="0" distL="114300" distR="114300" simplePos="0" relativeHeight="251659776" behindDoc="0" locked="0" layoutInCell="1" allowOverlap="1" wp14:anchorId="023A6694" wp14:editId="157DE25B">
                    <wp:simplePos x="0" y="0"/>
                    <wp:positionH relativeFrom="margin">
                      <wp:align>right</wp:align>
                    </wp:positionH>
                    <wp:positionV relativeFrom="paragraph">
                      <wp:posOffset>0</wp:posOffset>
                    </wp:positionV>
                    <wp:extent cx="6391275" cy="943927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943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004" w:rsidRPr="006A5004" w:rsidRDefault="006A5004" w:rsidP="006A5004">
                                <w:pPr>
                                  <w:pStyle w:val="Sinespaciado"/>
                                  <w:jc w:val="both"/>
                                  <w:rPr>
                                    <w:bCs/>
                                  </w:rPr>
                                </w:pPr>
                              </w:p>
                              <w:p w:rsidR="00F86AB4" w:rsidRPr="00F86AB4" w:rsidRDefault="00F86AB4" w:rsidP="00F86AB4">
                                <w:pPr>
                                  <w:autoSpaceDE w:val="0"/>
                                  <w:autoSpaceDN w:val="0"/>
                                  <w:adjustRightInd w:val="0"/>
                                  <w:spacing w:after="0"/>
                                  <w:jc w:val="center"/>
                                  <w:rPr>
                                    <w:rFonts w:ascii="Courier New" w:hAnsi="Courier New" w:cs="Courier New"/>
                                    <w:b/>
                                    <w:bCs/>
                                    <w:caps/>
                                    <w:color w:val="000000"/>
                                    <w:sz w:val="20"/>
                                    <w:szCs w:val="20"/>
                                  </w:rPr>
                                </w:pPr>
                                <w:r w:rsidRPr="00F86AB4">
                                  <w:rPr>
                                    <w:rFonts w:ascii="Courier New" w:hAnsi="Courier New" w:cs="Courier New"/>
                                    <w:b/>
                                    <w:bCs/>
                                    <w:caps/>
                                    <w:color w:val="000000"/>
                                    <w:sz w:val="20"/>
                                    <w:szCs w:val="20"/>
                                  </w:rPr>
                                  <w:t>REGLAMENTO DE LA ADMINISTRACION PUBLICA MUNICIPAL DE OCOTLAN</w:t>
                                </w:r>
                              </w:p>
                              <w:p w:rsidR="00F86AB4" w:rsidRPr="00F86AB4" w:rsidRDefault="00F86AB4" w:rsidP="00F86AB4">
                                <w:pPr>
                                  <w:autoSpaceDE w:val="0"/>
                                  <w:autoSpaceDN w:val="0"/>
                                  <w:adjustRightInd w:val="0"/>
                                  <w:spacing w:after="0"/>
                                  <w:jc w:val="center"/>
                                  <w:rPr>
                                    <w:rFonts w:ascii="Courier New" w:hAnsi="Courier New" w:cs="Courier New"/>
                                    <w:b/>
                                    <w:bCs/>
                                    <w:caps/>
                                    <w:color w:val="000000"/>
                                    <w:sz w:val="20"/>
                                    <w:szCs w:val="20"/>
                                  </w:rPr>
                                </w:pPr>
                              </w:p>
                              <w:p w:rsidR="00F86AB4" w:rsidRPr="00F86AB4" w:rsidRDefault="00F86AB4" w:rsidP="00F86AB4">
                                <w:pPr>
                                  <w:autoSpaceDE w:val="0"/>
                                  <w:autoSpaceDN w:val="0"/>
                                  <w:adjustRightInd w:val="0"/>
                                  <w:spacing w:after="0"/>
                                  <w:jc w:val="center"/>
                                  <w:rPr>
                                    <w:rFonts w:ascii="Courier New" w:hAnsi="Courier New" w:cs="Courier New"/>
                                    <w:b/>
                                    <w:bCs/>
                                    <w:caps/>
                                    <w:color w:val="000000"/>
                                    <w:sz w:val="20"/>
                                    <w:szCs w:val="20"/>
                                  </w:rPr>
                                </w:pPr>
                                <w:r w:rsidRPr="00F86AB4">
                                  <w:rPr>
                                    <w:rFonts w:ascii="Courier New" w:hAnsi="Courier New" w:cs="Courier New"/>
                                    <w:b/>
                                    <w:bCs/>
                                    <w:caps/>
                                    <w:color w:val="000000"/>
                                    <w:sz w:val="20"/>
                                    <w:szCs w:val="20"/>
                                  </w:rPr>
                                  <w:t>FUNCIONES Y OBLIGACIONES DEL SERVIDOR PÚBLICO</w:t>
                                </w:r>
                              </w:p>
                              <w:p w:rsidR="00F86AB4" w:rsidRPr="00F86AB4" w:rsidRDefault="00F86AB4" w:rsidP="00F86AB4">
                                <w:pPr>
                                  <w:autoSpaceDE w:val="0"/>
                                  <w:autoSpaceDN w:val="0"/>
                                  <w:adjustRightInd w:val="0"/>
                                  <w:spacing w:after="0"/>
                                  <w:jc w:val="center"/>
                                  <w:rPr>
                                    <w:rFonts w:ascii="Courier New" w:hAnsi="Courier New" w:cs="Courier New"/>
                                    <w:b/>
                                    <w:bCs/>
                                    <w:caps/>
                                    <w:color w:val="000000"/>
                                    <w:sz w:val="20"/>
                                    <w:szCs w:val="20"/>
                                  </w:rPr>
                                </w:pPr>
                                <w:r w:rsidRPr="00F86AB4">
                                  <w:rPr>
                                    <w:rFonts w:ascii="Courier New" w:hAnsi="Courier New" w:cs="Courier New"/>
                                    <w:b/>
                                    <w:bCs/>
                                    <w:caps/>
                                    <w:color w:val="000000"/>
                                    <w:sz w:val="20"/>
                                    <w:szCs w:val="20"/>
                                  </w:rPr>
                                  <w:t>DE LA DIRECCION DE ADMINISTRACION Y RECURSOS HUMANOS</w:t>
                                </w:r>
                              </w:p>
                              <w:p w:rsidR="00F86AB4" w:rsidRPr="009F05F1" w:rsidRDefault="00F86AB4" w:rsidP="00F86AB4">
                                <w:pPr>
                                  <w:autoSpaceDE w:val="0"/>
                                  <w:autoSpaceDN w:val="0"/>
                                  <w:adjustRightInd w:val="0"/>
                                  <w:spacing w:after="0"/>
                                  <w:jc w:val="center"/>
                                  <w:rPr>
                                    <w:rFonts w:ascii="Arial" w:hAnsi="Arial" w:cs="Arial"/>
                                    <w:b/>
                                    <w:bCs/>
                                    <w:caps/>
                                    <w:color w:val="000000"/>
                                    <w:sz w:val="20"/>
                                    <w:szCs w:val="20"/>
                                  </w:rPr>
                                </w:pPr>
                              </w:p>
                              <w:p w:rsidR="005E496D" w:rsidRPr="00F86AB4" w:rsidRDefault="00F86AB4" w:rsidP="00F86AB4">
                                <w:pPr>
                                  <w:jc w:val="both"/>
                                  <w:rPr>
                                    <w:rFonts w:ascii="Courier New" w:hAnsi="Courier New" w:cs="Courier New"/>
                                    <w:b/>
                                  </w:rPr>
                                </w:pPr>
                                <w:r w:rsidRPr="00F86AB4">
                                  <w:rPr>
                                    <w:rFonts w:ascii="Courier New" w:hAnsi="Courier New" w:cs="Courier New"/>
                                    <w:b/>
                                    <w:caps/>
                                    <w:sz w:val="20"/>
                                    <w:szCs w:val="20"/>
                                  </w:rPr>
                                  <w:t>Artículo 103</w:t>
                                </w:r>
                                <w:r w:rsidRPr="00F86AB4">
                                  <w:rPr>
                                    <w:rFonts w:ascii="Courier New" w:hAnsi="Courier New" w:cs="Courier New"/>
                                    <w:caps/>
                                    <w:sz w:val="20"/>
                                    <w:szCs w:val="20"/>
                                  </w:rPr>
                                  <w:t>. Son atribuciones de la Dirección de Administración y Recursos Humanos: I. Colaborar en el diseño, en el ámbito de su competencia, de las medidas previstas en las Políticas de Austeridad y Anticorrupción; II. Aplicar las estrategias administrativas previstas en las Políticas de Austeridad y Anticorrupción, según sus atribuciones; III. Diseñar y proponer el Programa de Gobierno Municipal; IV. Definir la ubicación geográfica y la estructura organizacional y administrativa de cada una de las Unidades, en coordinación con el resto de las dependencias, conforme lo establece el Programa de Gobierno Municipal; V. Autorizar el esquema administrativo de las Unidades en que se ha dividido el municipio; VI. Emitir opiniones técnicas que puedan incidir en la actualización de las disposiciones reglamentarias relacionadas con las actividades de la Dirección y que contribuyan de manera positiva en el diseño del modelo de ciudad; VII. Diseñar, implementar y promover con calidad y eficiencia, los mecanismos que sean necesarios para agilizar los trámites que se lleven a cabo en la Dirección; VIII. Proporcionar apoyos, servicios y recursos materiales a las dependencias de acuerdo a su disponibilidad presupuestal; IX. Establecer en coordinación con la Hacienda, los mecanismos y procedimientos para el control del gasto público; X. Apoyar a las Unidades con programas que favorezcan la eficiencia de los servicios que prestan; XI. Establecer los procedimientos administrativos que propicien la eficiencia y el aprovechamiento de los recursos en las dependencias y verificar su cumplimiento; XII. Administrar y controlar los vehículos que se asignen a las dependencias y establecer reglas para el uso y conservación de los mismos; XIII. Colaborar en la elaboración de los Manuales de Organización y Procedimientos de las dependencias del Municipio; XIV. Programar y prestar los servicios generales, de limpieza y administrativos a las áreas internas de las dependencias; XV. Administrar, controlar y asegurar la conservación y mantenimiento de los bienes muebles e inmuebles del patrimonio municipal y fijar las bases generales para el control administrativo y mantenimiento de los mismos; XVI. Administrar y llevar el control de los bienes arrendados por el municipio; XVII. Elaborar y mantener actualizado el Registro de Bienes Municipales, conforme a la reglamentación de la materia; XVIII. Dar de baja, previo acuerdo del Ayuntamiento, los bienes pertenecientes al patrimonio municipal, que por sus condiciones no cumplan con los requisitos mínimos indispensables para la prestación del servicio público, de conformidad con el dictamen de incosteabilidad, la carta de pérdidas totales o denuncias; XIX. Implementar un esquema de coordinación administrativa con el objetivo de fortalecer las dependencias que integran la administración pública del municipio, basado en los procesos de control presupuestal y acorde a los Planes y Programas autorizados; 62 XX. Controlar y sistematizar el manejo de los recursos materiales, así como llevar el control de los índices de consumo de las dependencias basado en el Plan de Austeridad y Anticorrupción; XXI. Contar con un sistema de control para el manejo de insumos y almacenes; XXII. Promover la celebración de convenios de coordinación con los tres órdenes de gobierno, tendientes a lograr un desarrollo organizacional y administrativo acorde a los requerimientos del municipio; XXIII. Informar a la Coordinación General de Administración e Innovación Gubernamental, avances de sus actividades, y resultado de análisis estadísticos que permitan medir la capacidad de respuesta de la Dirección en los términos y condiciones que indique su Coordinador; XXIV. Formular en coordinación con la Hacienda Municipal, el anteproyecto de presupuesto de las partidas presupuestales de la Coordinación de</w:t>
                                </w:r>
                              </w:p>
                              <w:p w:rsidR="005C1A8D" w:rsidRPr="00913491" w:rsidRDefault="005C1A8D" w:rsidP="005C1A8D">
                                <w:pPr>
                                  <w:autoSpaceDE w:val="0"/>
                                  <w:autoSpaceDN w:val="0"/>
                                  <w:adjustRightInd w:val="0"/>
                                  <w:spacing w:after="0"/>
                                  <w:jc w:val="center"/>
                                  <w:rPr>
                                    <w:rFonts w:ascii="Arial" w:hAnsi="Arial" w:cs="Arial"/>
                                    <w:szCs w:val="20"/>
                                  </w:rPr>
                                </w:pPr>
                              </w:p>
                              <w:p w:rsidR="005C1A8D" w:rsidRPr="005C1A8D" w:rsidRDefault="005C1A8D" w:rsidP="005C1A8D">
                                <w:pPr>
                                  <w:autoSpaceDE w:val="0"/>
                                  <w:autoSpaceDN w:val="0"/>
                                  <w:adjustRightInd w:val="0"/>
                                  <w:spacing w:after="0"/>
                                  <w:jc w:val="both"/>
                                  <w:rPr>
                                    <w:rFonts w:ascii="Courier New" w:hAnsi="Courier New" w:cs="Courier New"/>
                                    <w:color w:val="000000"/>
                                    <w:sz w:val="20"/>
                                  </w:rPr>
                                </w:pPr>
                              </w:p>
                              <w:p w:rsidR="006A5004" w:rsidRPr="006C3210" w:rsidRDefault="006A5004" w:rsidP="00051039">
                                <w:pPr>
                                  <w:pStyle w:val="Sinespaciado"/>
                                  <w:ind w:left="720"/>
                                  <w:jc w:val="both"/>
                                  <w:rPr>
                                    <w:rFonts w:ascii="Courier New" w:hAnsi="Courier New" w:cs="Courier New"/>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A6694" id="Cuadro de texto 2" o:spid="_x0000_s1029" type="#_x0000_t202" style="position:absolute;left:0;text-align:left;margin-left:452.05pt;margin-top:0;width:503.25pt;height:743.2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nHuAIAAMgFAAAOAAAAZHJzL2Uyb0RvYy54bWysVNuOmzAQfa/Uf7D8znIJuYCWVLsQqkrb&#10;i7TtBzjYBKtgU9sJ2Vb9945NkmV3ValqywPy2OMzc2aO5/rNsWvRgSnNpchweBVgxEQlKRe7DH/5&#10;XHorjLQhgpJWCpbhB6bxm/XrV9dDn7JINrKlTCEAETod+gw3xvSp7+uqYR3RV7JnAg5rqTpiwFQ7&#10;nyoyAHrX+lEQLPxBKtorWTGtYbcYD/Ha4dc1q8zHutbMoDbDkJtxf+X+W/v319ck3SnSN7w6pUH+&#10;IouOcAFBL1AFMQTtFX8B1fFKSS1rc1XJzpd1zSvmOACbMHjG5r4hPXNcoDi6v5RJ/z/Y6sPhk0Kc&#10;ZjjCSJAOWpTvCVUSUYYMOxqJIlukodcp+N734G2Ot/IIzXaEdX8nq68aCZk3ROzYjVJyaBihkGRo&#10;b/qTqyOOtiDb4b2kEI3sjXRAx1p1toJQEwTo0KyHS4MgD1TB5mKWhNFyjlEFZ0k8S6xhY5D0fL1X&#10;2rxlskN2kWEFCnDw5HCnzeh6drHRhCx528I+SVvxZAMwxx0IDlftmU3DNfVHEiSb1WYVe3G02Hhx&#10;UBTeTZnH3qIMl/NiVuR5Ef60ccM4bTilTNgwZ4GF8Z818CT1URoXiWnZcmrhbEpa7bZ5q9CBgMBL&#10;950KMnHzn6bh6gVcnlEKozi4jRKvXKyWXlzGcy9ZBisvCJPbZBHESVyUTyndccH+nRIaoJXzaD6q&#10;6bfcAve95EbSjhsYIS3vMry6OJHUanAjqGutIbwd15NS2PQfSwHtPjfaKdaKdJSrOW6P7oXMbHSr&#10;5q2kDyBhJUFgoFMYf7BopPqO0QCjJMP6254ohlH7TsAzSMI4trNnaqipsZ0aRFQAlWGD0bjMzTiv&#10;9r3iuwYijQ9PyBt4OjV3on7M6vTgYFw4bqfRZufR1HZejwN4/QsAAP//AwBQSwMEFAAGAAgAAAAh&#10;ABx4btjZAAAABwEAAA8AAABkcnMvZG93bnJldi54bWxMj81OwzAQhO9IvIO1lbhRp4jSKMSpUBEP&#10;QEHq1Ym3cYS9jmLnhz49Wy5wWc1qVjPflvvFOzHhELtACjbrDARSE0xHrYLPj7f7HERMmox2gVDB&#10;N0bYV7c3pS5MmOkdp2NqBYdQLLQCm1JfSBkbi17HdeiR2DuHwevE69BKM+iZw72TD1n2JL3uiBus&#10;7vFgsfk6jl5Bcxlf80NXT/Nld9rVi3XbMzml7lbLyzOIhEv6O4YrPqNDxUx1GMlE4RTwI+l3Xj1u&#10;2oKoWT3mrGRVyv/81Q8AAAD//wMAUEsBAi0AFAAGAAgAAAAhALaDOJL+AAAA4QEAABMAAAAAAAAA&#10;AAAAAAAAAAAAAFtDb250ZW50X1R5cGVzXS54bWxQSwECLQAUAAYACAAAACEAOP0h/9YAAACUAQAA&#10;CwAAAAAAAAAAAAAAAAAvAQAAX3JlbHMvLnJlbHNQSwECLQAUAAYACAAAACEAlbipx7gCAADIBQAA&#10;DgAAAAAAAAAAAAAAAAAuAgAAZHJzL2Uyb0RvYy54bWxQSwECLQAUAAYACAAAACEAHHhu2NkAAAAH&#10;AQAADwAAAAAAAAAAAAAAAAASBQAAZHJzL2Rvd25yZXYueG1sUEsFBgAAAAAEAAQA8wAAABgGAAAA&#10;AA==&#10;" filled="f" stroked="f">
                    <v:textbox inset=",7.2pt,,7.2pt">
                      <w:txbxContent>
                        <w:p w:rsidR="006A5004" w:rsidRPr="006A5004" w:rsidRDefault="006A5004" w:rsidP="006A5004">
                          <w:pPr>
                            <w:pStyle w:val="Sinespaciado"/>
                            <w:jc w:val="both"/>
                            <w:rPr>
                              <w:bCs/>
                            </w:rPr>
                          </w:pPr>
                        </w:p>
                        <w:p w:rsidR="00F86AB4" w:rsidRPr="00F86AB4" w:rsidRDefault="00F86AB4" w:rsidP="00F86AB4">
                          <w:pPr>
                            <w:autoSpaceDE w:val="0"/>
                            <w:autoSpaceDN w:val="0"/>
                            <w:adjustRightInd w:val="0"/>
                            <w:spacing w:after="0"/>
                            <w:jc w:val="center"/>
                            <w:rPr>
                              <w:rFonts w:ascii="Courier New" w:hAnsi="Courier New" w:cs="Courier New"/>
                              <w:b/>
                              <w:bCs/>
                              <w:caps/>
                              <w:color w:val="000000"/>
                              <w:sz w:val="20"/>
                              <w:szCs w:val="20"/>
                            </w:rPr>
                          </w:pPr>
                          <w:r w:rsidRPr="00F86AB4">
                            <w:rPr>
                              <w:rFonts w:ascii="Courier New" w:hAnsi="Courier New" w:cs="Courier New"/>
                              <w:b/>
                              <w:bCs/>
                              <w:caps/>
                              <w:color w:val="000000"/>
                              <w:sz w:val="20"/>
                              <w:szCs w:val="20"/>
                            </w:rPr>
                            <w:t>REGLAMENTO DE LA ADMINISTRACION PUBLICA MUNICIPAL DE OCOTLAN</w:t>
                          </w:r>
                        </w:p>
                        <w:p w:rsidR="00F86AB4" w:rsidRPr="00F86AB4" w:rsidRDefault="00F86AB4" w:rsidP="00F86AB4">
                          <w:pPr>
                            <w:autoSpaceDE w:val="0"/>
                            <w:autoSpaceDN w:val="0"/>
                            <w:adjustRightInd w:val="0"/>
                            <w:spacing w:after="0"/>
                            <w:jc w:val="center"/>
                            <w:rPr>
                              <w:rFonts w:ascii="Courier New" w:hAnsi="Courier New" w:cs="Courier New"/>
                              <w:b/>
                              <w:bCs/>
                              <w:caps/>
                              <w:color w:val="000000"/>
                              <w:sz w:val="20"/>
                              <w:szCs w:val="20"/>
                            </w:rPr>
                          </w:pPr>
                        </w:p>
                        <w:p w:rsidR="00F86AB4" w:rsidRPr="00F86AB4" w:rsidRDefault="00F86AB4" w:rsidP="00F86AB4">
                          <w:pPr>
                            <w:autoSpaceDE w:val="0"/>
                            <w:autoSpaceDN w:val="0"/>
                            <w:adjustRightInd w:val="0"/>
                            <w:spacing w:after="0"/>
                            <w:jc w:val="center"/>
                            <w:rPr>
                              <w:rFonts w:ascii="Courier New" w:hAnsi="Courier New" w:cs="Courier New"/>
                              <w:b/>
                              <w:bCs/>
                              <w:caps/>
                              <w:color w:val="000000"/>
                              <w:sz w:val="20"/>
                              <w:szCs w:val="20"/>
                            </w:rPr>
                          </w:pPr>
                          <w:r w:rsidRPr="00F86AB4">
                            <w:rPr>
                              <w:rFonts w:ascii="Courier New" w:hAnsi="Courier New" w:cs="Courier New"/>
                              <w:b/>
                              <w:bCs/>
                              <w:caps/>
                              <w:color w:val="000000"/>
                              <w:sz w:val="20"/>
                              <w:szCs w:val="20"/>
                            </w:rPr>
                            <w:t>FUNCIONES Y OBLIGACIONES DEL SERVIDOR PÚBLICO</w:t>
                          </w:r>
                        </w:p>
                        <w:p w:rsidR="00F86AB4" w:rsidRPr="00F86AB4" w:rsidRDefault="00F86AB4" w:rsidP="00F86AB4">
                          <w:pPr>
                            <w:autoSpaceDE w:val="0"/>
                            <w:autoSpaceDN w:val="0"/>
                            <w:adjustRightInd w:val="0"/>
                            <w:spacing w:after="0"/>
                            <w:jc w:val="center"/>
                            <w:rPr>
                              <w:rFonts w:ascii="Courier New" w:hAnsi="Courier New" w:cs="Courier New"/>
                              <w:b/>
                              <w:bCs/>
                              <w:caps/>
                              <w:color w:val="000000"/>
                              <w:sz w:val="20"/>
                              <w:szCs w:val="20"/>
                            </w:rPr>
                          </w:pPr>
                          <w:r w:rsidRPr="00F86AB4">
                            <w:rPr>
                              <w:rFonts w:ascii="Courier New" w:hAnsi="Courier New" w:cs="Courier New"/>
                              <w:b/>
                              <w:bCs/>
                              <w:caps/>
                              <w:color w:val="000000"/>
                              <w:sz w:val="20"/>
                              <w:szCs w:val="20"/>
                            </w:rPr>
                            <w:t>DE LA DIRECCION DE ADMINISTRACION Y RECURSOS HUMANOS</w:t>
                          </w:r>
                        </w:p>
                        <w:p w:rsidR="00F86AB4" w:rsidRPr="009F05F1" w:rsidRDefault="00F86AB4" w:rsidP="00F86AB4">
                          <w:pPr>
                            <w:autoSpaceDE w:val="0"/>
                            <w:autoSpaceDN w:val="0"/>
                            <w:adjustRightInd w:val="0"/>
                            <w:spacing w:after="0"/>
                            <w:jc w:val="center"/>
                            <w:rPr>
                              <w:rFonts w:ascii="Arial" w:hAnsi="Arial" w:cs="Arial"/>
                              <w:b/>
                              <w:bCs/>
                              <w:caps/>
                              <w:color w:val="000000"/>
                              <w:sz w:val="20"/>
                              <w:szCs w:val="20"/>
                            </w:rPr>
                          </w:pPr>
                        </w:p>
                        <w:p w:rsidR="005E496D" w:rsidRPr="00F86AB4" w:rsidRDefault="00F86AB4" w:rsidP="00F86AB4">
                          <w:pPr>
                            <w:jc w:val="both"/>
                            <w:rPr>
                              <w:rFonts w:ascii="Courier New" w:hAnsi="Courier New" w:cs="Courier New"/>
                              <w:b/>
                            </w:rPr>
                          </w:pPr>
                          <w:r w:rsidRPr="00F86AB4">
                            <w:rPr>
                              <w:rFonts w:ascii="Courier New" w:hAnsi="Courier New" w:cs="Courier New"/>
                              <w:b/>
                              <w:caps/>
                              <w:sz w:val="20"/>
                              <w:szCs w:val="20"/>
                            </w:rPr>
                            <w:t>Artículo 103</w:t>
                          </w:r>
                          <w:r w:rsidRPr="00F86AB4">
                            <w:rPr>
                              <w:rFonts w:ascii="Courier New" w:hAnsi="Courier New" w:cs="Courier New"/>
                              <w:caps/>
                              <w:sz w:val="20"/>
                              <w:szCs w:val="20"/>
                            </w:rPr>
                            <w:t>. Son atribuciones de la Dirección de Administración y Recursos Humanos: I. Colaborar en el diseño, en el ámbito de su competencia, de las medidas previstas en las Políticas de Austeridad y Anticorrupción; II. Aplicar las estrategias administrativas previstas en las Políticas de Austeridad y Anticorrupción, según sus atribuciones; III. Diseñar y proponer el Programa de Gobierno Municipal; IV. Definir la ubicación geográfica y la estructura organizacional y administrativa de cada una de las Unidades, en coordinación con el resto de las dependencias, conforme lo establece el Programa de Gobierno Municipal; V. Autorizar el esquema administrativo de las Unidades en que se ha dividido el municipio; VI. Emitir opiniones técnicas que puedan incidir en la actualización de las disposiciones reglamentarias relacionadas con las actividades de la Dirección y que contribuyan de manera positiva en el diseño del modelo de ciudad; VII. Diseñar, implementar y promover con calidad y eficiencia, los mecanismos que sean necesarios para agilizar los trámites que se lleven a cabo en la Dirección; VIII. Proporcionar apoyos, servicios y recursos materiales a las dependencias de acuerdo a su disponibilidad presupuestal; IX. Establecer en coordinación con la Hacienda, los mecanismos y procedimientos para el control del gasto público; X. Apoyar a las Unidades con programas que favorezcan la eficiencia de los servicios que prestan; XI. Establecer los procedimientos administrativos que propicien la eficiencia y el aprovechamiento de los recursos en las dependencias y verificar su cumplimiento; XII. Administrar y controlar los vehículos que se asignen a las dependencias y establecer reglas para el uso y conservación de los mismos; XIII. Colaborar en la elaboración de los Manuales de Organización y Procedimientos de las dependencias del Municipio; XIV. Programar y prestar los servicios generales, de limpieza y administrativos a las áreas internas de las dependencias; XV. Administrar, controlar y asegurar la conservación y mantenimiento de los bienes muebles e inmuebles del patrimonio municipal y fijar las bases generales para el control administrativo y mantenimiento de los mismos; XVI. Administrar y llevar el control de los bienes arrendados por el municipio; XVII. Elaborar y mantener actualizado el Registro de Bienes Municipales, conforme a la reglamentación de la materia; XVIII. Dar de baja, previo acuerdo del Ayuntamiento, los bienes pertenecientes al patrimonio municipal, que por sus condiciones no cumplan con los requisitos mínimos indispensables para la prestación del servicio público, de conformidad con el dictamen de incosteabilidad, la carta de pérdidas totales o denuncias; XIX. Implementar un esquema de coordinación administrativa con el objetivo de fortalecer las dependencias que integran la administración pública del municipio, basado en los procesos de control presupuestal y acorde a los Planes y Programas autorizados; 62 XX. Controlar y sistematizar el manejo de los recursos materiales, así como llevar el control de los índices de consumo de las dependencias basado en el Plan de Austeridad y Anticorrupción; XXI. Contar con un sistema de control para el manejo de insumos y almacenes; XXII. Promover la celebración de convenios de coordinación con los tres órdenes de gobierno, tendientes a lograr un desarrollo organizacional y administrativo acorde a los requerimientos del municipio; XXIII. Informar a la Coordinación General de Administración e Innovación Gubernamental, avances de sus actividades, y resultado de análisis estadísticos que permitan medir la capacidad de respuesta de la Dirección en los términos y condiciones que indique su Coordinador; XXIV. Formular en coordinación con la Hacienda Municipal, el anteproyecto de presupuesto de las partidas presupuestales de la Coordinación de</w:t>
                          </w:r>
                        </w:p>
                        <w:p w:rsidR="005C1A8D" w:rsidRPr="00913491" w:rsidRDefault="005C1A8D" w:rsidP="005C1A8D">
                          <w:pPr>
                            <w:autoSpaceDE w:val="0"/>
                            <w:autoSpaceDN w:val="0"/>
                            <w:adjustRightInd w:val="0"/>
                            <w:spacing w:after="0"/>
                            <w:jc w:val="center"/>
                            <w:rPr>
                              <w:rFonts w:ascii="Arial" w:hAnsi="Arial" w:cs="Arial"/>
                              <w:szCs w:val="20"/>
                            </w:rPr>
                          </w:pPr>
                        </w:p>
                        <w:p w:rsidR="005C1A8D" w:rsidRPr="005C1A8D" w:rsidRDefault="005C1A8D" w:rsidP="005C1A8D">
                          <w:pPr>
                            <w:autoSpaceDE w:val="0"/>
                            <w:autoSpaceDN w:val="0"/>
                            <w:adjustRightInd w:val="0"/>
                            <w:spacing w:after="0"/>
                            <w:jc w:val="both"/>
                            <w:rPr>
                              <w:rFonts w:ascii="Courier New" w:hAnsi="Courier New" w:cs="Courier New"/>
                              <w:color w:val="000000"/>
                              <w:sz w:val="20"/>
                            </w:rPr>
                          </w:pPr>
                        </w:p>
                        <w:p w:rsidR="006A5004" w:rsidRPr="006C3210" w:rsidRDefault="006A5004" w:rsidP="00051039">
                          <w:pPr>
                            <w:pStyle w:val="Sinespaciado"/>
                            <w:ind w:left="720"/>
                            <w:jc w:val="both"/>
                            <w:rPr>
                              <w:rFonts w:ascii="Courier New" w:hAnsi="Courier New" w:cs="Courier New"/>
                            </w:rPr>
                          </w:pPr>
                        </w:p>
                      </w:txbxContent>
                    </v:textbox>
                    <w10:wrap type="square" anchorx="margin"/>
                  </v:shape>
                </w:pict>
              </mc:Fallback>
            </mc:AlternateContent>
          </w:r>
          <w:r w:rsidR="000E518C" w:rsidRPr="007534E1">
            <w:rPr>
              <w:rFonts w:ascii="Century Schoolbook" w:eastAsia="Century Schoolbook" w:hAnsi="Century Schoolbook" w:cs="Times New Roman"/>
              <w:noProof/>
              <w:color w:val="414751"/>
              <w:sz w:val="20"/>
              <w:szCs w:val="20"/>
              <w:lang w:val="es-MX" w:eastAsia="es-MX"/>
            </w:rPr>
            <w:drawing>
              <wp:anchor distT="0" distB="0" distL="114300" distR="114300" simplePos="0" relativeHeight="251656704" behindDoc="0" locked="0" layoutInCell="1" allowOverlap="1" wp14:anchorId="0ACC0444" wp14:editId="4FCC5E2C">
                <wp:simplePos x="0" y="0"/>
                <wp:positionH relativeFrom="column">
                  <wp:posOffset>5895340</wp:posOffset>
                </wp:positionH>
                <wp:positionV relativeFrom="paragraph">
                  <wp:posOffset>-259080</wp:posOffset>
                </wp:positionV>
                <wp:extent cx="999490" cy="725170"/>
                <wp:effectExtent l="0" t="0" r="0" b="0"/>
                <wp:wrapNone/>
                <wp:docPr id="5" name="Imagen 5"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0E518C">
            <w:rPr>
              <w:noProof/>
              <w:lang w:val="es-MX" w:eastAsia="es-MX"/>
            </w:rPr>
            <mc:AlternateContent>
              <mc:Choice Requires="wps">
                <w:drawing>
                  <wp:anchor distT="0" distB="0" distL="114300" distR="114300" simplePos="0" relativeHeight="251655680" behindDoc="0" locked="0" layoutInCell="1" allowOverlap="1" wp14:anchorId="61A4B3F9" wp14:editId="06995305">
                    <wp:simplePos x="0" y="0"/>
                    <wp:positionH relativeFrom="column">
                      <wp:posOffset>222250</wp:posOffset>
                    </wp:positionH>
                    <wp:positionV relativeFrom="paragraph">
                      <wp:posOffset>36195</wp:posOffset>
                    </wp:positionV>
                    <wp:extent cx="5637530" cy="0"/>
                    <wp:effectExtent l="38100" t="38100" r="77470" b="95250"/>
                    <wp:wrapNone/>
                    <wp:docPr id="3" name="3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482632B0" id="3 Conector recto"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17.5pt,2.85pt" to="461.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XhxgEAAOUDAAAOAAAAZHJzL2Uyb0RvYy54bWysU8uu0zAQ3SPxD5b3NGmrW1DU9C5awQZB&#10;xeMDfJ1xY8kvjU2T/j1jJ81FgHQlxMaOZ+Yczzme7B9Ha9gVMGrvWr5e1ZyBk77T7tLy79/ev3nH&#10;WUzCdcJ4By2/QeSPh9ev9kNoYON7bzpARiQuNkNoeZ9SaKoqyh6siCsfwFFSebQi0REvVYdiIHZr&#10;qk1d76rBYxfQS4iRoqcpyQ+FXymQ6bNSERIzLafeUlmxrE95rQ570VxQhF7LuQ3xD11YoR1dulCd&#10;RBLsB+o/qKyW6KNXaSW9rbxSWkLRQGrW9W9qvvYiQNFC5sSw2BT/H638dD0j013Lt5w5YemJtuxI&#10;TyWTR4Z5yx4NITZUenRnnE8xnDELHhXavJMUNhZfb4uvMCYmKfiw27592JL98p6rnoEBY/oA3rL8&#10;0XKjXZYsGnH9GBNdRqX3khw2Lq85chKxZ1dBDxu90V1uk2pzvsrtTg2Wr3QzMGG/gCKx1NKm3FHG&#10;DI4GJx4hJbi0W5ioOsOUNmYB1i8D5/oMhTKCC3j9MnhBlJu9SwvYaufxbwRpXM8tq6n+7sCkO1vw&#10;5LtbebpiDc1S8Wqe+zysv54L/PnvPPwEAAD//wMAUEsDBBQABgAIAAAAIQAcgzY22QAAAAYBAAAP&#10;AAAAZHJzL2Rvd25yZXYueG1sTI/BTsMwEETvSPyDtUjcqENQC6RxKoSUG0gQqp7deImjxuvIdtLw&#10;9yxc4Dia0cybcre4QcwYYu9Jwe0qA4HUetNTp2D/Ud88gIhJk9GDJ1TwhRF21eVFqQvjz/SOc5M6&#10;wSUUC63ApjQWUsbWotNx5Uck9j59cDqxDJ00QZ+53A0yz7KNdLonXrB6xGeL7amZnIK6q8NmkofD&#10;MNvZvLXN60uzT0pdXy1PWxAJl/QXhh98RoeKmY5+IhPFoOBuzVeSgvU9CLYf85yfHH+1rEr5H7/6&#10;BgAA//8DAFBLAQItABQABgAIAAAAIQC2gziS/gAAAOEBAAATAAAAAAAAAAAAAAAAAAAAAABbQ29u&#10;dGVudF9UeXBlc10ueG1sUEsBAi0AFAAGAAgAAAAhADj9If/WAAAAlAEAAAsAAAAAAAAAAAAAAAAA&#10;LwEAAF9yZWxzLy5yZWxzUEsBAi0AFAAGAAgAAAAhAEYNleHGAQAA5QMAAA4AAAAAAAAAAAAAAAAA&#10;LgIAAGRycy9lMm9Eb2MueG1sUEsBAi0AFAAGAAgAAAAhAByDNjbZAAAABgEAAA8AAAAAAAAAAAAA&#10;AAAAIAQAAGRycy9kb3ducmV2LnhtbFBLBQYAAAAABAAEAPMAAAAmBQAAAAA=&#10;" strokecolor="#f79646 [3209]" strokeweight="2pt">
                    <v:shadow on="t" color="black" opacity="24903f" origin=",.5" offset="0,.55556mm"/>
                  </v:line>
                </w:pict>
              </mc:Fallback>
            </mc:AlternateContent>
          </w:r>
        </w:p>
        <w:p w:rsidR="000B50E3" w:rsidRDefault="005E496D" w:rsidP="000B50E3">
          <w:pPr>
            <w:tabs>
              <w:tab w:val="left" w:pos="5475"/>
            </w:tabs>
            <w:rPr>
              <w:rFonts w:eastAsiaTheme="minorEastAsia"/>
              <w:b/>
              <w:color w:val="984806" w:themeColor="accent6" w:themeShade="80"/>
              <w:sz w:val="28"/>
              <w:szCs w:val="28"/>
              <w:lang w:val="es-ES" w:eastAsia="es-ES"/>
            </w:rPr>
          </w:pPr>
          <w:r>
            <w:rPr>
              <w:noProof/>
              <w:lang w:eastAsia="es-MX"/>
            </w:rPr>
            <w:lastRenderedPageBreak/>
            <mc:AlternateContent>
              <mc:Choice Requires="wps">
                <w:drawing>
                  <wp:anchor distT="0" distB="0" distL="114300" distR="114300" simplePos="0" relativeHeight="251664896" behindDoc="0" locked="0" layoutInCell="1" allowOverlap="1" wp14:anchorId="6E4AD53D" wp14:editId="47E36AB0">
                    <wp:simplePos x="0" y="0"/>
                    <wp:positionH relativeFrom="margin">
                      <wp:align>right</wp:align>
                    </wp:positionH>
                    <wp:positionV relativeFrom="paragraph">
                      <wp:posOffset>-3175</wp:posOffset>
                    </wp:positionV>
                    <wp:extent cx="6381750" cy="9963150"/>
                    <wp:effectExtent l="0" t="0" r="0" b="0"/>
                    <wp:wrapNone/>
                    <wp:docPr id="6" name="12 Cuadro de texto"/>
                    <wp:cNvGraphicFramePr/>
                    <a:graphic xmlns:a="http://schemas.openxmlformats.org/drawingml/2006/main">
                      <a:graphicData uri="http://schemas.microsoft.com/office/word/2010/wordprocessingShape">
                        <wps:wsp>
                          <wps:cNvSpPr txBox="1"/>
                          <wps:spPr>
                            <a:xfrm>
                              <a:off x="0" y="0"/>
                              <a:ext cx="6381750" cy="9963150"/>
                            </a:xfrm>
                            <a:prstGeom prst="rect">
                              <a:avLst/>
                            </a:prstGeom>
                            <a:solidFill>
                              <a:sysClr val="window" lastClr="FFFFFF"/>
                            </a:solidFill>
                            <a:ln w="6350">
                              <a:noFill/>
                            </a:ln>
                            <a:effectLst/>
                          </wps:spPr>
                          <wps:txbx>
                            <w:txbxContent>
                              <w:p w:rsidR="00F86AB4" w:rsidRDefault="00F86AB4" w:rsidP="00F86AB4">
                                <w:pPr>
                                  <w:autoSpaceDE w:val="0"/>
                                  <w:autoSpaceDN w:val="0"/>
                                  <w:adjustRightInd w:val="0"/>
                                  <w:spacing w:after="0"/>
                                  <w:jc w:val="both"/>
                                  <w:rPr>
                                    <w:rFonts w:ascii="Courier New" w:hAnsi="Courier New" w:cs="Courier New"/>
                                    <w:caps/>
                                    <w:sz w:val="20"/>
                                    <w:szCs w:val="20"/>
                                  </w:rPr>
                                </w:pPr>
                                <w:r w:rsidRPr="00F86AB4">
                                  <w:rPr>
                                    <w:rFonts w:ascii="Courier New" w:hAnsi="Courier New" w:cs="Courier New"/>
                                    <w:caps/>
                                    <w:sz w:val="20"/>
                                    <w:szCs w:val="20"/>
                                  </w:rPr>
                                  <w:t>Administración e Innovación Gubernamental, así como, supervisar la correcta aplicación de su ejercicio, mediante la gestión de afectaciones presupuestarias; y XXV. Las demás previstas en la normatividad aplicable.</w:t>
                                </w:r>
                              </w:p>
                              <w:p w:rsidR="00F86AB4" w:rsidRDefault="00F86AB4" w:rsidP="00F86AB4">
                                <w:pPr>
                                  <w:autoSpaceDE w:val="0"/>
                                  <w:autoSpaceDN w:val="0"/>
                                  <w:adjustRightInd w:val="0"/>
                                  <w:spacing w:after="0"/>
                                  <w:jc w:val="both"/>
                                  <w:rPr>
                                    <w:rFonts w:ascii="Courier New" w:hAnsi="Courier New" w:cs="Courier New"/>
                                    <w:caps/>
                                    <w:sz w:val="20"/>
                                    <w:szCs w:val="20"/>
                                  </w:rPr>
                                </w:pPr>
                              </w:p>
                              <w:p w:rsidR="00F86AB4" w:rsidRPr="00DE35D1" w:rsidRDefault="00F86AB4" w:rsidP="00F86AB4">
                                <w:pPr>
                                  <w:pStyle w:val="Sinespaciado"/>
                                  <w:jc w:val="both"/>
                                  <w:rPr>
                                    <w:rFonts w:ascii="Arial" w:hAnsi="Arial" w:cs="Arial"/>
                                    <w:b/>
                                    <w:caps/>
                                    <w:color w:val="984806" w:themeColor="accent6" w:themeShade="80"/>
                                    <w:sz w:val="20"/>
                                    <w:szCs w:val="20"/>
                                  </w:rPr>
                                </w:pPr>
                              </w:p>
                              <w:p w:rsidR="00F86AB4" w:rsidRPr="00F86AB4" w:rsidRDefault="00F86AB4" w:rsidP="00F86AB4">
                                <w:pPr>
                                  <w:autoSpaceDE w:val="0"/>
                                  <w:autoSpaceDN w:val="0"/>
                                  <w:adjustRightInd w:val="0"/>
                                  <w:spacing w:after="0"/>
                                  <w:jc w:val="both"/>
                                  <w:rPr>
                                    <w:rFonts w:ascii="Courier New" w:hAnsi="Courier New" w:cs="Courier New"/>
                                    <w:b/>
                                    <w:bCs/>
                                    <w:caps/>
                                    <w:color w:val="000000"/>
                                    <w:sz w:val="20"/>
                                    <w:szCs w:val="20"/>
                                  </w:rPr>
                                </w:pPr>
                                <w:r w:rsidRPr="00F86AB4">
                                  <w:rPr>
                                    <w:rFonts w:ascii="Courier New" w:hAnsi="Courier New" w:cs="Courier New"/>
                                    <w:b/>
                                    <w:caps/>
                                    <w:sz w:val="20"/>
                                    <w:szCs w:val="20"/>
                                  </w:rPr>
                                  <w:t>Artículo 104</w:t>
                                </w:r>
                                <w:r w:rsidRPr="00F86AB4">
                                  <w:rPr>
                                    <w:rFonts w:ascii="Courier New" w:hAnsi="Courier New" w:cs="Courier New"/>
                                    <w:caps/>
                                    <w:sz w:val="20"/>
                                    <w:szCs w:val="20"/>
                                  </w:rPr>
                                  <w:t>. Son atribuciones en el rubro de Recursos Humanos: I. Planear, organizar, dirigir y controlar las técnicas para promover la continuidad y el desempeño eficaz de los servidores públicos, generando que la institución se convierta en el medio que facilite el desarrollo de los mismos, acorde con la normatividad aplicable así como las políticas definidas por la Coordinación General de Administración e Innovación Gubernamental; II. Elaborar y aplicar la estrategia de Reingeniería Integral de los recursos humanos del Municipio, en los términos establecidos en el Plan de Gobierno; III. Diagnosticar y ejecutar los ajustes necesarios de plazas a la Plantilla de Personal acorde al Plan de Gobierno; IV. Emitir opiniones técnicas que puedan incidir en la actualización de las disposiciones reglamentarias relacionadas con las actividades de la Dirección y que contribuyan de manera positiva en el diseño del modelo de ciudad; V. Seleccionar y contratar a los servidores públicos municipales necesarios para cumplir con las funciones de gobierno del municipio, así como capacitarlos en los términos de la normatividad aplicable; VI. Recibir y realizar los movimientos de personal a propuesta de los titulares de las dependencias, cualquiera que sea su naturaleza, conforme a la normatividad aplicable; VII. Expedir los nombramientos de los servidores públicos del Municipio en los términos de la normatividad aplicable; VIII. Formar parte de la Comisión de Evaluación del Sistema del Servicio Civil de Carrera y constituirse como el órgano de operación y administración de dicho sistema, conforme a la normatividad aplicable; IX. Mantener relaciones armónicas con los servidores públicos y sus representantes sindicales, en un ambiente laboral digno, respetuoso y positivo; X. Tramitar el procedimiento de responsabilidad laboral en términos de la normatividad aplicable; 63 XI. Proporcionar a las dependencias municipales competentes, los expedientes administrativos y laborales, para realizar los procedimientos correspondientes; XII. Informar a la Coordinación General de Administración e Innovación Gubernamental, los avances de sus Programas, actividades y los resultados de análisis estadísticos que permitan medir la capacidad de respuesta de la Dirección, en los términos y condiciones que indique su Coordinador; XIII. Garantizar que el servidor público perciba la remuneración y prestaciones que tiene conferidas de acuerdo a la normatividad, por el cumpliendo de sus obligaciones en el desarrollo de su trabajo; XIV. Efectuar los cálculos totales de impuestos, deducciones y beneficios, y canalizar a la Hacienda Municipal para que ésta realice los pagos a las instituciones correspondientes; XV. Recopilar, registrar y resguardar la documentación personal y laboral de los servidores públicos contratados, asegurando la confidencialidad y cuidado de los mismos; XVI. Resguardar los contratos, convenios, condiciones generales de trabajo, acuerdos y cualquier otro documento formal y oficial en el que se confieran o establezcan derechos y obligaciones tanto al personal como al Ayuntamiento; XVII. Propiciar oportunidades de capacitación al personal del Ayuntamiento para su eficiente desempeño en las funciones que tiene encomendadas y su desarrollo personal y laboral; y XVII. Las demás previstas en la normatividad aplicable</w:t>
                                </w:r>
                              </w:p>
                              <w:p w:rsidR="005E496D" w:rsidRPr="00F86AB4" w:rsidRDefault="005E496D" w:rsidP="005C1A8D">
                                <w:pPr>
                                  <w:jc w:val="both"/>
                                  <w:rPr>
                                    <w:rFonts w:ascii="Courier New" w:hAnsi="Courier New" w:cs="Courier New"/>
                                  </w:rPr>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AD53D" id="12 Cuadro de texto" o:spid="_x0000_s1030" type="#_x0000_t202" style="position:absolute;margin-left:451.3pt;margin-top:-.25pt;width:502.5pt;height:784.5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ypVQIAAKgEAAAOAAAAZHJzL2Uyb0RvYy54bWysVMtuGjEU3VfqP1jel2EIIQnKEFEiqkpR&#10;EolUWRuPB0by+Lq2YYZ+fY89kFe7qsrC3Bf3ce65XN90jWZ75XxNpuD5YMiZMpLK2mwK/uNp+eWS&#10;Mx+EKYUmowp+UJ7fzD5/um7tVI1oS7pUjiGJ8dPWFnwbgp1mmZdb1Qg/IKsMnBW5RgSobpOVTrTI&#10;3uhsNBxOspZcaR1J5T2st72Tz1L+qlIyPFSVV4HpgqO3kF6X3nV8s9m1mG6csNtaHtsQ/9BFI2qD&#10;oi+pbkUQbOfqP1I1tXTkqQoDSU1GVVVLlWbANPnwwzSrrbAqzQJwvH2Byf+/tPJ+/+hYXRZ8wpkR&#10;DVaUj9hiJ0pHrFQsqC5QRKm1forglUV46L5Sh8CT3cMYh+8q18RvjMXgB96HF4yRh0kYJ2eX+cU5&#10;XBK+q6vJWQ4F+bPXn1vnwzdFDYtCwR2WmLAV+zsf+tBTSKzmSdflstY6KQe/0I7tBfYNmpTUcqaF&#10;DzAWfJk+x2rvfqYNa2Nv6CVmMRTz9aW0iRaVuHSsH7HoZ45S6NZdQnB8wmNN5QEwOerp5q1c1hjl&#10;Dn08Cgd+YXzcTHjAU2lCZTpKnG3J/fqbPcZj7fBy1oKvBfc/d8IpjPfdgBBX+XgcCZ6U8fnFCIp7&#10;61m/9ZhdsyBAlOM6rUxijA/6JFaOmmec1jxWhUsYidoFDydxEforwmlKNZ+nIFDainBnVlbG1BG3&#10;uKin7lk4e9xmJNQ9nZgtph+W2sf2O5jvAlV12njEuUcVTIkKziFx5ni68d7e6inq9Q9m9hsAAP//&#10;AwBQSwMEFAAGAAgAAAAhAFqFLabfAAAACAEAAA8AAABkcnMvZG93bnJldi54bWxMj0FLw0AQhe+C&#10;/2EZwVu7q5BS0myKiKIFQzUWvG6zYxLNzobston99U5PepuZ93jzvWw9uU4ccQitJw03cwUCqfK2&#10;pVrD7v1xtgQRoiFrOk+o4QcDrPPLi8yk1o/0hscy1oJDKKRGQxNjn0oZqgadCXPfI7H26QdnIq9D&#10;Le1gRg53nbxVaiGdaYk/NKbH+war7/LgNHyM5dOw3Wy+Xvvn4rQ9lcULPhRaX19NdysQEaf4Z4Yz&#10;PqNDzkx7fyAbRKeBi0QNswTEWVQq4cOep2SxTEDmmfxfIP8FAAD//wMAUEsBAi0AFAAGAAgAAAAh&#10;ALaDOJL+AAAA4QEAABMAAAAAAAAAAAAAAAAAAAAAAFtDb250ZW50X1R5cGVzXS54bWxQSwECLQAU&#10;AAYACAAAACEAOP0h/9YAAACUAQAACwAAAAAAAAAAAAAAAAAvAQAAX3JlbHMvLnJlbHNQSwECLQAU&#10;AAYACAAAACEAYnWsqVUCAACoBAAADgAAAAAAAAAAAAAAAAAuAgAAZHJzL2Uyb0RvYy54bWxQSwEC&#10;LQAUAAYACAAAACEAWoUtpt8AAAAIAQAADwAAAAAAAAAAAAAAAACvBAAAZHJzL2Rvd25yZXYueG1s&#10;UEsFBgAAAAAEAAQA8wAAALsFAAAAAA==&#10;" fillcolor="window" stroked="f" strokeweight=".5pt">
                    <v:textbox>
                      <w:txbxContent>
                        <w:p w:rsidR="00F86AB4" w:rsidRDefault="00F86AB4" w:rsidP="00F86AB4">
                          <w:pPr>
                            <w:autoSpaceDE w:val="0"/>
                            <w:autoSpaceDN w:val="0"/>
                            <w:adjustRightInd w:val="0"/>
                            <w:spacing w:after="0"/>
                            <w:jc w:val="both"/>
                            <w:rPr>
                              <w:rFonts w:ascii="Courier New" w:hAnsi="Courier New" w:cs="Courier New"/>
                              <w:caps/>
                              <w:sz w:val="20"/>
                              <w:szCs w:val="20"/>
                            </w:rPr>
                          </w:pPr>
                          <w:r w:rsidRPr="00F86AB4">
                            <w:rPr>
                              <w:rFonts w:ascii="Courier New" w:hAnsi="Courier New" w:cs="Courier New"/>
                              <w:caps/>
                              <w:sz w:val="20"/>
                              <w:szCs w:val="20"/>
                            </w:rPr>
                            <w:t>Administración e Innovación Gubernamental, así como, supervisar la correcta aplicación de su ejercicio, mediante la gestión de afectaciones presupuestarias; y XXV. Las demás previstas en la normatividad aplicable.</w:t>
                          </w:r>
                        </w:p>
                        <w:p w:rsidR="00F86AB4" w:rsidRDefault="00F86AB4" w:rsidP="00F86AB4">
                          <w:pPr>
                            <w:autoSpaceDE w:val="0"/>
                            <w:autoSpaceDN w:val="0"/>
                            <w:adjustRightInd w:val="0"/>
                            <w:spacing w:after="0"/>
                            <w:jc w:val="both"/>
                            <w:rPr>
                              <w:rFonts w:ascii="Courier New" w:hAnsi="Courier New" w:cs="Courier New"/>
                              <w:caps/>
                              <w:sz w:val="20"/>
                              <w:szCs w:val="20"/>
                            </w:rPr>
                          </w:pPr>
                        </w:p>
                        <w:p w:rsidR="00F86AB4" w:rsidRPr="00DE35D1" w:rsidRDefault="00F86AB4" w:rsidP="00F86AB4">
                          <w:pPr>
                            <w:pStyle w:val="Sinespaciado"/>
                            <w:jc w:val="both"/>
                            <w:rPr>
                              <w:rFonts w:ascii="Arial" w:hAnsi="Arial" w:cs="Arial"/>
                              <w:b/>
                              <w:caps/>
                              <w:color w:val="984806" w:themeColor="accent6" w:themeShade="80"/>
                              <w:sz w:val="20"/>
                              <w:szCs w:val="20"/>
                            </w:rPr>
                          </w:pPr>
                        </w:p>
                        <w:p w:rsidR="00F86AB4" w:rsidRPr="00F86AB4" w:rsidRDefault="00F86AB4" w:rsidP="00F86AB4">
                          <w:pPr>
                            <w:autoSpaceDE w:val="0"/>
                            <w:autoSpaceDN w:val="0"/>
                            <w:adjustRightInd w:val="0"/>
                            <w:spacing w:after="0"/>
                            <w:jc w:val="both"/>
                            <w:rPr>
                              <w:rFonts w:ascii="Courier New" w:hAnsi="Courier New" w:cs="Courier New"/>
                              <w:b/>
                              <w:bCs/>
                              <w:caps/>
                              <w:color w:val="000000"/>
                              <w:sz w:val="20"/>
                              <w:szCs w:val="20"/>
                            </w:rPr>
                          </w:pPr>
                          <w:r w:rsidRPr="00F86AB4">
                            <w:rPr>
                              <w:rFonts w:ascii="Courier New" w:hAnsi="Courier New" w:cs="Courier New"/>
                              <w:b/>
                              <w:caps/>
                              <w:sz w:val="20"/>
                              <w:szCs w:val="20"/>
                            </w:rPr>
                            <w:t>Artículo 104</w:t>
                          </w:r>
                          <w:r w:rsidRPr="00F86AB4">
                            <w:rPr>
                              <w:rFonts w:ascii="Courier New" w:hAnsi="Courier New" w:cs="Courier New"/>
                              <w:caps/>
                              <w:sz w:val="20"/>
                              <w:szCs w:val="20"/>
                            </w:rPr>
                            <w:t>. Son atribuciones en el rubro de Recursos Humanos: I. Planear, organizar, dirigir y controlar las técnicas para promover la continuidad y el desempeño eficaz de los servidores públicos, generando que la institución se convierta en el medio que facilite el desarrollo de los mismos, acorde con la normatividad aplicable así como las políticas definidas por la Coordinación General de Administración e Innovación Gubernamental; II. Elaborar y aplicar la estrategia de Reingeniería Integral de los recursos humanos del Municipio, en los términos establecidos en el Plan de Gobierno; III. Diagnosticar y ejecutar los ajustes necesarios de plazas a la Plantilla de Personal acorde al Plan de Gobierno; IV. Emitir opiniones técnicas que puedan incidir en la actualización de las disposiciones reglamentarias relacionadas con las actividades de la Dirección y que contribuyan de manera positiva en el diseño del modelo de ciudad; V. Seleccionar y contratar a los servidores públicos municipales necesarios para cumplir con las funciones de gobierno del municipio, así como capacitarlos en los términos de la normatividad aplicable; VI. Recibir y realizar los movimientos de personal a propuesta de los titulares de las dependencias, cualquiera que sea su naturaleza, conforme a la normatividad aplicable; VII. Expedir los nombramientos de los servidores públicos del Municipio en los términos de la normatividad aplicable; VIII. Formar parte de la Comisión de Evaluación del Sistema del Servicio Civil de Carrera y constituirse como el órgano de operación y administración de dicho sistema, conforme a la normatividad aplicable; IX. Mantener relaciones armónicas con los servidores públicos y sus representantes sindicales, en un ambiente laboral digno, respetuoso y positivo; X. Tramitar el procedimiento de responsabilidad laboral en términos de la normatividad aplicable; 63 XI. Proporcionar a las dependencias municipales competentes, los expedientes administrativos y laborales, para realizar los procedimientos correspondientes; XII. Informar a la Coordinación General de Administración e Innovación Gubernamental, los avances de sus Programas, actividades y los resultados de análisis estadísticos que permitan medir la capacidad de respuesta de la Dirección, en los términos y condiciones que indique su Coordinador; XIII. Garantizar que el servidor público perciba la remuneración y prestaciones que tiene conferidas de acuerdo a la normatividad, por el cumpliendo de sus obligaciones en el desarrollo de su trabajo; XIV. Efectuar los cálculos totales de impuestos, deducciones y beneficios, y canalizar a la Hacienda Municipal para que ésta realice los pagos a las instituciones correspondientes; XV. Recopilar, registrar y resguardar la documentación personal y laboral de los servidores públicos contratados, asegurando la confidencialidad y cuidado de los mismos; XVI. Resguardar los contratos, convenios, condiciones generales de trabajo, acuerdos y cualquier otro documento formal y oficial en el que se confieran o establezcan derechos y obligaciones tanto al personal como al Ayuntamiento; XVII. Propiciar oportunidades de capacitación al personal del Ayuntamiento para su eficiente desempeño en las funciones que tiene encomendadas y su desarrollo personal y laboral; y XVII. Las demás previstas en la normatividad aplicable</w:t>
                          </w:r>
                        </w:p>
                        <w:p w:rsidR="005E496D" w:rsidRPr="00F86AB4" w:rsidRDefault="005E496D" w:rsidP="005C1A8D">
                          <w:pPr>
                            <w:jc w:val="both"/>
                            <w:rPr>
                              <w:rFonts w:ascii="Courier New" w:hAnsi="Courier New" w:cs="Courier New"/>
                            </w:rPr>
                          </w:pPr>
                          <w:bookmarkStart w:id="1" w:name="_GoBack"/>
                          <w:bookmarkEnd w:id="1"/>
                        </w:p>
                      </w:txbxContent>
                    </v:textbox>
                    <w10:wrap anchorx="margin"/>
                  </v:shape>
                </w:pict>
              </mc:Fallback>
            </mc:AlternateContent>
          </w:r>
        </w:p>
        <w:p w:rsidR="00BD0685" w:rsidRDefault="00BD0685" w:rsidP="000B50E3">
          <w:pPr>
            <w:tabs>
              <w:tab w:val="left" w:pos="5475"/>
            </w:tabs>
            <w:rPr>
              <w:rFonts w:eastAsiaTheme="minorEastAsia"/>
              <w:b/>
              <w:color w:val="984806" w:themeColor="accent6" w:themeShade="80"/>
              <w:sz w:val="28"/>
              <w:szCs w:val="28"/>
              <w:lang w:val="es-ES" w:eastAsia="es-ES"/>
            </w:rPr>
          </w:pPr>
        </w:p>
        <w:p w:rsidR="00CB0F14" w:rsidRDefault="005E4E71" w:rsidP="00BD0685">
          <w:pPr>
            <w:tabs>
              <w:tab w:val="left" w:pos="2100"/>
            </w:tabs>
            <w:jc w:val="both"/>
          </w:pPr>
        </w:p>
      </w:sdtContent>
    </w:sdt>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8E6431" w:rsidRDefault="008E6431" w:rsidP="00CB0F14"/>
    <w:p w:rsidR="008E6431" w:rsidRDefault="008E6431">
      <w:r>
        <w:br w:type="page"/>
      </w:r>
    </w:p>
    <w:p w:rsidR="005E496D" w:rsidRPr="008E4A12" w:rsidRDefault="005E496D" w:rsidP="005E496D">
      <w:pPr>
        <w:rPr>
          <w:rFonts w:ascii="Arial" w:hAnsi="Arial" w:cs="Arial"/>
          <w:caps/>
        </w:rPr>
      </w:pPr>
    </w:p>
    <w:p w:rsidR="00CB0F14" w:rsidRPr="00CB0F14" w:rsidRDefault="00CB0F14" w:rsidP="00CB0F14"/>
    <w:p w:rsidR="00DE46EC" w:rsidRDefault="00DE46EC" w:rsidP="00CB0F14">
      <w:pPr>
        <w:jc w:val="right"/>
      </w:pPr>
    </w:p>
    <w:p w:rsidR="00CB0F14" w:rsidRDefault="00CB0F14" w:rsidP="00CB0F14">
      <w:pPr>
        <w:jc w:val="right"/>
      </w:pPr>
    </w:p>
    <w:p w:rsidR="00DF29B8" w:rsidRPr="00DF29B8" w:rsidRDefault="00DF29B8" w:rsidP="00DF29B8"/>
    <w:p w:rsidR="00DF29B8" w:rsidRPr="00DF29B8" w:rsidRDefault="00DF29B8" w:rsidP="00DF29B8"/>
    <w:p w:rsidR="00DF29B8" w:rsidRPr="00DF29B8" w:rsidRDefault="00DF29B8" w:rsidP="00DF29B8"/>
    <w:p w:rsidR="00DF29B8" w:rsidRPr="00DF29B8" w:rsidRDefault="00DF29B8" w:rsidP="00DF29B8"/>
    <w:p w:rsidR="00DF29B8" w:rsidRPr="00DF29B8" w:rsidRDefault="00DF29B8" w:rsidP="00DF29B8"/>
    <w:p w:rsidR="00DF29B8" w:rsidRDefault="00DF29B8" w:rsidP="00553741"/>
    <w:p w:rsidR="00DF29B8" w:rsidRDefault="00DF29B8" w:rsidP="00DF29B8">
      <w:pPr>
        <w:jc w:val="right"/>
      </w:pPr>
    </w:p>
    <w:p w:rsidR="00DF29B8" w:rsidRDefault="00DF29B8" w:rsidP="00DF29B8">
      <w:pPr>
        <w:jc w:val="right"/>
      </w:pPr>
    </w:p>
    <w:p w:rsidR="00DF29B8" w:rsidRDefault="00DF29B8" w:rsidP="00DF29B8">
      <w:pPr>
        <w:jc w:val="right"/>
      </w:pPr>
    </w:p>
    <w:p w:rsidR="00DF29B8" w:rsidRDefault="00DF29B8" w:rsidP="00DF29B8">
      <w:pPr>
        <w:jc w:val="right"/>
      </w:pPr>
    </w:p>
    <w:p w:rsidR="00DF29B8" w:rsidRDefault="00DF29B8" w:rsidP="00DF29B8">
      <w:pPr>
        <w:jc w:val="right"/>
      </w:pPr>
    </w:p>
    <w:p w:rsidR="00763BAD" w:rsidRDefault="00763BAD" w:rsidP="00553741"/>
    <w:p w:rsidR="00763BAD" w:rsidRDefault="00763BAD">
      <w:r>
        <w:br w:type="page"/>
      </w:r>
    </w:p>
    <w:p w:rsidR="00763BAD" w:rsidRDefault="000E518C" w:rsidP="00553741">
      <w:r>
        <w:rPr>
          <w:noProof/>
          <w:lang w:eastAsia="es-MX"/>
        </w:rPr>
        <w:lastRenderedPageBreak/>
        <mc:AlternateContent>
          <mc:Choice Requires="wps">
            <w:drawing>
              <wp:anchor distT="0" distB="0" distL="114300" distR="114300" simplePos="0" relativeHeight="251662848" behindDoc="0" locked="0" layoutInCell="1" allowOverlap="1" wp14:anchorId="32FB10E1" wp14:editId="64C345DA">
                <wp:simplePos x="0" y="0"/>
                <wp:positionH relativeFrom="column">
                  <wp:posOffset>516890</wp:posOffset>
                </wp:positionH>
                <wp:positionV relativeFrom="paragraph">
                  <wp:posOffset>320675</wp:posOffset>
                </wp:positionV>
                <wp:extent cx="5628005" cy="8305800"/>
                <wp:effectExtent l="0" t="0" r="0" b="0"/>
                <wp:wrapNone/>
                <wp:docPr id="14" name="12 Cuadro de texto"/>
                <wp:cNvGraphicFramePr/>
                <a:graphic xmlns:a="http://schemas.openxmlformats.org/drawingml/2006/main">
                  <a:graphicData uri="http://schemas.microsoft.com/office/word/2010/wordprocessingShape">
                    <wps:wsp>
                      <wps:cNvSpPr txBox="1"/>
                      <wps:spPr>
                        <a:xfrm>
                          <a:off x="0" y="0"/>
                          <a:ext cx="5628005" cy="830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496D" w:rsidRPr="005E496D" w:rsidRDefault="005E496D">
                            <w:pPr>
                              <w:rPr>
                                <w:rFonts w:ascii="Courier New" w:hAnsi="Courier New" w:cs="Courier Ne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B10E1" id="_x0000_s1031" type="#_x0000_t202" style="position:absolute;margin-left:40.7pt;margin-top:25.25pt;width:443.15pt;height:65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nLnkwIAAJsFAAAOAAAAZHJzL2Uyb0RvYy54bWysVMFu2zAMvQ/YPwi6r3bSpOuCOkWWosOA&#10;oi3WDj0rstQIk0RNUmJnXz9KtpOs66XDLjYpPpLiE8mLy9ZoshU+KLAVHZ2UlAjLoVb2uaLfH68/&#10;nFMSIrM102BFRXci0Mv5+3cXjZuJMaxB18ITDGLDrHEVXcfoZkUR+FoYFk7ACYtGCd6wiKp/LmrP&#10;GoxudDEuy7OiAV87D1yEgKdXnZHOc3wpBY93UgYRia4o3i3mr8/fVfoW8ws2e/bMrRXvr8H+4RaG&#10;KYtJ96GuWGRk49VfoYziHgLIeMLBFCCl4iLXgNWMyhfVPKyZE7kWJCe4PU3h/4Xlt9t7T1SNbzeh&#10;xDKDbzQak+WG1R5ILUgUbYREU+PCDNEPDvGx/QwtAofzgIep+lZ6k/5YF0E7Er7bk4xxCMfD6dn4&#10;vCynlHC0nZ+WU9RSnOLg7nyIXwQYkoSKenzFTC7b3oTYQQdIyhZAq/paaZ2V1DliqT3ZMnxzHfMl&#10;MfgfKG1JU9Gz02mZA1tI7l1kbVMYkXunT5dK70rMUtxpkTDafhMSucuVvpKbcS7sPn9GJ5TEVG9x&#10;7PGHW73FuasDPXJmsHHvbJQFn6vPw3agrP4xUCY7PL7NUd1JjO2qzU0zHTpgBfUOG8NDN2HB8WuF&#10;j3fDQrxnHkcKewHXRLzDj9SA5EMvUbIG/+u184THTkcrJQ2OaEXDzw3zghL91eIMfBpNJmmmszKZ&#10;fhyj4o8tq2OL3ZglYEeMcCE5nsWEj3oQpQfzhNtkkbKiiVmOuSsaB3EZu8WB24iLxSKDcIodizf2&#10;wfEUOrGcWvOxfWLe9f2bRugWhmFmsxdt3GGTp4XFJoJUuccTzx2rPf+4AfKU9NsqrZhjPaMOO3X+&#10;GwAA//8DAFBLAwQUAAYACAAAACEAZ9mrg+EAAAAKAQAADwAAAGRycy9kb3ducmV2LnhtbEyPy06E&#10;QBBF9yb+Q6dM3BinGZEBkWZijI/EnYOPuOuhSyDS1YTuAfx7y5UuK/fk3lPFdrG9mHD0nSMF61UE&#10;Aql2pqNGwUt1f56B8EGT0b0jVPCNHrbl8VGhc+NmesZpFxrBJeRzraANYcil9HWLVvuVG5A4+3Sj&#10;1YHPsZFm1DOX215eRNFGWt0RL7R6wNsW66/dwSr4OGven/zy8DrHSTzcPU5V+mYqpU5PlptrEAGX&#10;8AfDrz6rQ8lOe3cg40WvIFtfMqkgiRIQnF9t0hTEnsE4yRKQZSH/v1D+AAAA//8DAFBLAQItABQA&#10;BgAIAAAAIQC2gziS/gAAAOEBAAATAAAAAAAAAAAAAAAAAAAAAABbQ29udGVudF9UeXBlc10ueG1s&#10;UEsBAi0AFAAGAAgAAAAhADj9If/WAAAAlAEAAAsAAAAAAAAAAAAAAAAALwEAAF9yZWxzLy5yZWxz&#10;UEsBAi0AFAAGAAgAAAAhAA/KcueTAgAAmwUAAA4AAAAAAAAAAAAAAAAALgIAAGRycy9lMm9Eb2Mu&#10;eG1sUEsBAi0AFAAGAAgAAAAhAGfZq4PhAAAACgEAAA8AAAAAAAAAAAAAAAAA7QQAAGRycy9kb3du&#10;cmV2LnhtbFBLBQYAAAAABAAEAPMAAAD7BQAAAAA=&#10;" fillcolor="white [3201]" stroked="f" strokeweight=".5pt">
                <v:textbox>
                  <w:txbxContent>
                    <w:p w:rsidR="005E496D" w:rsidRPr="005E496D" w:rsidRDefault="005E496D">
                      <w:pPr>
                        <w:rPr>
                          <w:rFonts w:ascii="Courier New" w:hAnsi="Courier New" w:cs="Courier New"/>
                        </w:rPr>
                      </w:pPr>
                    </w:p>
                  </w:txbxContent>
                </v:textbox>
              </v:shape>
            </w:pict>
          </mc:Fallback>
        </mc:AlternateContent>
      </w:r>
    </w:p>
    <w:p w:rsidR="00763BAD" w:rsidRDefault="00763BAD" w:rsidP="00553741"/>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Default="00763BAD" w:rsidP="00763BAD"/>
    <w:p w:rsidR="00DF29B8" w:rsidRDefault="00DF29B8" w:rsidP="00763BAD">
      <w:pPr>
        <w:jc w:val="center"/>
      </w:pPr>
    </w:p>
    <w:p w:rsidR="00763BAD" w:rsidRDefault="00763BAD" w:rsidP="00763BAD">
      <w:pPr>
        <w:jc w:val="center"/>
      </w:pPr>
    </w:p>
    <w:p w:rsidR="00763BAD" w:rsidRDefault="00763BAD">
      <w:r>
        <w:br w:type="page"/>
      </w:r>
    </w:p>
    <w:p w:rsidR="00763BAD" w:rsidRPr="00763BAD" w:rsidRDefault="00763BAD" w:rsidP="00763BAD">
      <w:pPr>
        <w:jc w:val="center"/>
      </w:pPr>
      <w:r>
        <w:rPr>
          <w:noProof/>
          <w:lang w:eastAsia="es-MX"/>
        </w:rPr>
        <w:lastRenderedPageBreak/>
        <mc:AlternateContent>
          <mc:Choice Requires="wps">
            <w:drawing>
              <wp:anchor distT="0" distB="0" distL="114300" distR="114300" simplePos="0" relativeHeight="251660800" behindDoc="0" locked="0" layoutInCell="1" allowOverlap="1" wp14:anchorId="0AE9D879" wp14:editId="48223E00">
                <wp:simplePos x="0" y="0"/>
                <wp:positionH relativeFrom="column">
                  <wp:posOffset>514350</wp:posOffset>
                </wp:positionH>
                <wp:positionV relativeFrom="paragraph">
                  <wp:posOffset>-76835</wp:posOffset>
                </wp:positionV>
                <wp:extent cx="5675943" cy="9203047"/>
                <wp:effectExtent l="0" t="0" r="1270" b="0"/>
                <wp:wrapNone/>
                <wp:docPr id="13" name="13 Cuadro de texto"/>
                <wp:cNvGraphicFramePr/>
                <a:graphic xmlns:a="http://schemas.openxmlformats.org/drawingml/2006/main">
                  <a:graphicData uri="http://schemas.microsoft.com/office/word/2010/wordprocessingShape">
                    <wps:wsp>
                      <wps:cNvSpPr txBox="1"/>
                      <wps:spPr>
                        <a:xfrm>
                          <a:off x="0" y="0"/>
                          <a:ext cx="5675943" cy="92030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63BAD" w:rsidRDefault="00763BAD" w:rsidP="00763B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9D879" id="13 Cuadro de texto" o:spid="_x0000_s1032" type="#_x0000_t202" style="position:absolute;left:0;text-align:left;margin-left:40.5pt;margin-top:-6.05pt;width:446.9pt;height:724.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5mlAIAAJsFAAAOAAAAZHJzL2Uyb0RvYy54bWysVEtv2zAMvg/YfxB0X+08uwR1iixFhwFF&#10;W6wdelZkqREmi5qkxM5+fSnZTrKulw672JT4kRQ/Pi4um0qTnXBegSno4CynRBgOpTLPBf3xeP3p&#10;MyU+MFMyDUYUdC88vVx8/HBR27kYwgZ0KRxBJ8bPa1vQTQh2nmWeb0TF/BlYYVApwVUs4NE9Z6Vj&#10;NXqvdDbM82lWgyutAy68x9urVkkXyb+Ugoc7Kb0IRBcU3xbS16XvOn6zxQWbPztmN4p3z2D/8IqK&#10;KYNBD66uWGBk69RfrirFHXiQ4YxDlYGUiouUA2YzyF9l87BhVqRckBxvDzT5/+eW3+7uHVEl1m5E&#10;iWEV1mgwIqstKx2QUpAgmgCRptr6OaIfLOJD8wUaBPb3Hi9j9o10VfxjXgT1SPj+QDL6IRwvJ9Pz&#10;yWyMwTjqZsN8lI/Po5/saG6dD18FVCQKBXVYxUQu29340EJ7SIzmQavyWmmdDrFzxEo7smNYcx3S&#10;I9H5HyhtSF3Q6WiSJ8cGonnrWZvoRqTe6cLF1NsUkxT2WkSMNt+FRO5Spm/EZpwLc4if0BElMdR7&#10;DDv88VXvMW7zQIsUGUw4GFfKgEvZp2E7Ulb+7CmTLR5rc5J3FEOzblLTTPsOWEO5x8Zw0E6Yt/xa&#10;YfFumA/3zOFIYS/gmgh3+JEakHzoJEo24H6/dR/x2OmopaTGES2o/7VlTlCivxmcgdlgPI4znQ7j&#10;yfkQD+5Usz7VmG21AuyIAS4ky5MY8UH3onRQPeE2WcaoqGKGY+yChl5chXZx4DbiYrlMIJxiy8KN&#10;ebA8uo4sx9Z8bJ6Ys13/xhG6hX6Y2fxVG7fYaGlguQ0gVerxyHPLasc/boA0Jd22iivm9JxQx526&#10;eAEAAP//AwBQSwMEFAAGAAgAAAAhAAr4DlHiAAAACwEAAA8AAABkcnMvZG93bnJldi54bWxMj01P&#10;g0AQhu8m/ofNmHgx7QKtUpGlMUZt4s3iR7xt2RGI7Cxht4D/3vGkx8m8ed/nybez7cSIg28dKYiX&#10;EQikypmWagUv5cNiA8IHTUZ3jlDBN3rYFqcnuc6Mm+gZx32oBZeQz7SCJoQ+k9JXDVrtl65H4t+n&#10;G6wOfA61NIOeuNx2MomiK2l1S7zQ6B7vGqy+9ker4OOifn/y8+PrtLpc9fe7sUzfTKnU+dl8ewMi&#10;4Bz+wvCLz+hQMNPBHcl40SnYxKwSFCziJAbBget0zS4HTq5XaQKyyOV/h+IHAAD//wMAUEsBAi0A&#10;FAAGAAgAAAAhALaDOJL+AAAA4QEAABMAAAAAAAAAAAAAAAAAAAAAAFtDb250ZW50X1R5cGVzXS54&#10;bWxQSwECLQAUAAYACAAAACEAOP0h/9YAAACUAQAACwAAAAAAAAAAAAAAAAAvAQAAX3JlbHMvLnJl&#10;bHNQSwECLQAUAAYACAAAACEAZBA+ZpQCAACbBQAADgAAAAAAAAAAAAAAAAAuAgAAZHJzL2Uyb0Rv&#10;Yy54bWxQSwECLQAUAAYACAAAACEACvgOUeIAAAALAQAADwAAAAAAAAAAAAAAAADuBAAAZHJzL2Rv&#10;d25yZXYueG1sUEsFBgAAAAAEAAQA8wAAAP0FAAAAAA==&#10;" fillcolor="white [3201]" stroked="f" strokeweight=".5pt">
                <v:textbox>
                  <w:txbxContent>
                    <w:p w:rsidR="00763BAD" w:rsidRDefault="00763BAD" w:rsidP="00763BAD"/>
                  </w:txbxContent>
                </v:textbox>
              </v:shape>
            </w:pict>
          </mc:Fallback>
        </mc:AlternateContent>
      </w:r>
    </w:p>
    <w:sectPr w:rsidR="00763BAD" w:rsidRPr="00763BAD" w:rsidSect="00860BE0">
      <w:headerReference w:type="first" r:id="rId9"/>
      <w:pgSz w:w="11906" w:h="16838"/>
      <w:pgMar w:top="1040" w:right="991" w:bottom="1417" w:left="851" w:header="1"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E71" w:rsidRDefault="005E4E71" w:rsidP="007534E1">
      <w:pPr>
        <w:spacing w:after="0" w:line="240" w:lineRule="auto"/>
      </w:pPr>
      <w:r>
        <w:separator/>
      </w:r>
    </w:p>
  </w:endnote>
  <w:endnote w:type="continuationSeparator" w:id="0">
    <w:p w:rsidR="005E4E71" w:rsidRDefault="005E4E71" w:rsidP="0075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E71" w:rsidRDefault="005E4E71" w:rsidP="007534E1">
      <w:pPr>
        <w:spacing w:after="0" w:line="240" w:lineRule="auto"/>
      </w:pPr>
      <w:r>
        <w:separator/>
      </w:r>
    </w:p>
  </w:footnote>
  <w:footnote w:type="continuationSeparator" w:id="0">
    <w:p w:rsidR="005E4E71" w:rsidRDefault="005E4E71" w:rsidP="00753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6EC" w:rsidRPr="007534E1" w:rsidRDefault="00DE46EC" w:rsidP="00DE46EC">
    <w:pPr>
      <w:rPr>
        <w:rFonts w:ascii="Century Schoolbook" w:eastAsia="Century Schoolbook" w:hAnsi="Century Schoolbook" w:cs="Times New Roman"/>
        <w:color w:val="414751"/>
        <w:sz w:val="20"/>
        <w:szCs w:val="20"/>
        <w:lang w:eastAsia="es-ES"/>
      </w:rPr>
    </w:pPr>
  </w:p>
  <w:tbl>
    <w:tblPr>
      <w:tblStyle w:val="Listaoscura-nfasis11"/>
      <w:tblW w:w="10206" w:type="dxa"/>
      <w:jc w:val="center"/>
      <w:tblLook w:val="0600" w:firstRow="0" w:lastRow="0" w:firstColumn="0" w:lastColumn="0" w:noHBand="1" w:noVBand="1"/>
    </w:tblPr>
    <w:tblGrid>
      <w:gridCol w:w="10206"/>
    </w:tblGrid>
    <w:tr w:rsidR="00860BE0" w:rsidRPr="007534E1" w:rsidTr="00A20559">
      <w:trPr>
        <w:trHeight w:val="1509"/>
        <w:jc w:val="center"/>
      </w:trPr>
      <w:tc>
        <w:tcPr>
          <w:tcW w:w="10206" w:type="dxa"/>
          <w:shd w:val="clear" w:color="auto" w:fill="auto"/>
          <w:vAlign w:val="bottom"/>
        </w:tcPr>
        <w:p w:rsidR="00860BE0" w:rsidRPr="00436F0E" w:rsidRDefault="00436F0E" w:rsidP="00436F0E">
          <w:pPr>
            <w:tabs>
              <w:tab w:val="center" w:pos="4680"/>
              <w:tab w:val="center" w:pos="5269"/>
              <w:tab w:val="right" w:pos="9360"/>
            </w:tabs>
            <w:rPr>
              <w:rFonts w:ascii="Baskerville Old Face" w:eastAsia="Century Schoolbook" w:hAnsi="Baskerville Old Face" w:cs="Times New Roman"/>
              <w:color w:val="414751"/>
              <w:sz w:val="44"/>
              <w:szCs w:val="24"/>
            </w:rPr>
          </w:pPr>
          <w:r>
            <w:rPr>
              <w:noProof/>
              <w:lang w:eastAsia="es-MX"/>
            </w:rPr>
            <w:drawing>
              <wp:inline distT="0" distB="0" distL="0" distR="0" wp14:anchorId="05B8FB39" wp14:editId="248A6697">
                <wp:extent cx="1209675" cy="1193800"/>
                <wp:effectExtent l="0" t="0" r="9525" b="6350"/>
                <wp:docPr id="16" name="Imagen 16" descr="C:\Users\User\AppData\Local\Packages\Microsoft.Windows.Photos_8wekyb3d8bbwe\TempState\ShareServiceTempFolder\e636fa3b-97ae-453d-bbb4-10d5b559fe6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e636fa3b-97ae-453d-bbb4-10d5b559fe67.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259" cy="1195363"/>
                        </a:xfrm>
                        <a:prstGeom prst="rect">
                          <a:avLst/>
                        </a:prstGeom>
                        <a:noFill/>
                        <a:ln>
                          <a:noFill/>
                        </a:ln>
                      </pic:spPr>
                    </pic:pic>
                  </a:graphicData>
                </a:graphic>
              </wp:inline>
            </w:drawing>
          </w:r>
          <w:r w:rsidR="00A20559">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57728" behindDoc="1" locked="0" layoutInCell="1" allowOverlap="1" wp14:anchorId="4A3E157B" wp14:editId="4ACAEA46">
                    <wp:simplePos x="0" y="0"/>
                    <wp:positionH relativeFrom="column">
                      <wp:posOffset>-306070</wp:posOffset>
                    </wp:positionH>
                    <wp:positionV relativeFrom="paragraph">
                      <wp:posOffset>78105</wp:posOffset>
                    </wp:positionV>
                    <wp:extent cx="0" cy="8523605"/>
                    <wp:effectExtent l="57150" t="19050" r="76200" b="86995"/>
                    <wp:wrapNone/>
                    <wp:docPr id="7" name="7 Conector recto"/>
                    <wp:cNvGraphicFramePr/>
                    <a:graphic xmlns:a="http://schemas.openxmlformats.org/drawingml/2006/main">
                      <a:graphicData uri="http://schemas.microsoft.com/office/word/2010/wordprocessingShape">
                        <wps:wsp>
                          <wps:cNvCnPr/>
                          <wps:spPr>
                            <a:xfrm>
                              <a:off x="0" y="0"/>
                              <a:ext cx="0" cy="852360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B3A02C" id="7 Conector recto"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pt,6.15pt" to="-24.1pt,6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YH7tQEAAL8DAAAOAAAAZHJzL2Uyb0RvYy54bWysU8tu2zAQvBfIPxC815JdxAkEyzk4aC9F&#10;a7TNBzDU0iLAF5asJf99l5SiFEmAAEUvpEjuzO7MrnZ3ozXsDBi1dy1fr2rOwEnfaXdq+cOvzx9v&#10;OYtJuE4Y76DlF4j8bn/1YTeEBja+96YDZETiYjOElvcphaaqouzBirjyARw9Ko9WJDriqepQDMRu&#10;TbWp6201eOwCegkx0u399Mj3hV8pkOm7UhESMy2n2lJZsayPea32O9GcUIRey7kM8Q9VWKEdJV2o&#10;7kUS7DfqV1RWS/TRq7SS3lZeKS2haCA16/qFmp+9CFC0kDkxLDbF/0crv52PyHTX8hvOnLDUoht2&#10;oFbJ5JFh3rJHQ4gNhR7cEedTDEfMgkeFNu8khY3F18viK4yJyelS0u3t9ebTtr7OfNUzMGBMX8Bb&#10;lj9abrTLkkUjzl9jmkKfQgiXC5lSl690MZCDjfsBimRQsk1BlwGCg0F2FtR6ISW4tJ1Tl+gMU9qY&#10;BVi/D5zjMxTKcC3g9fvgBVEye5cWsNXO41sEaVzPJasp/smBSXe24NF3l9KUYg1NSTF3nug8hn+f&#10;C/z5v9v/AQAA//8DAFBLAwQUAAYACAAAACEAZIDGGdwAAAALAQAADwAAAGRycy9kb3ducmV2Lnht&#10;bEyPzU7DMBCE70i8g7VI3FqHtERViFMhpNxAglD17MbbOKp/IttJw9uziAMcd+bT7Ey1X6xhM4Y4&#10;eCfgYZ0BQ9d5NbhewOGzWe2AxSSdksY7FPCFEfb17U0lS+Wv7gPnNvWMQlwspQCd0lhyHjuNVsa1&#10;H9GRd/bBykRn6LkK8krh1vA8ywpu5eDog5YjvmjsLu1kBTR9E4qJH49m1rN679q31/aQhLi/W56f&#10;gCVc0h8MP/WpOtTU6eQnpyIzAlbbXU4oGfkGGAG/womEzeO2AF5X/P+G+hsAAP//AwBQSwECLQAU&#10;AAYACAAAACEAtoM4kv4AAADhAQAAEwAAAAAAAAAAAAAAAAAAAAAAW0NvbnRlbnRfVHlwZXNdLnht&#10;bFBLAQItABQABgAIAAAAIQA4/SH/1gAAAJQBAAALAAAAAAAAAAAAAAAAAC8BAABfcmVscy8ucmVs&#10;c1BLAQItABQABgAIAAAAIQA7JYH7tQEAAL8DAAAOAAAAAAAAAAAAAAAAAC4CAABkcnMvZTJvRG9j&#10;LnhtbFBLAQItABQABgAIAAAAIQBkgMYZ3AAAAAsBAAAPAAAAAAAAAAAAAAAAAA8EAABkcnMvZG93&#10;bnJldi54bWxQSwUGAAAAAAQABADzAAAAGAUAAAAA&#10;" strokecolor="#f79646 [3209]" strokeweight="2pt">
                    <v:shadow on="t" color="black" opacity="24903f" origin=",.5" offset="0,.55556mm"/>
                  </v:line>
                </w:pict>
              </mc:Fallback>
            </mc:AlternateContent>
          </w:r>
          <w:r w:rsidR="00860BE0" w:rsidRPr="007534E1">
            <w:rPr>
              <w:rFonts w:ascii="Baskerville Old Face" w:eastAsia="Century Schoolbook" w:hAnsi="Baskerville Old Face" w:cs="Times New Roman"/>
              <w:color w:val="414751"/>
              <w:sz w:val="44"/>
              <w:szCs w:val="24"/>
            </w:rPr>
            <w:t>Gobierno Municipal de Ocotlán Jalisco</w:t>
          </w:r>
        </w:p>
        <w:p w:rsidR="00860BE0"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4624" behindDoc="1" locked="0" layoutInCell="1" allowOverlap="1" wp14:anchorId="658A4A0E" wp14:editId="0547F7FF">
                    <wp:simplePos x="0" y="0"/>
                    <wp:positionH relativeFrom="column">
                      <wp:posOffset>-42545</wp:posOffset>
                    </wp:positionH>
                    <wp:positionV relativeFrom="paragraph">
                      <wp:posOffset>141605</wp:posOffset>
                    </wp:positionV>
                    <wp:extent cx="0" cy="8562975"/>
                    <wp:effectExtent l="57150" t="19050" r="76200" b="85725"/>
                    <wp:wrapNone/>
                    <wp:docPr id="290" name="290 Conector recto"/>
                    <wp:cNvGraphicFramePr/>
                    <a:graphic xmlns:a="http://schemas.openxmlformats.org/drawingml/2006/main">
                      <a:graphicData uri="http://schemas.microsoft.com/office/word/2010/wordprocessingShape">
                        <wps:wsp>
                          <wps:cNvCnPr/>
                          <wps:spPr>
                            <a:xfrm>
                              <a:off x="0" y="0"/>
                              <a:ext cx="0" cy="856297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0CC69" id="290 Conector recto"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1.15pt" to="-3.35pt,6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WnPtgEAAMMDAAAOAAAAZHJzL2Uyb0RvYy54bWysU9uO0zAQfUfiHyy/06SRtuxGTfehK3hB&#10;UAH7AV5n3FjyTWPTpH/P2MlmESCthHjxLXPOzDkz2d9P1rALYNTedXy7qTkDJ32v3bnjj98/vLvl&#10;LCbhemG8g45fIfL7w9s3+zG00PjBmx6QEYmL7Rg6PqQU2qqKcgAr4sYHcPRRebQi0RXPVY9iJHZr&#10;qqaud9XosQ/oJcRIrw/zR34o/EqBTF+UipCY6TjVlsqKZX3Ka3XYi/aMIgxaLmWIf6jCCu0o6Ur1&#10;IJJgP1D/QWW1RB+9ShvpbeWV0hKKBlKzrX9T820QAYoWMieG1ab4/2jl58sJme473tyRP05YahId&#10;2ZHaJZNHhnnLPo0hthR+dCdcbjGcMIueFNq8kxw2FW+vq7cwJSbnR0mvtze75u79TearXoABY/oI&#10;3rJ86LjRLssWrbh8imkOfQ4hXC5kTl1O6WogBxv3FRRJoWRNQZchgqNBdhHUfiEluLRbUpfoDFPa&#10;mBVYvw5c4jMUyoCt4O3r4BVRMnuXVrDVzuPfCNK0XUpWc/yzA7PubMGT76+lKcUampRi7jLVeRR/&#10;vRf4y793+AkAAP//AwBQSwMEFAAGAAgAAAAhAILuiQvbAAAACQEAAA8AAABkcnMvZG93bnJldi54&#10;bWxMj8FqwzAQRO+F/oPYQm+JHAec4FgOoeBbC60bclYs1TKVVkaSHffvu+2lPQ7zmH1bHRdn2axD&#10;HDwK2KwzYBo7rwbsBZzfm9UeWEwSlbQetYAvHeFY399VslT+hm96blPPaARjKQWYlMaS89gZ7WRc&#10;+1EjdR8+OJkohp6rIG807izPs6zgTg5IF4wc9ZPR3Wc7OQFN34Ri4peLnc2sXrv25bk9JyEeH5bT&#10;AVjSS/qD4Uef1KEmp6ufUEVmBayKHZEC8nwLjPrffCVuu8v2wOuK//+g/gYAAP//AwBQSwECLQAU&#10;AAYACAAAACEAtoM4kv4AAADhAQAAEwAAAAAAAAAAAAAAAAAAAAAAW0NvbnRlbnRfVHlwZXNdLnht&#10;bFBLAQItABQABgAIAAAAIQA4/SH/1gAAAJQBAAALAAAAAAAAAAAAAAAAAC8BAABfcmVscy8ucmVs&#10;c1BLAQItABQABgAIAAAAIQA9FWnPtgEAAMMDAAAOAAAAAAAAAAAAAAAAAC4CAABkcnMvZTJvRG9j&#10;LnhtbFBLAQItABQABgAIAAAAIQCC7okL2wAAAAkBAAAPAAAAAAAAAAAAAAAAABAEAABkcnMvZG93&#10;bnJldi54bWxQSwUGAAAAAAQABADzAAAAGAUAAAAA&#10;" strokecolor="#f79646 [3209]" strokeweight="2pt">
                    <v:shadow on="t" color="black" opacity="24903f" origin=",.5" offset="0,.55556mm"/>
                  </v:line>
                </w:pict>
              </mc:Fallback>
            </mc:AlternateContent>
          </w:r>
          <w:r w:rsidR="00860BE0">
            <w:rPr>
              <w:rFonts w:ascii="Baskerville Old Face" w:eastAsia="Century Schoolbook" w:hAnsi="Baskerville Old Face" w:cs="Times New Roman"/>
              <w:color w:val="414751"/>
              <w:sz w:val="44"/>
              <w:szCs w:val="24"/>
            </w:rPr>
            <w:t xml:space="preserve">                    </w:t>
          </w:r>
          <w:r w:rsidR="00436F0E">
            <w:rPr>
              <w:rFonts w:ascii="Baskerville Old Face" w:eastAsia="Century Schoolbook" w:hAnsi="Baskerville Old Face" w:cs="Times New Roman"/>
              <w:color w:val="414751"/>
              <w:sz w:val="44"/>
              <w:szCs w:val="24"/>
            </w:rPr>
            <w:t>2024</w:t>
          </w:r>
          <w:r w:rsidR="00860BE0" w:rsidRPr="007534E1">
            <w:rPr>
              <w:rFonts w:ascii="Baskerville Old Face" w:eastAsia="Century Schoolbook" w:hAnsi="Baskerville Old Face" w:cs="Times New Roman"/>
              <w:color w:val="414751"/>
              <w:sz w:val="44"/>
              <w:szCs w:val="24"/>
            </w:rPr>
            <w:t xml:space="preserve"> – 20</w:t>
          </w:r>
          <w:r w:rsidR="00436F0E">
            <w:rPr>
              <w:rFonts w:ascii="Baskerville Old Face" w:eastAsia="Century Schoolbook" w:hAnsi="Baskerville Old Face" w:cs="Times New Roman"/>
              <w:color w:val="414751"/>
              <w:sz w:val="44"/>
              <w:szCs w:val="24"/>
            </w:rPr>
            <w:t>27</w:t>
          </w:r>
        </w:p>
        <w:p w:rsidR="00860BE0" w:rsidRPr="00E972F3" w:rsidRDefault="00860BE0" w:rsidP="00E972F3">
          <w:pPr>
            <w:tabs>
              <w:tab w:val="center" w:pos="4680"/>
              <w:tab w:val="right" w:pos="9360"/>
            </w:tabs>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44"/>
              <w:szCs w:val="24"/>
            </w:rPr>
            <w:t xml:space="preserve">          </w:t>
          </w:r>
        </w:p>
        <w:p w:rsidR="00860BE0" w:rsidRPr="00E972F3" w:rsidRDefault="00A20559" w:rsidP="00E972F3">
          <w:pPr>
            <w:tabs>
              <w:tab w:val="center" w:pos="4680"/>
              <w:tab w:val="right" w:pos="9360"/>
            </w:tabs>
            <w:rPr>
              <w:rFonts w:ascii="Baskerville Old Face" w:eastAsia="Century Schoolbook" w:hAnsi="Baskerville Old Face" w:cs="Times New Roman"/>
              <w:color w:val="414751"/>
              <w:sz w:val="2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6672" behindDoc="1" locked="0" layoutInCell="1" allowOverlap="1" wp14:anchorId="35019D3F" wp14:editId="19FA48CA">
                    <wp:simplePos x="0" y="0"/>
                    <wp:positionH relativeFrom="column">
                      <wp:posOffset>202565</wp:posOffset>
                    </wp:positionH>
                    <wp:positionV relativeFrom="paragraph">
                      <wp:posOffset>131445</wp:posOffset>
                    </wp:positionV>
                    <wp:extent cx="0" cy="8620125"/>
                    <wp:effectExtent l="57150" t="19050" r="76200" b="85725"/>
                    <wp:wrapNone/>
                    <wp:docPr id="291" name="291 Conector recto"/>
                    <wp:cNvGraphicFramePr/>
                    <a:graphic xmlns:a="http://schemas.openxmlformats.org/drawingml/2006/main">
                      <a:graphicData uri="http://schemas.microsoft.com/office/word/2010/wordprocessingShape">
                        <wps:wsp>
                          <wps:cNvCnPr/>
                          <wps:spPr>
                            <a:xfrm>
                              <a:off x="0" y="0"/>
                              <a:ext cx="0" cy="862012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F3DCB8" id="291 Conector recto"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10.35pt" to="15.95pt,6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R8wtAEAAMMDAAAOAAAAZHJzL2Uyb0RvYy54bWysU8mO1DAQvSPxD5bvdBaJ1hB1eg49gguC&#10;FssHeJxyx5I3lU0n/feUnUwGAdJIiIu31HtV71XlcD9bw66AUXvX82ZXcwZO+kG7S8+/f3v/5o6z&#10;mIQbhPEOen6DyO+Pr18dptBB60dvBkBGJC52U+j5mFLoqirKEayIOx/A0Ufl0YpEV7xUA4qJ2K2p&#10;2rreV5PHIaCXECO9Piwf+bHwKwUyfVYqQmKm51RbKiuW9TGv1fEguguKMGq5liH+oQortKOkG9WD&#10;SIL9QP0HldUSffQq7aS3lVdKSygaSE1T/6bm6ygCFC1kTgybTfH/0cpP1zMyPfS8fddw5oSlJtGR&#10;nahdMnlkmLfs0xRiR+End8b1FsMZs+hZoc07yWFz8fa2eQtzYnJ5lPR6tyed7dvMVz0DA8b0Abxl&#10;+dBzo12WLTpx/RjTEvoUQrhcyJK6nNLNQA427gsokkLJ2oIuQwQng+wqqP1CSnBpv6Yu0RmmtDEb&#10;sH4ZuMZnKJQB28DNy+ANUTJ7lzaw1c7j3wjS3KwlqyX+yYFFd7bg0Q+30pRiDU1KMXed6jyKv94L&#10;/PnfO/4EAAD//wMAUEsDBBQABgAIAAAAIQCWJu/H2wAAAAkBAAAPAAAAZHJzL2Rvd25yZXYueG1s&#10;TI/BTsMwEETvSPyDtUjcqNNUakuIUyGk3ECCUPXsxkscEa8j20nD37NwgeNonmbflofFDWLGEHtP&#10;CtarDARS601PnYLje323BxGTJqMHT6jgCyMcquurUhfGX+gN5yZ1gkcoFlqBTWkspIytRafjyo9I&#10;3H344HTiGDppgr7wuBtknmVb6XRPfMHqEZ8stp/N5BTUXR22kzydhtnO5rVtXp6bY1Lq9mZ5fACR&#10;cEl/MPzoszpU7HT2E5koBgWb9T2TCvJsB4L733xmbrPb5yCrUv7/oPoGAAD//wMAUEsBAi0AFAAG&#10;AAgAAAAhALaDOJL+AAAA4QEAABMAAAAAAAAAAAAAAAAAAAAAAFtDb250ZW50X1R5cGVzXS54bWxQ&#10;SwECLQAUAAYACAAAACEAOP0h/9YAAACUAQAACwAAAAAAAAAAAAAAAAAvAQAAX3JlbHMvLnJlbHNQ&#10;SwECLQAUAAYACAAAACEAu3kfMLQBAADDAwAADgAAAAAAAAAAAAAAAAAuAgAAZHJzL2Uyb0RvYy54&#10;bWxQSwECLQAUAAYACAAAACEAlibvx9sAAAAJAQAADwAAAAAAAAAAAAAAAAAOBAAAZHJzL2Rvd25y&#10;ZXYueG1sUEsFBgAAAAAEAAQA8wAAABYFAAAAAA==&#10;" strokecolor="#f79646 [3209]" strokeweight="2pt">
                    <v:shadow on="t" color="black" opacity="24903f" origin=",.5" offset="0,.55556mm"/>
                  </v:line>
                </w:pict>
              </mc:Fallback>
            </mc:AlternateContent>
          </w:r>
        </w:p>
        <w:p w:rsidR="00860BE0" w:rsidRPr="007534E1" w:rsidRDefault="00860BE0" w:rsidP="00E972F3">
          <w:pPr>
            <w:tabs>
              <w:tab w:val="center" w:pos="4680"/>
              <w:tab w:val="right" w:pos="9360"/>
            </w:tabs>
            <w:jc w:val="center"/>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24"/>
              <w:szCs w:val="24"/>
            </w:rPr>
            <w:t xml:space="preserve">                                                                                      </w:t>
          </w:r>
          <w:r w:rsidR="00505548">
            <w:rPr>
              <w:rFonts w:ascii="Baskerville Old Face" w:eastAsia="Century Schoolbook" w:hAnsi="Baskerville Old Face" w:cs="Times New Roman"/>
              <w:color w:val="414751"/>
              <w:sz w:val="24"/>
              <w:szCs w:val="24"/>
            </w:rPr>
            <w:t>CURRÍCULUM</w:t>
          </w:r>
          <w:r w:rsidRPr="00E972F3">
            <w:rPr>
              <w:rFonts w:ascii="Baskerville Old Face" w:eastAsia="Century Schoolbook" w:hAnsi="Baskerville Old Face" w:cs="Times New Roman"/>
              <w:color w:val="414751"/>
              <w:sz w:val="24"/>
              <w:szCs w:val="24"/>
            </w:rPr>
            <w:t xml:space="preserve"> VERSIÓN PUBLICA</w:t>
          </w:r>
          <w:r w:rsidRPr="00E972F3">
            <w:rPr>
              <w:rFonts w:ascii="Century Schoolbook" w:eastAsia="Century Schoolbook" w:hAnsi="Century Schoolbook" w:cs="Times New Roman"/>
              <w:noProof/>
              <w:color w:val="414751"/>
              <w:sz w:val="20"/>
              <w:szCs w:val="20"/>
            </w:rPr>
            <w:t xml:space="preserve"> </w:t>
          </w:r>
        </w:p>
      </w:tc>
    </w:tr>
  </w:tbl>
  <w:p w:rsidR="00DE46EC" w:rsidRDefault="00DE46EC" w:rsidP="00DE46EC">
    <w:pPr>
      <w:tabs>
        <w:tab w:val="center" w:pos="5387"/>
        <w:tab w:val="right" w:pos="10206"/>
      </w:tabs>
      <w:spacing w:after="0" w:line="240" w:lineRule="auto"/>
      <w:jc w:val="center"/>
      <w:rPr>
        <w:rFonts w:ascii="Century Schoolbook" w:eastAsia="Century Schoolbook" w:hAnsi="Century Schoolbook" w:cs="Times New Roman"/>
        <w:color w:val="414751"/>
        <w:sz w:val="20"/>
        <w:szCs w:val="20"/>
        <w:lang w:eastAsia="es-ES"/>
      </w:rPr>
    </w:pPr>
  </w:p>
  <w:p w:rsidR="00DE46EC" w:rsidRPr="00DE46EC" w:rsidRDefault="00DE46EC" w:rsidP="00860BE0">
    <w:pPr>
      <w:pStyle w:val="Encabezado"/>
      <w:tabs>
        <w:tab w:val="clear" w:pos="4252"/>
        <w:tab w:val="clear" w:pos="8504"/>
        <w:tab w:val="center" w:pos="4962"/>
        <w:tab w:val="right" w:pos="100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msoB75E"/>
      </v:shape>
    </w:pict>
  </w:numPicBullet>
  <w:abstractNum w:abstractNumId="0" w15:restartNumberingAfterBreak="0">
    <w:nsid w:val="04D51864"/>
    <w:multiLevelType w:val="hybridMultilevel"/>
    <w:tmpl w:val="C8AC24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F26645"/>
    <w:multiLevelType w:val="hybridMultilevel"/>
    <w:tmpl w:val="3102A8EA"/>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895E73"/>
    <w:multiLevelType w:val="hybridMultilevel"/>
    <w:tmpl w:val="7C9E4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442603"/>
    <w:multiLevelType w:val="hybridMultilevel"/>
    <w:tmpl w:val="C550028A"/>
    <w:lvl w:ilvl="0" w:tplc="B4F25784">
      <w:start w:val="47"/>
      <w:numFmt w:val="upperRoman"/>
      <w:lvlText w:val="%1."/>
      <w:lvlJc w:val="left"/>
      <w:pPr>
        <w:ind w:left="2160" w:hanging="72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 w15:restartNumberingAfterBreak="0">
    <w:nsid w:val="10A126D1"/>
    <w:multiLevelType w:val="hybridMultilevel"/>
    <w:tmpl w:val="55122E92"/>
    <w:lvl w:ilvl="0" w:tplc="0C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9575047"/>
    <w:multiLevelType w:val="hybridMultilevel"/>
    <w:tmpl w:val="7278BE7C"/>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9C8375F"/>
    <w:multiLevelType w:val="hybridMultilevel"/>
    <w:tmpl w:val="6494E144"/>
    <w:lvl w:ilvl="0" w:tplc="925C7D7C">
      <w:start w:val="25"/>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B4978E0"/>
    <w:multiLevelType w:val="hybridMultilevel"/>
    <w:tmpl w:val="A39E6846"/>
    <w:lvl w:ilvl="0" w:tplc="080A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D5444"/>
    <w:multiLevelType w:val="hybridMultilevel"/>
    <w:tmpl w:val="E78EE8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5C10FD"/>
    <w:multiLevelType w:val="hybridMultilevel"/>
    <w:tmpl w:val="7D7A47F0"/>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2DAE1D43"/>
    <w:multiLevelType w:val="hybridMultilevel"/>
    <w:tmpl w:val="543CEB3A"/>
    <w:lvl w:ilvl="0" w:tplc="3BE6684A">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C24C29"/>
    <w:multiLevelType w:val="hybridMultilevel"/>
    <w:tmpl w:val="20FA8B9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066B3B"/>
    <w:multiLevelType w:val="hybridMultilevel"/>
    <w:tmpl w:val="FF2281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3C89165A"/>
    <w:multiLevelType w:val="hybridMultilevel"/>
    <w:tmpl w:val="821E1908"/>
    <w:lvl w:ilvl="0" w:tplc="81562442">
      <w:start w:val="3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EC145C4"/>
    <w:multiLevelType w:val="hybridMultilevel"/>
    <w:tmpl w:val="1E144818"/>
    <w:lvl w:ilvl="0" w:tplc="080A0001">
      <w:start w:val="1"/>
      <w:numFmt w:val="bullet"/>
      <w:lvlText w:val=""/>
      <w:lvlJc w:val="left"/>
      <w:pPr>
        <w:ind w:left="2220" w:hanging="360"/>
      </w:pPr>
      <w:rPr>
        <w:rFonts w:ascii="Symbol" w:hAnsi="Symbol" w:hint="default"/>
      </w:rPr>
    </w:lvl>
    <w:lvl w:ilvl="1" w:tplc="080A0003" w:tentative="1">
      <w:start w:val="1"/>
      <w:numFmt w:val="bullet"/>
      <w:lvlText w:val="o"/>
      <w:lvlJc w:val="left"/>
      <w:pPr>
        <w:ind w:left="2940" w:hanging="360"/>
      </w:pPr>
      <w:rPr>
        <w:rFonts w:ascii="Courier New" w:hAnsi="Courier New" w:cs="Courier New" w:hint="default"/>
      </w:rPr>
    </w:lvl>
    <w:lvl w:ilvl="2" w:tplc="080A0005" w:tentative="1">
      <w:start w:val="1"/>
      <w:numFmt w:val="bullet"/>
      <w:lvlText w:val=""/>
      <w:lvlJc w:val="left"/>
      <w:pPr>
        <w:ind w:left="3660" w:hanging="360"/>
      </w:pPr>
      <w:rPr>
        <w:rFonts w:ascii="Wingdings" w:hAnsi="Wingdings" w:hint="default"/>
      </w:rPr>
    </w:lvl>
    <w:lvl w:ilvl="3" w:tplc="080A0001" w:tentative="1">
      <w:start w:val="1"/>
      <w:numFmt w:val="bullet"/>
      <w:lvlText w:val=""/>
      <w:lvlJc w:val="left"/>
      <w:pPr>
        <w:ind w:left="4380" w:hanging="360"/>
      </w:pPr>
      <w:rPr>
        <w:rFonts w:ascii="Symbol" w:hAnsi="Symbol" w:hint="default"/>
      </w:rPr>
    </w:lvl>
    <w:lvl w:ilvl="4" w:tplc="080A0003" w:tentative="1">
      <w:start w:val="1"/>
      <w:numFmt w:val="bullet"/>
      <w:lvlText w:val="o"/>
      <w:lvlJc w:val="left"/>
      <w:pPr>
        <w:ind w:left="5100" w:hanging="360"/>
      </w:pPr>
      <w:rPr>
        <w:rFonts w:ascii="Courier New" w:hAnsi="Courier New" w:cs="Courier New" w:hint="default"/>
      </w:rPr>
    </w:lvl>
    <w:lvl w:ilvl="5" w:tplc="080A0005" w:tentative="1">
      <w:start w:val="1"/>
      <w:numFmt w:val="bullet"/>
      <w:lvlText w:val=""/>
      <w:lvlJc w:val="left"/>
      <w:pPr>
        <w:ind w:left="5820" w:hanging="360"/>
      </w:pPr>
      <w:rPr>
        <w:rFonts w:ascii="Wingdings" w:hAnsi="Wingdings" w:hint="default"/>
      </w:rPr>
    </w:lvl>
    <w:lvl w:ilvl="6" w:tplc="080A0001" w:tentative="1">
      <w:start w:val="1"/>
      <w:numFmt w:val="bullet"/>
      <w:lvlText w:val=""/>
      <w:lvlJc w:val="left"/>
      <w:pPr>
        <w:ind w:left="6540" w:hanging="360"/>
      </w:pPr>
      <w:rPr>
        <w:rFonts w:ascii="Symbol" w:hAnsi="Symbol" w:hint="default"/>
      </w:rPr>
    </w:lvl>
    <w:lvl w:ilvl="7" w:tplc="080A0003" w:tentative="1">
      <w:start w:val="1"/>
      <w:numFmt w:val="bullet"/>
      <w:lvlText w:val="o"/>
      <w:lvlJc w:val="left"/>
      <w:pPr>
        <w:ind w:left="7260" w:hanging="360"/>
      </w:pPr>
      <w:rPr>
        <w:rFonts w:ascii="Courier New" w:hAnsi="Courier New" w:cs="Courier New" w:hint="default"/>
      </w:rPr>
    </w:lvl>
    <w:lvl w:ilvl="8" w:tplc="080A0005" w:tentative="1">
      <w:start w:val="1"/>
      <w:numFmt w:val="bullet"/>
      <w:lvlText w:val=""/>
      <w:lvlJc w:val="left"/>
      <w:pPr>
        <w:ind w:left="7980" w:hanging="360"/>
      </w:pPr>
      <w:rPr>
        <w:rFonts w:ascii="Wingdings" w:hAnsi="Wingdings" w:hint="default"/>
      </w:rPr>
    </w:lvl>
  </w:abstractNum>
  <w:abstractNum w:abstractNumId="15" w15:restartNumberingAfterBreak="0">
    <w:nsid w:val="41EA7142"/>
    <w:multiLevelType w:val="hybridMultilevel"/>
    <w:tmpl w:val="84067834"/>
    <w:lvl w:ilvl="0" w:tplc="013C96C4">
      <w:start w:val="6"/>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32D44DE"/>
    <w:multiLevelType w:val="hybridMultilevel"/>
    <w:tmpl w:val="6F7C4B2E"/>
    <w:lvl w:ilvl="0" w:tplc="080A0001">
      <w:start w:val="1"/>
      <w:numFmt w:val="bullet"/>
      <w:lvlText w:val=""/>
      <w:lvlJc w:val="left"/>
      <w:pPr>
        <w:ind w:left="2220" w:hanging="360"/>
      </w:pPr>
      <w:rPr>
        <w:rFonts w:ascii="Symbol" w:hAnsi="Symbol" w:hint="default"/>
      </w:rPr>
    </w:lvl>
    <w:lvl w:ilvl="1" w:tplc="080A0003" w:tentative="1">
      <w:start w:val="1"/>
      <w:numFmt w:val="bullet"/>
      <w:lvlText w:val="o"/>
      <w:lvlJc w:val="left"/>
      <w:pPr>
        <w:ind w:left="2940" w:hanging="360"/>
      </w:pPr>
      <w:rPr>
        <w:rFonts w:ascii="Courier New" w:hAnsi="Courier New" w:cs="Courier New" w:hint="default"/>
      </w:rPr>
    </w:lvl>
    <w:lvl w:ilvl="2" w:tplc="080A0005" w:tentative="1">
      <w:start w:val="1"/>
      <w:numFmt w:val="bullet"/>
      <w:lvlText w:val=""/>
      <w:lvlJc w:val="left"/>
      <w:pPr>
        <w:ind w:left="3660" w:hanging="360"/>
      </w:pPr>
      <w:rPr>
        <w:rFonts w:ascii="Wingdings" w:hAnsi="Wingdings" w:hint="default"/>
      </w:rPr>
    </w:lvl>
    <w:lvl w:ilvl="3" w:tplc="080A0001" w:tentative="1">
      <w:start w:val="1"/>
      <w:numFmt w:val="bullet"/>
      <w:lvlText w:val=""/>
      <w:lvlJc w:val="left"/>
      <w:pPr>
        <w:ind w:left="4380" w:hanging="360"/>
      </w:pPr>
      <w:rPr>
        <w:rFonts w:ascii="Symbol" w:hAnsi="Symbol" w:hint="default"/>
      </w:rPr>
    </w:lvl>
    <w:lvl w:ilvl="4" w:tplc="080A0003" w:tentative="1">
      <w:start w:val="1"/>
      <w:numFmt w:val="bullet"/>
      <w:lvlText w:val="o"/>
      <w:lvlJc w:val="left"/>
      <w:pPr>
        <w:ind w:left="5100" w:hanging="360"/>
      </w:pPr>
      <w:rPr>
        <w:rFonts w:ascii="Courier New" w:hAnsi="Courier New" w:cs="Courier New" w:hint="default"/>
      </w:rPr>
    </w:lvl>
    <w:lvl w:ilvl="5" w:tplc="080A0005" w:tentative="1">
      <w:start w:val="1"/>
      <w:numFmt w:val="bullet"/>
      <w:lvlText w:val=""/>
      <w:lvlJc w:val="left"/>
      <w:pPr>
        <w:ind w:left="5820" w:hanging="360"/>
      </w:pPr>
      <w:rPr>
        <w:rFonts w:ascii="Wingdings" w:hAnsi="Wingdings" w:hint="default"/>
      </w:rPr>
    </w:lvl>
    <w:lvl w:ilvl="6" w:tplc="080A0001" w:tentative="1">
      <w:start w:val="1"/>
      <w:numFmt w:val="bullet"/>
      <w:lvlText w:val=""/>
      <w:lvlJc w:val="left"/>
      <w:pPr>
        <w:ind w:left="6540" w:hanging="360"/>
      </w:pPr>
      <w:rPr>
        <w:rFonts w:ascii="Symbol" w:hAnsi="Symbol" w:hint="default"/>
      </w:rPr>
    </w:lvl>
    <w:lvl w:ilvl="7" w:tplc="080A0003" w:tentative="1">
      <w:start w:val="1"/>
      <w:numFmt w:val="bullet"/>
      <w:lvlText w:val="o"/>
      <w:lvlJc w:val="left"/>
      <w:pPr>
        <w:ind w:left="7260" w:hanging="360"/>
      </w:pPr>
      <w:rPr>
        <w:rFonts w:ascii="Courier New" w:hAnsi="Courier New" w:cs="Courier New" w:hint="default"/>
      </w:rPr>
    </w:lvl>
    <w:lvl w:ilvl="8" w:tplc="080A0005" w:tentative="1">
      <w:start w:val="1"/>
      <w:numFmt w:val="bullet"/>
      <w:lvlText w:val=""/>
      <w:lvlJc w:val="left"/>
      <w:pPr>
        <w:ind w:left="7980" w:hanging="360"/>
      </w:pPr>
      <w:rPr>
        <w:rFonts w:ascii="Wingdings" w:hAnsi="Wingdings" w:hint="default"/>
      </w:rPr>
    </w:lvl>
  </w:abstractNum>
  <w:abstractNum w:abstractNumId="17" w15:restartNumberingAfterBreak="0">
    <w:nsid w:val="454C2ED5"/>
    <w:multiLevelType w:val="hybridMultilevel"/>
    <w:tmpl w:val="68C85672"/>
    <w:lvl w:ilvl="0" w:tplc="8E4A468A">
      <w:start w:val="13"/>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4A3A6770"/>
    <w:multiLevelType w:val="hybridMultilevel"/>
    <w:tmpl w:val="BD40E984"/>
    <w:lvl w:ilvl="0" w:tplc="080A0007">
      <w:start w:val="1"/>
      <w:numFmt w:val="bullet"/>
      <w:lvlText w:val=""/>
      <w:lvlPicBulletId w:val="0"/>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19" w15:restartNumberingAfterBreak="0">
    <w:nsid w:val="4AE27AC1"/>
    <w:multiLevelType w:val="hybridMultilevel"/>
    <w:tmpl w:val="3BE406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DF86540"/>
    <w:multiLevelType w:val="hybridMultilevel"/>
    <w:tmpl w:val="458A0DA6"/>
    <w:lvl w:ilvl="0" w:tplc="080A0007">
      <w:start w:val="1"/>
      <w:numFmt w:val="bullet"/>
      <w:lvlText w:val=""/>
      <w:lvlPicBulletId w:val="0"/>
      <w:lvlJc w:val="left"/>
      <w:pPr>
        <w:ind w:left="1515" w:hanging="360"/>
      </w:pPr>
      <w:rPr>
        <w:rFonts w:ascii="Symbol" w:hAnsi="Symbol" w:hint="default"/>
      </w:rPr>
    </w:lvl>
    <w:lvl w:ilvl="1" w:tplc="080A0003" w:tentative="1">
      <w:start w:val="1"/>
      <w:numFmt w:val="bullet"/>
      <w:lvlText w:val="o"/>
      <w:lvlJc w:val="left"/>
      <w:pPr>
        <w:ind w:left="2235" w:hanging="360"/>
      </w:pPr>
      <w:rPr>
        <w:rFonts w:ascii="Courier New" w:hAnsi="Courier New" w:cs="Courier New" w:hint="default"/>
      </w:rPr>
    </w:lvl>
    <w:lvl w:ilvl="2" w:tplc="080A0005" w:tentative="1">
      <w:start w:val="1"/>
      <w:numFmt w:val="bullet"/>
      <w:lvlText w:val=""/>
      <w:lvlJc w:val="left"/>
      <w:pPr>
        <w:ind w:left="2955" w:hanging="360"/>
      </w:pPr>
      <w:rPr>
        <w:rFonts w:ascii="Wingdings" w:hAnsi="Wingdings" w:hint="default"/>
      </w:rPr>
    </w:lvl>
    <w:lvl w:ilvl="3" w:tplc="080A0001" w:tentative="1">
      <w:start w:val="1"/>
      <w:numFmt w:val="bullet"/>
      <w:lvlText w:val=""/>
      <w:lvlJc w:val="left"/>
      <w:pPr>
        <w:ind w:left="3675" w:hanging="360"/>
      </w:pPr>
      <w:rPr>
        <w:rFonts w:ascii="Symbol" w:hAnsi="Symbol" w:hint="default"/>
      </w:rPr>
    </w:lvl>
    <w:lvl w:ilvl="4" w:tplc="080A0003" w:tentative="1">
      <w:start w:val="1"/>
      <w:numFmt w:val="bullet"/>
      <w:lvlText w:val="o"/>
      <w:lvlJc w:val="left"/>
      <w:pPr>
        <w:ind w:left="4395" w:hanging="360"/>
      </w:pPr>
      <w:rPr>
        <w:rFonts w:ascii="Courier New" w:hAnsi="Courier New" w:cs="Courier New" w:hint="default"/>
      </w:rPr>
    </w:lvl>
    <w:lvl w:ilvl="5" w:tplc="080A0005" w:tentative="1">
      <w:start w:val="1"/>
      <w:numFmt w:val="bullet"/>
      <w:lvlText w:val=""/>
      <w:lvlJc w:val="left"/>
      <w:pPr>
        <w:ind w:left="5115" w:hanging="360"/>
      </w:pPr>
      <w:rPr>
        <w:rFonts w:ascii="Wingdings" w:hAnsi="Wingdings" w:hint="default"/>
      </w:rPr>
    </w:lvl>
    <w:lvl w:ilvl="6" w:tplc="080A0001" w:tentative="1">
      <w:start w:val="1"/>
      <w:numFmt w:val="bullet"/>
      <w:lvlText w:val=""/>
      <w:lvlJc w:val="left"/>
      <w:pPr>
        <w:ind w:left="5835" w:hanging="360"/>
      </w:pPr>
      <w:rPr>
        <w:rFonts w:ascii="Symbol" w:hAnsi="Symbol" w:hint="default"/>
      </w:rPr>
    </w:lvl>
    <w:lvl w:ilvl="7" w:tplc="080A0003" w:tentative="1">
      <w:start w:val="1"/>
      <w:numFmt w:val="bullet"/>
      <w:lvlText w:val="o"/>
      <w:lvlJc w:val="left"/>
      <w:pPr>
        <w:ind w:left="6555" w:hanging="360"/>
      </w:pPr>
      <w:rPr>
        <w:rFonts w:ascii="Courier New" w:hAnsi="Courier New" w:cs="Courier New" w:hint="default"/>
      </w:rPr>
    </w:lvl>
    <w:lvl w:ilvl="8" w:tplc="080A0005" w:tentative="1">
      <w:start w:val="1"/>
      <w:numFmt w:val="bullet"/>
      <w:lvlText w:val=""/>
      <w:lvlJc w:val="left"/>
      <w:pPr>
        <w:ind w:left="7275" w:hanging="360"/>
      </w:pPr>
      <w:rPr>
        <w:rFonts w:ascii="Wingdings" w:hAnsi="Wingdings" w:hint="default"/>
      </w:rPr>
    </w:lvl>
  </w:abstractNum>
  <w:abstractNum w:abstractNumId="21" w15:restartNumberingAfterBreak="0">
    <w:nsid w:val="4EDC01CA"/>
    <w:multiLevelType w:val="hybridMultilevel"/>
    <w:tmpl w:val="591279C6"/>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2B364F9"/>
    <w:multiLevelType w:val="hybridMultilevel"/>
    <w:tmpl w:val="3BE406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4B4479A"/>
    <w:multiLevelType w:val="hybridMultilevel"/>
    <w:tmpl w:val="ABCEAFF6"/>
    <w:lvl w:ilvl="0" w:tplc="EF2AE55C">
      <w:start w:val="2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96125E5"/>
    <w:multiLevelType w:val="hybridMultilevel"/>
    <w:tmpl w:val="12D0FDB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018405E"/>
    <w:multiLevelType w:val="hybridMultilevel"/>
    <w:tmpl w:val="39909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15129C5"/>
    <w:multiLevelType w:val="hybridMultilevel"/>
    <w:tmpl w:val="5AD640EE"/>
    <w:lvl w:ilvl="0" w:tplc="080A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024670"/>
    <w:multiLevelType w:val="hybridMultilevel"/>
    <w:tmpl w:val="A16E6A10"/>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6FF312C7"/>
    <w:multiLevelType w:val="hybridMultilevel"/>
    <w:tmpl w:val="60983630"/>
    <w:lvl w:ilvl="0" w:tplc="8F0C2B38">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5D00E59"/>
    <w:multiLevelType w:val="hybridMultilevel"/>
    <w:tmpl w:val="3D48624C"/>
    <w:lvl w:ilvl="0" w:tplc="080A0013">
      <w:start w:val="1"/>
      <w:numFmt w:val="upperRoman"/>
      <w:lvlText w:val="%1."/>
      <w:lvlJc w:val="right"/>
      <w:pPr>
        <w:ind w:left="1449" w:hanging="360"/>
      </w:pPr>
    </w:lvl>
    <w:lvl w:ilvl="1" w:tplc="080A0019" w:tentative="1">
      <w:start w:val="1"/>
      <w:numFmt w:val="lowerLetter"/>
      <w:lvlText w:val="%2."/>
      <w:lvlJc w:val="left"/>
      <w:pPr>
        <w:ind w:left="2169" w:hanging="360"/>
      </w:pPr>
    </w:lvl>
    <w:lvl w:ilvl="2" w:tplc="080A001B" w:tentative="1">
      <w:start w:val="1"/>
      <w:numFmt w:val="lowerRoman"/>
      <w:lvlText w:val="%3."/>
      <w:lvlJc w:val="right"/>
      <w:pPr>
        <w:ind w:left="2889" w:hanging="180"/>
      </w:pPr>
    </w:lvl>
    <w:lvl w:ilvl="3" w:tplc="080A000F" w:tentative="1">
      <w:start w:val="1"/>
      <w:numFmt w:val="decimal"/>
      <w:lvlText w:val="%4."/>
      <w:lvlJc w:val="left"/>
      <w:pPr>
        <w:ind w:left="3609" w:hanging="360"/>
      </w:pPr>
    </w:lvl>
    <w:lvl w:ilvl="4" w:tplc="080A0019" w:tentative="1">
      <w:start w:val="1"/>
      <w:numFmt w:val="lowerLetter"/>
      <w:lvlText w:val="%5."/>
      <w:lvlJc w:val="left"/>
      <w:pPr>
        <w:ind w:left="4329" w:hanging="360"/>
      </w:pPr>
    </w:lvl>
    <w:lvl w:ilvl="5" w:tplc="080A001B" w:tentative="1">
      <w:start w:val="1"/>
      <w:numFmt w:val="lowerRoman"/>
      <w:lvlText w:val="%6."/>
      <w:lvlJc w:val="right"/>
      <w:pPr>
        <w:ind w:left="5049" w:hanging="180"/>
      </w:pPr>
    </w:lvl>
    <w:lvl w:ilvl="6" w:tplc="080A000F" w:tentative="1">
      <w:start w:val="1"/>
      <w:numFmt w:val="decimal"/>
      <w:lvlText w:val="%7."/>
      <w:lvlJc w:val="left"/>
      <w:pPr>
        <w:ind w:left="5769" w:hanging="360"/>
      </w:pPr>
    </w:lvl>
    <w:lvl w:ilvl="7" w:tplc="080A0019" w:tentative="1">
      <w:start w:val="1"/>
      <w:numFmt w:val="lowerLetter"/>
      <w:lvlText w:val="%8."/>
      <w:lvlJc w:val="left"/>
      <w:pPr>
        <w:ind w:left="6489" w:hanging="360"/>
      </w:pPr>
    </w:lvl>
    <w:lvl w:ilvl="8" w:tplc="080A001B" w:tentative="1">
      <w:start w:val="1"/>
      <w:numFmt w:val="lowerRoman"/>
      <w:lvlText w:val="%9."/>
      <w:lvlJc w:val="right"/>
      <w:pPr>
        <w:ind w:left="7209" w:hanging="180"/>
      </w:pPr>
    </w:lvl>
  </w:abstractNum>
  <w:abstractNum w:abstractNumId="30" w15:restartNumberingAfterBreak="0">
    <w:nsid w:val="76336127"/>
    <w:multiLevelType w:val="hybridMultilevel"/>
    <w:tmpl w:val="B3400ADC"/>
    <w:lvl w:ilvl="0" w:tplc="3BE6781E">
      <w:start w:val="25"/>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15:restartNumberingAfterBreak="0">
    <w:nsid w:val="7983769C"/>
    <w:multiLevelType w:val="hybridMultilevel"/>
    <w:tmpl w:val="33D875D6"/>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25"/>
  </w:num>
  <w:num w:numId="3">
    <w:abstractNumId w:val="0"/>
  </w:num>
  <w:num w:numId="4">
    <w:abstractNumId w:val="1"/>
  </w:num>
  <w:num w:numId="5">
    <w:abstractNumId w:val="4"/>
  </w:num>
  <w:num w:numId="6">
    <w:abstractNumId w:val="19"/>
  </w:num>
  <w:num w:numId="7">
    <w:abstractNumId w:val="22"/>
  </w:num>
  <w:num w:numId="8">
    <w:abstractNumId w:val="29"/>
  </w:num>
  <w:num w:numId="9">
    <w:abstractNumId w:val="15"/>
  </w:num>
  <w:num w:numId="10">
    <w:abstractNumId w:val="28"/>
  </w:num>
  <w:num w:numId="11">
    <w:abstractNumId w:val="9"/>
  </w:num>
  <w:num w:numId="12">
    <w:abstractNumId w:val="10"/>
  </w:num>
  <w:num w:numId="13">
    <w:abstractNumId w:val="24"/>
  </w:num>
  <w:num w:numId="14">
    <w:abstractNumId w:val="21"/>
  </w:num>
  <w:num w:numId="15">
    <w:abstractNumId w:val="13"/>
  </w:num>
  <w:num w:numId="16">
    <w:abstractNumId w:val="17"/>
  </w:num>
  <w:num w:numId="17">
    <w:abstractNumId w:val="30"/>
  </w:num>
  <w:num w:numId="18">
    <w:abstractNumId w:val="23"/>
  </w:num>
  <w:num w:numId="19">
    <w:abstractNumId w:val="6"/>
  </w:num>
  <w:num w:numId="20">
    <w:abstractNumId w:val="3"/>
  </w:num>
  <w:num w:numId="21">
    <w:abstractNumId w:val="31"/>
  </w:num>
  <w:num w:numId="22">
    <w:abstractNumId w:val="27"/>
  </w:num>
  <w:num w:numId="23">
    <w:abstractNumId w:val="7"/>
  </w:num>
  <w:num w:numId="24">
    <w:abstractNumId w:val="26"/>
  </w:num>
  <w:num w:numId="25">
    <w:abstractNumId w:val="12"/>
  </w:num>
  <w:num w:numId="26">
    <w:abstractNumId w:val="8"/>
  </w:num>
  <w:num w:numId="27">
    <w:abstractNumId w:val="18"/>
  </w:num>
  <w:num w:numId="28">
    <w:abstractNumId w:val="16"/>
  </w:num>
  <w:num w:numId="29">
    <w:abstractNumId w:val="20"/>
  </w:num>
  <w:num w:numId="30">
    <w:abstractNumId w:val="14"/>
  </w:num>
  <w:num w:numId="31">
    <w:abstractNumId w:val="1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E1"/>
    <w:rsid w:val="00051039"/>
    <w:rsid w:val="00051E60"/>
    <w:rsid w:val="00054690"/>
    <w:rsid w:val="000672E8"/>
    <w:rsid w:val="000765D0"/>
    <w:rsid w:val="000B50E3"/>
    <w:rsid w:val="000E518C"/>
    <w:rsid w:val="000F28F4"/>
    <w:rsid w:val="000F5760"/>
    <w:rsid w:val="00117959"/>
    <w:rsid w:val="0016213B"/>
    <w:rsid w:val="001B2AE6"/>
    <w:rsid w:val="001F0236"/>
    <w:rsid w:val="00215E6C"/>
    <w:rsid w:val="00283306"/>
    <w:rsid w:val="00285E1C"/>
    <w:rsid w:val="002A4B1C"/>
    <w:rsid w:val="002C1CA7"/>
    <w:rsid w:val="002D2FFB"/>
    <w:rsid w:val="00331B88"/>
    <w:rsid w:val="003F6BD5"/>
    <w:rsid w:val="00432598"/>
    <w:rsid w:val="00433DD3"/>
    <w:rsid w:val="00436F0E"/>
    <w:rsid w:val="0046294D"/>
    <w:rsid w:val="004733AE"/>
    <w:rsid w:val="004D3329"/>
    <w:rsid w:val="00505548"/>
    <w:rsid w:val="00506052"/>
    <w:rsid w:val="0051227D"/>
    <w:rsid w:val="00553741"/>
    <w:rsid w:val="00566451"/>
    <w:rsid w:val="005B4630"/>
    <w:rsid w:val="005C1A8D"/>
    <w:rsid w:val="005E496D"/>
    <w:rsid w:val="005E4E71"/>
    <w:rsid w:val="00604DE9"/>
    <w:rsid w:val="00621F03"/>
    <w:rsid w:val="0067540E"/>
    <w:rsid w:val="00692CCD"/>
    <w:rsid w:val="006A0C09"/>
    <w:rsid w:val="006A4249"/>
    <w:rsid w:val="006A5004"/>
    <w:rsid w:val="006B0ECD"/>
    <w:rsid w:val="006C3210"/>
    <w:rsid w:val="006F1798"/>
    <w:rsid w:val="00730234"/>
    <w:rsid w:val="007534E1"/>
    <w:rsid w:val="00763BAD"/>
    <w:rsid w:val="007A5678"/>
    <w:rsid w:val="007C397E"/>
    <w:rsid w:val="007F06E8"/>
    <w:rsid w:val="00845B67"/>
    <w:rsid w:val="0085167D"/>
    <w:rsid w:val="00860BE0"/>
    <w:rsid w:val="00865B4C"/>
    <w:rsid w:val="008E6431"/>
    <w:rsid w:val="008F5AF8"/>
    <w:rsid w:val="008F7895"/>
    <w:rsid w:val="00986896"/>
    <w:rsid w:val="009D23CB"/>
    <w:rsid w:val="00A15F35"/>
    <w:rsid w:val="00A20559"/>
    <w:rsid w:val="00A27CDF"/>
    <w:rsid w:val="00A858F5"/>
    <w:rsid w:val="00A93ABF"/>
    <w:rsid w:val="00A97B19"/>
    <w:rsid w:val="00B16DF6"/>
    <w:rsid w:val="00B43C65"/>
    <w:rsid w:val="00B71B90"/>
    <w:rsid w:val="00B7680C"/>
    <w:rsid w:val="00BD0685"/>
    <w:rsid w:val="00BE0AE3"/>
    <w:rsid w:val="00C203F1"/>
    <w:rsid w:val="00C24D24"/>
    <w:rsid w:val="00C47186"/>
    <w:rsid w:val="00C63E11"/>
    <w:rsid w:val="00C82720"/>
    <w:rsid w:val="00CB0972"/>
    <w:rsid w:val="00CB0F14"/>
    <w:rsid w:val="00D02F20"/>
    <w:rsid w:val="00D4096F"/>
    <w:rsid w:val="00D426D5"/>
    <w:rsid w:val="00D74812"/>
    <w:rsid w:val="00D97FD1"/>
    <w:rsid w:val="00DB6031"/>
    <w:rsid w:val="00DE46EC"/>
    <w:rsid w:val="00DF29B8"/>
    <w:rsid w:val="00E241E0"/>
    <w:rsid w:val="00E67250"/>
    <w:rsid w:val="00E972F3"/>
    <w:rsid w:val="00EC7A44"/>
    <w:rsid w:val="00ED6987"/>
    <w:rsid w:val="00F3433F"/>
    <w:rsid w:val="00F810C4"/>
    <w:rsid w:val="00F86AB4"/>
    <w:rsid w:val="00F9599A"/>
    <w:rsid w:val="00FB0F13"/>
    <w:rsid w:val="00FE53B5"/>
    <w:rsid w:val="00FE62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903EB2-3CC2-4672-8EEE-6AB7B3CD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B67"/>
    <w:rPr>
      <w:lang w:val="es-MX"/>
    </w:rPr>
  </w:style>
  <w:style w:type="paragraph" w:styleId="Ttulo1">
    <w:name w:val="heading 1"/>
    <w:basedOn w:val="Normal"/>
    <w:next w:val="Normal"/>
    <w:link w:val="Ttulo1Car"/>
    <w:uiPriority w:val="9"/>
    <w:qFormat/>
    <w:rsid w:val="00566451"/>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34E1"/>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7534E1"/>
  </w:style>
  <w:style w:type="paragraph" w:styleId="Piedepgina">
    <w:name w:val="footer"/>
    <w:basedOn w:val="Normal"/>
    <w:link w:val="PiedepginaCar"/>
    <w:uiPriority w:val="99"/>
    <w:unhideWhenUsed/>
    <w:rsid w:val="007534E1"/>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7534E1"/>
  </w:style>
  <w:style w:type="table" w:customStyle="1" w:styleId="Listaoscura-nfasis11">
    <w:name w:val="Lista oscura - Énfasis 11"/>
    <w:basedOn w:val="Tablanormal"/>
    <w:next w:val="Listaoscura-nfasis1"/>
    <w:uiPriority w:val="41"/>
    <w:rsid w:val="007534E1"/>
    <w:pPr>
      <w:spacing w:after="0" w:line="240" w:lineRule="auto"/>
    </w:pPr>
    <w:rPr>
      <w:color w:val="FFFFFF"/>
      <w:lang w:eastAsia="es-ES"/>
    </w:rPr>
    <w:tblPr>
      <w:tblStyleRowBandSize w:val="1"/>
      <w:tblStyleColBandSize w:val="1"/>
    </w:tblPr>
    <w:tcPr>
      <w:shd w:val="clear" w:color="auto" w:fill="FE863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3D00"/>
      </w:tcPr>
    </w:tblStylePr>
    <w:tblStylePr w:type="firstCol">
      <w:tblPr/>
      <w:tcPr>
        <w:tcBorders>
          <w:top w:val="nil"/>
          <w:left w:val="nil"/>
          <w:bottom w:val="nil"/>
          <w:right w:val="single" w:sz="18" w:space="0" w:color="FFFFFF"/>
          <w:insideH w:val="nil"/>
          <w:insideV w:val="nil"/>
        </w:tcBorders>
        <w:shd w:val="clear" w:color="auto" w:fill="E65B01"/>
      </w:tcPr>
    </w:tblStylePr>
    <w:tblStylePr w:type="lastCol">
      <w:tblPr/>
      <w:tcPr>
        <w:tcBorders>
          <w:top w:val="nil"/>
          <w:left w:val="single" w:sz="18" w:space="0" w:color="FFFFFF"/>
          <w:bottom w:val="nil"/>
          <w:right w:val="nil"/>
          <w:insideH w:val="nil"/>
          <w:insideV w:val="nil"/>
        </w:tcBorders>
        <w:shd w:val="clear" w:color="auto" w:fill="E65B01"/>
      </w:tcPr>
    </w:tblStylePr>
    <w:tblStylePr w:type="band1Vert">
      <w:tblPr/>
      <w:tcPr>
        <w:tcBorders>
          <w:top w:val="nil"/>
          <w:left w:val="nil"/>
          <w:bottom w:val="nil"/>
          <w:right w:val="nil"/>
          <w:insideH w:val="nil"/>
          <w:insideV w:val="nil"/>
        </w:tcBorders>
        <w:shd w:val="clear" w:color="auto" w:fill="E65B01"/>
      </w:tcPr>
    </w:tblStylePr>
    <w:tblStylePr w:type="band1Horz">
      <w:tblPr/>
      <w:tcPr>
        <w:tcBorders>
          <w:top w:val="nil"/>
          <w:left w:val="nil"/>
          <w:bottom w:val="nil"/>
          <w:right w:val="nil"/>
          <w:insideH w:val="nil"/>
          <w:insideV w:val="nil"/>
        </w:tcBorders>
        <w:shd w:val="clear" w:color="auto" w:fill="E65B01"/>
      </w:tcPr>
    </w:tblStylePr>
  </w:style>
  <w:style w:type="table" w:styleId="Listaoscura-nfasis1">
    <w:name w:val="Dark List Accent 1"/>
    <w:basedOn w:val="Tablanormal"/>
    <w:uiPriority w:val="70"/>
    <w:rsid w:val="007534E1"/>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Sinespaciado">
    <w:name w:val="No Spacing"/>
    <w:link w:val="SinespaciadoCar"/>
    <w:uiPriority w:val="1"/>
    <w:qFormat/>
    <w:rsid w:val="00DE46EC"/>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E46EC"/>
    <w:rPr>
      <w:rFonts w:eastAsiaTheme="minorEastAsia"/>
      <w:lang w:eastAsia="es-ES"/>
    </w:rPr>
  </w:style>
  <w:style w:type="paragraph" w:styleId="Textodeglobo">
    <w:name w:val="Balloon Text"/>
    <w:basedOn w:val="Normal"/>
    <w:link w:val="TextodegloboCar"/>
    <w:uiPriority w:val="99"/>
    <w:semiHidden/>
    <w:unhideWhenUsed/>
    <w:rsid w:val="00DE46E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DE46EC"/>
    <w:rPr>
      <w:rFonts w:ascii="Tahoma" w:hAnsi="Tahoma" w:cs="Tahoma"/>
      <w:sz w:val="16"/>
      <w:szCs w:val="16"/>
    </w:rPr>
  </w:style>
  <w:style w:type="character" w:styleId="Hipervnculo">
    <w:name w:val="Hyperlink"/>
    <w:basedOn w:val="Fuentedeprrafopredeter"/>
    <w:uiPriority w:val="99"/>
    <w:unhideWhenUsed/>
    <w:rsid w:val="0046294D"/>
    <w:rPr>
      <w:color w:val="0000FF" w:themeColor="hyperlink"/>
      <w:u w:val="single"/>
    </w:rPr>
  </w:style>
  <w:style w:type="paragraph" w:customStyle="1" w:styleId="Encabezadodetabladecontenido">
    <w:name w:val="Encabezado de tabla de contenido"/>
    <w:basedOn w:val="Ttulo1"/>
    <w:next w:val="Normal"/>
    <w:uiPriority w:val="39"/>
    <w:unhideWhenUsed/>
    <w:qFormat/>
    <w:rsid w:val="00566451"/>
    <w:pPr>
      <w:outlineLvl w:val="9"/>
    </w:pPr>
    <w:rPr>
      <w:rFonts w:ascii="Calibri" w:eastAsia="Times New Roman" w:hAnsi="Calibri" w:cs="Times New Roman"/>
      <w:color w:val="720000"/>
      <w:lang w:val="es-ES_tradnl" w:eastAsia="es-ES_tradnl"/>
    </w:rPr>
  </w:style>
  <w:style w:type="character" w:customStyle="1" w:styleId="Ttulo1Car">
    <w:name w:val="Título 1 Car"/>
    <w:basedOn w:val="Fuentedeprrafopredeter"/>
    <w:link w:val="Ttulo1"/>
    <w:uiPriority w:val="9"/>
    <w:rsid w:val="00566451"/>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EC7A44"/>
    <w:pPr>
      <w:ind w:left="720"/>
      <w:contextualSpacing/>
    </w:pPr>
    <w:rPr>
      <w:rFonts w:ascii="Calibri" w:eastAsia="Calibri" w:hAnsi="Calibri" w:cs="Times New Roman"/>
    </w:rPr>
  </w:style>
  <w:style w:type="paragraph" w:customStyle="1" w:styleId="Subseccin">
    <w:name w:val="Subsección"/>
    <w:basedOn w:val="Normal"/>
    <w:link w:val="Carcterdesubseccin"/>
    <w:uiPriority w:val="3"/>
    <w:qFormat/>
    <w:rsid w:val="00D97FD1"/>
    <w:pPr>
      <w:spacing w:before="40" w:after="80" w:line="240" w:lineRule="auto"/>
    </w:pPr>
    <w:rPr>
      <w:rFonts w:asciiTheme="majorHAnsi" w:eastAsiaTheme="majorEastAsia" w:hAnsiTheme="majorHAnsi" w:cstheme="majorBidi"/>
      <w:b/>
      <w:bCs/>
      <w:color w:val="4F81BD" w:themeColor="accent1"/>
      <w:sz w:val="18"/>
      <w:szCs w:val="18"/>
      <w:lang w:val="es-ES"/>
    </w:rPr>
  </w:style>
  <w:style w:type="character" w:customStyle="1" w:styleId="Carcterdesubseccin">
    <w:name w:val="Carácter de subsección"/>
    <w:basedOn w:val="Fuentedeprrafopredeter"/>
    <w:link w:val="Subseccin"/>
    <w:uiPriority w:val="3"/>
    <w:rsid w:val="00D97FD1"/>
    <w:rPr>
      <w:rFonts w:asciiTheme="majorHAnsi" w:eastAsiaTheme="majorEastAsia" w:hAnsiTheme="majorHAnsi" w:cstheme="majorBidi"/>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971693">
      <w:bodyDiv w:val="1"/>
      <w:marLeft w:val="0"/>
      <w:marRight w:val="0"/>
      <w:marTop w:val="0"/>
      <w:marBottom w:val="0"/>
      <w:divBdr>
        <w:top w:val="none" w:sz="0" w:space="0" w:color="auto"/>
        <w:left w:val="none" w:sz="0" w:space="0" w:color="auto"/>
        <w:bottom w:val="none" w:sz="0" w:space="0" w:color="auto"/>
        <w:right w:val="none" w:sz="0" w:space="0" w:color="auto"/>
      </w:divBdr>
    </w:div>
    <w:div w:id="204610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0E736-3899-40A8-A5E4-279CBDAE7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14</Words>
  <Characters>82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12</cp:revision>
  <cp:lastPrinted>2016-10-11T20:01:00Z</cp:lastPrinted>
  <dcterms:created xsi:type="dcterms:W3CDTF">2024-10-29T17:09:00Z</dcterms:created>
  <dcterms:modified xsi:type="dcterms:W3CDTF">2024-11-04T19:50:00Z</dcterms:modified>
</cp:coreProperties>
</file>